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E1A" w:rsidRPr="00AC7E1A" w:rsidRDefault="00AC7E1A" w:rsidP="00AC7E1A">
      <w:pPr>
        <w:spacing w:after="0" w:line="240" w:lineRule="auto"/>
        <w:jc w:val="right"/>
        <w:rPr>
          <w:rFonts w:ascii="Arial" w:hAnsi="Arial" w:cs="Arial"/>
          <w:sz w:val="24"/>
          <w:szCs w:val="24"/>
        </w:rPr>
      </w:pPr>
      <w:r w:rsidRPr="00AC7E1A">
        <w:rPr>
          <w:rFonts w:ascii="Arial" w:hAnsi="Arial" w:cs="Arial"/>
          <w:sz w:val="24"/>
          <w:szCs w:val="24"/>
        </w:rPr>
        <w:t>Обнародовано в сетевом издании – сайте</w:t>
      </w:r>
    </w:p>
    <w:p w:rsidR="00AC7E1A" w:rsidRPr="00AC7E1A" w:rsidRDefault="00AC7E1A" w:rsidP="00AC7E1A">
      <w:pPr>
        <w:spacing w:after="0" w:line="240" w:lineRule="auto"/>
        <w:jc w:val="right"/>
        <w:rPr>
          <w:rFonts w:ascii="Arial" w:hAnsi="Arial" w:cs="Arial"/>
          <w:sz w:val="24"/>
          <w:szCs w:val="24"/>
        </w:rPr>
      </w:pPr>
      <w:r w:rsidRPr="00AC7E1A">
        <w:rPr>
          <w:rFonts w:ascii="Arial" w:hAnsi="Arial" w:cs="Arial"/>
          <w:sz w:val="24"/>
          <w:szCs w:val="24"/>
        </w:rPr>
        <w:t>муниципальных правовых актов Советского городского</w:t>
      </w:r>
    </w:p>
    <w:p w:rsidR="00AC7E1A" w:rsidRPr="00AC7E1A" w:rsidRDefault="00AC7E1A" w:rsidP="00AC7E1A">
      <w:pPr>
        <w:spacing w:after="0" w:line="240" w:lineRule="auto"/>
        <w:jc w:val="right"/>
        <w:rPr>
          <w:rFonts w:ascii="Arial" w:hAnsi="Arial" w:cs="Arial"/>
          <w:sz w:val="24"/>
          <w:szCs w:val="24"/>
        </w:rPr>
      </w:pPr>
      <w:r w:rsidRPr="00AC7E1A">
        <w:rPr>
          <w:rFonts w:ascii="Arial" w:hAnsi="Arial" w:cs="Arial"/>
          <w:sz w:val="24"/>
          <w:szCs w:val="24"/>
        </w:rPr>
        <w:t xml:space="preserve"> округа Ставропольского края </w:t>
      </w:r>
      <w:proofErr w:type="spellStart"/>
      <w:r w:rsidRPr="00AC7E1A">
        <w:rPr>
          <w:rFonts w:ascii="Arial" w:hAnsi="Arial" w:cs="Arial"/>
          <w:sz w:val="24"/>
          <w:szCs w:val="24"/>
        </w:rPr>
        <w:t>сгоск</w:t>
      </w:r>
      <w:proofErr w:type="gramStart"/>
      <w:r w:rsidRPr="00AC7E1A">
        <w:rPr>
          <w:rFonts w:ascii="Arial" w:hAnsi="Arial" w:cs="Arial"/>
          <w:sz w:val="24"/>
          <w:szCs w:val="24"/>
        </w:rPr>
        <w:t>.р</w:t>
      </w:r>
      <w:proofErr w:type="gramEnd"/>
      <w:r w:rsidRPr="00AC7E1A">
        <w:rPr>
          <w:rFonts w:ascii="Arial" w:hAnsi="Arial" w:cs="Arial"/>
          <w:sz w:val="24"/>
          <w:szCs w:val="24"/>
        </w:rPr>
        <w:t>ф</w:t>
      </w:r>
      <w:proofErr w:type="spellEnd"/>
      <w:r w:rsidRPr="00AC7E1A">
        <w:rPr>
          <w:rFonts w:ascii="Arial" w:hAnsi="Arial" w:cs="Arial"/>
          <w:sz w:val="24"/>
          <w:szCs w:val="24"/>
        </w:rPr>
        <w:t>/</w:t>
      </w:r>
      <w:proofErr w:type="spellStart"/>
      <w:r w:rsidRPr="00AC7E1A">
        <w:rPr>
          <w:rFonts w:ascii="Arial" w:hAnsi="Arial" w:cs="Arial"/>
          <w:sz w:val="24"/>
          <w:szCs w:val="24"/>
        </w:rPr>
        <w:t>npa</w:t>
      </w:r>
      <w:proofErr w:type="spellEnd"/>
      <w:r w:rsidRPr="00AC7E1A">
        <w:rPr>
          <w:rFonts w:ascii="Arial" w:hAnsi="Arial" w:cs="Arial"/>
          <w:sz w:val="24"/>
          <w:szCs w:val="24"/>
        </w:rPr>
        <w:t xml:space="preserve"> </w:t>
      </w:r>
    </w:p>
    <w:p w:rsidR="00AC7E1A" w:rsidRPr="00AC7E1A" w:rsidRDefault="00AC7E1A" w:rsidP="00AC7E1A">
      <w:pPr>
        <w:spacing w:after="0" w:line="240" w:lineRule="auto"/>
        <w:jc w:val="right"/>
        <w:rPr>
          <w:rFonts w:ascii="Arial" w:hAnsi="Arial" w:cs="Arial"/>
          <w:sz w:val="24"/>
          <w:szCs w:val="24"/>
        </w:rPr>
      </w:pPr>
      <w:r w:rsidRPr="00AC7E1A">
        <w:rPr>
          <w:rFonts w:ascii="Arial" w:hAnsi="Arial" w:cs="Arial"/>
          <w:sz w:val="24"/>
          <w:szCs w:val="24"/>
        </w:rPr>
        <w:t xml:space="preserve">и в муниципальных </w:t>
      </w:r>
      <w:proofErr w:type="spellStart"/>
      <w:r w:rsidRPr="00AC7E1A">
        <w:rPr>
          <w:rFonts w:ascii="Arial" w:hAnsi="Arial" w:cs="Arial"/>
          <w:sz w:val="24"/>
          <w:szCs w:val="24"/>
        </w:rPr>
        <w:t>биюлиотеках</w:t>
      </w:r>
      <w:proofErr w:type="spellEnd"/>
    </w:p>
    <w:p w:rsidR="007C56EB" w:rsidRDefault="00AC7E1A" w:rsidP="00AC7E1A">
      <w:pPr>
        <w:spacing w:after="0" w:line="240" w:lineRule="auto"/>
        <w:jc w:val="right"/>
        <w:rPr>
          <w:rFonts w:ascii="Arial" w:hAnsi="Arial" w:cs="Arial"/>
          <w:b/>
          <w:sz w:val="32"/>
          <w:szCs w:val="32"/>
        </w:rPr>
      </w:pPr>
      <w:r>
        <w:rPr>
          <w:rFonts w:ascii="Arial" w:hAnsi="Arial" w:cs="Arial"/>
          <w:sz w:val="24"/>
          <w:szCs w:val="24"/>
        </w:rPr>
        <w:t>09</w:t>
      </w:r>
      <w:r w:rsidRPr="00AC7E1A">
        <w:rPr>
          <w:rFonts w:ascii="Arial" w:hAnsi="Arial" w:cs="Arial"/>
          <w:sz w:val="24"/>
          <w:szCs w:val="24"/>
        </w:rPr>
        <w:t>.01.2023 г</w:t>
      </w:r>
      <w:r w:rsidRPr="00AC7E1A">
        <w:rPr>
          <w:rFonts w:ascii="Arial" w:hAnsi="Arial" w:cs="Arial"/>
          <w:sz w:val="32"/>
          <w:szCs w:val="32"/>
        </w:rPr>
        <w:t>.</w:t>
      </w:r>
    </w:p>
    <w:p w:rsidR="00AC7E1A" w:rsidRPr="00AC7E1A" w:rsidRDefault="00AC7E1A" w:rsidP="00AC7E1A">
      <w:pPr>
        <w:spacing w:after="0" w:line="240" w:lineRule="auto"/>
        <w:jc w:val="right"/>
        <w:rPr>
          <w:rFonts w:ascii="Arial" w:hAnsi="Arial" w:cs="Arial"/>
          <w:b/>
          <w:sz w:val="24"/>
          <w:szCs w:val="24"/>
        </w:rPr>
      </w:pPr>
    </w:p>
    <w:p w:rsidR="005A5BD5" w:rsidRDefault="005A5BD5" w:rsidP="005A5BD5">
      <w:pPr>
        <w:spacing w:after="0" w:line="240" w:lineRule="auto"/>
        <w:jc w:val="center"/>
        <w:rPr>
          <w:rFonts w:ascii="Arial" w:hAnsi="Arial" w:cs="Arial"/>
          <w:b/>
          <w:sz w:val="32"/>
          <w:szCs w:val="32"/>
        </w:rPr>
      </w:pPr>
      <w:r>
        <w:rPr>
          <w:rFonts w:ascii="Arial" w:hAnsi="Arial" w:cs="Arial"/>
          <w:b/>
          <w:sz w:val="32"/>
          <w:szCs w:val="32"/>
        </w:rPr>
        <w:t xml:space="preserve">АДМИНИСТРАЦИЯ </w:t>
      </w:r>
      <w:r w:rsidRPr="0085603B">
        <w:rPr>
          <w:rFonts w:ascii="Arial" w:hAnsi="Arial" w:cs="Arial"/>
          <w:b/>
          <w:sz w:val="32"/>
          <w:szCs w:val="32"/>
        </w:rPr>
        <w:t>СОВЕТСКОГО ГОРОДСКОГО ОКРУГА СТАВРОПОЛЬСКОГОКРАЯ</w:t>
      </w:r>
    </w:p>
    <w:p w:rsidR="005A5BD5" w:rsidRPr="007C56EB" w:rsidRDefault="005A5BD5" w:rsidP="005A5BD5">
      <w:pPr>
        <w:spacing w:after="0" w:line="240" w:lineRule="auto"/>
        <w:jc w:val="center"/>
        <w:rPr>
          <w:rFonts w:ascii="Arial" w:hAnsi="Arial" w:cs="Arial"/>
          <w:b/>
          <w:sz w:val="24"/>
          <w:szCs w:val="24"/>
        </w:rPr>
      </w:pPr>
    </w:p>
    <w:p w:rsidR="005A5BD5" w:rsidRPr="0085603B" w:rsidRDefault="005A5BD5" w:rsidP="005A5BD5">
      <w:pPr>
        <w:spacing w:after="0" w:line="240" w:lineRule="auto"/>
        <w:jc w:val="center"/>
        <w:rPr>
          <w:rFonts w:ascii="Arial" w:hAnsi="Arial" w:cs="Arial"/>
          <w:b/>
          <w:sz w:val="32"/>
          <w:szCs w:val="32"/>
        </w:rPr>
      </w:pPr>
      <w:r w:rsidRPr="0085603B">
        <w:rPr>
          <w:rFonts w:ascii="Arial" w:hAnsi="Arial" w:cs="Arial"/>
          <w:b/>
          <w:sz w:val="32"/>
          <w:szCs w:val="32"/>
        </w:rPr>
        <w:t>ПОСТАНОВЛЕНИЕ</w:t>
      </w:r>
    </w:p>
    <w:p w:rsidR="007C56EB" w:rsidRPr="0085603B" w:rsidRDefault="007C56EB" w:rsidP="007C56EB">
      <w:pPr>
        <w:tabs>
          <w:tab w:val="left" w:pos="3190"/>
          <w:tab w:val="left" w:pos="7763"/>
        </w:tabs>
        <w:spacing w:after="0" w:line="240" w:lineRule="auto"/>
        <w:jc w:val="center"/>
        <w:rPr>
          <w:rFonts w:ascii="Arial" w:hAnsi="Arial" w:cs="Arial"/>
          <w:b/>
          <w:sz w:val="32"/>
          <w:szCs w:val="32"/>
        </w:rPr>
      </w:pPr>
      <w:r w:rsidRPr="0085603B">
        <w:rPr>
          <w:rFonts w:ascii="Arial" w:hAnsi="Arial" w:cs="Arial"/>
          <w:b/>
          <w:sz w:val="32"/>
          <w:szCs w:val="32"/>
        </w:rPr>
        <w:t>от</w:t>
      </w:r>
      <w:r>
        <w:rPr>
          <w:rFonts w:ascii="Arial" w:hAnsi="Arial" w:cs="Arial"/>
          <w:b/>
          <w:sz w:val="32"/>
          <w:szCs w:val="32"/>
        </w:rPr>
        <w:t xml:space="preserve"> </w:t>
      </w:r>
      <w:r w:rsidRPr="0085603B">
        <w:rPr>
          <w:rFonts w:ascii="Arial" w:hAnsi="Arial" w:cs="Arial"/>
          <w:b/>
          <w:sz w:val="32"/>
          <w:szCs w:val="32"/>
        </w:rPr>
        <w:t>09 января 2023 г. №2</w:t>
      </w:r>
    </w:p>
    <w:p w:rsidR="005A5BD5" w:rsidRPr="007C56EB" w:rsidRDefault="005A5BD5" w:rsidP="005A5BD5">
      <w:pPr>
        <w:spacing w:after="0" w:line="240" w:lineRule="auto"/>
        <w:jc w:val="both"/>
        <w:rPr>
          <w:rFonts w:ascii="Arial" w:hAnsi="Arial" w:cs="Arial"/>
          <w:b/>
          <w:sz w:val="24"/>
          <w:szCs w:val="24"/>
        </w:rPr>
      </w:pPr>
    </w:p>
    <w:p w:rsidR="005A5BD5" w:rsidRPr="007C56EB" w:rsidRDefault="005A5BD5" w:rsidP="005A5BD5">
      <w:pPr>
        <w:spacing w:after="0" w:line="240" w:lineRule="auto"/>
        <w:jc w:val="both"/>
        <w:rPr>
          <w:rFonts w:ascii="Arial" w:hAnsi="Arial" w:cs="Arial"/>
          <w:b/>
          <w:sz w:val="24"/>
          <w:szCs w:val="24"/>
        </w:rPr>
      </w:pPr>
    </w:p>
    <w:p w:rsidR="005A5BD5" w:rsidRPr="0085603B" w:rsidRDefault="007C56EB" w:rsidP="007C56EB">
      <w:pPr>
        <w:spacing w:after="0" w:line="240" w:lineRule="auto"/>
        <w:jc w:val="center"/>
        <w:rPr>
          <w:rFonts w:ascii="Arial" w:hAnsi="Arial" w:cs="Arial"/>
          <w:b/>
          <w:sz w:val="32"/>
          <w:szCs w:val="32"/>
        </w:rPr>
      </w:pPr>
      <w:r w:rsidRPr="0085603B">
        <w:rPr>
          <w:rFonts w:ascii="Arial" w:hAnsi="Arial" w:cs="Arial"/>
          <w:b/>
          <w:sz w:val="32"/>
          <w:szCs w:val="32"/>
        </w:rPr>
        <w:t>ОБ УТВЕРЖДЕНИИ ПРАВИЛ ЗЕМЛЕПОЛЬЗОВАНИЯ И З</w:t>
      </w:r>
      <w:r w:rsidRPr="0085603B">
        <w:rPr>
          <w:rFonts w:ascii="Arial" w:hAnsi="Arial" w:cs="Arial"/>
          <w:b/>
          <w:sz w:val="32"/>
          <w:szCs w:val="32"/>
        </w:rPr>
        <w:t>А</w:t>
      </w:r>
      <w:r w:rsidRPr="0085603B">
        <w:rPr>
          <w:rFonts w:ascii="Arial" w:hAnsi="Arial" w:cs="Arial"/>
          <w:b/>
          <w:sz w:val="32"/>
          <w:szCs w:val="32"/>
        </w:rPr>
        <w:t>СТРОЙКИ СОВЕТСКОГО ГОРОДСКОГО ОКРУГА СТАВР</w:t>
      </w:r>
      <w:r w:rsidRPr="0085603B">
        <w:rPr>
          <w:rFonts w:ascii="Arial" w:hAnsi="Arial" w:cs="Arial"/>
          <w:b/>
          <w:sz w:val="32"/>
          <w:szCs w:val="32"/>
        </w:rPr>
        <w:t>О</w:t>
      </w:r>
      <w:r w:rsidRPr="0085603B">
        <w:rPr>
          <w:rFonts w:ascii="Arial" w:hAnsi="Arial" w:cs="Arial"/>
          <w:b/>
          <w:sz w:val="32"/>
          <w:szCs w:val="32"/>
        </w:rPr>
        <w:t>ПОЛЬСКОГО КРАЯ</w:t>
      </w:r>
    </w:p>
    <w:p w:rsidR="005A5BD5" w:rsidRPr="0085603B" w:rsidRDefault="005A5BD5" w:rsidP="005A5BD5">
      <w:pPr>
        <w:spacing w:after="0" w:line="240" w:lineRule="auto"/>
        <w:jc w:val="both"/>
        <w:rPr>
          <w:rFonts w:ascii="Arial" w:hAnsi="Arial" w:cs="Arial"/>
          <w:sz w:val="24"/>
          <w:szCs w:val="24"/>
        </w:rPr>
      </w:pPr>
    </w:p>
    <w:p w:rsidR="005A5BD5" w:rsidRPr="0085603B" w:rsidRDefault="005A5BD5" w:rsidP="005A5BD5">
      <w:pPr>
        <w:spacing w:after="0" w:line="240" w:lineRule="auto"/>
        <w:jc w:val="both"/>
        <w:rPr>
          <w:rFonts w:ascii="Arial" w:hAnsi="Arial" w:cs="Arial"/>
          <w:sz w:val="24"/>
          <w:szCs w:val="24"/>
        </w:rPr>
      </w:pPr>
    </w:p>
    <w:p w:rsidR="005A5BD5" w:rsidRPr="0085603B" w:rsidRDefault="005A5BD5" w:rsidP="007C56EB">
      <w:pPr>
        <w:spacing w:after="0" w:line="240" w:lineRule="auto"/>
        <w:ind w:firstLine="567"/>
        <w:jc w:val="both"/>
        <w:rPr>
          <w:rFonts w:ascii="Arial" w:hAnsi="Arial" w:cs="Arial"/>
          <w:sz w:val="24"/>
          <w:szCs w:val="24"/>
        </w:rPr>
      </w:pPr>
      <w:r w:rsidRPr="0085603B">
        <w:rPr>
          <w:rFonts w:ascii="Arial" w:hAnsi="Arial" w:cs="Arial"/>
          <w:sz w:val="24"/>
          <w:szCs w:val="24"/>
        </w:rPr>
        <w:t>В соответствии с Градостроительным кодексом Российской Федерации, Законом Ставропольского края от 18 июня 2012 № 53-КЗ "О некоторых вопросах регулиров</w:t>
      </w:r>
      <w:r w:rsidRPr="0085603B">
        <w:rPr>
          <w:rFonts w:ascii="Arial" w:hAnsi="Arial" w:cs="Arial"/>
          <w:sz w:val="24"/>
          <w:szCs w:val="24"/>
        </w:rPr>
        <w:t>а</w:t>
      </w:r>
      <w:r w:rsidRPr="0085603B">
        <w:rPr>
          <w:rFonts w:ascii="Arial" w:hAnsi="Arial" w:cs="Arial"/>
          <w:sz w:val="24"/>
          <w:szCs w:val="24"/>
        </w:rPr>
        <w:t>ния отношений в области градостроительной деятельности на территории Ставр</w:t>
      </w:r>
      <w:r w:rsidRPr="0085603B">
        <w:rPr>
          <w:rFonts w:ascii="Arial" w:hAnsi="Arial" w:cs="Arial"/>
          <w:sz w:val="24"/>
          <w:szCs w:val="24"/>
        </w:rPr>
        <w:t>о</w:t>
      </w:r>
      <w:r w:rsidRPr="0085603B">
        <w:rPr>
          <w:rFonts w:ascii="Arial" w:hAnsi="Arial" w:cs="Arial"/>
          <w:sz w:val="24"/>
          <w:szCs w:val="24"/>
        </w:rPr>
        <w:t>польского края" администрация Советского городского округа Ставропольского края</w:t>
      </w:r>
    </w:p>
    <w:p w:rsidR="005A5BD5" w:rsidRPr="0085603B" w:rsidRDefault="005A5BD5" w:rsidP="007C56EB">
      <w:pPr>
        <w:spacing w:after="0" w:line="240" w:lineRule="auto"/>
        <w:ind w:firstLine="567"/>
        <w:jc w:val="both"/>
        <w:rPr>
          <w:rFonts w:ascii="Arial" w:hAnsi="Arial" w:cs="Arial"/>
          <w:sz w:val="24"/>
          <w:szCs w:val="24"/>
        </w:rPr>
      </w:pPr>
    </w:p>
    <w:p w:rsidR="005A5BD5" w:rsidRPr="0085603B" w:rsidRDefault="005A5BD5" w:rsidP="007C56EB">
      <w:pPr>
        <w:spacing w:after="0" w:line="240" w:lineRule="auto"/>
        <w:jc w:val="both"/>
        <w:rPr>
          <w:rFonts w:ascii="Arial" w:hAnsi="Arial" w:cs="Arial"/>
          <w:sz w:val="24"/>
          <w:szCs w:val="24"/>
        </w:rPr>
      </w:pPr>
      <w:r w:rsidRPr="0085603B">
        <w:rPr>
          <w:rFonts w:ascii="Arial" w:hAnsi="Arial" w:cs="Arial"/>
          <w:sz w:val="24"/>
          <w:szCs w:val="24"/>
        </w:rPr>
        <w:t>ПОСТАНОВЛЯЕТ:</w:t>
      </w:r>
    </w:p>
    <w:p w:rsidR="005A5BD5" w:rsidRPr="0085603B" w:rsidRDefault="005A5BD5" w:rsidP="007C56EB">
      <w:pPr>
        <w:spacing w:after="0" w:line="240" w:lineRule="auto"/>
        <w:ind w:firstLine="567"/>
        <w:jc w:val="both"/>
        <w:rPr>
          <w:rFonts w:ascii="Arial" w:hAnsi="Arial" w:cs="Arial"/>
          <w:sz w:val="24"/>
          <w:szCs w:val="24"/>
        </w:rPr>
      </w:pPr>
    </w:p>
    <w:p w:rsidR="005A5BD5" w:rsidRPr="0085603B" w:rsidRDefault="005A5BD5" w:rsidP="007C56EB">
      <w:pPr>
        <w:spacing w:after="0" w:line="240" w:lineRule="auto"/>
        <w:ind w:firstLine="567"/>
        <w:jc w:val="both"/>
        <w:rPr>
          <w:rFonts w:ascii="Arial" w:hAnsi="Arial" w:cs="Arial"/>
          <w:sz w:val="24"/>
          <w:szCs w:val="24"/>
        </w:rPr>
      </w:pPr>
      <w:r w:rsidRPr="0085603B">
        <w:rPr>
          <w:rFonts w:ascii="Arial" w:hAnsi="Arial" w:cs="Arial"/>
          <w:sz w:val="24"/>
          <w:szCs w:val="24"/>
        </w:rPr>
        <w:t>1. Утвердить прилагаемые правила землепользования и застройки Советского городского округа Ставропольского края.</w:t>
      </w:r>
    </w:p>
    <w:p w:rsidR="005A5BD5" w:rsidRPr="0085603B" w:rsidRDefault="005A5BD5" w:rsidP="007C56EB">
      <w:pPr>
        <w:spacing w:after="0" w:line="240" w:lineRule="auto"/>
        <w:ind w:firstLine="567"/>
        <w:jc w:val="both"/>
        <w:rPr>
          <w:rFonts w:ascii="Arial" w:hAnsi="Arial" w:cs="Arial"/>
          <w:sz w:val="24"/>
          <w:szCs w:val="24"/>
        </w:rPr>
      </w:pPr>
      <w:r w:rsidRPr="0085603B">
        <w:rPr>
          <w:rFonts w:ascii="Arial" w:hAnsi="Arial" w:cs="Arial"/>
          <w:sz w:val="24"/>
          <w:szCs w:val="24"/>
        </w:rPr>
        <w:t>2. Обнародовать настоящее постановление в форме размещения в сетевом и</w:t>
      </w:r>
      <w:r w:rsidRPr="0085603B">
        <w:rPr>
          <w:rFonts w:ascii="Arial" w:hAnsi="Arial" w:cs="Arial"/>
          <w:sz w:val="24"/>
          <w:szCs w:val="24"/>
        </w:rPr>
        <w:t>з</w:t>
      </w:r>
      <w:r w:rsidRPr="0085603B">
        <w:rPr>
          <w:rFonts w:ascii="Arial" w:hAnsi="Arial" w:cs="Arial"/>
          <w:sz w:val="24"/>
          <w:szCs w:val="24"/>
        </w:rPr>
        <w:t>дании - сайте муниципальных правовых актов Советского городского округа Ставр</w:t>
      </w:r>
      <w:r w:rsidRPr="0085603B">
        <w:rPr>
          <w:rFonts w:ascii="Arial" w:hAnsi="Arial" w:cs="Arial"/>
          <w:sz w:val="24"/>
          <w:szCs w:val="24"/>
        </w:rPr>
        <w:t>о</w:t>
      </w:r>
      <w:r w:rsidRPr="0085603B">
        <w:rPr>
          <w:rFonts w:ascii="Arial" w:hAnsi="Arial" w:cs="Arial"/>
          <w:sz w:val="24"/>
          <w:szCs w:val="24"/>
        </w:rPr>
        <w:t>польского края и в муниципальных библиотеках.</w:t>
      </w:r>
    </w:p>
    <w:p w:rsidR="005A5BD5" w:rsidRPr="0085603B" w:rsidRDefault="005A5BD5" w:rsidP="007C56EB">
      <w:pPr>
        <w:spacing w:after="0" w:line="240" w:lineRule="auto"/>
        <w:ind w:firstLine="567"/>
        <w:jc w:val="both"/>
        <w:rPr>
          <w:rFonts w:ascii="Arial" w:hAnsi="Arial" w:cs="Arial"/>
          <w:sz w:val="24"/>
          <w:szCs w:val="24"/>
        </w:rPr>
      </w:pPr>
      <w:r w:rsidRPr="0085603B">
        <w:rPr>
          <w:rFonts w:ascii="Arial" w:hAnsi="Arial" w:cs="Arial"/>
          <w:sz w:val="24"/>
          <w:szCs w:val="24"/>
        </w:rPr>
        <w:t xml:space="preserve">3. Настоящее постановление вступает в силу </w:t>
      </w:r>
      <w:proofErr w:type="gramStart"/>
      <w:r w:rsidRPr="0085603B">
        <w:rPr>
          <w:rFonts w:ascii="Arial" w:hAnsi="Arial" w:cs="Arial"/>
          <w:sz w:val="24"/>
          <w:szCs w:val="24"/>
        </w:rPr>
        <w:t>с даты</w:t>
      </w:r>
      <w:proofErr w:type="gramEnd"/>
      <w:r w:rsidRPr="0085603B">
        <w:rPr>
          <w:rFonts w:ascii="Arial" w:hAnsi="Arial" w:cs="Arial"/>
          <w:sz w:val="24"/>
          <w:szCs w:val="24"/>
        </w:rPr>
        <w:t xml:space="preserve"> официального обнародов</w:t>
      </w:r>
      <w:r w:rsidRPr="0085603B">
        <w:rPr>
          <w:rFonts w:ascii="Arial" w:hAnsi="Arial" w:cs="Arial"/>
          <w:sz w:val="24"/>
          <w:szCs w:val="24"/>
        </w:rPr>
        <w:t>а</w:t>
      </w:r>
      <w:r w:rsidRPr="0085603B">
        <w:rPr>
          <w:rFonts w:ascii="Arial" w:hAnsi="Arial" w:cs="Arial"/>
          <w:sz w:val="24"/>
          <w:szCs w:val="24"/>
        </w:rPr>
        <w:t>ния в форме размещения в сетевом издании - сайта муниципальных правовых актов Советского городского округа Ставропольского края, и распространяется на правоо</w:t>
      </w:r>
      <w:r w:rsidRPr="0085603B">
        <w:rPr>
          <w:rFonts w:ascii="Arial" w:hAnsi="Arial" w:cs="Arial"/>
          <w:sz w:val="24"/>
          <w:szCs w:val="24"/>
        </w:rPr>
        <w:t>т</w:t>
      </w:r>
      <w:r w:rsidRPr="0085603B">
        <w:rPr>
          <w:rFonts w:ascii="Arial" w:hAnsi="Arial" w:cs="Arial"/>
          <w:sz w:val="24"/>
          <w:szCs w:val="24"/>
        </w:rPr>
        <w:t>ношения, возникшие с 1 января 2023 г.</w:t>
      </w:r>
    </w:p>
    <w:p w:rsidR="005A5BD5" w:rsidRDefault="005A5BD5" w:rsidP="007C56EB">
      <w:pPr>
        <w:spacing w:after="0" w:line="240" w:lineRule="auto"/>
        <w:ind w:firstLine="567"/>
        <w:jc w:val="both"/>
        <w:rPr>
          <w:rFonts w:ascii="Arial" w:hAnsi="Arial" w:cs="Arial"/>
          <w:sz w:val="24"/>
          <w:szCs w:val="24"/>
        </w:rPr>
      </w:pPr>
    </w:p>
    <w:p w:rsidR="007C56EB" w:rsidRPr="0085603B" w:rsidRDefault="007C56EB" w:rsidP="007C56EB">
      <w:pPr>
        <w:spacing w:after="0" w:line="240" w:lineRule="auto"/>
        <w:jc w:val="both"/>
        <w:rPr>
          <w:rFonts w:ascii="Arial" w:hAnsi="Arial" w:cs="Arial"/>
          <w:sz w:val="24"/>
          <w:szCs w:val="24"/>
        </w:rPr>
      </w:pPr>
    </w:p>
    <w:p w:rsidR="005A5BD5" w:rsidRPr="0085603B" w:rsidRDefault="005A5BD5" w:rsidP="007C56EB">
      <w:pPr>
        <w:spacing w:after="0" w:line="240" w:lineRule="auto"/>
        <w:jc w:val="both"/>
        <w:rPr>
          <w:rFonts w:ascii="Arial" w:hAnsi="Arial" w:cs="Arial"/>
          <w:sz w:val="24"/>
          <w:szCs w:val="24"/>
        </w:rPr>
      </w:pPr>
    </w:p>
    <w:p w:rsidR="005A5BD5" w:rsidRPr="0085603B" w:rsidRDefault="005A5BD5" w:rsidP="007C56EB">
      <w:pPr>
        <w:spacing w:after="0" w:line="240" w:lineRule="auto"/>
        <w:jc w:val="right"/>
        <w:rPr>
          <w:rFonts w:ascii="Arial" w:hAnsi="Arial" w:cs="Arial"/>
          <w:sz w:val="24"/>
          <w:szCs w:val="24"/>
        </w:rPr>
      </w:pPr>
      <w:r w:rsidRPr="0085603B">
        <w:rPr>
          <w:rFonts w:ascii="Arial" w:hAnsi="Arial" w:cs="Arial"/>
          <w:sz w:val="24"/>
          <w:szCs w:val="24"/>
        </w:rPr>
        <w:t xml:space="preserve">Временно </w:t>
      </w:r>
      <w:proofErr w:type="gramStart"/>
      <w:r w:rsidRPr="0085603B">
        <w:rPr>
          <w:rFonts w:ascii="Arial" w:hAnsi="Arial" w:cs="Arial"/>
          <w:sz w:val="24"/>
          <w:szCs w:val="24"/>
        </w:rPr>
        <w:t>исполняющий</w:t>
      </w:r>
      <w:proofErr w:type="gramEnd"/>
      <w:r w:rsidRPr="0085603B">
        <w:rPr>
          <w:rFonts w:ascii="Arial" w:hAnsi="Arial" w:cs="Arial"/>
          <w:sz w:val="24"/>
          <w:szCs w:val="24"/>
        </w:rPr>
        <w:t xml:space="preserve"> полномочия</w:t>
      </w:r>
    </w:p>
    <w:p w:rsidR="005A5BD5" w:rsidRPr="0085603B" w:rsidRDefault="005A5BD5" w:rsidP="007C56EB">
      <w:pPr>
        <w:spacing w:after="0" w:line="240" w:lineRule="auto"/>
        <w:jc w:val="right"/>
        <w:rPr>
          <w:rFonts w:ascii="Arial" w:hAnsi="Arial" w:cs="Arial"/>
          <w:sz w:val="24"/>
          <w:szCs w:val="24"/>
        </w:rPr>
      </w:pPr>
      <w:r w:rsidRPr="0085603B">
        <w:rPr>
          <w:rFonts w:ascii="Arial" w:hAnsi="Arial" w:cs="Arial"/>
          <w:sz w:val="24"/>
          <w:szCs w:val="24"/>
        </w:rPr>
        <w:t>Главы Советского городского округа</w:t>
      </w:r>
    </w:p>
    <w:p w:rsidR="005A5BD5" w:rsidRPr="0085603B" w:rsidRDefault="005A5BD5" w:rsidP="007C56EB">
      <w:pPr>
        <w:spacing w:after="0" w:line="240" w:lineRule="auto"/>
        <w:jc w:val="right"/>
        <w:rPr>
          <w:rFonts w:ascii="Arial" w:hAnsi="Arial" w:cs="Arial"/>
          <w:sz w:val="24"/>
          <w:szCs w:val="24"/>
        </w:rPr>
      </w:pPr>
      <w:r w:rsidRPr="0085603B">
        <w:rPr>
          <w:rFonts w:ascii="Arial" w:hAnsi="Arial" w:cs="Arial"/>
          <w:sz w:val="24"/>
          <w:szCs w:val="24"/>
        </w:rPr>
        <w:t xml:space="preserve">Ставропольского края, заместитель </w:t>
      </w:r>
    </w:p>
    <w:p w:rsidR="005A5BD5" w:rsidRPr="0085603B" w:rsidRDefault="005A5BD5" w:rsidP="007C56EB">
      <w:pPr>
        <w:spacing w:after="0" w:line="240" w:lineRule="auto"/>
        <w:jc w:val="right"/>
        <w:rPr>
          <w:rFonts w:ascii="Arial" w:hAnsi="Arial" w:cs="Arial"/>
          <w:sz w:val="24"/>
          <w:szCs w:val="24"/>
        </w:rPr>
      </w:pPr>
      <w:r w:rsidRPr="0085603B">
        <w:rPr>
          <w:rFonts w:ascii="Arial" w:hAnsi="Arial" w:cs="Arial"/>
          <w:sz w:val="24"/>
          <w:szCs w:val="24"/>
        </w:rPr>
        <w:t xml:space="preserve">Главы администрации - начальник </w:t>
      </w:r>
    </w:p>
    <w:p w:rsidR="005A5BD5" w:rsidRPr="0085603B" w:rsidRDefault="005A5BD5" w:rsidP="007C56EB">
      <w:pPr>
        <w:spacing w:after="0" w:line="240" w:lineRule="auto"/>
        <w:jc w:val="right"/>
        <w:rPr>
          <w:rFonts w:ascii="Arial" w:hAnsi="Arial" w:cs="Arial"/>
          <w:sz w:val="24"/>
          <w:szCs w:val="24"/>
        </w:rPr>
      </w:pPr>
      <w:r w:rsidRPr="0085603B">
        <w:rPr>
          <w:rFonts w:ascii="Arial" w:hAnsi="Arial" w:cs="Arial"/>
          <w:sz w:val="24"/>
          <w:szCs w:val="24"/>
        </w:rPr>
        <w:t xml:space="preserve">Управления сельского хозяйства и </w:t>
      </w:r>
    </w:p>
    <w:p w:rsidR="005A5BD5" w:rsidRPr="0085603B" w:rsidRDefault="005A5BD5" w:rsidP="007C56EB">
      <w:pPr>
        <w:spacing w:after="0" w:line="240" w:lineRule="auto"/>
        <w:jc w:val="right"/>
        <w:rPr>
          <w:rFonts w:ascii="Arial" w:hAnsi="Arial" w:cs="Arial"/>
          <w:sz w:val="24"/>
          <w:szCs w:val="24"/>
        </w:rPr>
      </w:pPr>
      <w:r w:rsidRPr="0085603B">
        <w:rPr>
          <w:rFonts w:ascii="Arial" w:hAnsi="Arial" w:cs="Arial"/>
          <w:sz w:val="24"/>
          <w:szCs w:val="24"/>
        </w:rPr>
        <w:t>охраны окружающей среды</w:t>
      </w:r>
    </w:p>
    <w:p w:rsidR="005A5BD5" w:rsidRPr="0085603B" w:rsidRDefault="005A5BD5" w:rsidP="007C56EB">
      <w:pPr>
        <w:spacing w:after="0" w:line="240" w:lineRule="auto"/>
        <w:jc w:val="right"/>
        <w:rPr>
          <w:rFonts w:ascii="Arial" w:hAnsi="Arial" w:cs="Arial"/>
          <w:sz w:val="24"/>
          <w:szCs w:val="24"/>
        </w:rPr>
      </w:pPr>
      <w:r w:rsidRPr="0085603B">
        <w:rPr>
          <w:rFonts w:ascii="Arial" w:hAnsi="Arial" w:cs="Arial"/>
          <w:sz w:val="24"/>
          <w:szCs w:val="24"/>
        </w:rPr>
        <w:t xml:space="preserve">администрации </w:t>
      </w:r>
      <w:proofErr w:type="gramStart"/>
      <w:r w:rsidRPr="0085603B">
        <w:rPr>
          <w:rFonts w:ascii="Arial" w:hAnsi="Arial" w:cs="Arial"/>
          <w:sz w:val="24"/>
          <w:szCs w:val="24"/>
        </w:rPr>
        <w:t>Советского</w:t>
      </w:r>
      <w:proofErr w:type="gramEnd"/>
      <w:r w:rsidRPr="0085603B">
        <w:rPr>
          <w:rFonts w:ascii="Arial" w:hAnsi="Arial" w:cs="Arial"/>
          <w:sz w:val="24"/>
          <w:szCs w:val="24"/>
        </w:rPr>
        <w:t xml:space="preserve"> городского </w:t>
      </w:r>
    </w:p>
    <w:p w:rsidR="007C56EB" w:rsidRDefault="005A5BD5" w:rsidP="007C56EB">
      <w:pPr>
        <w:spacing w:after="0" w:line="240" w:lineRule="auto"/>
        <w:jc w:val="right"/>
        <w:rPr>
          <w:rFonts w:ascii="Arial" w:hAnsi="Arial" w:cs="Arial"/>
          <w:sz w:val="24"/>
          <w:szCs w:val="24"/>
        </w:rPr>
      </w:pPr>
      <w:r w:rsidRPr="0085603B">
        <w:rPr>
          <w:rFonts w:ascii="Arial" w:hAnsi="Arial" w:cs="Arial"/>
          <w:sz w:val="24"/>
          <w:szCs w:val="24"/>
        </w:rPr>
        <w:t>округа Ставропольского края</w:t>
      </w:r>
      <w:r>
        <w:rPr>
          <w:rFonts w:ascii="Arial" w:hAnsi="Arial" w:cs="Arial"/>
          <w:sz w:val="24"/>
          <w:szCs w:val="24"/>
        </w:rPr>
        <w:t xml:space="preserve"> </w:t>
      </w:r>
    </w:p>
    <w:p w:rsidR="005A5BD5" w:rsidRPr="0085603B" w:rsidRDefault="007C56EB" w:rsidP="007C56EB">
      <w:pPr>
        <w:spacing w:after="0" w:line="240" w:lineRule="auto"/>
        <w:jc w:val="right"/>
        <w:rPr>
          <w:rFonts w:ascii="Arial" w:hAnsi="Arial" w:cs="Arial"/>
          <w:sz w:val="24"/>
          <w:szCs w:val="24"/>
        </w:rPr>
      </w:pPr>
      <w:r w:rsidRPr="0085603B">
        <w:rPr>
          <w:rFonts w:ascii="Arial" w:hAnsi="Arial" w:cs="Arial"/>
          <w:sz w:val="24"/>
          <w:szCs w:val="24"/>
        </w:rPr>
        <w:t xml:space="preserve">А.И. КОБЕРНЯКОВ </w:t>
      </w:r>
    </w:p>
    <w:p w:rsidR="005A5BD5" w:rsidRDefault="005A5BD5" w:rsidP="007C56EB">
      <w:pPr>
        <w:spacing w:after="0" w:line="240" w:lineRule="auto"/>
        <w:jc w:val="both"/>
        <w:rPr>
          <w:rFonts w:ascii="Arial" w:hAnsi="Arial" w:cs="Arial"/>
          <w:sz w:val="24"/>
          <w:szCs w:val="24"/>
        </w:rPr>
      </w:pPr>
    </w:p>
    <w:p w:rsidR="007C56EB" w:rsidRDefault="007C56EB" w:rsidP="007C56EB">
      <w:pPr>
        <w:spacing w:after="0" w:line="240" w:lineRule="auto"/>
        <w:jc w:val="both"/>
        <w:rPr>
          <w:rFonts w:ascii="Arial" w:hAnsi="Arial" w:cs="Arial"/>
          <w:sz w:val="24"/>
          <w:szCs w:val="24"/>
        </w:rPr>
      </w:pPr>
    </w:p>
    <w:p w:rsidR="007C56EB" w:rsidRDefault="007C56EB" w:rsidP="007C56EB">
      <w:pPr>
        <w:spacing w:after="0" w:line="240" w:lineRule="auto"/>
        <w:jc w:val="both"/>
        <w:rPr>
          <w:rFonts w:ascii="Arial" w:hAnsi="Arial" w:cs="Arial"/>
          <w:sz w:val="24"/>
          <w:szCs w:val="24"/>
        </w:rPr>
      </w:pPr>
    </w:p>
    <w:p w:rsidR="007C56EB" w:rsidRDefault="007C56EB" w:rsidP="007C56EB">
      <w:pPr>
        <w:spacing w:after="0" w:line="240" w:lineRule="auto"/>
        <w:jc w:val="both"/>
        <w:rPr>
          <w:rFonts w:ascii="Arial" w:hAnsi="Arial" w:cs="Arial"/>
          <w:sz w:val="24"/>
          <w:szCs w:val="24"/>
        </w:rPr>
      </w:pPr>
    </w:p>
    <w:p w:rsidR="007C56EB" w:rsidRDefault="007C56EB" w:rsidP="007C56EB">
      <w:pPr>
        <w:spacing w:after="0" w:line="240" w:lineRule="auto"/>
        <w:jc w:val="both"/>
        <w:rPr>
          <w:rFonts w:ascii="Arial" w:hAnsi="Arial" w:cs="Arial"/>
          <w:sz w:val="24"/>
          <w:szCs w:val="24"/>
        </w:rPr>
      </w:pPr>
    </w:p>
    <w:p w:rsidR="007C56EB" w:rsidRDefault="007C56EB" w:rsidP="007C56EB">
      <w:pPr>
        <w:spacing w:after="0" w:line="240" w:lineRule="auto"/>
        <w:jc w:val="both"/>
        <w:rPr>
          <w:rFonts w:ascii="Arial" w:hAnsi="Arial" w:cs="Arial"/>
          <w:sz w:val="24"/>
          <w:szCs w:val="24"/>
        </w:rPr>
      </w:pPr>
    </w:p>
    <w:p w:rsidR="007C56EB" w:rsidRPr="0085603B" w:rsidRDefault="007C56EB" w:rsidP="007C56EB">
      <w:pPr>
        <w:spacing w:after="0" w:line="240" w:lineRule="auto"/>
        <w:jc w:val="both"/>
        <w:rPr>
          <w:rFonts w:ascii="Arial" w:hAnsi="Arial" w:cs="Arial"/>
          <w:sz w:val="24"/>
          <w:szCs w:val="24"/>
        </w:rPr>
      </w:pPr>
    </w:p>
    <w:tbl>
      <w:tblPr>
        <w:tblW w:w="0" w:type="auto"/>
        <w:tblLook w:val="04A0" w:firstRow="1" w:lastRow="0" w:firstColumn="1" w:lastColumn="0" w:noHBand="0" w:noVBand="1"/>
      </w:tblPr>
      <w:tblGrid>
        <w:gridCol w:w="3227"/>
        <w:gridCol w:w="1558"/>
        <w:gridCol w:w="4888"/>
      </w:tblGrid>
      <w:tr w:rsidR="00E44640" w:rsidRPr="006D04D7" w:rsidTr="00E768B4">
        <w:trPr>
          <w:trHeight w:val="840"/>
        </w:trPr>
        <w:tc>
          <w:tcPr>
            <w:tcW w:w="3227" w:type="dxa"/>
            <w:shd w:val="clear" w:color="auto" w:fill="auto"/>
            <w:vAlign w:val="center"/>
          </w:tcPr>
          <w:p w:rsidR="00E44640" w:rsidRPr="006D04D7" w:rsidRDefault="00E44640" w:rsidP="00E44640">
            <w:pPr>
              <w:spacing w:after="0" w:line="240" w:lineRule="auto"/>
              <w:jc w:val="center"/>
              <w:rPr>
                <w:rFonts w:ascii="Arial" w:eastAsia="Calibri" w:hAnsi="Arial" w:cs="Arial"/>
                <w:sz w:val="24"/>
                <w:szCs w:val="24"/>
              </w:rPr>
            </w:pPr>
            <w:r w:rsidRPr="006D04D7">
              <w:rPr>
                <w:rFonts w:ascii="Arial" w:eastAsia="Calibri" w:hAnsi="Arial" w:cs="Arial"/>
                <w:noProof/>
                <w:sz w:val="24"/>
                <w:szCs w:val="24"/>
                <w:lang w:eastAsia="ru-RU"/>
              </w:rPr>
              <w:drawing>
                <wp:anchor distT="0" distB="0" distL="114300" distR="114300" simplePos="0" relativeHeight="251659264" behindDoc="1" locked="0" layoutInCell="1" allowOverlap="1" wp14:anchorId="1409EE9C" wp14:editId="5C13807B">
                  <wp:simplePos x="0" y="0"/>
                  <wp:positionH relativeFrom="column">
                    <wp:posOffset>260985</wp:posOffset>
                  </wp:positionH>
                  <wp:positionV relativeFrom="paragraph">
                    <wp:posOffset>-10160</wp:posOffset>
                  </wp:positionV>
                  <wp:extent cx="1628775" cy="534035"/>
                  <wp:effectExtent l="0" t="0" r="9525" b="0"/>
                  <wp:wrapNone/>
                  <wp:docPr id="5" name="Рисунок 5" descr="logo_верс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logo_верс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534035"/>
                          </a:xfrm>
                          <a:prstGeom prst="rect">
                            <a:avLst/>
                          </a:prstGeom>
                          <a:noFill/>
                          <a:ln>
                            <a:noFill/>
                          </a:ln>
                        </pic:spPr>
                      </pic:pic>
                    </a:graphicData>
                  </a:graphic>
                </wp:anchor>
              </w:drawing>
            </w:r>
          </w:p>
        </w:tc>
        <w:tc>
          <w:tcPr>
            <w:tcW w:w="6446" w:type="dxa"/>
            <w:gridSpan w:val="2"/>
            <w:vMerge w:val="restart"/>
            <w:shd w:val="clear" w:color="auto" w:fill="auto"/>
            <w:vAlign w:val="center"/>
          </w:tcPr>
          <w:p w:rsidR="00E44640" w:rsidRPr="006D04D7" w:rsidRDefault="00E44640" w:rsidP="00E44640">
            <w:pPr>
              <w:spacing w:after="0" w:line="240" w:lineRule="auto"/>
              <w:rPr>
                <w:rFonts w:ascii="Arial" w:eastAsia="Calibri" w:hAnsi="Arial" w:cs="Arial"/>
                <w:bCs/>
                <w:sz w:val="24"/>
                <w:szCs w:val="24"/>
              </w:rPr>
            </w:pPr>
          </w:p>
        </w:tc>
      </w:tr>
      <w:tr w:rsidR="00E44640" w:rsidRPr="006D04D7" w:rsidTr="00E768B4">
        <w:trPr>
          <w:trHeight w:val="437"/>
        </w:trPr>
        <w:tc>
          <w:tcPr>
            <w:tcW w:w="3227" w:type="dxa"/>
            <w:shd w:val="clear" w:color="auto" w:fill="auto"/>
          </w:tcPr>
          <w:p w:rsidR="00E44640" w:rsidRPr="006D04D7" w:rsidRDefault="00E768B4" w:rsidP="00E44640">
            <w:pPr>
              <w:spacing w:after="0" w:line="240" w:lineRule="auto"/>
              <w:rPr>
                <w:rFonts w:ascii="Arial" w:eastAsia="Calibri" w:hAnsi="Arial" w:cs="Arial"/>
                <w:color w:val="993300"/>
                <w:sz w:val="24"/>
                <w:szCs w:val="24"/>
              </w:rPr>
            </w:pPr>
            <w:r w:rsidRPr="006D04D7">
              <w:rPr>
                <w:rFonts w:ascii="Arial" w:eastAsia="Calibri" w:hAnsi="Arial" w:cs="Arial"/>
                <w:color w:val="993300"/>
                <w:sz w:val="24"/>
                <w:szCs w:val="24"/>
              </w:rPr>
              <w:t xml:space="preserve">  </w:t>
            </w:r>
            <w:r w:rsidR="00E44640" w:rsidRPr="006D04D7">
              <w:rPr>
                <w:rFonts w:ascii="Arial" w:eastAsia="Calibri" w:hAnsi="Arial" w:cs="Arial"/>
                <w:color w:val="993300"/>
                <w:sz w:val="24"/>
                <w:szCs w:val="24"/>
              </w:rPr>
              <w:t>ФОРМИРУЯ ТЕРРИТ</w:t>
            </w:r>
            <w:r w:rsidR="00E44640" w:rsidRPr="006D04D7">
              <w:rPr>
                <w:rFonts w:ascii="Arial" w:eastAsia="Calibri" w:hAnsi="Arial" w:cs="Arial"/>
                <w:color w:val="993300"/>
                <w:sz w:val="24"/>
                <w:szCs w:val="24"/>
              </w:rPr>
              <w:t>О</w:t>
            </w:r>
            <w:r w:rsidR="00E44640" w:rsidRPr="006D04D7">
              <w:rPr>
                <w:rFonts w:ascii="Arial" w:eastAsia="Calibri" w:hAnsi="Arial" w:cs="Arial"/>
                <w:color w:val="993300"/>
                <w:sz w:val="24"/>
                <w:szCs w:val="24"/>
              </w:rPr>
              <w:t>РИЮ,</w:t>
            </w:r>
          </w:p>
          <w:p w:rsidR="00E44640" w:rsidRPr="006D04D7" w:rsidRDefault="00E768B4" w:rsidP="00E44640">
            <w:pPr>
              <w:spacing w:after="0" w:line="240" w:lineRule="auto"/>
              <w:rPr>
                <w:rFonts w:ascii="Arial" w:eastAsia="Calibri" w:hAnsi="Arial" w:cs="Arial"/>
                <w:sz w:val="24"/>
                <w:szCs w:val="24"/>
              </w:rPr>
            </w:pPr>
            <w:r w:rsidRPr="006D04D7">
              <w:rPr>
                <w:rFonts w:ascii="Arial" w:eastAsia="Calibri" w:hAnsi="Arial" w:cs="Arial"/>
                <w:color w:val="993300"/>
                <w:sz w:val="24"/>
                <w:szCs w:val="24"/>
              </w:rPr>
              <w:t xml:space="preserve"> </w:t>
            </w:r>
            <w:r w:rsidR="00E44640" w:rsidRPr="006D04D7">
              <w:rPr>
                <w:rFonts w:ascii="Arial" w:eastAsia="Calibri" w:hAnsi="Arial" w:cs="Arial"/>
                <w:color w:val="993300"/>
                <w:sz w:val="24"/>
                <w:szCs w:val="24"/>
              </w:rPr>
              <w:t>ФОРМИРУЕМ БУДУЩЕЕ</w:t>
            </w:r>
          </w:p>
        </w:tc>
        <w:tc>
          <w:tcPr>
            <w:tcW w:w="6446" w:type="dxa"/>
            <w:gridSpan w:val="2"/>
            <w:vMerge/>
            <w:shd w:val="clear" w:color="auto" w:fill="auto"/>
            <w:vAlign w:val="center"/>
          </w:tcPr>
          <w:p w:rsidR="00E44640" w:rsidRPr="006D04D7" w:rsidRDefault="00E44640" w:rsidP="00E44640">
            <w:pPr>
              <w:spacing w:after="0" w:line="240" w:lineRule="auto"/>
              <w:rPr>
                <w:rFonts w:ascii="Arial" w:eastAsia="Calibri" w:hAnsi="Arial" w:cs="Arial"/>
                <w:bCs/>
                <w:sz w:val="24"/>
                <w:szCs w:val="24"/>
              </w:rPr>
            </w:pPr>
          </w:p>
        </w:tc>
      </w:tr>
      <w:tr w:rsidR="00E44640" w:rsidRPr="006D04D7" w:rsidTr="00E768B4">
        <w:trPr>
          <w:trHeight w:val="145"/>
        </w:trPr>
        <w:tc>
          <w:tcPr>
            <w:tcW w:w="3227" w:type="dxa"/>
            <w:shd w:val="clear" w:color="auto" w:fill="auto"/>
          </w:tcPr>
          <w:p w:rsidR="00E44640" w:rsidRPr="006D04D7" w:rsidRDefault="00E44640" w:rsidP="00E44640">
            <w:pPr>
              <w:spacing w:after="0" w:line="240" w:lineRule="auto"/>
              <w:rPr>
                <w:rFonts w:ascii="Arial" w:eastAsia="Calibri" w:hAnsi="Arial" w:cs="Arial"/>
                <w:color w:val="993300"/>
                <w:sz w:val="24"/>
                <w:szCs w:val="24"/>
              </w:rPr>
            </w:pPr>
          </w:p>
        </w:tc>
        <w:tc>
          <w:tcPr>
            <w:tcW w:w="6446" w:type="dxa"/>
            <w:gridSpan w:val="2"/>
            <w:vMerge/>
            <w:shd w:val="clear" w:color="auto" w:fill="auto"/>
            <w:vAlign w:val="center"/>
          </w:tcPr>
          <w:p w:rsidR="00E44640" w:rsidRPr="006D04D7" w:rsidRDefault="00E44640" w:rsidP="00E44640">
            <w:pPr>
              <w:spacing w:after="0" w:line="240" w:lineRule="auto"/>
              <w:rPr>
                <w:rFonts w:ascii="Arial" w:eastAsia="Calibri" w:hAnsi="Arial" w:cs="Arial"/>
                <w:bCs/>
                <w:sz w:val="24"/>
                <w:szCs w:val="24"/>
              </w:rPr>
            </w:pPr>
          </w:p>
        </w:tc>
      </w:tr>
      <w:tr w:rsidR="00E44640" w:rsidRPr="006D04D7" w:rsidTr="00E768B4">
        <w:trPr>
          <w:trHeight w:val="145"/>
        </w:trPr>
        <w:tc>
          <w:tcPr>
            <w:tcW w:w="3227" w:type="dxa"/>
            <w:shd w:val="clear" w:color="auto" w:fill="auto"/>
          </w:tcPr>
          <w:p w:rsidR="00E44640" w:rsidRPr="006D04D7" w:rsidRDefault="00E44640" w:rsidP="00E44640">
            <w:pPr>
              <w:spacing w:after="0" w:line="240" w:lineRule="auto"/>
              <w:rPr>
                <w:rFonts w:ascii="Arial" w:eastAsia="Calibri" w:hAnsi="Arial" w:cs="Arial"/>
                <w:bCs/>
                <w:sz w:val="24"/>
                <w:szCs w:val="24"/>
              </w:rPr>
            </w:pPr>
            <w:r w:rsidRPr="006D04D7">
              <w:rPr>
                <w:rFonts w:ascii="Arial" w:eastAsia="Calibri" w:hAnsi="Arial" w:cs="Arial"/>
                <w:bCs/>
                <w:sz w:val="24"/>
                <w:szCs w:val="24"/>
              </w:rPr>
              <w:t>Муниципальный контракт:</w:t>
            </w:r>
          </w:p>
        </w:tc>
        <w:tc>
          <w:tcPr>
            <w:tcW w:w="6446" w:type="dxa"/>
            <w:gridSpan w:val="2"/>
            <w:shd w:val="clear" w:color="auto" w:fill="auto"/>
          </w:tcPr>
          <w:p w:rsidR="00E44640" w:rsidRPr="006D04D7" w:rsidRDefault="00E44640" w:rsidP="00E44640">
            <w:pPr>
              <w:spacing w:after="0" w:line="240" w:lineRule="auto"/>
              <w:rPr>
                <w:rFonts w:ascii="Arial" w:eastAsia="Calibri" w:hAnsi="Arial" w:cs="Arial"/>
                <w:bCs/>
                <w:sz w:val="24"/>
                <w:szCs w:val="24"/>
              </w:rPr>
            </w:pPr>
            <w:r w:rsidRPr="006D04D7">
              <w:rPr>
                <w:rFonts w:ascii="Arial" w:eastAsia="Calibri" w:hAnsi="Arial" w:cs="Arial"/>
                <w:bCs/>
                <w:sz w:val="24"/>
                <w:szCs w:val="24"/>
              </w:rPr>
              <w:t>от 03.03.2020 г. № 38</w:t>
            </w:r>
          </w:p>
        </w:tc>
      </w:tr>
      <w:tr w:rsidR="00E44640" w:rsidRPr="006D04D7" w:rsidTr="00E768B4">
        <w:trPr>
          <w:trHeight w:val="145"/>
        </w:trPr>
        <w:tc>
          <w:tcPr>
            <w:tcW w:w="3227" w:type="dxa"/>
            <w:shd w:val="clear" w:color="auto" w:fill="auto"/>
          </w:tcPr>
          <w:p w:rsidR="00E44640" w:rsidRPr="006D04D7" w:rsidRDefault="00E44640" w:rsidP="00E44640">
            <w:pPr>
              <w:spacing w:after="0" w:line="240" w:lineRule="auto"/>
              <w:rPr>
                <w:rFonts w:ascii="Arial" w:eastAsia="Calibri" w:hAnsi="Arial" w:cs="Arial"/>
                <w:bCs/>
                <w:sz w:val="24"/>
                <w:szCs w:val="24"/>
              </w:rPr>
            </w:pPr>
            <w:r w:rsidRPr="006D04D7">
              <w:rPr>
                <w:rFonts w:ascii="Arial" w:eastAsia="Calibri" w:hAnsi="Arial" w:cs="Arial"/>
                <w:bCs/>
                <w:sz w:val="24"/>
                <w:szCs w:val="24"/>
              </w:rPr>
              <w:t>Муниципальный заказчик:</w:t>
            </w:r>
          </w:p>
        </w:tc>
        <w:tc>
          <w:tcPr>
            <w:tcW w:w="6446" w:type="dxa"/>
            <w:gridSpan w:val="2"/>
            <w:shd w:val="clear" w:color="auto" w:fill="auto"/>
          </w:tcPr>
          <w:p w:rsidR="00E44640" w:rsidRPr="006D04D7" w:rsidRDefault="00E44640" w:rsidP="00E44640">
            <w:pPr>
              <w:spacing w:after="0" w:line="240" w:lineRule="auto"/>
              <w:rPr>
                <w:rFonts w:ascii="Arial" w:eastAsia="Calibri" w:hAnsi="Arial" w:cs="Arial"/>
                <w:bCs/>
                <w:sz w:val="24"/>
                <w:szCs w:val="24"/>
              </w:rPr>
            </w:pPr>
            <w:r w:rsidRPr="006D04D7">
              <w:rPr>
                <w:rFonts w:ascii="Arial" w:eastAsia="Calibri" w:hAnsi="Arial" w:cs="Arial"/>
                <w:bCs/>
                <w:sz w:val="24"/>
                <w:szCs w:val="24"/>
              </w:rPr>
              <w:t>Администрация Советского городского округа Ставр</w:t>
            </w:r>
            <w:r w:rsidRPr="006D04D7">
              <w:rPr>
                <w:rFonts w:ascii="Arial" w:eastAsia="Calibri" w:hAnsi="Arial" w:cs="Arial"/>
                <w:bCs/>
                <w:sz w:val="24"/>
                <w:szCs w:val="24"/>
              </w:rPr>
              <w:t>о</w:t>
            </w:r>
            <w:r w:rsidRPr="006D04D7">
              <w:rPr>
                <w:rFonts w:ascii="Arial" w:eastAsia="Calibri" w:hAnsi="Arial" w:cs="Arial"/>
                <w:bCs/>
                <w:sz w:val="24"/>
                <w:szCs w:val="24"/>
              </w:rPr>
              <w:t>польского края</w:t>
            </w:r>
          </w:p>
        </w:tc>
      </w:tr>
      <w:tr w:rsidR="00E44640" w:rsidRPr="006D04D7" w:rsidTr="00E768B4">
        <w:trPr>
          <w:trHeight w:val="145"/>
        </w:trPr>
        <w:tc>
          <w:tcPr>
            <w:tcW w:w="3227" w:type="dxa"/>
            <w:shd w:val="clear" w:color="auto" w:fill="auto"/>
          </w:tcPr>
          <w:p w:rsidR="00E44640" w:rsidRPr="006D04D7" w:rsidRDefault="00E44640" w:rsidP="00E44640">
            <w:pPr>
              <w:spacing w:after="0" w:line="240" w:lineRule="auto"/>
              <w:rPr>
                <w:rFonts w:ascii="Arial" w:eastAsia="Calibri" w:hAnsi="Arial" w:cs="Arial"/>
                <w:bCs/>
                <w:sz w:val="24"/>
                <w:szCs w:val="24"/>
              </w:rPr>
            </w:pPr>
          </w:p>
        </w:tc>
        <w:tc>
          <w:tcPr>
            <w:tcW w:w="6446" w:type="dxa"/>
            <w:gridSpan w:val="2"/>
            <w:shd w:val="clear" w:color="auto" w:fill="auto"/>
          </w:tcPr>
          <w:p w:rsidR="00E44640" w:rsidRPr="006D04D7" w:rsidRDefault="00E44640" w:rsidP="00E44640">
            <w:pPr>
              <w:spacing w:after="0" w:line="240" w:lineRule="auto"/>
              <w:rPr>
                <w:rFonts w:ascii="Arial" w:eastAsia="Calibri" w:hAnsi="Arial" w:cs="Arial"/>
                <w:bCs/>
                <w:sz w:val="24"/>
                <w:szCs w:val="24"/>
              </w:rPr>
            </w:pPr>
          </w:p>
        </w:tc>
      </w:tr>
      <w:tr w:rsidR="00E44640" w:rsidRPr="006D04D7" w:rsidTr="00E768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93"/>
        </w:trPr>
        <w:tc>
          <w:tcPr>
            <w:tcW w:w="4785" w:type="dxa"/>
            <w:gridSpan w:val="2"/>
            <w:tcBorders>
              <w:top w:val="nil"/>
              <w:left w:val="nil"/>
              <w:bottom w:val="nil"/>
              <w:right w:val="nil"/>
            </w:tcBorders>
            <w:shd w:val="clear" w:color="auto" w:fill="auto"/>
          </w:tcPr>
          <w:p w:rsidR="00E44640" w:rsidRPr="006D04D7" w:rsidRDefault="00E44640" w:rsidP="00E44640">
            <w:pPr>
              <w:spacing w:after="0" w:line="240" w:lineRule="auto"/>
              <w:rPr>
                <w:rFonts w:ascii="Arial" w:eastAsia="Calibri" w:hAnsi="Arial" w:cs="Arial"/>
                <w:bCs/>
                <w:sz w:val="24"/>
                <w:szCs w:val="24"/>
              </w:rPr>
            </w:pPr>
          </w:p>
        </w:tc>
        <w:tc>
          <w:tcPr>
            <w:tcW w:w="4888" w:type="dxa"/>
            <w:tcBorders>
              <w:top w:val="nil"/>
              <w:left w:val="nil"/>
              <w:bottom w:val="nil"/>
              <w:right w:val="nil"/>
            </w:tcBorders>
            <w:shd w:val="clear" w:color="auto" w:fill="auto"/>
          </w:tcPr>
          <w:p w:rsidR="00E44640" w:rsidRPr="006D04D7" w:rsidRDefault="00E44640" w:rsidP="00E44640">
            <w:pPr>
              <w:spacing w:after="0" w:line="240" w:lineRule="auto"/>
              <w:rPr>
                <w:rFonts w:ascii="Arial" w:eastAsia="Calibri" w:hAnsi="Arial" w:cs="Arial"/>
                <w:bCs/>
                <w:sz w:val="24"/>
                <w:szCs w:val="24"/>
              </w:rPr>
            </w:pPr>
            <w:r w:rsidRPr="006D04D7">
              <w:rPr>
                <w:rFonts w:ascii="Arial" w:eastAsia="Calibri" w:hAnsi="Arial" w:cs="Arial"/>
                <w:bCs/>
                <w:sz w:val="24"/>
                <w:szCs w:val="24"/>
              </w:rPr>
              <w:t>Директор</w:t>
            </w:r>
          </w:p>
          <w:p w:rsidR="00E44640" w:rsidRPr="006D04D7" w:rsidRDefault="00E44640" w:rsidP="00E44640">
            <w:pPr>
              <w:spacing w:after="0" w:line="240" w:lineRule="auto"/>
              <w:rPr>
                <w:rFonts w:ascii="Arial" w:eastAsia="Calibri" w:hAnsi="Arial" w:cs="Arial"/>
                <w:bCs/>
                <w:sz w:val="24"/>
                <w:szCs w:val="24"/>
              </w:rPr>
            </w:pPr>
            <w:r w:rsidRPr="006D04D7">
              <w:rPr>
                <w:rFonts w:ascii="Arial" w:eastAsia="Calibri" w:hAnsi="Arial" w:cs="Arial"/>
                <w:bCs/>
                <w:sz w:val="24"/>
                <w:szCs w:val="24"/>
              </w:rPr>
              <w:t>ООО «</w:t>
            </w:r>
            <w:proofErr w:type="spellStart"/>
            <w:r w:rsidRPr="006D04D7">
              <w:rPr>
                <w:rFonts w:ascii="Arial" w:eastAsia="Calibri" w:hAnsi="Arial" w:cs="Arial"/>
                <w:bCs/>
                <w:sz w:val="24"/>
                <w:szCs w:val="24"/>
              </w:rPr>
              <w:t>ГеоВерсум</w:t>
            </w:r>
            <w:proofErr w:type="spellEnd"/>
            <w:r w:rsidRPr="006D04D7">
              <w:rPr>
                <w:rFonts w:ascii="Arial" w:eastAsia="Calibri" w:hAnsi="Arial" w:cs="Arial"/>
                <w:bCs/>
                <w:sz w:val="24"/>
                <w:szCs w:val="24"/>
              </w:rPr>
              <w:t>»</w:t>
            </w:r>
          </w:p>
          <w:p w:rsidR="00E44640" w:rsidRPr="006D04D7" w:rsidRDefault="00E44640" w:rsidP="00E44640">
            <w:pPr>
              <w:spacing w:after="0" w:line="240" w:lineRule="auto"/>
              <w:rPr>
                <w:rFonts w:ascii="Arial" w:eastAsia="Calibri" w:hAnsi="Arial" w:cs="Arial"/>
                <w:bCs/>
                <w:sz w:val="24"/>
                <w:szCs w:val="24"/>
              </w:rPr>
            </w:pPr>
            <w:r w:rsidRPr="006D04D7">
              <w:rPr>
                <w:rFonts w:ascii="Arial" w:eastAsia="Calibri" w:hAnsi="Arial" w:cs="Arial"/>
                <w:bCs/>
                <w:sz w:val="24"/>
                <w:szCs w:val="24"/>
              </w:rPr>
              <w:t xml:space="preserve">М. В. </w:t>
            </w:r>
            <w:proofErr w:type="spellStart"/>
            <w:r w:rsidRPr="006D04D7">
              <w:rPr>
                <w:rFonts w:ascii="Arial" w:eastAsia="Calibri" w:hAnsi="Arial" w:cs="Arial"/>
                <w:bCs/>
                <w:sz w:val="24"/>
                <w:szCs w:val="24"/>
              </w:rPr>
              <w:t>Черномуров</w:t>
            </w:r>
            <w:proofErr w:type="spellEnd"/>
          </w:p>
          <w:p w:rsidR="00E44640" w:rsidRPr="006D04D7" w:rsidRDefault="00E44640" w:rsidP="00E44640">
            <w:pPr>
              <w:spacing w:after="0" w:line="240" w:lineRule="auto"/>
              <w:rPr>
                <w:rFonts w:ascii="Arial" w:eastAsia="Calibri" w:hAnsi="Arial" w:cs="Arial"/>
                <w:bCs/>
                <w:sz w:val="24"/>
                <w:szCs w:val="24"/>
              </w:rPr>
            </w:pPr>
            <w:r w:rsidRPr="006D04D7">
              <w:rPr>
                <w:rFonts w:ascii="Arial" w:eastAsia="Calibri" w:hAnsi="Arial" w:cs="Arial"/>
                <w:bCs/>
                <w:sz w:val="24"/>
                <w:szCs w:val="24"/>
              </w:rPr>
              <w:t>___________________________________</w:t>
            </w:r>
          </w:p>
          <w:p w:rsidR="00E44640" w:rsidRPr="006D04D7" w:rsidRDefault="00E44640" w:rsidP="00E44640">
            <w:pPr>
              <w:spacing w:after="0" w:line="240" w:lineRule="auto"/>
              <w:ind w:left="3574"/>
              <w:rPr>
                <w:rFonts w:ascii="Arial" w:eastAsia="Calibri" w:hAnsi="Arial" w:cs="Arial"/>
                <w:bCs/>
                <w:sz w:val="24"/>
                <w:szCs w:val="24"/>
              </w:rPr>
            </w:pPr>
            <w:r w:rsidRPr="006D04D7">
              <w:rPr>
                <w:rFonts w:ascii="Arial" w:eastAsia="Calibri" w:hAnsi="Arial" w:cs="Arial"/>
                <w:bCs/>
                <w:sz w:val="24"/>
                <w:szCs w:val="24"/>
              </w:rPr>
              <w:t>М. П.</w:t>
            </w:r>
          </w:p>
        </w:tc>
      </w:tr>
      <w:tr w:rsidR="00E44640" w:rsidRPr="006D04D7" w:rsidTr="00E768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9"/>
        </w:trPr>
        <w:tc>
          <w:tcPr>
            <w:tcW w:w="4785" w:type="dxa"/>
            <w:gridSpan w:val="2"/>
            <w:tcBorders>
              <w:top w:val="nil"/>
              <w:left w:val="nil"/>
              <w:bottom w:val="nil"/>
              <w:right w:val="nil"/>
            </w:tcBorders>
            <w:shd w:val="clear" w:color="auto" w:fill="auto"/>
          </w:tcPr>
          <w:p w:rsidR="00E44640" w:rsidRPr="006D04D7" w:rsidRDefault="00E44640" w:rsidP="00E44640">
            <w:pPr>
              <w:spacing w:after="0" w:line="240" w:lineRule="auto"/>
              <w:rPr>
                <w:rFonts w:ascii="Arial" w:eastAsia="Calibri" w:hAnsi="Arial" w:cs="Arial"/>
                <w:bCs/>
                <w:sz w:val="24"/>
                <w:szCs w:val="24"/>
              </w:rPr>
            </w:pPr>
          </w:p>
        </w:tc>
        <w:tc>
          <w:tcPr>
            <w:tcW w:w="4888" w:type="dxa"/>
            <w:tcBorders>
              <w:top w:val="nil"/>
              <w:left w:val="nil"/>
              <w:bottom w:val="nil"/>
              <w:right w:val="nil"/>
            </w:tcBorders>
            <w:shd w:val="clear" w:color="auto" w:fill="auto"/>
          </w:tcPr>
          <w:p w:rsidR="00E44640" w:rsidRPr="006D04D7" w:rsidRDefault="00E44640" w:rsidP="00E44640">
            <w:pPr>
              <w:spacing w:after="0" w:line="240" w:lineRule="auto"/>
              <w:rPr>
                <w:rFonts w:ascii="Arial" w:eastAsia="Calibri" w:hAnsi="Arial" w:cs="Arial"/>
                <w:bCs/>
                <w:sz w:val="24"/>
                <w:szCs w:val="24"/>
              </w:rPr>
            </w:pPr>
          </w:p>
        </w:tc>
      </w:tr>
      <w:tr w:rsidR="00E44640" w:rsidRPr="006D04D7" w:rsidTr="00E768B4">
        <w:trPr>
          <w:trHeight w:val="1367"/>
        </w:trPr>
        <w:tc>
          <w:tcPr>
            <w:tcW w:w="9673" w:type="dxa"/>
            <w:gridSpan w:val="3"/>
            <w:shd w:val="clear" w:color="auto" w:fill="auto"/>
          </w:tcPr>
          <w:p w:rsidR="00E44640" w:rsidRPr="006D04D7" w:rsidRDefault="00E768B4" w:rsidP="00E44640">
            <w:pPr>
              <w:spacing w:after="0" w:line="240" w:lineRule="auto"/>
              <w:jc w:val="center"/>
              <w:rPr>
                <w:rFonts w:ascii="Arial" w:eastAsia="Calibri" w:hAnsi="Arial" w:cs="Arial"/>
                <w:b/>
                <w:bCs/>
                <w:sz w:val="24"/>
                <w:szCs w:val="24"/>
              </w:rPr>
            </w:pPr>
            <w:r w:rsidRPr="006D04D7">
              <w:rPr>
                <w:rFonts w:ascii="Arial" w:eastAsia="Calibri" w:hAnsi="Arial" w:cs="Arial"/>
                <w:b/>
                <w:bCs/>
                <w:sz w:val="24"/>
                <w:szCs w:val="24"/>
              </w:rPr>
              <w:t>НАУЧНО-ИССЛЕДОВАТЕЛЬСКАЯ РАБОТА:</w:t>
            </w:r>
          </w:p>
          <w:p w:rsidR="00E768B4" w:rsidRPr="006D04D7" w:rsidRDefault="00E768B4" w:rsidP="00E44640">
            <w:pPr>
              <w:spacing w:after="0" w:line="240" w:lineRule="auto"/>
              <w:jc w:val="center"/>
              <w:rPr>
                <w:rFonts w:ascii="Arial" w:eastAsia="Calibri" w:hAnsi="Arial" w:cs="Arial"/>
                <w:b/>
                <w:bCs/>
                <w:sz w:val="24"/>
                <w:szCs w:val="24"/>
              </w:rPr>
            </w:pPr>
          </w:p>
          <w:p w:rsidR="00E768B4" w:rsidRPr="006D04D7" w:rsidRDefault="00E768B4" w:rsidP="00E44640">
            <w:pPr>
              <w:spacing w:after="0" w:line="240" w:lineRule="auto"/>
              <w:jc w:val="center"/>
              <w:rPr>
                <w:rFonts w:ascii="Arial" w:eastAsia="Calibri" w:hAnsi="Arial" w:cs="Arial"/>
                <w:b/>
                <w:bCs/>
                <w:sz w:val="24"/>
                <w:szCs w:val="24"/>
              </w:rPr>
            </w:pPr>
          </w:p>
          <w:p w:rsidR="00E44640" w:rsidRPr="006D04D7" w:rsidRDefault="00E44640" w:rsidP="00E44640">
            <w:pPr>
              <w:spacing w:after="0" w:line="240" w:lineRule="auto"/>
              <w:jc w:val="center"/>
              <w:rPr>
                <w:rFonts w:ascii="Arial" w:eastAsia="Calibri" w:hAnsi="Arial" w:cs="Arial"/>
                <w:b/>
                <w:sz w:val="24"/>
                <w:szCs w:val="24"/>
              </w:rPr>
            </w:pPr>
            <w:r w:rsidRPr="006D04D7">
              <w:rPr>
                <w:rFonts w:ascii="Arial" w:eastAsia="Calibri" w:hAnsi="Arial" w:cs="Arial"/>
                <w:bCs/>
                <w:sz w:val="24"/>
                <w:szCs w:val="24"/>
              </w:rPr>
              <w:t>«Разработка нормативов градостроительного проектирования Советского горо</w:t>
            </w:r>
            <w:r w:rsidRPr="006D04D7">
              <w:rPr>
                <w:rFonts w:ascii="Arial" w:eastAsia="Calibri" w:hAnsi="Arial" w:cs="Arial"/>
                <w:bCs/>
                <w:sz w:val="24"/>
                <w:szCs w:val="24"/>
              </w:rPr>
              <w:t>д</w:t>
            </w:r>
            <w:r w:rsidRPr="006D04D7">
              <w:rPr>
                <w:rFonts w:ascii="Arial" w:eastAsia="Calibri" w:hAnsi="Arial" w:cs="Arial"/>
                <w:bCs/>
                <w:sz w:val="24"/>
                <w:szCs w:val="24"/>
              </w:rPr>
              <w:t>ского округа Ставропольского края, генерального плана Советского городского округа Ставропольского края, правил землепользования и застройки Советского городского округа Ставропольского края, программ комплексного развития тран</w:t>
            </w:r>
            <w:r w:rsidRPr="006D04D7">
              <w:rPr>
                <w:rFonts w:ascii="Arial" w:eastAsia="Calibri" w:hAnsi="Arial" w:cs="Arial"/>
                <w:bCs/>
                <w:sz w:val="24"/>
                <w:szCs w:val="24"/>
              </w:rPr>
              <w:t>с</w:t>
            </w:r>
            <w:r w:rsidRPr="006D04D7">
              <w:rPr>
                <w:rFonts w:ascii="Arial" w:eastAsia="Calibri" w:hAnsi="Arial" w:cs="Arial"/>
                <w:bCs/>
                <w:sz w:val="24"/>
                <w:szCs w:val="24"/>
              </w:rPr>
              <w:t>портной, социальной, коммунальной инфраструктур Советского городского округа Ставропольского края»</w:t>
            </w:r>
          </w:p>
        </w:tc>
      </w:tr>
      <w:tr w:rsidR="00E44640" w:rsidRPr="006D04D7" w:rsidTr="00E768B4">
        <w:trPr>
          <w:trHeight w:val="60"/>
        </w:trPr>
        <w:tc>
          <w:tcPr>
            <w:tcW w:w="9673" w:type="dxa"/>
            <w:gridSpan w:val="3"/>
            <w:shd w:val="clear" w:color="auto" w:fill="auto"/>
          </w:tcPr>
          <w:p w:rsidR="00E44640" w:rsidRPr="006D04D7" w:rsidRDefault="00E44640" w:rsidP="00E44640">
            <w:pPr>
              <w:spacing w:after="0" w:line="240" w:lineRule="auto"/>
              <w:jc w:val="center"/>
              <w:rPr>
                <w:rFonts w:ascii="Arial" w:eastAsia="Calibri" w:hAnsi="Arial" w:cs="Arial"/>
                <w:b/>
                <w:bCs/>
                <w:sz w:val="24"/>
                <w:szCs w:val="24"/>
              </w:rPr>
            </w:pPr>
          </w:p>
        </w:tc>
      </w:tr>
      <w:tr w:rsidR="00E44640" w:rsidRPr="006D04D7" w:rsidTr="00E768B4">
        <w:trPr>
          <w:trHeight w:val="60"/>
        </w:trPr>
        <w:tc>
          <w:tcPr>
            <w:tcW w:w="9673" w:type="dxa"/>
            <w:gridSpan w:val="3"/>
            <w:shd w:val="clear" w:color="auto" w:fill="auto"/>
          </w:tcPr>
          <w:p w:rsidR="00E44640" w:rsidRPr="006D04D7" w:rsidRDefault="00E768B4" w:rsidP="00E44640">
            <w:pPr>
              <w:spacing w:after="0" w:line="240" w:lineRule="auto"/>
              <w:jc w:val="center"/>
              <w:rPr>
                <w:rFonts w:ascii="Arial" w:eastAsia="Calibri" w:hAnsi="Arial" w:cs="Arial"/>
                <w:b/>
                <w:sz w:val="24"/>
                <w:szCs w:val="24"/>
              </w:rPr>
            </w:pPr>
            <w:r w:rsidRPr="006D04D7">
              <w:rPr>
                <w:rFonts w:ascii="Arial" w:eastAsia="Calibri" w:hAnsi="Arial" w:cs="Arial"/>
                <w:b/>
                <w:sz w:val="24"/>
                <w:szCs w:val="24"/>
              </w:rPr>
              <w:t xml:space="preserve">ЭТАП </w:t>
            </w:r>
            <w:r w:rsidRPr="006D04D7">
              <w:rPr>
                <w:rFonts w:ascii="Arial" w:eastAsia="Calibri" w:hAnsi="Arial" w:cs="Arial"/>
                <w:b/>
                <w:sz w:val="24"/>
                <w:szCs w:val="24"/>
                <w:lang w:val="en-US"/>
              </w:rPr>
              <w:t>IV</w:t>
            </w:r>
          </w:p>
        </w:tc>
      </w:tr>
      <w:tr w:rsidR="00E44640" w:rsidRPr="006D04D7" w:rsidTr="00E768B4">
        <w:trPr>
          <w:trHeight w:val="60"/>
        </w:trPr>
        <w:tc>
          <w:tcPr>
            <w:tcW w:w="9673" w:type="dxa"/>
            <w:gridSpan w:val="3"/>
            <w:shd w:val="clear" w:color="auto" w:fill="auto"/>
          </w:tcPr>
          <w:p w:rsidR="00E44640" w:rsidRPr="006D04D7" w:rsidRDefault="00E768B4" w:rsidP="00E44640">
            <w:pPr>
              <w:spacing w:after="0" w:line="240" w:lineRule="auto"/>
              <w:jc w:val="center"/>
              <w:rPr>
                <w:rFonts w:ascii="Arial" w:eastAsia="Calibri" w:hAnsi="Arial" w:cs="Arial"/>
                <w:b/>
                <w:sz w:val="24"/>
                <w:szCs w:val="24"/>
              </w:rPr>
            </w:pPr>
            <w:r w:rsidRPr="006D04D7">
              <w:rPr>
                <w:rFonts w:ascii="Arial" w:eastAsia="Calibri" w:hAnsi="Arial" w:cs="Arial"/>
                <w:b/>
                <w:sz w:val="24"/>
                <w:szCs w:val="24"/>
              </w:rPr>
              <w:t>РАЗРАБОТКА ПРАВИЛ ЗЕМЛЕПОЛЬЗОВАНИЯ И ЗАСТРОЙКИ СОВЕТСКОГО ГОРОДСКОГО ОКРУГА СТАВРОПОЛЬСКОГО КРАЯ</w:t>
            </w:r>
          </w:p>
        </w:tc>
      </w:tr>
      <w:tr w:rsidR="00E44640" w:rsidRPr="006D04D7" w:rsidTr="00E768B4">
        <w:trPr>
          <w:trHeight w:val="60"/>
        </w:trPr>
        <w:tc>
          <w:tcPr>
            <w:tcW w:w="9673" w:type="dxa"/>
            <w:gridSpan w:val="3"/>
            <w:shd w:val="clear" w:color="auto" w:fill="auto"/>
          </w:tcPr>
          <w:p w:rsidR="00E44640" w:rsidRPr="006D04D7" w:rsidRDefault="00E44640" w:rsidP="00E44640">
            <w:pPr>
              <w:spacing w:after="0" w:line="240" w:lineRule="auto"/>
              <w:jc w:val="center"/>
              <w:rPr>
                <w:rFonts w:ascii="Arial" w:eastAsia="Calibri" w:hAnsi="Arial" w:cs="Arial"/>
                <w:b/>
                <w:sz w:val="24"/>
                <w:szCs w:val="24"/>
              </w:rPr>
            </w:pPr>
          </w:p>
        </w:tc>
      </w:tr>
      <w:tr w:rsidR="00E44640" w:rsidRPr="006D04D7" w:rsidTr="00E768B4">
        <w:trPr>
          <w:trHeight w:val="60"/>
        </w:trPr>
        <w:tc>
          <w:tcPr>
            <w:tcW w:w="9673" w:type="dxa"/>
            <w:gridSpan w:val="3"/>
            <w:shd w:val="clear" w:color="auto" w:fill="auto"/>
          </w:tcPr>
          <w:p w:rsidR="00E44640" w:rsidRPr="006D04D7" w:rsidRDefault="00E44640" w:rsidP="00E44640">
            <w:pPr>
              <w:spacing w:after="0" w:line="240" w:lineRule="auto"/>
              <w:jc w:val="center"/>
              <w:rPr>
                <w:rFonts w:ascii="Arial" w:eastAsia="Calibri" w:hAnsi="Arial" w:cs="Arial"/>
                <w:b/>
                <w:sz w:val="24"/>
                <w:szCs w:val="24"/>
              </w:rPr>
            </w:pPr>
          </w:p>
        </w:tc>
      </w:tr>
      <w:tr w:rsidR="00E44640" w:rsidRPr="006D04D7" w:rsidTr="00E768B4">
        <w:trPr>
          <w:trHeight w:val="4709"/>
        </w:trPr>
        <w:tc>
          <w:tcPr>
            <w:tcW w:w="9673" w:type="dxa"/>
            <w:gridSpan w:val="3"/>
            <w:shd w:val="clear" w:color="auto" w:fill="auto"/>
            <w:vAlign w:val="center"/>
          </w:tcPr>
          <w:p w:rsidR="00E44640" w:rsidRPr="006D04D7" w:rsidRDefault="00E44640" w:rsidP="00E44640">
            <w:pPr>
              <w:spacing w:after="0" w:line="240" w:lineRule="auto"/>
              <w:jc w:val="center"/>
              <w:rPr>
                <w:rFonts w:ascii="Arial" w:eastAsia="Calibri" w:hAnsi="Arial" w:cs="Arial"/>
                <w:b/>
                <w:sz w:val="24"/>
                <w:szCs w:val="24"/>
              </w:rPr>
            </w:pPr>
            <w:r w:rsidRPr="006D04D7">
              <w:rPr>
                <w:rFonts w:ascii="Arial" w:eastAsia="Calibri" w:hAnsi="Arial" w:cs="Arial"/>
                <w:noProof/>
                <w:sz w:val="24"/>
                <w:szCs w:val="24"/>
                <w:lang w:eastAsia="ru-RU"/>
              </w:rPr>
              <w:drawing>
                <wp:inline distT="0" distB="0" distL="0" distR="0" wp14:anchorId="7334D628" wp14:editId="4D08B6D0">
                  <wp:extent cx="1835150" cy="24511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5150" cy="2451100"/>
                          </a:xfrm>
                          <a:prstGeom prst="rect">
                            <a:avLst/>
                          </a:prstGeom>
                          <a:noFill/>
                          <a:ln>
                            <a:noFill/>
                          </a:ln>
                        </pic:spPr>
                      </pic:pic>
                    </a:graphicData>
                  </a:graphic>
                </wp:inline>
              </w:drawing>
            </w:r>
          </w:p>
        </w:tc>
      </w:tr>
      <w:tr w:rsidR="00E44640" w:rsidRPr="006D04D7" w:rsidTr="00E768B4">
        <w:trPr>
          <w:trHeight w:val="60"/>
        </w:trPr>
        <w:tc>
          <w:tcPr>
            <w:tcW w:w="9673" w:type="dxa"/>
            <w:gridSpan w:val="3"/>
            <w:shd w:val="clear" w:color="auto" w:fill="auto"/>
          </w:tcPr>
          <w:p w:rsidR="00E44640" w:rsidRPr="006D04D7" w:rsidRDefault="00E44640" w:rsidP="00E44640">
            <w:pPr>
              <w:spacing w:after="0" w:line="240" w:lineRule="auto"/>
              <w:jc w:val="center"/>
              <w:rPr>
                <w:rFonts w:ascii="Arial" w:eastAsia="Calibri" w:hAnsi="Arial" w:cs="Arial"/>
                <w:noProof/>
                <w:sz w:val="24"/>
                <w:szCs w:val="24"/>
              </w:rPr>
            </w:pPr>
            <w:r w:rsidRPr="006D04D7">
              <w:rPr>
                <w:rFonts w:ascii="Arial" w:eastAsia="Calibri" w:hAnsi="Arial" w:cs="Arial"/>
                <w:b/>
                <w:sz w:val="24"/>
                <w:szCs w:val="24"/>
              </w:rPr>
              <w:t>г. Ставрополь, 2020</w:t>
            </w:r>
          </w:p>
        </w:tc>
      </w:tr>
    </w:tbl>
    <w:p w:rsidR="009A7D92" w:rsidRPr="006D04D7" w:rsidRDefault="009A7D92" w:rsidP="00E768B4">
      <w:pPr>
        <w:rPr>
          <w:rFonts w:ascii="Arial" w:hAnsi="Arial" w:cs="Arial"/>
          <w:b/>
          <w:sz w:val="24"/>
          <w:szCs w:val="24"/>
          <w:highlight w:val="yellow"/>
        </w:rPr>
      </w:pPr>
    </w:p>
    <w:p w:rsidR="00AC7E1A" w:rsidRDefault="00AC7E1A" w:rsidP="003927B1">
      <w:pPr>
        <w:spacing w:after="0" w:line="240" w:lineRule="auto"/>
        <w:jc w:val="center"/>
        <w:rPr>
          <w:rFonts w:ascii="Arial" w:hAnsi="Arial" w:cs="Arial"/>
          <w:b/>
          <w:sz w:val="24"/>
          <w:szCs w:val="24"/>
        </w:rPr>
      </w:pPr>
    </w:p>
    <w:p w:rsidR="003927B1" w:rsidRPr="006D04D7" w:rsidRDefault="00E768B4" w:rsidP="003927B1">
      <w:pPr>
        <w:spacing w:after="0" w:line="240" w:lineRule="auto"/>
        <w:jc w:val="center"/>
        <w:rPr>
          <w:rFonts w:ascii="Arial" w:hAnsi="Arial" w:cs="Arial"/>
          <w:b/>
          <w:sz w:val="24"/>
          <w:szCs w:val="24"/>
        </w:rPr>
      </w:pPr>
      <w:bookmarkStart w:id="0" w:name="_GoBack"/>
      <w:bookmarkEnd w:id="0"/>
      <w:r w:rsidRPr="006D04D7">
        <w:rPr>
          <w:rFonts w:ascii="Arial" w:hAnsi="Arial" w:cs="Arial"/>
          <w:b/>
          <w:sz w:val="24"/>
          <w:szCs w:val="24"/>
        </w:rPr>
        <w:lastRenderedPageBreak/>
        <w:t>СОСТАВ ПРОЕКТА</w:t>
      </w:r>
    </w:p>
    <w:p w:rsidR="003927B1" w:rsidRPr="006D04D7" w:rsidRDefault="003927B1" w:rsidP="003927B1">
      <w:pPr>
        <w:spacing w:after="0" w:line="240" w:lineRule="auto"/>
        <w:jc w:val="center"/>
        <w:rPr>
          <w:rFonts w:ascii="Arial" w:hAnsi="Arial" w:cs="Arial"/>
          <w:sz w:val="24"/>
          <w:szCs w:val="24"/>
        </w:rPr>
      </w:pPr>
    </w:p>
    <w:tbl>
      <w:tblPr>
        <w:tblStyle w:val="af2"/>
        <w:tblW w:w="0" w:type="auto"/>
        <w:tblLook w:val="04A0" w:firstRow="1" w:lastRow="0" w:firstColumn="1" w:lastColumn="0" w:noHBand="0" w:noVBand="1"/>
      </w:tblPr>
      <w:tblGrid>
        <w:gridCol w:w="802"/>
        <w:gridCol w:w="5089"/>
        <w:gridCol w:w="1528"/>
        <w:gridCol w:w="1926"/>
      </w:tblGrid>
      <w:tr w:rsidR="009956D4" w:rsidRPr="006D04D7" w:rsidTr="002B2FB4">
        <w:tc>
          <w:tcPr>
            <w:tcW w:w="802" w:type="dxa"/>
            <w:vAlign w:val="center"/>
          </w:tcPr>
          <w:p w:rsidR="009956D4" w:rsidRPr="006D04D7" w:rsidRDefault="009956D4" w:rsidP="002B2FB4">
            <w:pPr>
              <w:jc w:val="center"/>
              <w:rPr>
                <w:rFonts w:ascii="Arial" w:hAnsi="Arial" w:cs="Arial"/>
                <w:b/>
                <w:sz w:val="24"/>
                <w:szCs w:val="24"/>
              </w:rPr>
            </w:pPr>
            <w:r w:rsidRPr="006D04D7">
              <w:rPr>
                <w:rFonts w:ascii="Arial" w:hAnsi="Arial" w:cs="Arial"/>
                <w:b/>
                <w:sz w:val="24"/>
                <w:szCs w:val="24"/>
              </w:rPr>
              <w:t>№</w:t>
            </w:r>
          </w:p>
        </w:tc>
        <w:tc>
          <w:tcPr>
            <w:tcW w:w="5089" w:type="dxa"/>
            <w:vAlign w:val="center"/>
          </w:tcPr>
          <w:p w:rsidR="009956D4" w:rsidRPr="006D04D7" w:rsidRDefault="009956D4" w:rsidP="002B2FB4">
            <w:pPr>
              <w:jc w:val="center"/>
              <w:rPr>
                <w:rFonts w:ascii="Arial" w:hAnsi="Arial" w:cs="Arial"/>
                <w:b/>
                <w:sz w:val="24"/>
                <w:szCs w:val="24"/>
              </w:rPr>
            </w:pPr>
            <w:r w:rsidRPr="006D04D7">
              <w:rPr>
                <w:rFonts w:ascii="Arial" w:hAnsi="Arial" w:cs="Arial"/>
                <w:b/>
                <w:sz w:val="24"/>
                <w:szCs w:val="24"/>
              </w:rPr>
              <w:t>Наименование</w:t>
            </w:r>
          </w:p>
        </w:tc>
        <w:tc>
          <w:tcPr>
            <w:tcW w:w="1528" w:type="dxa"/>
            <w:vAlign w:val="center"/>
          </w:tcPr>
          <w:p w:rsidR="009956D4" w:rsidRPr="006D04D7" w:rsidRDefault="009956D4" w:rsidP="002B2FB4">
            <w:pPr>
              <w:jc w:val="center"/>
              <w:rPr>
                <w:rFonts w:ascii="Arial" w:hAnsi="Arial" w:cs="Arial"/>
                <w:b/>
                <w:sz w:val="24"/>
                <w:szCs w:val="24"/>
              </w:rPr>
            </w:pPr>
            <w:r w:rsidRPr="006D04D7">
              <w:rPr>
                <w:rFonts w:ascii="Arial" w:hAnsi="Arial" w:cs="Arial"/>
                <w:b/>
                <w:sz w:val="24"/>
                <w:szCs w:val="24"/>
              </w:rPr>
              <w:t>Масштаб</w:t>
            </w:r>
          </w:p>
        </w:tc>
        <w:tc>
          <w:tcPr>
            <w:tcW w:w="1926" w:type="dxa"/>
            <w:vAlign w:val="center"/>
          </w:tcPr>
          <w:p w:rsidR="009956D4" w:rsidRPr="006D04D7" w:rsidRDefault="009956D4" w:rsidP="002B2FB4">
            <w:pPr>
              <w:jc w:val="center"/>
              <w:rPr>
                <w:rFonts w:ascii="Arial" w:hAnsi="Arial" w:cs="Arial"/>
                <w:b/>
                <w:sz w:val="24"/>
                <w:szCs w:val="24"/>
              </w:rPr>
            </w:pPr>
            <w:r w:rsidRPr="006D04D7">
              <w:rPr>
                <w:rFonts w:ascii="Arial" w:hAnsi="Arial" w:cs="Arial"/>
                <w:b/>
                <w:sz w:val="24"/>
                <w:szCs w:val="24"/>
              </w:rPr>
              <w:t>Примечания</w:t>
            </w:r>
          </w:p>
        </w:tc>
      </w:tr>
      <w:tr w:rsidR="009956D4" w:rsidRPr="006D04D7" w:rsidTr="002B2FB4">
        <w:tc>
          <w:tcPr>
            <w:tcW w:w="9345" w:type="dxa"/>
            <w:gridSpan w:val="4"/>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ПОЯСНИТЕЛЬНАЯ ЗАПИСКА</w:t>
            </w:r>
          </w:p>
        </w:tc>
      </w:tr>
      <w:tr w:rsidR="009956D4" w:rsidRPr="006D04D7" w:rsidTr="002B2FB4">
        <w:tc>
          <w:tcPr>
            <w:tcW w:w="802"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1</w:t>
            </w:r>
          </w:p>
        </w:tc>
        <w:tc>
          <w:tcPr>
            <w:tcW w:w="5089" w:type="dxa"/>
          </w:tcPr>
          <w:p w:rsidR="009956D4" w:rsidRPr="006D04D7" w:rsidRDefault="009956D4" w:rsidP="002B2FB4">
            <w:pPr>
              <w:jc w:val="both"/>
              <w:rPr>
                <w:rFonts w:ascii="Arial" w:hAnsi="Arial" w:cs="Arial"/>
                <w:sz w:val="24"/>
                <w:szCs w:val="24"/>
              </w:rPr>
            </w:pPr>
            <w:r w:rsidRPr="006D04D7">
              <w:rPr>
                <w:rFonts w:ascii="Arial" w:hAnsi="Arial" w:cs="Arial"/>
                <w:sz w:val="24"/>
                <w:szCs w:val="24"/>
              </w:rPr>
              <w:t xml:space="preserve">Правила землепользования и застройки муниципального образования </w:t>
            </w:r>
            <w:r w:rsidR="00E44640" w:rsidRPr="006D04D7">
              <w:rPr>
                <w:rFonts w:ascii="Arial" w:hAnsi="Arial" w:cs="Arial"/>
                <w:sz w:val="24"/>
                <w:szCs w:val="24"/>
              </w:rPr>
              <w:t>Советского</w:t>
            </w:r>
            <w:r w:rsidRPr="006D04D7">
              <w:rPr>
                <w:rFonts w:ascii="Arial" w:hAnsi="Arial" w:cs="Arial"/>
                <w:sz w:val="24"/>
                <w:szCs w:val="24"/>
              </w:rPr>
              <w:t xml:space="preserve"> городского округа Ставропольского края</w:t>
            </w:r>
          </w:p>
        </w:tc>
        <w:tc>
          <w:tcPr>
            <w:tcW w:w="1528"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w:t>
            </w:r>
          </w:p>
        </w:tc>
        <w:tc>
          <w:tcPr>
            <w:tcW w:w="1926"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w:t>
            </w:r>
          </w:p>
        </w:tc>
      </w:tr>
      <w:tr w:rsidR="009956D4" w:rsidRPr="006D04D7" w:rsidTr="002B2FB4">
        <w:tc>
          <w:tcPr>
            <w:tcW w:w="9345" w:type="dxa"/>
            <w:gridSpan w:val="4"/>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ГРАФИЧЕСКИЕ МАТЕРИАЛЫ</w:t>
            </w:r>
          </w:p>
        </w:tc>
      </w:tr>
      <w:tr w:rsidR="009956D4" w:rsidRPr="006D04D7" w:rsidTr="002B2FB4">
        <w:tc>
          <w:tcPr>
            <w:tcW w:w="802"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1</w:t>
            </w:r>
          </w:p>
        </w:tc>
        <w:tc>
          <w:tcPr>
            <w:tcW w:w="5089" w:type="dxa"/>
          </w:tcPr>
          <w:p w:rsidR="009956D4" w:rsidRPr="006D04D7" w:rsidRDefault="009956D4" w:rsidP="0005645F">
            <w:pPr>
              <w:jc w:val="both"/>
              <w:rPr>
                <w:rFonts w:ascii="Arial" w:hAnsi="Arial" w:cs="Arial"/>
                <w:sz w:val="24"/>
                <w:szCs w:val="24"/>
              </w:rPr>
            </w:pPr>
            <w:r w:rsidRPr="006D04D7">
              <w:rPr>
                <w:rFonts w:ascii="Arial" w:hAnsi="Arial" w:cs="Arial"/>
                <w:sz w:val="24"/>
                <w:szCs w:val="24"/>
              </w:rPr>
              <w:t>Карта градостроительного зонирования</w:t>
            </w:r>
          </w:p>
        </w:tc>
        <w:tc>
          <w:tcPr>
            <w:tcW w:w="1528"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1:50000</w:t>
            </w:r>
          </w:p>
        </w:tc>
        <w:tc>
          <w:tcPr>
            <w:tcW w:w="1926"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Лист 1</w:t>
            </w:r>
          </w:p>
        </w:tc>
      </w:tr>
      <w:tr w:rsidR="009956D4" w:rsidRPr="006D04D7" w:rsidTr="002B2FB4">
        <w:tc>
          <w:tcPr>
            <w:tcW w:w="802"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2</w:t>
            </w:r>
          </w:p>
        </w:tc>
        <w:tc>
          <w:tcPr>
            <w:tcW w:w="5089" w:type="dxa"/>
          </w:tcPr>
          <w:p w:rsidR="009956D4" w:rsidRPr="006D04D7" w:rsidRDefault="00E44640" w:rsidP="0005645F">
            <w:pPr>
              <w:jc w:val="both"/>
              <w:rPr>
                <w:rFonts w:ascii="Arial" w:hAnsi="Arial" w:cs="Arial"/>
                <w:sz w:val="24"/>
                <w:szCs w:val="24"/>
              </w:rPr>
            </w:pPr>
            <w:r w:rsidRPr="006D04D7">
              <w:rPr>
                <w:rFonts w:ascii="Arial" w:hAnsi="Arial" w:cs="Arial"/>
                <w:sz w:val="24"/>
                <w:szCs w:val="24"/>
              </w:rPr>
              <w:t xml:space="preserve">Карта градостроительного зонирования </w:t>
            </w:r>
            <w:r w:rsidR="00F44417" w:rsidRPr="006D04D7">
              <w:rPr>
                <w:rFonts w:ascii="Arial" w:hAnsi="Arial" w:cs="Arial"/>
                <w:sz w:val="24"/>
                <w:szCs w:val="24"/>
              </w:rPr>
              <w:t xml:space="preserve">территории (применительно </w:t>
            </w:r>
            <w:r w:rsidRPr="006D04D7">
              <w:rPr>
                <w:rFonts w:ascii="Arial" w:hAnsi="Arial" w:cs="Arial"/>
                <w:sz w:val="24"/>
                <w:szCs w:val="24"/>
              </w:rPr>
              <w:t>к территории города Зеленокумска)</w:t>
            </w:r>
          </w:p>
        </w:tc>
        <w:tc>
          <w:tcPr>
            <w:tcW w:w="1528" w:type="dxa"/>
            <w:vAlign w:val="center"/>
          </w:tcPr>
          <w:p w:rsidR="009956D4" w:rsidRPr="006D04D7" w:rsidRDefault="00E44640" w:rsidP="002B2FB4">
            <w:pPr>
              <w:jc w:val="center"/>
              <w:rPr>
                <w:rFonts w:ascii="Arial" w:hAnsi="Arial" w:cs="Arial"/>
                <w:sz w:val="24"/>
                <w:szCs w:val="24"/>
              </w:rPr>
            </w:pPr>
            <w:r w:rsidRPr="006D04D7">
              <w:rPr>
                <w:rFonts w:ascii="Arial" w:hAnsi="Arial" w:cs="Arial"/>
                <w:sz w:val="24"/>
                <w:szCs w:val="24"/>
              </w:rPr>
              <w:t>1:5000</w:t>
            </w:r>
          </w:p>
        </w:tc>
        <w:tc>
          <w:tcPr>
            <w:tcW w:w="1926"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Лист 2</w:t>
            </w:r>
          </w:p>
        </w:tc>
      </w:tr>
      <w:tr w:rsidR="009956D4" w:rsidRPr="006D04D7" w:rsidTr="002B2FB4">
        <w:tc>
          <w:tcPr>
            <w:tcW w:w="802"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3</w:t>
            </w:r>
          </w:p>
        </w:tc>
        <w:tc>
          <w:tcPr>
            <w:tcW w:w="5089" w:type="dxa"/>
          </w:tcPr>
          <w:p w:rsidR="009956D4" w:rsidRPr="006D04D7" w:rsidRDefault="00E44640" w:rsidP="0005645F">
            <w:pPr>
              <w:jc w:val="both"/>
              <w:rPr>
                <w:rFonts w:ascii="Arial" w:hAnsi="Arial" w:cs="Arial"/>
                <w:sz w:val="24"/>
                <w:szCs w:val="24"/>
              </w:rPr>
            </w:pPr>
            <w:r w:rsidRPr="006D04D7">
              <w:rPr>
                <w:rFonts w:ascii="Arial" w:hAnsi="Arial" w:cs="Arial"/>
                <w:sz w:val="24"/>
                <w:szCs w:val="24"/>
              </w:rPr>
              <w:t xml:space="preserve">Карта градостроительного зонирования </w:t>
            </w:r>
            <w:r w:rsidR="00F44417" w:rsidRPr="006D04D7">
              <w:rPr>
                <w:rFonts w:ascii="Arial" w:hAnsi="Arial" w:cs="Arial"/>
                <w:sz w:val="24"/>
                <w:szCs w:val="24"/>
              </w:rPr>
              <w:t xml:space="preserve">территории (применительно </w:t>
            </w:r>
            <w:r w:rsidRPr="006D04D7">
              <w:rPr>
                <w:rFonts w:ascii="Arial" w:hAnsi="Arial" w:cs="Arial"/>
                <w:sz w:val="24"/>
                <w:szCs w:val="24"/>
              </w:rPr>
              <w:t xml:space="preserve">к территории хутора </w:t>
            </w:r>
            <w:proofErr w:type="spellStart"/>
            <w:r w:rsidRPr="006D04D7">
              <w:rPr>
                <w:rFonts w:ascii="Arial" w:hAnsi="Arial" w:cs="Arial"/>
                <w:sz w:val="24"/>
                <w:szCs w:val="24"/>
              </w:rPr>
              <w:t>Ковганский</w:t>
            </w:r>
            <w:proofErr w:type="spellEnd"/>
            <w:r w:rsidRPr="006D04D7">
              <w:rPr>
                <w:rFonts w:ascii="Arial" w:hAnsi="Arial" w:cs="Arial"/>
                <w:sz w:val="24"/>
                <w:szCs w:val="24"/>
              </w:rPr>
              <w:t xml:space="preserve">, хутора Привольный, хутора Рог, хутора Средний Лес, хутора </w:t>
            </w:r>
            <w:proofErr w:type="spellStart"/>
            <w:r w:rsidRPr="006D04D7">
              <w:rPr>
                <w:rFonts w:ascii="Arial" w:hAnsi="Arial" w:cs="Arial"/>
                <w:sz w:val="24"/>
                <w:szCs w:val="24"/>
              </w:rPr>
              <w:t>Тихомировка</w:t>
            </w:r>
            <w:proofErr w:type="spellEnd"/>
            <w:r w:rsidRPr="006D04D7">
              <w:rPr>
                <w:rFonts w:ascii="Arial" w:hAnsi="Arial" w:cs="Arial"/>
                <w:sz w:val="24"/>
                <w:szCs w:val="24"/>
              </w:rPr>
              <w:t>, хутора Федоровский)</w:t>
            </w:r>
          </w:p>
        </w:tc>
        <w:tc>
          <w:tcPr>
            <w:tcW w:w="1528"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1:5000</w:t>
            </w:r>
          </w:p>
        </w:tc>
        <w:tc>
          <w:tcPr>
            <w:tcW w:w="1926"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Лист 3</w:t>
            </w:r>
          </w:p>
        </w:tc>
      </w:tr>
      <w:tr w:rsidR="009956D4" w:rsidRPr="006D04D7" w:rsidTr="002B2FB4">
        <w:tc>
          <w:tcPr>
            <w:tcW w:w="802"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4</w:t>
            </w:r>
          </w:p>
        </w:tc>
        <w:tc>
          <w:tcPr>
            <w:tcW w:w="5089" w:type="dxa"/>
          </w:tcPr>
          <w:p w:rsidR="009956D4" w:rsidRPr="006D04D7" w:rsidRDefault="00E44640" w:rsidP="0005645F">
            <w:pPr>
              <w:jc w:val="both"/>
              <w:rPr>
                <w:rFonts w:ascii="Arial" w:hAnsi="Arial" w:cs="Arial"/>
                <w:sz w:val="24"/>
                <w:szCs w:val="24"/>
              </w:rPr>
            </w:pPr>
            <w:r w:rsidRPr="006D04D7">
              <w:rPr>
                <w:rFonts w:ascii="Arial" w:hAnsi="Arial" w:cs="Arial"/>
                <w:sz w:val="24"/>
                <w:szCs w:val="24"/>
              </w:rPr>
              <w:t xml:space="preserve">Карта градостроительного зонирования </w:t>
            </w:r>
            <w:r w:rsidR="00F44417" w:rsidRPr="006D04D7">
              <w:rPr>
                <w:rFonts w:ascii="Arial" w:hAnsi="Arial" w:cs="Arial"/>
                <w:sz w:val="24"/>
                <w:szCs w:val="24"/>
              </w:rPr>
              <w:t xml:space="preserve">территории (применительно </w:t>
            </w:r>
            <w:r w:rsidRPr="006D04D7">
              <w:rPr>
                <w:rFonts w:ascii="Arial" w:hAnsi="Arial" w:cs="Arial"/>
                <w:sz w:val="24"/>
                <w:szCs w:val="24"/>
              </w:rPr>
              <w:t>к территории хутора Восточный, хутора Кавказский, х</w:t>
            </w:r>
            <w:r w:rsidRPr="006D04D7">
              <w:rPr>
                <w:rFonts w:ascii="Arial" w:hAnsi="Arial" w:cs="Arial"/>
                <w:sz w:val="24"/>
                <w:szCs w:val="24"/>
              </w:rPr>
              <w:t>у</w:t>
            </w:r>
            <w:r w:rsidRPr="006D04D7">
              <w:rPr>
                <w:rFonts w:ascii="Arial" w:hAnsi="Arial" w:cs="Arial"/>
                <w:sz w:val="24"/>
                <w:szCs w:val="24"/>
              </w:rPr>
              <w:t>тора Кононов, хутора Примерный)</w:t>
            </w:r>
          </w:p>
        </w:tc>
        <w:tc>
          <w:tcPr>
            <w:tcW w:w="1528"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1:5000</w:t>
            </w:r>
          </w:p>
        </w:tc>
        <w:tc>
          <w:tcPr>
            <w:tcW w:w="1926"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Лист 4</w:t>
            </w:r>
          </w:p>
        </w:tc>
      </w:tr>
      <w:tr w:rsidR="009956D4" w:rsidRPr="006D04D7" w:rsidTr="002B2FB4">
        <w:tc>
          <w:tcPr>
            <w:tcW w:w="802"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5</w:t>
            </w:r>
          </w:p>
        </w:tc>
        <w:tc>
          <w:tcPr>
            <w:tcW w:w="5089" w:type="dxa"/>
          </w:tcPr>
          <w:p w:rsidR="009956D4" w:rsidRPr="006D04D7" w:rsidRDefault="00E44640" w:rsidP="0005645F">
            <w:pPr>
              <w:jc w:val="both"/>
              <w:rPr>
                <w:rFonts w:ascii="Arial" w:hAnsi="Arial" w:cs="Arial"/>
                <w:sz w:val="24"/>
                <w:szCs w:val="24"/>
              </w:rPr>
            </w:pPr>
            <w:r w:rsidRPr="006D04D7">
              <w:rPr>
                <w:rFonts w:ascii="Arial" w:hAnsi="Arial" w:cs="Arial"/>
                <w:sz w:val="24"/>
                <w:szCs w:val="24"/>
              </w:rPr>
              <w:t xml:space="preserve">Карта градостроительного зонирования </w:t>
            </w:r>
            <w:r w:rsidR="00F44417" w:rsidRPr="006D04D7">
              <w:rPr>
                <w:rFonts w:ascii="Arial" w:hAnsi="Arial" w:cs="Arial"/>
                <w:sz w:val="24"/>
                <w:szCs w:val="24"/>
              </w:rPr>
              <w:t xml:space="preserve">территории (применительно </w:t>
            </w:r>
            <w:r w:rsidRPr="006D04D7">
              <w:rPr>
                <w:rFonts w:ascii="Arial" w:hAnsi="Arial" w:cs="Arial"/>
                <w:sz w:val="24"/>
                <w:szCs w:val="24"/>
              </w:rPr>
              <w:t xml:space="preserve">к территории села Нины, поселка Брусиловка, поселка </w:t>
            </w:r>
            <w:proofErr w:type="spellStart"/>
            <w:r w:rsidRPr="006D04D7">
              <w:rPr>
                <w:rFonts w:ascii="Arial" w:hAnsi="Arial" w:cs="Arial"/>
                <w:sz w:val="24"/>
                <w:szCs w:val="24"/>
              </w:rPr>
              <w:t>Селивановка</w:t>
            </w:r>
            <w:proofErr w:type="spellEnd"/>
            <w:r w:rsidRPr="006D04D7">
              <w:rPr>
                <w:rFonts w:ascii="Arial" w:hAnsi="Arial" w:cs="Arial"/>
                <w:sz w:val="24"/>
                <w:szCs w:val="24"/>
              </w:rPr>
              <w:t>)</w:t>
            </w:r>
          </w:p>
        </w:tc>
        <w:tc>
          <w:tcPr>
            <w:tcW w:w="1528"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1:5000</w:t>
            </w:r>
          </w:p>
        </w:tc>
        <w:tc>
          <w:tcPr>
            <w:tcW w:w="1926"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Лист 5</w:t>
            </w:r>
          </w:p>
        </w:tc>
      </w:tr>
      <w:tr w:rsidR="009956D4" w:rsidRPr="006D04D7" w:rsidTr="002B2FB4">
        <w:tc>
          <w:tcPr>
            <w:tcW w:w="802"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6</w:t>
            </w:r>
          </w:p>
        </w:tc>
        <w:tc>
          <w:tcPr>
            <w:tcW w:w="5089" w:type="dxa"/>
          </w:tcPr>
          <w:p w:rsidR="009956D4" w:rsidRPr="006D04D7" w:rsidRDefault="00E44640" w:rsidP="0005645F">
            <w:pPr>
              <w:jc w:val="both"/>
              <w:rPr>
                <w:rFonts w:ascii="Arial" w:hAnsi="Arial" w:cs="Arial"/>
                <w:sz w:val="24"/>
                <w:szCs w:val="24"/>
              </w:rPr>
            </w:pPr>
            <w:r w:rsidRPr="006D04D7">
              <w:rPr>
                <w:rFonts w:ascii="Arial" w:hAnsi="Arial" w:cs="Arial"/>
                <w:sz w:val="24"/>
                <w:szCs w:val="24"/>
              </w:rPr>
              <w:t xml:space="preserve">Карта градостроительного зонирования </w:t>
            </w:r>
            <w:r w:rsidR="00F44417" w:rsidRPr="006D04D7">
              <w:rPr>
                <w:rFonts w:ascii="Arial" w:hAnsi="Arial" w:cs="Arial"/>
                <w:sz w:val="24"/>
                <w:szCs w:val="24"/>
              </w:rPr>
              <w:t xml:space="preserve">территории (применительно </w:t>
            </w:r>
            <w:r w:rsidRPr="006D04D7">
              <w:rPr>
                <w:rFonts w:ascii="Arial" w:hAnsi="Arial" w:cs="Arial"/>
                <w:sz w:val="24"/>
                <w:szCs w:val="24"/>
              </w:rPr>
              <w:t xml:space="preserve">к территории села </w:t>
            </w:r>
            <w:proofErr w:type="spellStart"/>
            <w:r w:rsidRPr="006D04D7">
              <w:rPr>
                <w:rFonts w:ascii="Arial" w:hAnsi="Arial" w:cs="Arial"/>
                <w:sz w:val="24"/>
                <w:szCs w:val="24"/>
              </w:rPr>
              <w:t>Правокумское</w:t>
            </w:r>
            <w:proofErr w:type="spellEnd"/>
            <w:r w:rsidRPr="006D04D7">
              <w:rPr>
                <w:rFonts w:ascii="Arial" w:hAnsi="Arial" w:cs="Arial"/>
                <w:sz w:val="24"/>
                <w:szCs w:val="24"/>
              </w:rPr>
              <w:t>, хутора Глубокий, х</w:t>
            </w:r>
            <w:r w:rsidRPr="006D04D7">
              <w:rPr>
                <w:rFonts w:ascii="Arial" w:hAnsi="Arial" w:cs="Arial"/>
                <w:sz w:val="24"/>
                <w:szCs w:val="24"/>
              </w:rPr>
              <w:t>у</w:t>
            </w:r>
            <w:r w:rsidRPr="006D04D7">
              <w:rPr>
                <w:rFonts w:ascii="Arial" w:hAnsi="Arial" w:cs="Arial"/>
                <w:sz w:val="24"/>
                <w:szCs w:val="24"/>
              </w:rPr>
              <w:t xml:space="preserve">тора </w:t>
            </w:r>
            <w:proofErr w:type="spellStart"/>
            <w:r w:rsidRPr="006D04D7">
              <w:rPr>
                <w:rFonts w:ascii="Arial" w:hAnsi="Arial" w:cs="Arial"/>
                <w:sz w:val="24"/>
                <w:szCs w:val="24"/>
              </w:rPr>
              <w:t>Чарыков</w:t>
            </w:r>
            <w:proofErr w:type="spellEnd"/>
            <w:r w:rsidRPr="006D04D7">
              <w:rPr>
                <w:rFonts w:ascii="Arial" w:hAnsi="Arial" w:cs="Arial"/>
                <w:sz w:val="24"/>
                <w:szCs w:val="24"/>
              </w:rPr>
              <w:t>)</w:t>
            </w:r>
          </w:p>
        </w:tc>
        <w:tc>
          <w:tcPr>
            <w:tcW w:w="1528"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1:5000</w:t>
            </w:r>
          </w:p>
        </w:tc>
        <w:tc>
          <w:tcPr>
            <w:tcW w:w="1926"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Лист 6</w:t>
            </w:r>
          </w:p>
        </w:tc>
      </w:tr>
      <w:tr w:rsidR="009956D4" w:rsidRPr="006D04D7" w:rsidTr="002B2FB4">
        <w:tc>
          <w:tcPr>
            <w:tcW w:w="802"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7</w:t>
            </w:r>
          </w:p>
        </w:tc>
        <w:tc>
          <w:tcPr>
            <w:tcW w:w="5089" w:type="dxa"/>
          </w:tcPr>
          <w:p w:rsidR="009956D4" w:rsidRPr="006D04D7" w:rsidRDefault="00E44640" w:rsidP="0005645F">
            <w:pPr>
              <w:jc w:val="both"/>
              <w:rPr>
                <w:rFonts w:ascii="Arial" w:hAnsi="Arial" w:cs="Arial"/>
                <w:sz w:val="24"/>
                <w:szCs w:val="24"/>
              </w:rPr>
            </w:pPr>
            <w:r w:rsidRPr="006D04D7">
              <w:rPr>
                <w:rFonts w:ascii="Arial" w:hAnsi="Arial" w:cs="Arial"/>
                <w:sz w:val="24"/>
                <w:szCs w:val="24"/>
              </w:rPr>
              <w:t xml:space="preserve">Карта градостроительного зонирования </w:t>
            </w:r>
            <w:r w:rsidR="00F44417" w:rsidRPr="006D04D7">
              <w:rPr>
                <w:rFonts w:ascii="Arial" w:hAnsi="Arial" w:cs="Arial"/>
                <w:sz w:val="24"/>
                <w:szCs w:val="24"/>
              </w:rPr>
              <w:t xml:space="preserve">территории (применительно </w:t>
            </w:r>
            <w:r w:rsidRPr="006D04D7">
              <w:rPr>
                <w:rFonts w:ascii="Arial" w:hAnsi="Arial" w:cs="Arial"/>
                <w:sz w:val="24"/>
                <w:szCs w:val="24"/>
              </w:rPr>
              <w:t>к территории села Горькая Балка)</w:t>
            </w:r>
          </w:p>
        </w:tc>
        <w:tc>
          <w:tcPr>
            <w:tcW w:w="1528"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1:5000</w:t>
            </w:r>
          </w:p>
        </w:tc>
        <w:tc>
          <w:tcPr>
            <w:tcW w:w="1926"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Лист 7</w:t>
            </w:r>
          </w:p>
        </w:tc>
      </w:tr>
      <w:tr w:rsidR="009956D4" w:rsidRPr="006D04D7" w:rsidTr="002B2FB4">
        <w:tc>
          <w:tcPr>
            <w:tcW w:w="802"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8</w:t>
            </w:r>
          </w:p>
        </w:tc>
        <w:tc>
          <w:tcPr>
            <w:tcW w:w="5089" w:type="dxa"/>
          </w:tcPr>
          <w:p w:rsidR="009956D4" w:rsidRPr="006D04D7" w:rsidRDefault="00E44640" w:rsidP="0005645F">
            <w:pPr>
              <w:jc w:val="both"/>
              <w:rPr>
                <w:rFonts w:ascii="Arial" w:hAnsi="Arial" w:cs="Arial"/>
                <w:sz w:val="24"/>
                <w:szCs w:val="24"/>
              </w:rPr>
            </w:pPr>
            <w:r w:rsidRPr="006D04D7">
              <w:rPr>
                <w:rFonts w:ascii="Arial" w:hAnsi="Arial" w:cs="Arial"/>
                <w:sz w:val="24"/>
                <w:szCs w:val="24"/>
              </w:rPr>
              <w:t>Карта градостроительного зонирования территори</w:t>
            </w:r>
            <w:proofErr w:type="gramStart"/>
            <w:r w:rsidRPr="006D04D7">
              <w:rPr>
                <w:rFonts w:ascii="Arial" w:hAnsi="Arial" w:cs="Arial"/>
                <w:sz w:val="24"/>
                <w:szCs w:val="24"/>
              </w:rPr>
              <w:t>и(</w:t>
            </w:r>
            <w:proofErr w:type="gramEnd"/>
            <w:r w:rsidRPr="006D04D7">
              <w:rPr>
                <w:rFonts w:ascii="Arial" w:hAnsi="Arial" w:cs="Arial"/>
                <w:sz w:val="24"/>
                <w:szCs w:val="24"/>
              </w:rPr>
              <w:t>применительно к территории села Отказное)</w:t>
            </w:r>
          </w:p>
        </w:tc>
        <w:tc>
          <w:tcPr>
            <w:tcW w:w="1528"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1:5000</w:t>
            </w:r>
          </w:p>
        </w:tc>
        <w:tc>
          <w:tcPr>
            <w:tcW w:w="1926"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Лист 8</w:t>
            </w:r>
          </w:p>
        </w:tc>
      </w:tr>
      <w:tr w:rsidR="009956D4" w:rsidRPr="006D04D7" w:rsidTr="002B2FB4">
        <w:tc>
          <w:tcPr>
            <w:tcW w:w="802"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9</w:t>
            </w:r>
          </w:p>
        </w:tc>
        <w:tc>
          <w:tcPr>
            <w:tcW w:w="5089" w:type="dxa"/>
          </w:tcPr>
          <w:p w:rsidR="009956D4" w:rsidRPr="006D04D7" w:rsidRDefault="00E44640" w:rsidP="0005645F">
            <w:pPr>
              <w:jc w:val="both"/>
              <w:rPr>
                <w:rFonts w:ascii="Arial" w:hAnsi="Arial" w:cs="Arial"/>
                <w:sz w:val="24"/>
                <w:szCs w:val="24"/>
              </w:rPr>
            </w:pPr>
            <w:r w:rsidRPr="006D04D7">
              <w:rPr>
                <w:rFonts w:ascii="Arial" w:hAnsi="Arial" w:cs="Arial"/>
                <w:sz w:val="24"/>
                <w:szCs w:val="24"/>
              </w:rPr>
              <w:t>Карта градостроительного зонирования территори</w:t>
            </w:r>
            <w:proofErr w:type="gramStart"/>
            <w:r w:rsidRPr="006D04D7">
              <w:rPr>
                <w:rFonts w:ascii="Arial" w:hAnsi="Arial" w:cs="Arial"/>
                <w:sz w:val="24"/>
                <w:szCs w:val="24"/>
              </w:rPr>
              <w:t>и(</w:t>
            </w:r>
            <w:proofErr w:type="gramEnd"/>
            <w:r w:rsidRPr="006D04D7">
              <w:rPr>
                <w:rFonts w:ascii="Arial" w:hAnsi="Arial" w:cs="Arial"/>
                <w:sz w:val="24"/>
                <w:szCs w:val="24"/>
              </w:rPr>
              <w:t>применительно к территории села Солдато-Александровское, поселка Железнодорожный)</w:t>
            </w:r>
          </w:p>
        </w:tc>
        <w:tc>
          <w:tcPr>
            <w:tcW w:w="1528"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1:5000</w:t>
            </w:r>
          </w:p>
        </w:tc>
        <w:tc>
          <w:tcPr>
            <w:tcW w:w="1926"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Лист 9</w:t>
            </w:r>
          </w:p>
        </w:tc>
      </w:tr>
      <w:tr w:rsidR="009956D4" w:rsidRPr="006D04D7" w:rsidTr="002B2FB4">
        <w:tc>
          <w:tcPr>
            <w:tcW w:w="802"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10</w:t>
            </w:r>
          </w:p>
        </w:tc>
        <w:tc>
          <w:tcPr>
            <w:tcW w:w="5089" w:type="dxa"/>
          </w:tcPr>
          <w:p w:rsidR="009956D4" w:rsidRPr="006D04D7" w:rsidRDefault="00E44640" w:rsidP="0005645F">
            <w:pPr>
              <w:jc w:val="both"/>
              <w:rPr>
                <w:rFonts w:ascii="Arial" w:hAnsi="Arial" w:cs="Arial"/>
                <w:sz w:val="24"/>
                <w:szCs w:val="24"/>
              </w:rPr>
            </w:pPr>
            <w:r w:rsidRPr="006D04D7">
              <w:rPr>
                <w:rFonts w:ascii="Arial" w:hAnsi="Arial" w:cs="Arial"/>
                <w:sz w:val="24"/>
                <w:szCs w:val="24"/>
              </w:rPr>
              <w:t xml:space="preserve">Карта градостроительного зонирования </w:t>
            </w:r>
            <w:r w:rsidR="00F44417" w:rsidRPr="006D04D7">
              <w:rPr>
                <w:rFonts w:ascii="Arial" w:hAnsi="Arial" w:cs="Arial"/>
                <w:sz w:val="24"/>
                <w:szCs w:val="24"/>
              </w:rPr>
              <w:t xml:space="preserve">территории (применительно </w:t>
            </w:r>
            <w:r w:rsidRPr="006D04D7">
              <w:rPr>
                <w:rFonts w:ascii="Arial" w:hAnsi="Arial" w:cs="Arial"/>
                <w:sz w:val="24"/>
                <w:szCs w:val="24"/>
              </w:rPr>
              <w:t xml:space="preserve">к территории хутора Андреевский, хутора Колесников, поселка </w:t>
            </w:r>
            <w:proofErr w:type="spellStart"/>
            <w:r w:rsidRPr="006D04D7">
              <w:rPr>
                <w:rFonts w:ascii="Arial" w:hAnsi="Arial" w:cs="Arial"/>
                <w:sz w:val="24"/>
                <w:szCs w:val="24"/>
              </w:rPr>
              <w:t>Колтуновский</w:t>
            </w:r>
            <w:proofErr w:type="spellEnd"/>
            <w:r w:rsidRPr="006D04D7">
              <w:rPr>
                <w:rFonts w:ascii="Arial" w:hAnsi="Arial" w:cs="Arial"/>
                <w:sz w:val="24"/>
                <w:szCs w:val="24"/>
              </w:rPr>
              <w:t>, поселка Михайло</w:t>
            </w:r>
            <w:r w:rsidRPr="006D04D7">
              <w:rPr>
                <w:rFonts w:ascii="Arial" w:hAnsi="Arial" w:cs="Arial"/>
                <w:sz w:val="24"/>
                <w:szCs w:val="24"/>
              </w:rPr>
              <w:t>в</w:t>
            </w:r>
            <w:r w:rsidRPr="006D04D7">
              <w:rPr>
                <w:rFonts w:ascii="Arial" w:hAnsi="Arial" w:cs="Arial"/>
                <w:sz w:val="24"/>
                <w:szCs w:val="24"/>
              </w:rPr>
              <w:t>ка, хутора Петровский)</w:t>
            </w:r>
          </w:p>
        </w:tc>
        <w:tc>
          <w:tcPr>
            <w:tcW w:w="1528"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1:5000</w:t>
            </w:r>
          </w:p>
        </w:tc>
        <w:tc>
          <w:tcPr>
            <w:tcW w:w="1926"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Лист 10</w:t>
            </w:r>
          </w:p>
        </w:tc>
      </w:tr>
      <w:tr w:rsidR="009956D4" w:rsidRPr="006D04D7" w:rsidTr="002B2FB4">
        <w:tc>
          <w:tcPr>
            <w:tcW w:w="802"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11</w:t>
            </w:r>
          </w:p>
        </w:tc>
        <w:tc>
          <w:tcPr>
            <w:tcW w:w="5089" w:type="dxa"/>
          </w:tcPr>
          <w:p w:rsidR="009956D4" w:rsidRPr="006D04D7" w:rsidRDefault="00E44640" w:rsidP="0005645F">
            <w:pPr>
              <w:jc w:val="both"/>
              <w:rPr>
                <w:rFonts w:ascii="Arial" w:hAnsi="Arial" w:cs="Arial"/>
                <w:sz w:val="24"/>
                <w:szCs w:val="24"/>
              </w:rPr>
            </w:pPr>
            <w:r w:rsidRPr="006D04D7">
              <w:rPr>
                <w:rFonts w:ascii="Arial" w:hAnsi="Arial" w:cs="Arial"/>
                <w:sz w:val="24"/>
                <w:szCs w:val="24"/>
              </w:rPr>
              <w:t>Карта зон с особыми условиями использ</w:t>
            </w:r>
            <w:r w:rsidRPr="006D04D7">
              <w:rPr>
                <w:rFonts w:ascii="Arial" w:hAnsi="Arial" w:cs="Arial"/>
                <w:sz w:val="24"/>
                <w:szCs w:val="24"/>
              </w:rPr>
              <w:t>о</w:t>
            </w:r>
            <w:r w:rsidRPr="006D04D7">
              <w:rPr>
                <w:rFonts w:ascii="Arial" w:hAnsi="Arial" w:cs="Arial"/>
                <w:sz w:val="24"/>
                <w:szCs w:val="24"/>
              </w:rPr>
              <w:t>вания территории</w:t>
            </w:r>
          </w:p>
        </w:tc>
        <w:tc>
          <w:tcPr>
            <w:tcW w:w="1528"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1:50</w:t>
            </w:r>
            <w:r w:rsidR="00E44640" w:rsidRPr="006D04D7">
              <w:rPr>
                <w:rFonts w:ascii="Arial" w:hAnsi="Arial" w:cs="Arial"/>
                <w:sz w:val="24"/>
                <w:szCs w:val="24"/>
              </w:rPr>
              <w:t>0</w:t>
            </w:r>
            <w:r w:rsidRPr="006D04D7">
              <w:rPr>
                <w:rFonts w:ascii="Arial" w:hAnsi="Arial" w:cs="Arial"/>
                <w:sz w:val="24"/>
                <w:szCs w:val="24"/>
              </w:rPr>
              <w:t>00</w:t>
            </w:r>
          </w:p>
        </w:tc>
        <w:tc>
          <w:tcPr>
            <w:tcW w:w="1926"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Лист 11</w:t>
            </w:r>
          </w:p>
        </w:tc>
      </w:tr>
      <w:tr w:rsidR="009956D4" w:rsidRPr="006D04D7" w:rsidTr="002B2FB4">
        <w:tc>
          <w:tcPr>
            <w:tcW w:w="802"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12</w:t>
            </w:r>
          </w:p>
        </w:tc>
        <w:tc>
          <w:tcPr>
            <w:tcW w:w="5089" w:type="dxa"/>
          </w:tcPr>
          <w:p w:rsidR="009956D4" w:rsidRPr="006D04D7" w:rsidRDefault="00E44640" w:rsidP="0005645F">
            <w:pPr>
              <w:jc w:val="both"/>
              <w:rPr>
                <w:rFonts w:ascii="Arial" w:hAnsi="Arial" w:cs="Arial"/>
                <w:sz w:val="24"/>
                <w:szCs w:val="24"/>
              </w:rPr>
            </w:pPr>
            <w:r w:rsidRPr="006D04D7">
              <w:rPr>
                <w:rFonts w:ascii="Arial" w:hAnsi="Arial" w:cs="Arial"/>
                <w:sz w:val="24"/>
                <w:szCs w:val="24"/>
              </w:rPr>
              <w:t>Карта зон с особыми условиями использ</w:t>
            </w:r>
            <w:r w:rsidRPr="006D04D7">
              <w:rPr>
                <w:rFonts w:ascii="Arial" w:hAnsi="Arial" w:cs="Arial"/>
                <w:sz w:val="24"/>
                <w:szCs w:val="24"/>
              </w:rPr>
              <w:t>о</w:t>
            </w:r>
            <w:r w:rsidRPr="006D04D7">
              <w:rPr>
                <w:rFonts w:ascii="Arial" w:hAnsi="Arial" w:cs="Arial"/>
                <w:sz w:val="24"/>
                <w:szCs w:val="24"/>
              </w:rPr>
              <w:t xml:space="preserve">вания </w:t>
            </w:r>
            <w:r w:rsidR="00F44417" w:rsidRPr="006D04D7">
              <w:rPr>
                <w:rFonts w:ascii="Arial" w:hAnsi="Arial" w:cs="Arial"/>
                <w:sz w:val="24"/>
                <w:szCs w:val="24"/>
              </w:rPr>
              <w:t xml:space="preserve">территории (применительно </w:t>
            </w:r>
            <w:r w:rsidRPr="006D04D7">
              <w:rPr>
                <w:rFonts w:ascii="Arial" w:hAnsi="Arial" w:cs="Arial"/>
                <w:sz w:val="24"/>
                <w:szCs w:val="24"/>
              </w:rPr>
              <w:t>к те</w:t>
            </w:r>
            <w:r w:rsidRPr="006D04D7">
              <w:rPr>
                <w:rFonts w:ascii="Arial" w:hAnsi="Arial" w:cs="Arial"/>
                <w:sz w:val="24"/>
                <w:szCs w:val="24"/>
              </w:rPr>
              <w:t>р</w:t>
            </w:r>
            <w:r w:rsidRPr="006D04D7">
              <w:rPr>
                <w:rFonts w:ascii="Arial" w:hAnsi="Arial" w:cs="Arial"/>
                <w:sz w:val="24"/>
                <w:szCs w:val="24"/>
              </w:rPr>
              <w:t>ритории города Зеленокумска)</w:t>
            </w:r>
          </w:p>
        </w:tc>
        <w:tc>
          <w:tcPr>
            <w:tcW w:w="1528"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1:5000</w:t>
            </w:r>
          </w:p>
        </w:tc>
        <w:tc>
          <w:tcPr>
            <w:tcW w:w="1926"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Лист 12</w:t>
            </w:r>
          </w:p>
        </w:tc>
      </w:tr>
      <w:tr w:rsidR="009956D4" w:rsidRPr="006D04D7" w:rsidTr="002B2FB4">
        <w:tc>
          <w:tcPr>
            <w:tcW w:w="802"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13</w:t>
            </w:r>
          </w:p>
        </w:tc>
        <w:tc>
          <w:tcPr>
            <w:tcW w:w="5089" w:type="dxa"/>
          </w:tcPr>
          <w:p w:rsidR="009956D4" w:rsidRPr="006D04D7" w:rsidRDefault="00E44640" w:rsidP="0005645F">
            <w:pPr>
              <w:jc w:val="both"/>
              <w:rPr>
                <w:rFonts w:ascii="Arial" w:hAnsi="Arial" w:cs="Arial"/>
                <w:sz w:val="24"/>
                <w:szCs w:val="24"/>
              </w:rPr>
            </w:pPr>
            <w:r w:rsidRPr="006D04D7">
              <w:rPr>
                <w:rFonts w:ascii="Arial" w:hAnsi="Arial" w:cs="Arial"/>
                <w:sz w:val="24"/>
                <w:szCs w:val="24"/>
              </w:rPr>
              <w:t>Карта зон с особыми условиями использ</w:t>
            </w:r>
            <w:r w:rsidRPr="006D04D7">
              <w:rPr>
                <w:rFonts w:ascii="Arial" w:hAnsi="Arial" w:cs="Arial"/>
                <w:sz w:val="24"/>
                <w:szCs w:val="24"/>
              </w:rPr>
              <w:t>о</w:t>
            </w:r>
            <w:r w:rsidRPr="006D04D7">
              <w:rPr>
                <w:rFonts w:ascii="Arial" w:hAnsi="Arial" w:cs="Arial"/>
                <w:sz w:val="24"/>
                <w:szCs w:val="24"/>
              </w:rPr>
              <w:t xml:space="preserve">вания </w:t>
            </w:r>
            <w:r w:rsidR="00F44417" w:rsidRPr="006D04D7">
              <w:rPr>
                <w:rFonts w:ascii="Arial" w:hAnsi="Arial" w:cs="Arial"/>
                <w:sz w:val="24"/>
                <w:szCs w:val="24"/>
              </w:rPr>
              <w:t xml:space="preserve">территории (применительно </w:t>
            </w:r>
            <w:r w:rsidRPr="006D04D7">
              <w:rPr>
                <w:rFonts w:ascii="Arial" w:hAnsi="Arial" w:cs="Arial"/>
                <w:sz w:val="24"/>
                <w:szCs w:val="24"/>
              </w:rPr>
              <w:t>к те</w:t>
            </w:r>
            <w:r w:rsidRPr="006D04D7">
              <w:rPr>
                <w:rFonts w:ascii="Arial" w:hAnsi="Arial" w:cs="Arial"/>
                <w:sz w:val="24"/>
                <w:szCs w:val="24"/>
              </w:rPr>
              <w:t>р</w:t>
            </w:r>
            <w:r w:rsidRPr="006D04D7">
              <w:rPr>
                <w:rFonts w:ascii="Arial" w:hAnsi="Arial" w:cs="Arial"/>
                <w:sz w:val="24"/>
                <w:szCs w:val="24"/>
              </w:rPr>
              <w:t xml:space="preserve">ритории хутора </w:t>
            </w:r>
            <w:proofErr w:type="spellStart"/>
            <w:r w:rsidRPr="006D04D7">
              <w:rPr>
                <w:rFonts w:ascii="Arial" w:hAnsi="Arial" w:cs="Arial"/>
                <w:sz w:val="24"/>
                <w:szCs w:val="24"/>
              </w:rPr>
              <w:t>Ковганский</w:t>
            </w:r>
            <w:proofErr w:type="spellEnd"/>
            <w:r w:rsidRPr="006D04D7">
              <w:rPr>
                <w:rFonts w:ascii="Arial" w:hAnsi="Arial" w:cs="Arial"/>
                <w:sz w:val="24"/>
                <w:szCs w:val="24"/>
              </w:rPr>
              <w:t>, хутора Пр</w:t>
            </w:r>
            <w:r w:rsidRPr="006D04D7">
              <w:rPr>
                <w:rFonts w:ascii="Arial" w:hAnsi="Arial" w:cs="Arial"/>
                <w:sz w:val="24"/>
                <w:szCs w:val="24"/>
              </w:rPr>
              <w:t>и</w:t>
            </w:r>
            <w:r w:rsidRPr="006D04D7">
              <w:rPr>
                <w:rFonts w:ascii="Arial" w:hAnsi="Arial" w:cs="Arial"/>
                <w:sz w:val="24"/>
                <w:szCs w:val="24"/>
              </w:rPr>
              <w:t xml:space="preserve">вольный, хутора Рог, хутора Средний Лес, хутора </w:t>
            </w:r>
            <w:proofErr w:type="spellStart"/>
            <w:r w:rsidRPr="006D04D7">
              <w:rPr>
                <w:rFonts w:ascii="Arial" w:hAnsi="Arial" w:cs="Arial"/>
                <w:sz w:val="24"/>
                <w:szCs w:val="24"/>
              </w:rPr>
              <w:t>Тихомировка</w:t>
            </w:r>
            <w:proofErr w:type="spellEnd"/>
            <w:r w:rsidRPr="006D04D7">
              <w:rPr>
                <w:rFonts w:ascii="Arial" w:hAnsi="Arial" w:cs="Arial"/>
                <w:sz w:val="24"/>
                <w:szCs w:val="24"/>
              </w:rPr>
              <w:t>, хутора Федоровский)</w:t>
            </w:r>
          </w:p>
        </w:tc>
        <w:tc>
          <w:tcPr>
            <w:tcW w:w="1528"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1:5000</w:t>
            </w:r>
          </w:p>
        </w:tc>
        <w:tc>
          <w:tcPr>
            <w:tcW w:w="1926"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Лист 13</w:t>
            </w:r>
          </w:p>
        </w:tc>
      </w:tr>
      <w:tr w:rsidR="009956D4" w:rsidRPr="006D04D7" w:rsidTr="002B2FB4">
        <w:tc>
          <w:tcPr>
            <w:tcW w:w="802"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lastRenderedPageBreak/>
              <w:t>14</w:t>
            </w:r>
          </w:p>
        </w:tc>
        <w:tc>
          <w:tcPr>
            <w:tcW w:w="5089" w:type="dxa"/>
          </w:tcPr>
          <w:p w:rsidR="009956D4" w:rsidRPr="006D04D7" w:rsidRDefault="00E44640" w:rsidP="0005645F">
            <w:pPr>
              <w:jc w:val="both"/>
              <w:rPr>
                <w:rFonts w:ascii="Arial" w:hAnsi="Arial" w:cs="Arial"/>
                <w:sz w:val="24"/>
                <w:szCs w:val="24"/>
              </w:rPr>
            </w:pPr>
            <w:r w:rsidRPr="006D04D7">
              <w:rPr>
                <w:rFonts w:ascii="Arial" w:hAnsi="Arial" w:cs="Arial"/>
                <w:sz w:val="24"/>
                <w:szCs w:val="24"/>
              </w:rPr>
              <w:t>Карта зон с особыми условиями использ</w:t>
            </w:r>
            <w:r w:rsidRPr="006D04D7">
              <w:rPr>
                <w:rFonts w:ascii="Arial" w:hAnsi="Arial" w:cs="Arial"/>
                <w:sz w:val="24"/>
                <w:szCs w:val="24"/>
              </w:rPr>
              <w:t>о</w:t>
            </w:r>
            <w:r w:rsidRPr="006D04D7">
              <w:rPr>
                <w:rFonts w:ascii="Arial" w:hAnsi="Arial" w:cs="Arial"/>
                <w:sz w:val="24"/>
                <w:szCs w:val="24"/>
              </w:rPr>
              <w:t xml:space="preserve">вания </w:t>
            </w:r>
            <w:r w:rsidR="00F44417" w:rsidRPr="006D04D7">
              <w:rPr>
                <w:rFonts w:ascii="Arial" w:hAnsi="Arial" w:cs="Arial"/>
                <w:sz w:val="24"/>
                <w:szCs w:val="24"/>
              </w:rPr>
              <w:t xml:space="preserve">территории (применительно </w:t>
            </w:r>
            <w:r w:rsidRPr="006D04D7">
              <w:rPr>
                <w:rFonts w:ascii="Arial" w:hAnsi="Arial" w:cs="Arial"/>
                <w:sz w:val="24"/>
                <w:szCs w:val="24"/>
              </w:rPr>
              <w:t>к те</w:t>
            </w:r>
            <w:r w:rsidRPr="006D04D7">
              <w:rPr>
                <w:rFonts w:ascii="Arial" w:hAnsi="Arial" w:cs="Arial"/>
                <w:sz w:val="24"/>
                <w:szCs w:val="24"/>
              </w:rPr>
              <w:t>р</w:t>
            </w:r>
            <w:r w:rsidRPr="006D04D7">
              <w:rPr>
                <w:rFonts w:ascii="Arial" w:hAnsi="Arial" w:cs="Arial"/>
                <w:sz w:val="24"/>
                <w:szCs w:val="24"/>
              </w:rPr>
              <w:t>ритории хутора Восточный, хутора Кавка</w:t>
            </w:r>
            <w:r w:rsidRPr="006D04D7">
              <w:rPr>
                <w:rFonts w:ascii="Arial" w:hAnsi="Arial" w:cs="Arial"/>
                <w:sz w:val="24"/>
                <w:szCs w:val="24"/>
              </w:rPr>
              <w:t>з</w:t>
            </w:r>
            <w:r w:rsidRPr="006D04D7">
              <w:rPr>
                <w:rFonts w:ascii="Arial" w:hAnsi="Arial" w:cs="Arial"/>
                <w:sz w:val="24"/>
                <w:szCs w:val="24"/>
              </w:rPr>
              <w:t>ский, хутора Кононов, хутора Примерный)</w:t>
            </w:r>
          </w:p>
        </w:tc>
        <w:tc>
          <w:tcPr>
            <w:tcW w:w="1528"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1:5000</w:t>
            </w:r>
          </w:p>
        </w:tc>
        <w:tc>
          <w:tcPr>
            <w:tcW w:w="1926"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Лист 14</w:t>
            </w:r>
          </w:p>
        </w:tc>
      </w:tr>
      <w:tr w:rsidR="009956D4" w:rsidRPr="006D04D7" w:rsidTr="002B2FB4">
        <w:tc>
          <w:tcPr>
            <w:tcW w:w="802"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15</w:t>
            </w:r>
          </w:p>
        </w:tc>
        <w:tc>
          <w:tcPr>
            <w:tcW w:w="5089" w:type="dxa"/>
          </w:tcPr>
          <w:p w:rsidR="009956D4" w:rsidRPr="006D04D7" w:rsidRDefault="00E44640" w:rsidP="0005645F">
            <w:pPr>
              <w:jc w:val="both"/>
              <w:rPr>
                <w:rFonts w:ascii="Arial" w:hAnsi="Arial" w:cs="Arial"/>
                <w:sz w:val="24"/>
                <w:szCs w:val="24"/>
              </w:rPr>
            </w:pPr>
            <w:r w:rsidRPr="006D04D7">
              <w:rPr>
                <w:rFonts w:ascii="Arial" w:hAnsi="Arial" w:cs="Arial"/>
                <w:sz w:val="24"/>
                <w:szCs w:val="24"/>
              </w:rPr>
              <w:t>Карта зон с особыми условиями использ</w:t>
            </w:r>
            <w:r w:rsidRPr="006D04D7">
              <w:rPr>
                <w:rFonts w:ascii="Arial" w:hAnsi="Arial" w:cs="Arial"/>
                <w:sz w:val="24"/>
                <w:szCs w:val="24"/>
              </w:rPr>
              <w:t>о</w:t>
            </w:r>
            <w:r w:rsidRPr="006D04D7">
              <w:rPr>
                <w:rFonts w:ascii="Arial" w:hAnsi="Arial" w:cs="Arial"/>
                <w:sz w:val="24"/>
                <w:szCs w:val="24"/>
              </w:rPr>
              <w:t xml:space="preserve">вания </w:t>
            </w:r>
            <w:r w:rsidR="00F44417" w:rsidRPr="006D04D7">
              <w:rPr>
                <w:rFonts w:ascii="Arial" w:hAnsi="Arial" w:cs="Arial"/>
                <w:sz w:val="24"/>
                <w:szCs w:val="24"/>
              </w:rPr>
              <w:t xml:space="preserve">территории (применительно </w:t>
            </w:r>
            <w:r w:rsidRPr="006D04D7">
              <w:rPr>
                <w:rFonts w:ascii="Arial" w:hAnsi="Arial" w:cs="Arial"/>
                <w:sz w:val="24"/>
                <w:szCs w:val="24"/>
              </w:rPr>
              <w:t>к те</w:t>
            </w:r>
            <w:r w:rsidRPr="006D04D7">
              <w:rPr>
                <w:rFonts w:ascii="Arial" w:hAnsi="Arial" w:cs="Arial"/>
                <w:sz w:val="24"/>
                <w:szCs w:val="24"/>
              </w:rPr>
              <w:t>р</w:t>
            </w:r>
            <w:r w:rsidRPr="006D04D7">
              <w:rPr>
                <w:rFonts w:ascii="Arial" w:hAnsi="Arial" w:cs="Arial"/>
                <w:sz w:val="24"/>
                <w:szCs w:val="24"/>
              </w:rPr>
              <w:t xml:space="preserve">ритории села Нины, поселка Брусиловка, поселка </w:t>
            </w:r>
            <w:proofErr w:type="spellStart"/>
            <w:r w:rsidRPr="006D04D7">
              <w:rPr>
                <w:rFonts w:ascii="Arial" w:hAnsi="Arial" w:cs="Arial"/>
                <w:sz w:val="24"/>
                <w:szCs w:val="24"/>
              </w:rPr>
              <w:t>Селивановка</w:t>
            </w:r>
            <w:proofErr w:type="spellEnd"/>
            <w:r w:rsidRPr="006D04D7">
              <w:rPr>
                <w:rFonts w:ascii="Arial" w:hAnsi="Arial" w:cs="Arial"/>
                <w:sz w:val="24"/>
                <w:szCs w:val="24"/>
              </w:rPr>
              <w:t>)</w:t>
            </w:r>
          </w:p>
        </w:tc>
        <w:tc>
          <w:tcPr>
            <w:tcW w:w="1528"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1:5000</w:t>
            </w:r>
          </w:p>
        </w:tc>
        <w:tc>
          <w:tcPr>
            <w:tcW w:w="1926"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Лист 15</w:t>
            </w:r>
          </w:p>
        </w:tc>
      </w:tr>
      <w:tr w:rsidR="009956D4" w:rsidRPr="006D04D7" w:rsidTr="002B2FB4">
        <w:tc>
          <w:tcPr>
            <w:tcW w:w="802"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16</w:t>
            </w:r>
          </w:p>
        </w:tc>
        <w:tc>
          <w:tcPr>
            <w:tcW w:w="5089" w:type="dxa"/>
          </w:tcPr>
          <w:p w:rsidR="009956D4" w:rsidRPr="006D04D7" w:rsidRDefault="00E44640" w:rsidP="0005645F">
            <w:pPr>
              <w:jc w:val="both"/>
              <w:rPr>
                <w:rFonts w:ascii="Arial" w:hAnsi="Arial" w:cs="Arial"/>
                <w:sz w:val="24"/>
                <w:szCs w:val="24"/>
              </w:rPr>
            </w:pPr>
            <w:r w:rsidRPr="006D04D7">
              <w:rPr>
                <w:rFonts w:ascii="Arial" w:hAnsi="Arial" w:cs="Arial"/>
                <w:sz w:val="24"/>
                <w:szCs w:val="24"/>
              </w:rPr>
              <w:t>Карта зон с особыми условиями использ</w:t>
            </w:r>
            <w:r w:rsidRPr="006D04D7">
              <w:rPr>
                <w:rFonts w:ascii="Arial" w:hAnsi="Arial" w:cs="Arial"/>
                <w:sz w:val="24"/>
                <w:szCs w:val="24"/>
              </w:rPr>
              <w:t>о</w:t>
            </w:r>
            <w:r w:rsidRPr="006D04D7">
              <w:rPr>
                <w:rFonts w:ascii="Arial" w:hAnsi="Arial" w:cs="Arial"/>
                <w:sz w:val="24"/>
                <w:szCs w:val="24"/>
              </w:rPr>
              <w:t xml:space="preserve">вания </w:t>
            </w:r>
            <w:r w:rsidR="00F44417" w:rsidRPr="006D04D7">
              <w:rPr>
                <w:rFonts w:ascii="Arial" w:hAnsi="Arial" w:cs="Arial"/>
                <w:sz w:val="24"/>
                <w:szCs w:val="24"/>
              </w:rPr>
              <w:t xml:space="preserve">территории (применительно </w:t>
            </w:r>
            <w:r w:rsidRPr="006D04D7">
              <w:rPr>
                <w:rFonts w:ascii="Arial" w:hAnsi="Arial" w:cs="Arial"/>
                <w:sz w:val="24"/>
                <w:szCs w:val="24"/>
              </w:rPr>
              <w:t>к те</w:t>
            </w:r>
            <w:r w:rsidRPr="006D04D7">
              <w:rPr>
                <w:rFonts w:ascii="Arial" w:hAnsi="Arial" w:cs="Arial"/>
                <w:sz w:val="24"/>
                <w:szCs w:val="24"/>
              </w:rPr>
              <w:t>р</w:t>
            </w:r>
            <w:r w:rsidRPr="006D04D7">
              <w:rPr>
                <w:rFonts w:ascii="Arial" w:hAnsi="Arial" w:cs="Arial"/>
                <w:sz w:val="24"/>
                <w:szCs w:val="24"/>
              </w:rPr>
              <w:t xml:space="preserve">ритории села </w:t>
            </w:r>
            <w:proofErr w:type="spellStart"/>
            <w:r w:rsidRPr="006D04D7">
              <w:rPr>
                <w:rFonts w:ascii="Arial" w:hAnsi="Arial" w:cs="Arial"/>
                <w:sz w:val="24"/>
                <w:szCs w:val="24"/>
              </w:rPr>
              <w:t>Правокумское</w:t>
            </w:r>
            <w:proofErr w:type="spellEnd"/>
            <w:r w:rsidRPr="006D04D7">
              <w:rPr>
                <w:rFonts w:ascii="Arial" w:hAnsi="Arial" w:cs="Arial"/>
                <w:sz w:val="24"/>
                <w:szCs w:val="24"/>
              </w:rPr>
              <w:t>, хутора Глуб</w:t>
            </w:r>
            <w:r w:rsidRPr="006D04D7">
              <w:rPr>
                <w:rFonts w:ascii="Arial" w:hAnsi="Arial" w:cs="Arial"/>
                <w:sz w:val="24"/>
                <w:szCs w:val="24"/>
              </w:rPr>
              <w:t>о</w:t>
            </w:r>
            <w:r w:rsidRPr="006D04D7">
              <w:rPr>
                <w:rFonts w:ascii="Arial" w:hAnsi="Arial" w:cs="Arial"/>
                <w:sz w:val="24"/>
                <w:szCs w:val="24"/>
              </w:rPr>
              <w:t xml:space="preserve">кий, хутора </w:t>
            </w:r>
            <w:proofErr w:type="spellStart"/>
            <w:r w:rsidRPr="006D04D7">
              <w:rPr>
                <w:rFonts w:ascii="Arial" w:hAnsi="Arial" w:cs="Arial"/>
                <w:sz w:val="24"/>
                <w:szCs w:val="24"/>
              </w:rPr>
              <w:t>Чарыков</w:t>
            </w:r>
            <w:proofErr w:type="spellEnd"/>
            <w:r w:rsidRPr="006D04D7">
              <w:rPr>
                <w:rFonts w:ascii="Arial" w:hAnsi="Arial" w:cs="Arial"/>
                <w:sz w:val="24"/>
                <w:szCs w:val="24"/>
              </w:rPr>
              <w:t>)</w:t>
            </w:r>
          </w:p>
        </w:tc>
        <w:tc>
          <w:tcPr>
            <w:tcW w:w="1528"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1:5000</w:t>
            </w:r>
          </w:p>
        </w:tc>
        <w:tc>
          <w:tcPr>
            <w:tcW w:w="1926"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Лист 16</w:t>
            </w:r>
          </w:p>
        </w:tc>
      </w:tr>
      <w:tr w:rsidR="009956D4" w:rsidRPr="006D04D7" w:rsidTr="002B2FB4">
        <w:tc>
          <w:tcPr>
            <w:tcW w:w="802"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17</w:t>
            </w:r>
          </w:p>
        </w:tc>
        <w:tc>
          <w:tcPr>
            <w:tcW w:w="5089" w:type="dxa"/>
          </w:tcPr>
          <w:p w:rsidR="009956D4" w:rsidRPr="006D04D7" w:rsidRDefault="00E44640" w:rsidP="0005645F">
            <w:pPr>
              <w:jc w:val="both"/>
              <w:rPr>
                <w:rFonts w:ascii="Arial" w:hAnsi="Arial" w:cs="Arial"/>
                <w:sz w:val="24"/>
                <w:szCs w:val="24"/>
              </w:rPr>
            </w:pPr>
            <w:r w:rsidRPr="006D04D7">
              <w:rPr>
                <w:rFonts w:ascii="Arial" w:hAnsi="Arial" w:cs="Arial"/>
                <w:sz w:val="24"/>
                <w:szCs w:val="24"/>
              </w:rPr>
              <w:t>Карта зон с особыми условиями использ</w:t>
            </w:r>
            <w:r w:rsidRPr="006D04D7">
              <w:rPr>
                <w:rFonts w:ascii="Arial" w:hAnsi="Arial" w:cs="Arial"/>
                <w:sz w:val="24"/>
                <w:szCs w:val="24"/>
              </w:rPr>
              <w:t>о</w:t>
            </w:r>
            <w:r w:rsidRPr="006D04D7">
              <w:rPr>
                <w:rFonts w:ascii="Arial" w:hAnsi="Arial" w:cs="Arial"/>
                <w:sz w:val="24"/>
                <w:szCs w:val="24"/>
              </w:rPr>
              <w:t xml:space="preserve">вания </w:t>
            </w:r>
            <w:r w:rsidR="00F44417" w:rsidRPr="006D04D7">
              <w:rPr>
                <w:rFonts w:ascii="Arial" w:hAnsi="Arial" w:cs="Arial"/>
                <w:sz w:val="24"/>
                <w:szCs w:val="24"/>
              </w:rPr>
              <w:t xml:space="preserve">территории (применительно </w:t>
            </w:r>
            <w:r w:rsidRPr="006D04D7">
              <w:rPr>
                <w:rFonts w:ascii="Arial" w:hAnsi="Arial" w:cs="Arial"/>
                <w:sz w:val="24"/>
                <w:szCs w:val="24"/>
              </w:rPr>
              <w:t>к те</w:t>
            </w:r>
            <w:r w:rsidRPr="006D04D7">
              <w:rPr>
                <w:rFonts w:ascii="Arial" w:hAnsi="Arial" w:cs="Arial"/>
                <w:sz w:val="24"/>
                <w:szCs w:val="24"/>
              </w:rPr>
              <w:t>р</w:t>
            </w:r>
            <w:r w:rsidRPr="006D04D7">
              <w:rPr>
                <w:rFonts w:ascii="Arial" w:hAnsi="Arial" w:cs="Arial"/>
                <w:sz w:val="24"/>
                <w:szCs w:val="24"/>
              </w:rPr>
              <w:t>ритории села Горькая Балка)</w:t>
            </w:r>
          </w:p>
        </w:tc>
        <w:tc>
          <w:tcPr>
            <w:tcW w:w="1528"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1:5000</w:t>
            </w:r>
          </w:p>
        </w:tc>
        <w:tc>
          <w:tcPr>
            <w:tcW w:w="1926"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Лист 17</w:t>
            </w:r>
          </w:p>
        </w:tc>
      </w:tr>
      <w:tr w:rsidR="009956D4" w:rsidRPr="006D04D7" w:rsidTr="002B2FB4">
        <w:tc>
          <w:tcPr>
            <w:tcW w:w="802"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18</w:t>
            </w:r>
          </w:p>
        </w:tc>
        <w:tc>
          <w:tcPr>
            <w:tcW w:w="5089" w:type="dxa"/>
          </w:tcPr>
          <w:p w:rsidR="009956D4" w:rsidRPr="006D04D7" w:rsidRDefault="00E44640" w:rsidP="0005645F">
            <w:pPr>
              <w:jc w:val="both"/>
              <w:rPr>
                <w:rFonts w:ascii="Arial" w:hAnsi="Arial" w:cs="Arial"/>
                <w:sz w:val="24"/>
                <w:szCs w:val="24"/>
              </w:rPr>
            </w:pPr>
            <w:r w:rsidRPr="006D04D7">
              <w:rPr>
                <w:rFonts w:ascii="Arial" w:hAnsi="Arial" w:cs="Arial"/>
                <w:sz w:val="24"/>
                <w:szCs w:val="24"/>
              </w:rPr>
              <w:t>Карта зон с особыми условиями использ</w:t>
            </w:r>
            <w:r w:rsidRPr="006D04D7">
              <w:rPr>
                <w:rFonts w:ascii="Arial" w:hAnsi="Arial" w:cs="Arial"/>
                <w:sz w:val="24"/>
                <w:szCs w:val="24"/>
              </w:rPr>
              <w:t>о</w:t>
            </w:r>
            <w:r w:rsidRPr="006D04D7">
              <w:rPr>
                <w:rFonts w:ascii="Arial" w:hAnsi="Arial" w:cs="Arial"/>
                <w:sz w:val="24"/>
                <w:szCs w:val="24"/>
              </w:rPr>
              <w:t xml:space="preserve">вания </w:t>
            </w:r>
            <w:r w:rsidR="00F44417" w:rsidRPr="006D04D7">
              <w:rPr>
                <w:rFonts w:ascii="Arial" w:hAnsi="Arial" w:cs="Arial"/>
                <w:sz w:val="24"/>
                <w:szCs w:val="24"/>
              </w:rPr>
              <w:t xml:space="preserve">территории (применительно </w:t>
            </w:r>
            <w:r w:rsidRPr="006D04D7">
              <w:rPr>
                <w:rFonts w:ascii="Arial" w:hAnsi="Arial" w:cs="Arial"/>
                <w:sz w:val="24"/>
                <w:szCs w:val="24"/>
              </w:rPr>
              <w:t>к те</w:t>
            </w:r>
            <w:r w:rsidRPr="006D04D7">
              <w:rPr>
                <w:rFonts w:ascii="Arial" w:hAnsi="Arial" w:cs="Arial"/>
                <w:sz w:val="24"/>
                <w:szCs w:val="24"/>
              </w:rPr>
              <w:t>р</w:t>
            </w:r>
            <w:r w:rsidRPr="006D04D7">
              <w:rPr>
                <w:rFonts w:ascii="Arial" w:hAnsi="Arial" w:cs="Arial"/>
                <w:sz w:val="24"/>
                <w:szCs w:val="24"/>
              </w:rPr>
              <w:t xml:space="preserve">ритории села </w:t>
            </w:r>
            <w:proofErr w:type="gramStart"/>
            <w:r w:rsidRPr="006D04D7">
              <w:rPr>
                <w:rFonts w:ascii="Arial" w:hAnsi="Arial" w:cs="Arial"/>
                <w:sz w:val="24"/>
                <w:szCs w:val="24"/>
              </w:rPr>
              <w:t>Отказное</w:t>
            </w:r>
            <w:proofErr w:type="gramEnd"/>
            <w:r w:rsidRPr="006D04D7">
              <w:rPr>
                <w:rFonts w:ascii="Arial" w:hAnsi="Arial" w:cs="Arial"/>
                <w:sz w:val="24"/>
                <w:szCs w:val="24"/>
              </w:rPr>
              <w:t>)</w:t>
            </w:r>
          </w:p>
        </w:tc>
        <w:tc>
          <w:tcPr>
            <w:tcW w:w="1528"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1:5000</w:t>
            </w:r>
          </w:p>
        </w:tc>
        <w:tc>
          <w:tcPr>
            <w:tcW w:w="1926"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Лист 18</w:t>
            </w:r>
          </w:p>
        </w:tc>
      </w:tr>
      <w:tr w:rsidR="009956D4" w:rsidRPr="006D04D7" w:rsidTr="002B2FB4">
        <w:tc>
          <w:tcPr>
            <w:tcW w:w="802"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19</w:t>
            </w:r>
          </w:p>
        </w:tc>
        <w:tc>
          <w:tcPr>
            <w:tcW w:w="5089" w:type="dxa"/>
          </w:tcPr>
          <w:p w:rsidR="009956D4" w:rsidRPr="006D04D7" w:rsidRDefault="00E44640" w:rsidP="0005645F">
            <w:pPr>
              <w:jc w:val="both"/>
              <w:rPr>
                <w:rFonts w:ascii="Arial" w:hAnsi="Arial" w:cs="Arial"/>
                <w:sz w:val="24"/>
                <w:szCs w:val="24"/>
              </w:rPr>
            </w:pPr>
            <w:r w:rsidRPr="006D04D7">
              <w:rPr>
                <w:rFonts w:ascii="Arial" w:hAnsi="Arial" w:cs="Arial"/>
                <w:sz w:val="24"/>
                <w:szCs w:val="24"/>
              </w:rPr>
              <w:t>Карта зон с особыми условиями использ</w:t>
            </w:r>
            <w:r w:rsidRPr="006D04D7">
              <w:rPr>
                <w:rFonts w:ascii="Arial" w:hAnsi="Arial" w:cs="Arial"/>
                <w:sz w:val="24"/>
                <w:szCs w:val="24"/>
              </w:rPr>
              <w:t>о</w:t>
            </w:r>
            <w:r w:rsidRPr="006D04D7">
              <w:rPr>
                <w:rFonts w:ascii="Arial" w:hAnsi="Arial" w:cs="Arial"/>
                <w:sz w:val="24"/>
                <w:szCs w:val="24"/>
              </w:rPr>
              <w:t xml:space="preserve">вания </w:t>
            </w:r>
            <w:r w:rsidR="00F44417" w:rsidRPr="006D04D7">
              <w:rPr>
                <w:rFonts w:ascii="Arial" w:hAnsi="Arial" w:cs="Arial"/>
                <w:sz w:val="24"/>
                <w:szCs w:val="24"/>
              </w:rPr>
              <w:t xml:space="preserve">территории (применительно </w:t>
            </w:r>
            <w:r w:rsidRPr="006D04D7">
              <w:rPr>
                <w:rFonts w:ascii="Arial" w:hAnsi="Arial" w:cs="Arial"/>
                <w:sz w:val="24"/>
                <w:szCs w:val="24"/>
              </w:rPr>
              <w:t>к те</w:t>
            </w:r>
            <w:r w:rsidRPr="006D04D7">
              <w:rPr>
                <w:rFonts w:ascii="Arial" w:hAnsi="Arial" w:cs="Arial"/>
                <w:sz w:val="24"/>
                <w:szCs w:val="24"/>
              </w:rPr>
              <w:t>р</w:t>
            </w:r>
            <w:r w:rsidRPr="006D04D7">
              <w:rPr>
                <w:rFonts w:ascii="Arial" w:hAnsi="Arial" w:cs="Arial"/>
                <w:sz w:val="24"/>
                <w:szCs w:val="24"/>
              </w:rPr>
              <w:t xml:space="preserve">ритории села Солдато-Александровское, поселка </w:t>
            </w:r>
            <w:proofErr w:type="gramStart"/>
            <w:r w:rsidRPr="006D04D7">
              <w:rPr>
                <w:rFonts w:ascii="Arial" w:hAnsi="Arial" w:cs="Arial"/>
                <w:sz w:val="24"/>
                <w:szCs w:val="24"/>
              </w:rPr>
              <w:t>Железнодорожный</w:t>
            </w:r>
            <w:proofErr w:type="gramEnd"/>
            <w:r w:rsidRPr="006D04D7">
              <w:rPr>
                <w:rFonts w:ascii="Arial" w:hAnsi="Arial" w:cs="Arial"/>
                <w:sz w:val="24"/>
                <w:szCs w:val="24"/>
              </w:rPr>
              <w:t>)</w:t>
            </w:r>
          </w:p>
        </w:tc>
        <w:tc>
          <w:tcPr>
            <w:tcW w:w="1528"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1:5000</w:t>
            </w:r>
          </w:p>
        </w:tc>
        <w:tc>
          <w:tcPr>
            <w:tcW w:w="1926"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Лист 19</w:t>
            </w:r>
          </w:p>
        </w:tc>
      </w:tr>
      <w:tr w:rsidR="009956D4" w:rsidRPr="006D04D7" w:rsidTr="002B2FB4">
        <w:tc>
          <w:tcPr>
            <w:tcW w:w="802"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20</w:t>
            </w:r>
          </w:p>
        </w:tc>
        <w:tc>
          <w:tcPr>
            <w:tcW w:w="5089" w:type="dxa"/>
          </w:tcPr>
          <w:p w:rsidR="009956D4" w:rsidRPr="006D04D7" w:rsidRDefault="00E44640" w:rsidP="0005645F">
            <w:pPr>
              <w:jc w:val="both"/>
              <w:rPr>
                <w:rFonts w:ascii="Arial" w:hAnsi="Arial" w:cs="Arial"/>
                <w:sz w:val="24"/>
                <w:szCs w:val="24"/>
              </w:rPr>
            </w:pPr>
            <w:r w:rsidRPr="006D04D7">
              <w:rPr>
                <w:rFonts w:ascii="Arial" w:hAnsi="Arial" w:cs="Arial"/>
                <w:sz w:val="24"/>
                <w:szCs w:val="24"/>
              </w:rPr>
              <w:t>Карта зон с особыми условиями использ</w:t>
            </w:r>
            <w:r w:rsidRPr="006D04D7">
              <w:rPr>
                <w:rFonts w:ascii="Arial" w:hAnsi="Arial" w:cs="Arial"/>
                <w:sz w:val="24"/>
                <w:szCs w:val="24"/>
              </w:rPr>
              <w:t>о</w:t>
            </w:r>
            <w:r w:rsidRPr="006D04D7">
              <w:rPr>
                <w:rFonts w:ascii="Arial" w:hAnsi="Arial" w:cs="Arial"/>
                <w:sz w:val="24"/>
                <w:szCs w:val="24"/>
              </w:rPr>
              <w:t xml:space="preserve">вания </w:t>
            </w:r>
            <w:r w:rsidR="00F44417" w:rsidRPr="006D04D7">
              <w:rPr>
                <w:rFonts w:ascii="Arial" w:hAnsi="Arial" w:cs="Arial"/>
                <w:sz w:val="24"/>
                <w:szCs w:val="24"/>
              </w:rPr>
              <w:t xml:space="preserve">территории (применительно </w:t>
            </w:r>
            <w:r w:rsidRPr="006D04D7">
              <w:rPr>
                <w:rFonts w:ascii="Arial" w:hAnsi="Arial" w:cs="Arial"/>
                <w:sz w:val="24"/>
                <w:szCs w:val="24"/>
              </w:rPr>
              <w:t>к те</w:t>
            </w:r>
            <w:r w:rsidRPr="006D04D7">
              <w:rPr>
                <w:rFonts w:ascii="Arial" w:hAnsi="Arial" w:cs="Arial"/>
                <w:sz w:val="24"/>
                <w:szCs w:val="24"/>
              </w:rPr>
              <w:t>р</w:t>
            </w:r>
            <w:r w:rsidRPr="006D04D7">
              <w:rPr>
                <w:rFonts w:ascii="Arial" w:hAnsi="Arial" w:cs="Arial"/>
                <w:sz w:val="24"/>
                <w:szCs w:val="24"/>
              </w:rPr>
              <w:t>ритории хутора Андреевский, хутора К</w:t>
            </w:r>
            <w:r w:rsidRPr="006D04D7">
              <w:rPr>
                <w:rFonts w:ascii="Arial" w:hAnsi="Arial" w:cs="Arial"/>
                <w:sz w:val="24"/>
                <w:szCs w:val="24"/>
              </w:rPr>
              <w:t>о</w:t>
            </w:r>
            <w:r w:rsidRPr="006D04D7">
              <w:rPr>
                <w:rFonts w:ascii="Arial" w:hAnsi="Arial" w:cs="Arial"/>
                <w:sz w:val="24"/>
                <w:szCs w:val="24"/>
              </w:rPr>
              <w:t xml:space="preserve">лесников, поселка </w:t>
            </w:r>
            <w:proofErr w:type="spellStart"/>
            <w:r w:rsidRPr="006D04D7">
              <w:rPr>
                <w:rFonts w:ascii="Arial" w:hAnsi="Arial" w:cs="Arial"/>
                <w:sz w:val="24"/>
                <w:szCs w:val="24"/>
              </w:rPr>
              <w:t>Колтуновский</w:t>
            </w:r>
            <w:proofErr w:type="spellEnd"/>
            <w:r w:rsidRPr="006D04D7">
              <w:rPr>
                <w:rFonts w:ascii="Arial" w:hAnsi="Arial" w:cs="Arial"/>
                <w:sz w:val="24"/>
                <w:szCs w:val="24"/>
              </w:rPr>
              <w:t>, поселка Михайловка, хутора Петровский)</w:t>
            </w:r>
          </w:p>
        </w:tc>
        <w:tc>
          <w:tcPr>
            <w:tcW w:w="1528"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1:5000</w:t>
            </w:r>
          </w:p>
        </w:tc>
        <w:tc>
          <w:tcPr>
            <w:tcW w:w="1926" w:type="dxa"/>
            <w:vAlign w:val="center"/>
          </w:tcPr>
          <w:p w:rsidR="009956D4" w:rsidRPr="006D04D7" w:rsidRDefault="009956D4" w:rsidP="002B2FB4">
            <w:pPr>
              <w:jc w:val="center"/>
              <w:rPr>
                <w:rFonts w:ascii="Arial" w:hAnsi="Arial" w:cs="Arial"/>
                <w:sz w:val="24"/>
                <w:szCs w:val="24"/>
              </w:rPr>
            </w:pPr>
            <w:r w:rsidRPr="006D04D7">
              <w:rPr>
                <w:rFonts w:ascii="Arial" w:hAnsi="Arial" w:cs="Arial"/>
                <w:sz w:val="24"/>
                <w:szCs w:val="24"/>
              </w:rPr>
              <w:t>Лист 20</w:t>
            </w:r>
          </w:p>
        </w:tc>
      </w:tr>
    </w:tbl>
    <w:p w:rsidR="00D3343D" w:rsidRPr="006D04D7" w:rsidRDefault="00D3343D" w:rsidP="00E768B4">
      <w:pPr>
        <w:spacing w:after="0"/>
        <w:rPr>
          <w:rFonts w:ascii="Arial" w:hAnsi="Arial" w:cs="Arial"/>
          <w:sz w:val="24"/>
          <w:szCs w:val="24"/>
        </w:rPr>
      </w:pPr>
    </w:p>
    <w:p w:rsidR="00E768B4" w:rsidRPr="006D04D7" w:rsidRDefault="00E768B4" w:rsidP="00E768B4">
      <w:pPr>
        <w:spacing w:after="0"/>
        <w:rPr>
          <w:rFonts w:ascii="Arial" w:hAnsi="Arial" w:cs="Arial"/>
          <w:sz w:val="24"/>
          <w:szCs w:val="24"/>
        </w:rPr>
      </w:pPr>
    </w:p>
    <w:sdt>
      <w:sdtPr>
        <w:rPr>
          <w:rFonts w:ascii="Arial" w:eastAsiaTheme="minorHAnsi" w:hAnsi="Arial" w:cs="Arial"/>
          <w:color w:val="auto"/>
          <w:sz w:val="24"/>
          <w:szCs w:val="24"/>
          <w:lang w:eastAsia="en-US"/>
        </w:rPr>
        <w:id w:val="-744331560"/>
        <w:docPartObj>
          <w:docPartGallery w:val="Table of Contents"/>
          <w:docPartUnique/>
        </w:docPartObj>
      </w:sdtPr>
      <w:sdtEndPr>
        <w:rPr>
          <w:bCs/>
        </w:rPr>
      </w:sdtEndPr>
      <w:sdtContent>
        <w:p w:rsidR="0054234C" w:rsidRPr="0012497F" w:rsidRDefault="0054234C" w:rsidP="00A00305">
          <w:pPr>
            <w:pStyle w:val="af"/>
            <w:jc w:val="center"/>
            <w:rPr>
              <w:rFonts w:ascii="Arial" w:hAnsi="Arial" w:cs="Arial"/>
              <w:color w:val="auto"/>
              <w:sz w:val="24"/>
              <w:szCs w:val="24"/>
            </w:rPr>
          </w:pPr>
          <w:r w:rsidRPr="0012497F">
            <w:rPr>
              <w:rFonts w:ascii="Arial" w:hAnsi="Arial" w:cs="Arial"/>
              <w:color w:val="auto"/>
              <w:sz w:val="24"/>
              <w:szCs w:val="24"/>
            </w:rPr>
            <w:t>Содержание</w:t>
          </w:r>
        </w:p>
        <w:p w:rsidR="005638A2" w:rsidRPr="0012497F" w:rsidRDefault="005638A2">
          <w:pPr>
            <w:pStyle w:val="15"/>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ВВЕДЕНИЕ</w:t>
          </w:r>
          <w:r w:rsidRPr="0012497F">
            <w:rPr>
              <w:rFonts w:ascii="Arial" w:hAnsi="Arial" w:cs="Arial"/>
              <w:noProof/>
              <w:webHidden/>
              <w:sz w:val="24"/>
              <w:szCs w:val="24"/>
            </w:rPr>
            <w:tab/>
            <w:t>8</w:t>
          </w:r>
        </w:p>
        <w:p w:rsidR="005638A2" w:rsidRPr="0012497F" w:rsidRDefault="005638A2">
          <w:pPr>
            <w:pStyle w:val="15"/>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РАЗДЕЛ I. ПОРЯДОК ПРИМЕНЕНИЯ ПРАВИЛ ЗЕМЛЕПОЛЬЗОВАНИЯ И ЗАСТРОЙКИ И ВНЕСЕНИЯ ИЗМЕНЕНИЙ В УКАЗАННЫЕ ПРАВИЛА</w:t>
          </w:r>
          <w:r w:rsidRPr="0012497F">
            <w:rPr>
              <w:rFonts w:ascii="Arial" w:hAnsi="Arial" w:cs="Arial"/>
              <w:noProof/>
              <w:webHidden/>
              <w:sz w:val="24"/>
              <w:szCs w:val="24"/>
            </w:rPr>
            <w:tab/>
            <w:t>10</w:t>
          </w:r>
        </w:p>
        <w:p w:rsidR="005638A2" w:rsidRPr="0012497F" w:rsidRDefault="005638A2">
          <w:pPr>
            <w:pStyle w:val="15"/>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ГЛАВА 1. ОБЩИЕ ПОЛОЖЕНИЯ</w:t>
          </w:r>
          <w:r w:rsidRPr="0012497F">
            <w:rPr>
              <w:rFonts w:ascii="Arial" w:hAnsi="Arial" w:cs="Arial"/>
              <w:noProof/>
              <w:webHidden/>
              <w:sz w:val="24"/>
              <w:szCs w:val="24"/>
            </w:rPr>
            <w:tab/>
            <w:t>10</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1. Основные понятия, используемые в Правилах землепользования и застройки</w:t>
          </w:r>
          <w:r w:rsidRPr="0012497F">
            <w:rPr>
              <w:rFonts w:ascii="Arial" w:hAnsi="Arial" w:cs="Arial"/>
              <w:noProof/>
              <w:webHidden/>
              <w:sz w:val="24"/>
              <w:szCs w:val="24"/>
            </w:rPr>
            <w:tab/>
            <w:t>10</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2. Основания введения, назначение и состав Правил землепользования и застройки</w:t>
          </w:r>
          <w:r w:rsidRPr="0012497F">
            <w:rPr>
              <w:rFonts w:ascii="Arial" w:hAnsi="Arial" w:cs="Arial"/>
              <w:noProof/>
              <w:webHidden/>
              <w:sz w:val="24"/>
              <w:szCs w:val="24"/>
            </w:rPr>
            <w:tab/>
            <w:t>14</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3. Субъекты и объекты градостроительных отношений</w:t>
          </w:r>
          <w:r w:rsidRPr="0012497F">
            <w:rPr>
              <w:rFonts w:ascii="Arial" w:hAnsi="Arial" w:cs="Arial"/>
              <w:noProof/>
              <w:webHidden/>
              <w:sz w:val="24"/>
              <w:szCs w:val="24"/>
            </w:rPr>
            <w:tab/>
            <w:t>16</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4. Область применения Правил землепользования и застройки</w:t>
          </w:r>
          <w:r w:rsidRPr="0012497F">
            <w:rPr>
              <w:rFonts w:ascii="Arial" w:hAnsi="Arial" w:cs="Arial"/>
              <w:noProof/>
              <w:webHidden/>
              <w:sz w:val="24"/>
              <w:szCs w:val="24"/>
            </w:rPr>
            <w:tab/>
            <w:t>17</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5. Открытость и доступность информации о порядке землепользования и застройки</w:t>
          </w:r>
          <w:r w:rsidRPr="0012497F">
            <w:rPr>
              <w:rFonts w:ascii="Arial" w:hAnsi="Arial" w:cs="Arial"/>
              <w:noProof/>
              <w:webHidden/>
              <w:sz w:val="24"/>
              <w:szCs w:val="24"/>
            </w:rPr>
            <w:tab/>
            <w:t>17</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6. Действие Правил землепользования и застройки по отношению к ранее возникшим правам</w:t>
          </w:r>
          <w:r w:rsidRPr="0012497F">
            <w:rPr>
              <w:rFonts w:ascii="Arial" w:hAnsi="Arial" w:cs="Arial"/>
              <w:noProof/>
              <w:webHidden/>
              <w:sz w:val="24"/>
              <w:szCs w:val="24"/>
            </w:rPr>
            <w:tab/>
            <w:t>17</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sidRPr="0012497F">
            <w:rPr>
              <w:rFonts w:ascii="Arial" w:hAnsi="Arial" w:cs="Arial"/>
              <w:noProof/>
              <w:webHidden/>
              <w:sz w:val="24"/>
              <w:szCs w:val="24"/>
            </w:rPr>
            <w:tab/>
            <w:t>18</w:t>
          </w:r>
        </w:p>
        <w:p w:rsidR="005638A2" w:rsidRPr="0012497F" w:rsidRDefault="005638A2">
          <w:pPr>
            <w:pStyle w:val="15"/>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lastRenderedPageBreak/>
            <w:t>ГЛАВА 2. ПОЛОЖЕНИЕ О РЕГУЛИРОВАНИИ ЗЕМЛЕПОЛЬЗОВАНИЯ И ЗАСТРОЙКИ ОРГАНАМИ МЕСТНОГО САМОУПРАВЛЕНИЯ</w:t>
          </w:r>
          <w:r w:rsidRPr="0012497F">
            <w:rPr>
              <w:rFonts w:ascii="Arial" w:hAnsi="Arial" w:cs="Arial"/>
              <w:noProof/>
              <w:webHidden/>
              <w:sz w:val="24"/>
              <w:szCs w:val="24"/>
            </w:rPr>
            <w:tab/>
            <w:t>19</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8. Полномочия органов местного самоуправления в области регулирования отношений по вопросам землепользования и застройки</w:t>
          </w:r>
          <w:r w:rsidRPr="0012497F">
            <w:rPr>
              <w:rFonts w:ascii="Arial" w:hAnsi="Arial" w:cs="Arial"/>
              <w:noProof/>
              <w:webHidden/>
              <w:sz w:val="24"/>
              <w:szCs w:val="24"/>
            </w:rPr>
            <w:tab/>
            <w:t>19</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9. Комиссия по подготовке проекта Правил землепользования и застройки муниципального образования Советского городского округа Ставропольского края</w:t>
          </w:r>
          <w:r w:rsidRPr="0012497F">
            <w:rPr>
              <w:rFonts w:ascii="Arial" w:hAnsi="Arial" w:cs="Arial"/>
              <w:noProof/>
              <w:webHidden/>
              <w:sz w:val="24"/>
              <w:szCs w:val="24"/>
            </w:rPr>
            <w:tab/>
            <w:t>20</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10. Полномочия комиссии по подготовке проекта Правил землепользования и застройки муниципального образования Советского городского округа Ставропольского края</w:t>
          </w:r>
          <w:r w:rsidRPr="0012497F">
            <w:rPr>
              <w:rFonts w:ascii="Arial" w:hAnsi="Arial" w:cs="Arial"/>
              <w:noProof/>
              <w:webHidden/>
              <w:sz w:val="24"/>
              <w:szCs w:val="24"/>
            </w:rPr>
            <w:tab/>
            <w:t>20</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11. Образование земельных участков из земель или земельных участков, находящихся в государственной или муниципальной собственности</w:t>
          </w:r>
          <w:r w:rsidRPr="0012497F">
            <w:rPr>
              <w:rFonts w:ascii="Arial" w:hAnsi="Arial" w:cs="Arial"/>
              <w:noProof/>
              <w:webHidden/>
              <w:sz w:val="24"/>
              <w:szCs w:val="24"/>
            </w:rPr>
            <w:tab/>
            <w:t>21</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12. Предоставление земельных участков, находящихся в муниципальной собственности</w:t>
          </w:r>
          <w:r w:rsidRPr="0012497F">
            <w:rPr>
              <w:rFonts w:ascii="Arial" w:hAnsi="Arial" w:cs="Arial"/>
              <w:noProof/>
              <w:webHidden/>
              <w:sz w:val="24"/>
              <w:szCs w:val="24"/>
            </w:rPr>
            <w:tab/>
            <w:t>21</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13. Обмен земельного участка, находящегося в муниципальной собственности, на земельный участок, находящийся в частной собственности</w:t>
          </w:r>
          <w:r w:rsidRPr="0012497F">
            <w:rPr>
              <w:rFonts w:ascii="Arial" w:hAnsi="Arial" w:cs="Arial"/>
              <w:noProof/>
              <w:webHidden/>
              <w:sz w:val="24"/>
              <w:szCs w:val="24"/>
            </w:rPr>
            <w:tab/>
            <w:t>23</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14. Изъятие земельных участков и резервирование земель для муниципальных нужд</w:t>
          </w:r>
          <w:r w:rsidRPr="0012497F">
            <w:rPr>
              <w:rFonts w:ascii="Arial" w:hAnsi="Arial" w:cs="Arial"/>
              <w:noProof/>
              <w:webHidden/>
              <w:sz w:val="24"/>
              <w:szCs w:val="24"/>
            </w:rPr>
            <w:tab/>
            <w:t>23</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15. Договоры о развитии и освоении территории</w:t>
          </w:r>
          <w:r w:rsidRPr="0012497F">
            <w:rPr>
              <w:rFonts w:ascii="Arial" w:hAnsi="Arial" w:cs="Arial"/>
              <w:noProof/>
              <w:webHidden/>
              <w:sz w:val="24"/>
              <w:szCs w:val="24"/>
            </w:rPr>
            <w:tab/>
            <w:t>25</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16. Государственный земельный надзор, муниципальный земельный контроль, общественный земельный контроль</w:t>
          </w:r>
          <w:r w:rsidRPr="0012497F">
            <w:rPr>
              <w:rFonts w:ascii="Arial" w:hAnsi="Arial" w:cs="Arial"/>
              <w:noProof/>
              <w:webHidden/>
              <w:sz w:val="24"/>
              <w:szCs w:val="24"/>
            </w:rPr>
            <w:tab/>
            <w:t>25</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eastAsia="Times New Roman" w:hAnsi="Arial" w:cs="Arial"/>
              <w:bCs/>
              <w:noProof/>
              <w:sz w:val="24"/>
              <w:szCs w:val="24"/>
              <w:lang w:bidi="ru-RU"/>
            </w:rPr>
            <w:t xml:space="preserve">Статья 17. </w:t>
          </w:r>
          <w:r w:rsidRPr="0012497F">
            <w:rPr>
              <w:rFonts w:ascii="Arial" w:eastAsia="Calibri" w:hAnsi="Arial" w:cs="Arial"/>
              <w:bCs/>
              <w:noProof/>
              <w:sz w:val="24"/>
              <w:szCs w:val="24"/>
              <w:lang w:eastAsia="ar-SA" w:bidi="ru-RU"/>
            </w:rPr>
            <w:t>Комплексное и устойчивое развитие территории</w:t>
          </w:r>
          <w:r w:rsidRPr="0012497F">
            <w:rPr>
              <w:rFonts w:ascii="Arial" w:hAnsi="Arial" w:cs="Arial"/>
              <w:noProof/>
              <w:webHidden/>
              <w:sz w:val="24"/>
              <w:szCs w:val="24"/>
            </w:rPr>
            <w:tab/>
            <w:t>25</w:t>
          </w:r>
        </w:p>
        <w:p w:rsidR="005638A2" w:rsidRPr="0012497F" w:rsidRDefault="005638A2">
          <w:pPr>
            <w:pStyle w:val="15"/>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sidRPr="0012497F">
            <w:rPr>
              <w:rFonts w:ascii="Arial" w:hAnsi="Arial" w:cs="Arial"/>
              <w:noProof/>
              <w:webHidden/>
              <w:sz w:val="24"/>
              <w:szCs w:val="24"/>
            </w:rPr>
            <w:tab/>
            <w:t>26</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18. Виды разрешённого использования земельных участков и объектов капитального строительства</w:t>
          </w:r>
          <w:r w:rsidRPr="0012497F">
            <w:rPr>
              <w:rFonts w:ascii="Arial" w:hAnsi="Arial" w:cs="Arial"/>
              <w:noProof/>
              <w:webHidden/>
              <w:sz w:val="24"/>
              <w:szCs w:val="24"/>
            </w:rPr>
            <w:tab/>
            <w:t>26</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19. Разрешённое использование земельных участков и объектов, не являющихся объектами капитального строительства</w:t>
          </w:r>
          <w:r w:rsidRPr="0012497F">
            <w:rPr>
              <w:rFonts w:ascii="Arial" w:hAnsi="Arial" w:cs="Arial"/>
              <w:noProof/>
              <w:webHidden/>
              <w:sz w:val="24"/>
              <w:szCs w:val="24"/>
            </w:rPr>
            <w:tab/>
            <w:t>27</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Pr="0012497F">
            <w:rPr>
              <w:rFonts w:ascii="Arial" w:hAnsi="Arial" w:cs="Arial"/>
              <w:noProof/>
              <w:webHidden/>
              <w:sz w:val="24"/>
              <w:szCs w:val="24"/>
            </w:rPr>
            <w:tab/>
            <w:t>27</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r w:rsidRPr="0012497F">
            <w:rPr>
              <w:rFonts w:ascii="Arial" w:hAnsi="Arial" w:cs="Arial"/>
              <w:noProof/>
              <w:webHidden/>
              <w:sz w:val="24"/>
              <w:szCs w:val="24"/>
            </w:rPr>
            <w:tab/>
            <w:t>28</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Pr="0012497F">
            <w:rPr>
              <w:rFonts w:ascii="Arial" w:hAnsi="Arial" w:cs="Arial"/>
              <w:noProof/>
              <w:webHidden/>
              <w:sz w:val="24"/>
              <w:szCs w:val="24"/>
            </w:rPr>
            <w:tab/>
            <w:t>29</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12497F">
            <w:rPr>
              <w:rFonts w:ascii="Arial" w:hAnsi="Arial" w:cs="Arial"/>
              <w:noProof/>
              <w:webHidden/>
              <w:sz w:val="24"/>
              <w:szCs w:val="24"/>
            </w:rPr>
            <w:tab/>
            <w:t>30</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sidRPr="0012497F">
            <w:rPr>
              <w:rFonts w:ascii="Arial" w:hAnsi="Arial" w:cs="Arial"/>
              <w:noProof/>
              <w:webHidden/>
              <w:sz w:val="24"/>
              <w:szCs w:val="24"/>
            </w:rPr>
            <w:tab/>
            <w:t>30</w:t>
          </w:r>
        </w:p>
        <w:p w:rsidR="005638A2" w:rsidRPr="0012497F" w:rsidRDefault="005638A2">
          <w:pPr>
            <w:pStyle w:val="15"/>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lastRenderedPageBreak/>
            <w:t>ГЛАВА 4. ПОЛОЖЕНИЕ О ПОДГОТОВКЕ ДОКУМЕНТАЦИИ ПО ПЛАНИРОВКЕ ТЕРРИТОРИИ ОРГАНАМИ МЕСТНОГО САМОУПРАВЛЕНИЯ</w:t>
          </w:r>
          <w:r w:rsidRPr="0012497F">
            <w:rPr>
              <w:rFonts w:ascii="Arial" w:hAnsi="Arial" w:cs="Arial"/>
              <w:noProof/>
              <w:webHidden/>
              <w:sz w:val="24"/>
              <w:szCs w:val="24"/>
            </w:rPr>
            <w:tab/>
            <w:t>32</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25. Общие положения о планировке территории</w:t>
          </w:r>
          <w:r w:rsidRPr="0012497F">
            <w:rPr>
              <w:rFonts w:ascii="Arial" w:hAnsi="Arial" w:cs="Arial"/>
              <w:noProof/>
              <w:webHidden/>
              <w:sz w:val="24"/>
              <w:szCs w:val="24"/>
            </w:rPr>
            <w:tab/>
            <w:t>32</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26. Случаи подготовки проекта планировки территории, проекта межевания территории</w:t>
          </w:r>
          <w:r w:rsidRPr="0012497F">
            <w:rPr>
              <w:rFonts w:ascii="Arial" w:hAnsi="Arial" w:cs="Arial"/>
              <w:noProof/>
              <w:webHidden/>
              <w:sz w:val="24"/>
              <w:szCs w:val="24"/>
            </w:rPr>
            <w:tab/>
            <w:t>32</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27. Порядок подготовки документации по планировке территории</w:t>
          </w:r>
          <w:r w:rsidRPr="0012497F">
            <w:rPr>
              <w:rFonts w:ascii="Arial" w:hAnsi="Arial" w:cs="Arial"/>
              <w:noProof/>
              <w:webHidden/>
              <w:sz w:val="24"/>
              <w:szCs w:val="24"/>
            </w:rPr>
            <w:tab/>
            <w:t>33</w:t>
          </w:r>
        </w:p>
        <w:p w:rsidR="005638A2" w:rsidRPr="0012497F" w:rsidRDefault="005638A2">
          <w:pPr>
            <w:pStyle w:val="15"/>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ГЛАВА 5. ПОЛОЖЕНИЕ О ПРОВЕДЕНИИ ОБЩЕСТВЕННЫХ ОБСУЖДЕНИЙ ИЛИ ПУБЛИЧНЫХ СЛУШАНИЙ ПО ВОПРОСАМ ЗЕМЛЕПОЛЬЗОВАНИЯ И ЗАСТРОЙКИ</w:t>
          </w:r>
          <w:r w:rsidRPr="0012497F">
            <w:rPr>
              <w:rFonts w:ascii="Arial" w:hAnsi="Arial" w:cs="Arial"/>
              <w:noProof/>
              <w:webHidden/>
              <w:sz w:val="24"/>
              <w:szCs w:val="24"/>
            </w:rPr>
            <w:tab/>
            <w:t>34</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28.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12497F">
            <w:rPr>
              <w:rFonts w:ascii="Arial" w:hAnsi="Arial" w:cs="Arial"/>
              <w:noProof/>
              <w:webHidden/>
              <w:sz w:val="24"/>
              <w:szCs w:val="24"/>
            </w:rPr>
            <w:tab/>
            <w:t>34</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29. Порядок предоставления разрешения на условно разрешенный вид использования земельного участка или объекта капитального строительства</w:t>
          </w:r>
          <w:r w:rsidRPr="0012497F">
            <w:rPr>
              <w:rFonts w:ascii="Arial" w:hAnsi="Arial" w:cs="Arial"/>
              <w:noProof/>
              <w:webHidden/>
              <w:sz w:val="24"/>
              <w:szCs w:val="24"/>
            </w:rPr>
            <w:tab/>
            <w:t>39</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30. Отклонение от предельных параметров разрешенного строительства, реконструкции объектов капитального строительства</w:t>
          </w:r>
          <w:r w:rsidRPr="0012497F">
            <w:rPr>
              <w:rFonts w:ascii="Arial" w:hAnsi="Arial" w:cs="Arial"/>
              <w:noProof/>
              <w:webHidden/>
              <w:sz w:val="24"/>
              <w:szCs w:val="24"/>
            </w:rPr>
            <w:tab/>
            <w:t>40</w:t>
          </w:r>
        </w:p>
        <w:p w:rsidR="005638A2" w:rsidRPr="0012497F" w:rsidRDefault="005638A2">
          <w:pPr>
            <w:pStyle w:val="15"/>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r w:rsidRPr="0012497F">
            <w:rPr>
              <w:rFonts w:ascii="Arial" w:hAnsi="Arial" w:cs="Arial"/>
              <w:noProof/>
              <w:webHidden/>
              <w:sz w:val="24"/>
              <w:szCs w:val="24"/>
            </w:rPr>
            <w:tab/>
            <w:t>42</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31. Порядок внесения изменений в правила землепользования и застройки</w:t>
          </w:r>
          <w:r w:rsidRPr="0012497F">
            <w:rPr>
              <w:rFonts w:ascii="Arial" w:hAnsi="Arial" w:cs="Arial"/>
              <w:noProof/>
              <w:webHidden/>
              <w:sz w:val="24"/>
              <w:szCs w:val="24"/>
            </w:rPr>
            <w:tab/>
            <w:t>42</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32. Ответственность за нарушение правил землепользования и застройки</w:t>
          </w:r>
          <w:r w:rsidRPr="0012497F">
            <w:rPr>
              <w:rFonts w:ascii="Arial" w:hAnsi="Arial" w:cs="Arial"/>
              <w:noProof/>
              <w:webHidden/>
              <w:sz w:val="24"/>
              <w:szCs w:val="24"/>
            </w:rPr>
            <w:tab/>
            <w:t>44</w:t>
          </w:r>
        </w:p>
        <w:p w:rsidR="005638A2" w:rsidRPr="0012497F" w:rsidRDefault="005638A2">
          <w:pPr>
            <w:pStyle w:val="15"/>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ГЛАВА 7. РЕГУЛИРОВАНИЕ ИНЫХ ВОПРОСОВ ЗЕМЛЕПОЛЬЗОВАНИЯ И ЗАСТРОЙКИ</w:t>
          </w:r>
          <w:r w:rsidRPr="0012497F">
            <w:rPr>
              <w:rFonts w:ascii="Arial" w:hAnsi="Arial" w:cs="Arial"/>
              <w:noProof/>
              <w:webHidden/>
              <w:sz w:val="24"/>
              <w:szCs w:val="24"/>
            </w:rPr>
            <w:tab/>
            <w:t>45</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33. Основания для установления сервитута в отношении земельного участка, находящегося в государственной или муниципальной собственности</w:t>
          </w:r>
          <w:r w:rsidRPr="0012497F">
            <w:rPr>
              <w:rFonts w:ascii="Arial" w:hAnsi="Arial" w:cs="Arial"/>
              <w:noProof/>
              <w:webHidden/>
              <w:sz w:val="24"/>
              <w:szCs w:val="24"/>
            </w:rPr>
            <w:tab/>
            <w:t>45</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 xml:space="preserve">Статья 34. </w:t>
          </w:r>
          <w:proofErr w:type="gramStart"/>
          <w:r w:rsidRPr="0012497F">
            <w:rPr>
              <w:rFonts w:ascii="Arial" w:hAnsi="Arial" w:cs="Arial"/>
              <w:noProof/>
              <w:sz w:val="24"/>
              <w:szCs w:val="24"/>
            </w:rPr>
            <w:t>Право ограниченного пользования чужим земельным участком (сервитут, публичный сервитут</w:t>
          </w:r>
          <w:r w:rsidRPr="0012497F">
            <w:rPr>
              <w:rFonts w:ascii="Arial" w:hAnsi="Arial" w:cs="Arial"/>
              <w:noProof/>
              <w:webHidden/>
              <w:sz w:val="24"/>
              <w:szCs w:val="24"/>
            </w:rPr>
            <w:tab/>
            <w:t>45</w:t>
          </w:r>
          <w:proofErr w:type="gramEnd"/>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35. Основания прекращения сервитута</w:t>
          </w:r>
          <w:r w:rsidRPr="0012497F">
            <w:rPr>
              <w:rFonts w:ascii="Arial" w:hAnsi="Arial" w:cs="Arial"/>
              <w:noProof/>
              <w:webHidden/>
              <w:sz w:val="24"/>
              <w:szCs w:val="24"/>
            </w:rPr>
            <w:tab/>
            <w:t>47</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36. Условия, при которых земельный участок не может быть предметом аукциона</w:t>
          </w:r>
          <w:r w:rsidRPr="0012497F">
            <w:rPr>
              <w:rFonts w:ascii="Arial" w:hAnsi="Arial" w:cs="Arial"/>
              <w:noProof/>
              <w:webHidden/>
              <w:sz w:val="24"/>
              <w:szCs w:val="24"/>
            </w:rPr>
            <w:tab/>
            <w:t>47</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37. Территории общего пользования. Земельные участки в границах территорий общего пользования</w:t>
          </w:r>
          <w:r w:rsidRPr="0012497F">
            <w:rPr>
              <w:rFonts w:ascii="Arial" w:hAnsi="Arial" w:cs="Arial"/>
              <w:noProof/>
              <w:webHidden/>
              <w:sz w:val="24"/>
              <w:szCs w:val="24"/>
            </w:rPr>
            <w:tab/>
            <w:t>49</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38. Контроль за использованием объектов недвижимости</w:t>
          </w:r>
          <w:r w:rsidRPr="0012497F">
            <w:rPr>
              <w:rFonts w:ascii="Arial" w:hAnsi="Arial" w:cs="Arial"/>
              <w:noProof/>
              <w:webHidden/>
              <w:sz w:val="24"/>
              <w:szCs w:val="24"/>
            </w:rPr>
            <w:tab/>
            <w:t>49</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eastAsia="Times New Roman" w:hAnsi="Arial" w:cs="Arial"/>
              <w:bCs/>
              <w:noProof/>
              <w:sz w:val="24"/>
              <w:szCs w:val="24"/>
              <w:lang w:bidi="ru-RU"/>
            </w:rPr>
            <w:t xml:space="preserve">Статья 39. </w:t>
          </w:r>
          <w:r w:rsidRPr="0012497F">
            <w:rPr>
              <w:rFonts w:ascii="Arial" w:eastAsia="Calibri" w:hAnsi="Arial" w:cs="Arial"/>
              <w:bCs/>
              <w:noProof/>
              <w:sz w:val="24"/>
              <w:szCs w:val="24"/>
              <w:lang w:eastAsia="ar-SA" w:bidi="ru-RU"/>
            </w:rPr>
            <w:t>Размещение рекламных конструкций</w:t>
          </w:r>
          <w:r w:rsidRPr="0012497F">
            <w:rPr>
              <w:rFonts w:ascii="Arial" w:hAnsi="Arial" w:cs="Arial"/>
              <w:noProof/>
              <w:webHidden/>
              <w:sz w:val="24"/>
              <w:szCs w:val="24"/>
            </w:rPr>
            <w:tab/>
            <w:t>49</w:t>
          </w:r>
        </w:p>
        <w:p w:rsidR="005638A2" w:rsidRPr="0012497F" w:rsidRDefault="005638A2">
          <w:pPr>
            <w:pStyle w:val="15"/>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РАЗДЕЛ II. КАРТА ГРАДОСТРОИТЕЛЬНОГО ЗОНИРОВАНИЯ</w:t>
          </w:r>
          <w:r w:rsidRPr="0012497F">
            <w:rPr>
              <w:rFonts w:ascii="Arial" w:hAnsi="Arial" w:cs="Arial"/>
              <w:noProof/>
              <w:webHidden/>
              <w:sz w:val="24"/>
              <w:szCs w:val="24"/>
            </w:rPr>
            <w:tab/>
            <w:t>51</w:t>
          </w:r>
        </w:p>
        <w:p w:rsidR="005638A2" w:rsidRPr="0012497F" w:rsidRDefault="005638A2">
          <w:pPr>
            <w:pStyle w:val="15"/>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ГЛАВА 8. КАРТА ГРАДОСТРОИТЕЛЬНОГО ЗОНИРОВАНИЯ, ЗОНЫ С ОСОБЫМИ УСЛОВИЯМИ ИСПОЛЬЗОВАНИЯ ТЕРРИТОРИЙ</w:t>
          </w:r>
          <w:r w:rsidRPr="0012497F">
            <w:rPr>
              <w:rFonts w:ascii="Arial" w:hAnsi="Arial" w:cs="Arial"/>
              <w:noProof/>
              <w:webHidden/>
              <w:sz w:val="24"/>
              <w:szCs w:val="24"/>
            </w:rPr>
            <w:tab/>
            <w:t>51</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40. Состав и содержание карты градостроительного зонирования</w:t>
          </w:r>
          <w:r w:rsidRPr="0012497F">
            <w:rPr>
              <w:rFonts w:ascii="Arial" w:hAnsi="Arial" w:cs="Arial"/>
              <w:noProof/>
              <w:webHidden/>
              <w:sz w:val="24"/>
              <w:szCs w:val="24"/>
            </w:rPr>
            <w:tab/>
            <w:t>51</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41. Порядок ведения карты градостроительного зонирования</w:t>
          </w:r>
          <w:r w:rsidRPr="0012497F">
            <w:rPr>
              <w:rFonts w:ascii="Arial" w:hAnsi="Arial" w:cs="Arial"/>
              <w:noProof/>
              <w:webHidden/>
              <w:sz w:val="24"/>
              <w:szCs w:val="24"/>
            </w:rPr>
            <w:tab/>
            <w:t>52</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lastRenderedPageBreak/>
            <w:t>Статья 42. Виды территориальных зон, определённых на карте градостроительного зонирования, карте зон с особыми условиями использования территорий</w:t>
          </w:r>
          <w:r w:rsidRPr="0012497F">
            <w:rPr>
              <w:rFonts w:ascii="Arial" w:hAnsi="Arial" w:cs="Arial"/>
              <w:noProof/>
              <w:webHidden/>
              <w:sz w:val="24"/>
              <w:szCs w:val="24"/>
            </w:rPr>
            <w:tab/>
            <w:t>52</w:t>
          </w:r>
        </w:p>
        <w:p w:rsidR="005638A2" w:rsidRPr="0012497F" w:rsidRDefault="005638A2">
          <w:pPr>
            <w:pStyle w:val="15"/>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РАЗДЕЛ III. ГРАДОСТРОИТЕЛЬНЫЕ РЕГЛАМЕНТЫ</w:t>
          </w:r>
          <w:r w:rsidRPr="0012497F">
            <w:rPr>
              <w:rFonts w:ascii="Arial" w:hAnsi="Arial" w:cs="Arial"/>
              <w:noProof/>
              <w:webHidden/>
              <w:sz w:val="24"/>
              <w:szCs w:val="24"/>
            </w:rPr>
            <w:tab/>
            <w:t>54</w:t>
          </w:r>
        </w:p>
        <w:p w:rsidR="005638A2" w:rsidRPr="0012497F" w:rsidRDefault="005638A2">
          <w:pPr>
            <w:pStyle w:val="15"/>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sidRPr="0012497F">
            <w:rPr>
              <w:rFonts w:ascii="Arial" w:hAnsi="Arial" w:cs="Arial"/>
              <w:noProof/>
              <w:webHidden/>
              <w:sz w:val="24"/>
              <w:szCs w:val="24"/>
            </w:rPr>
            <w:tab/>
            <w:t>54</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43. Требования градостроительных регламентов</w:t>
          </w:r>
          <w:r w:rsidRPr="0012497F">
            <w:rPr>
              <w:rFonts w:ascii="Arial" w:hAnsi="Arial" w:cs="Arial"/>
              <w:noProof/>
              <w:webHidden/>
              <w:sz w:val="24"/>
              <w:szCs w:val="24"/>
            </w:rPr>
            <w:tab/>
            <w:t>54</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44.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sidRPr="0012497F">
            <w:rPr>
              <w:rFonts w:ascii="Arial" w:hAnsi="Arial" w:cs="Arial"/>
              <w:noProof/>
              <w:webHidden/>
              <w:sz w:val="24"/>
              <w:szCs w:val="24"/>
            </w:rPr>
            <w:tab/>
            <w:t>55</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45. Зоны с особыми условиями использования территорий</w:t>
          </w:r>
          <w:r w:rsidRPr="0012497F">
            <w:rPr>
              <w:rFonts w:ascii="Arial" w:hAnsi="Arial" w:cs="Arial"/>
              <w:noProof/>
              <w:webHidden/>
              <w:sz w:val="24"/>
              <w:szCs w:val="24"/>
            </w:rPr>
            <w:tab/>
            <w:t>55</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45.1. Ограничение использования территорий в границах зон затопления и подтопления</w:t>
          </w:r>
          <w:r w:rsidRPr="0012497F">
            <w:rPr>
              <w:rFonts w:ascii="Arial" w:hAnsi="Arial" w:cs="Arial"/>
              <w:noProof/>
              <w:webHidden/>
              <w:sz w:val="24"/>
              <w:szCs w:val="24"/>
            </w:rPr>
            <w:tab/>
            <w:t>55</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45.2. Охранные зоны</w:t>
          </w:r>
          <w:r w:rsidRPr="0012497F">
            <w:rPr>
              <w:rFonts w:ascii="Arial" w:hAnsi="Arial" w:cs="Arial"/>
              <w:noProof/>
              <w:webHidden/>
              <w:sz w:val="24"/>
              <w:szCs w:val="24"/>
            </w:rPr>
            <w:tab/>
            <w:t>56</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45.3. Санитарно-защитные зоны. Санитарные разрывы</w:t>
          </w:r>
          <w:r w:rsidRPr="0012497F">
            <w:rPr>
              <w:rFonts w:ascii="Arial" w:hAnsi="Arial" w:cs="Arial"/>
              <w:noProof/>
              <w:webHidden/>
              <w:sz w:val="24"/>
              <w:szCs w:val="24"/>
            </w:rPr>
            <w:tab/>
            <w:t>58</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45.4. Водоохранная зона</w:t>
          </w:r>
          <w:r w:rsidRPr="0012497F">
            <w:rPr>
              <w:rFonts w:ascii="Arial" w:hAnsi="Arial" w:cs="Arial"/>
              <w:noProof/>
              <w:webHidden/>
              <w:sz w:val="24"/>
              <w:szCs w:val="24"/>
            </w:rPr>
            <w:tab/>
            <w:t>59</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45.5. Прибрежная защитная полоса</w:t>
          </w:r>
          <w:r w:rsidRPr="0012497F">
            <w:rPr>
              <w:rFonts w:ascii="Arial" w:hAnsi="Arial" w:cs="Arial"/>
              <w:noProof/>
              <w:webHidden/>
              <w:sz w:val="24"/>
              <w:szCs w:val="24"/>
            </w:rPr>
            <w:tab/>
            <w:t>60</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eastAsia="Times New Roman" w:hAnsi="Arial" w:cs="Arial"/>
              <w:bCs/>
              <w:noProof/>
              <w:sz w:val="24"/>
              <w:szCs w:val="24"/>
              <w:lang w:bidi="ru-RU"/>
            </w:rPr>
            <w:t>Статья 46. Ж-1. Зона индивидуальной и малоэтажной жилой застройки</w:t>
          </w:r>
          <w:r w:rsidRPr="0012497F">
            <w:rPr>
              <w:rFonts w:ascii="Arial" w:hAnsi="Arial" w:cs="Arial"/>
              <w:noProof/>
              <w:webHidden/>
              <w:sz w:val="24"/>
              <w:szCs w:val="24"/>
            </w:rPr>
            <w:tab/>
            <w:t>61</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eastAsia="Times New Roman" w:hAnsi="Arial" w:cs="Arial"/>
              <w:bCs/>
              <w:noProof/>
              <w:sz w:val="24"/>
              <w:szCs w:val="24"/>
              <w:lang w:bidi="ru-RU"/>
            </w:rPr>
            <w:t>Статья 47. Ж-2. Зона среднеэтажной жилой застройки</w:t>
          </w:r>
          <w:r w:rsidRPr="0012497F">
            <w:rPr>
              <w:rFonts w:ascii="Arial" w:hAnsi="Arial" w:cs="Arial"/>
              <w:noProof/>
              <w:webHidden/>
              <w:sz w:val="24"/>
              <w:szCs w:val="24"/>
            </w:rPr>
            <w:tab/>
            <w:t>65</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eastAsia="Times New Roman" w:hAnsi="Arial" w:cs="Arial"/>
              <w:bCs/>
              <w:noProof/>
              <w:sz w:val="24"/>
              <w:szCs w:val="24"/>
              <w:lang w:bidi="ru-RU"/>
            </w:rPr>
            <w:t>Статья 48. Ж-3. Зона смешанной жилой и общественно-деловой застройки</w:t>
          </w:r>
          <w:r w:rsidRPr="0012497F">
            <w:rPr>
              <w:rFonts w:ascii="Arial" w:hAnsi="Arial" w:cs="Arial"/>
              <w:noProof/>
              <w:webHidden/>
              <w:sz w:val="24"/>
              <w:szCs w:val="24"/>
            </w:rPr>
            <w:tab/>
            <w:t>69</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eastAsia="Times New Roman" w:hAnsi="Arial" w:cs="Arial"/>
              <w:bCs/>
              <w:noProof/>
              <w:sz w:val="24"/>
              <w:szCs w:val="24"/>
              <w:lang w:bidi="ru-RU"/>
            </w:rPr>
            <w:t>Статья 49. ОД-1. Зона общественно-делового и коммерческого назначения</w:t>
          </w:r>
          <w:r w:rsidRPr="0012497F">
            <w:rPr>
              <w:rFonts w:ascii="Arial" w:hAnsi="Arial" w:cs="Arial"/>
              <w:noProof/>
              <w:webHidden/>
              <w:sz w:val="24"/>
              <w:szCs w:val="24"/>
            </w:rPr>
            <w:tab/>
            <w:t>74</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eastAsia="Times New Roman" w:hAnsi="Arial" w:cs="Arial"/>
              <w:bCs/>
              <w:noProof/>
              <w:sz w:val="24"/>
              <w:szCs w:val="24"/>
              <w:lang w:bidi="ru-RU"/>
            </w:rPr>
            <w:t>Статья 50. ОД-1.1 Зона общественно-делового и коммерческого назначения не менее 2 этажей</w:t>
          </w:r>
          <w:r w:rsidRPr="0012497F">
            <w:rPr>
              <w:rFonts w:ascii="Arial" w:hAnsi="Arial" w:cs="Arial"/>
              <w:noProof/>
              <w:webHidden/>
              <w:sz w:val="24"/>
              <w:szCs w:val="24"/>
            </w:rPr>
            <w:tab/>
            <w:t>82</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eastAsia="Times New Roman" w:hAnsi="Arial" w:cs="Arial"/>
              <w:bCs/>
              <w:noProof/>
              <w:sz w:val="24"/>
              <w:szCs w:val="24"/>
              <w:lang w:bidi="ru-RU"/>
            </w:rPr>
            <w:t>Статья 51. ОД-2 Зона образования и просвещения</w:t>
          </w:r>
          <w:r w:rsidRPr="0012497F">
            <w:rPr>
              <w:rFonts w:ascii="Arial" w:hAnsi="Arial" w:cs="Arial"/>
              <w:noProof/>
              <w:webHidden/>
              <w:sz w:val="24"/>
              <w:szCs w:val="24"/>
            </w:rPr>
            <w:tab/>
            <w:t>92</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eastAsia="Times New Roman" w:hAnsi="Arial" w:cs="Arial"/>
              <w:bCs/>
              <w:noProof/>
              <w:sz w:val="24"/>
              <w:szCs w:val="24"/>
              <w:lang w:bidi="ru-RU"/>
            </w:rPr>
            <w:t>Статья 52. ОД-3 Зона объектов здравоохранения</w:t>
          </w:r>
          <w:r w:rsidRPr="0012497F">
            <w:rPr>
              <w:rFonts w:ascii="Arial" w:hAnsi="Arial" w:cs="Arial"/>
              <w:noProof/>
              <w:webHidden/>
              <w:sz w:val="24"/>
              <w:szCs w:val="24"/>
            </w:rPr>
            <w:tab/>
            <w:t>96</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eastAsia="Times New Roman" w:hAnsi="Arial" w:cs="Arial"/>
              <w:bCs/>
              <w:noProof/>
              <w:sz w:val="24"/>
              <w:szCs w:val="24"/>
              <w:lang w:bidi="ru-RU"/>
            </w:rPr>
            <w:t>Статья 53. ОД-4 Зона объектов культурного развития</w:t>
          </w:r>
          <w:r w:rsidRPr="0012497F">
            <w:rPr>
              <w:rFonts w:ascii="Arial" w:hAnsi="Arial" w:cs="Arial"/>
              <w:noProof/>
              <w:webHidden/>
              <w:sz w:val="24"/>
              <w:szCs w:val="24"/>
            </w:rPr>
            <w:tab/>
            <w:t>100</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eastAsia="Times New Roman" w:hAnsi="Arial" w:cs="Arial"/>
              <w:bCs/>
              <w:noProof/>
              <w:sz w:val="24"/>
              <w:szCs w:val="24"/>
              <w:lang w:bidi="ru-RU"/>
            </w:rPr>
            <w:t>Статья 54. ОД-5 Зона объектов религиозного использования</w:t>
          </w:r>
          <w:r w:rsidRPr="0012497F">
            <w:rPr>
              <w:rFonts w:ascii="Arial" w:hAnsi="Arial" w:cs="Arial"/>
              <w:noProof/>
              <w:webHidden/>
              <w:sz w:val="24"/>
              <w:szCs w:val="24"/>
            </w:rPr>
            <w:tab/>
            <w:t>103</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eastAsia="Times New Roman" w:hAnsi="Arial" w:cs="Arial"/>
              <w:bCs/>
              <w:noProof/>
              <w:sz w:val="24"/>
              <w:szCs w:val="24"/>
              <w:lang w:bidi="ru-RU"/>
            </w:rPr>
            <w:t>Статья 55. Р-1 Зона отдыха и рекреации</w:t>
          </w:r>
          <w:r w:rsidRPr="0012497F">
            <w:rPr>
              <w:rFonts w:ascii="Arial" w:hAnsi="Arial" w:cs="Arial"/>
              <w:noProof/>
              <w:webHidden/>
              <w:sz w:val="24"/>
              <w:szCs w:val="24"/>
            </w:rPr>
            <w:tab/>
            <w:t>106</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eastAsia="Times New Roman" w:hAnsi="Arial" w:cs="Arial"/>
              <w:bCs/>
              <w:noProof/>
              <w:sz w:val="24"/>
              <w:szCs w:val="24"/>
              <w:lang w:bidi="ru-RU"/>
            </w:rPr>
            <w:t>Статья 56. Р-2 Зона озеленения общего пользования</w:t>
          </w:r>
          <w:r w:rsidRPr="0012497F">
            <w:rPr>
              <w:rFonts w:ascii="Arial" w:hAnsi="Arial" w:cs="Arial"/>
              <w:noProof/>
              <w:webHidden/>
              <w:sz w:val="24"/>
              <w:szCs w:val="24"/>
            </w:rPr>
            <w:tab/>
            <w:t>110</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eastAsia="Times New Roman" w:hAnsi="Arial" w:cs="Arial"/>
              <w:bCs/>
              <w:noProof/>
              <w:sz w:val="24"/>
              <w:szCs w:val="24"/>
              <w:lang w:bidi="ru-RU"/>
            </w:rPr>
            <w:t>Статья 57. Р-3 Зона спортивных и зрелищных комплексов</w:t>
          </w:r>
          <w:r w:rsidRPr="0012497F">
            <w:rPr>
              <w:rFonts w:ascii="Arial" w:hAnsi="Arial" w:cs="Arial"/>
              <w:noProof/>
              <w:webHidden/>
              <w:sz w:val="24"/>
              <w:szCs w:val="24"/>
            </w:rPr>
            <w:tab/>
            <w:t>114</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eastAsia="Times New Roman" w:hAnsi="Arial" w:cs="Arial"/>
              <w:bCs/>
              <w:noProof/>
              <w:sz w:val="24"/>
              <w:szCs w:val="24"/>
              <w:lang w:bidi="ru-RU"/>
            </w:rPr>
            <w:t>Статья 58. ИТ-1 Зона коммунальных объектов и объектов инженерной инфраструктуры</w:t>
          </w:r>
          <w:r w:rsidRPr="0012497F">
            <w:rPr>
              <w:rFonts w:ascii="Arial" w:hAnsi="Arial" w:cs="Arial"/>
              <w:noProof/>
              <w:webHidden/>
              <w:sz w:val="24"/>
              <w:szCs w:val="24"/>
            </w:rPr>
            <w:tab/>
            <w:t>117</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eastAsia="Times New Roman" w:hAnsi="Arial" w:cs="Arial"/>
              <w:bCs/>
              <w:noProof/>
              <w:sz w:val="24"/>
              <w:szCs w:val="24"/>
              <w:lang w:bidi="ru-RU"/>
            </w:rPr>
            <w:t>Статья 59. ИТ-2 Зона объектов железнодорожного транспорта</w:t>
          </w:r>
          <w:r w:rsidRPr="0012497F">
            <w:rPr>
              <w:rFonts w:ascii="Arial" w:hAnsi="Arial" w:cs="Arial"/>
              <w:noProof/>
              <w:webHidden/>
              <w:sz w:val="24"/>
              <w:szCs w:val="24"/>
            </w:rPr>
            <w:tab/>
            <w:t>120</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eastAsia="Times New Roman" w:hAnsi="Arial" w:cs="Arial"/>
              <w:bCs/>
              <w:noProof/>
              <w:sz w:val="24"/>
              <w:szCs w:val="24"/>
              <w:lang w:bidi="ru-RU"/>
            </w:rPr>
            <w:t>Статья 60. ИТ-3 Зона объектов автомобильного транспорта</w:t>
          </w:r>
          <w:r w:rsidRPr="0012497F">
            <w:rPr>
              <w:rFonts w:ascii="Arial" w:hAnsi="Arial" w:cs="Arial"/>
              <w:noProof/>
              <w:webHidden/>
              <w:sz w:val="24"/>
              <w:szCs w:val="24"/>
            </w:rPr>
            <w:tab/>
            <w:t>123</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eastAsia="Times New Roman" w:hAnsi="Arial" w:cs="Arial"/>
              <w:bCs/>
              <w:noProof/>
              <w:sz w:val="24"/>
              <w:szCs w:val="24"/>
              <w:lang w:bidi="ru-RU"/>
            </w:rPr>
            <w:t>Статья 61. ИТ</w:t>
          </w:r>
          <w:r w:rsidR="00981E24" w:rsidRPr="0012497F">
            <w:rPr>
              <w:rFonts w:ascii="Arial" w:eastAsia="Times New Roman" w:hAnsi="Arial" w:cs="Arial"/>
              <w:bCs/>
              <w:noProof/>
              <w:sz w:val="24"/>
              <w:szCs w:val="24"/>
              <w:lang w:bidi="ru-RU"/>
            </w:rPr>
            <w:t>-4</w:t>
          </w:r>
          <w:r w:rsidRPr="0012497F">
            <w:rPr>
              <w:rFonts w:ascii="Arial" w:eastAsia="Times New Roman" w:hAnsi="Arial" w:cs="Arial"/>
              <w:bCs/>
              <w:noProof/>
              <w:sz w:val="24"/>
              <w:szCs w:val="24"/>
              <w:lang w:bidi="ru-RU"/>
            </w:rPr>
            <w:t xml:space="preserve"> </w:t>
          </w:r>
          <w:r w:rsidR="00981E24" w:rsidRPr="0012497F">
            <w:rPr>
              <w:rFonts w:ascii="Arial" w:eastAsia="Times New Roman" w:hAnsi="Arial" w:cs="Arial"/>
              <w:sz w:val="24"/>
              <w:szCs w:val="24"/>
              <w:lang w:bidi="ru-RU"/>
            </w:rPr>
            <w:t>Зона объектов улично-дорожной сети</w:t>
          </w:r>
          <w:r w:rsidR="00981E24" w:rsidRPr="0012497F">
            <w:rPr>
              <w:rFonts w:ascii="Arial" w:hAnsi="Arial" w:cs="Arial"/>
              <w:noProof/>
              <w:webHidden/>
              <w:sz w:val="24"/>
              <w:szCs w:val="24"/>
            </w:rPr>
            <w:t xml:space="preserve">                                                                   </w:t>
          </w:r>
          <w:r w:rsidRPr="0012497F">
            <w:rPr>
              <w:rFonts w:ascii="Arial" w:hAnsi="Arial" w:cs="Arial"/>
              <w:noProof/>
              <w:webHidden/>
              <w:sz w:val="24"/>
              <w:szCs w:val="24"/>
            </w:rPr>
            <w:t>128</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eastAsia="Times New Roman" w:hAnsi="Arial" w:cs="Arial"/>
              <w:bCs/>
              <w:noProof/>
              <w:sz w:val="24"/>
              <w:szCs w:val="24"/>
              <w:lang w:bidi="ru-RU"/>
            </w:rPr>
            <w:t>Статья 6</w:t>
          </w:r>
          <w:r w:rsidR="00BE32C2" w:rsidRPr="0012497F">
            <w:rPr>
              <w:rFonts w:ascii="Arial" w:eastAsia="Times New Roman" w:hAnsi="Arial" w:cs="Arial"/>
              <w:bCs/>
              <w:noProof/>
              <w:sz w:val="24"/>
              <w:szCs w:val="24"/>
              <w:lang w:bidi="ru-RU"/>
            </w:rPr>
            <w:t>2</w:t>
          </w:r>
          <w:r w:rsidRPr="0012497F">
            <w:rPr>
              <w:rFonts w:ascii="Arial" w:eastAsia="Times New Roman" w:hAnsi="Arial" w:cs="Arial"/>
              <w:bCs/>
              <w:noProof/>
              <w:sz w:val="24"/>
              <w:szCs w:val="24"/>
              <w:lang w:bidi="ru-RU"/>
            </w:rPr>
            <w:t>. П-1. Зона производственных объектов</w:t>
          </w:r>
          <w:r w:rsidRPr="0012497F">
            <w:rPr>
              <w:rFonts w:ascii="Arial" w:hAnsi="Arial" w:cs="Arial"/>
              <w:noProof/>
              <w:webHidden/>
              <w:sz w:val="24"/>
              <w:szCs w:val="24"/>
            </w:rPr>
            <w:tab/>
            <w:t>134</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eastAsia="Times New Roman" w:hAnsi="Arial" w:cs="Arial"/>
              <w:bCs/>
              <w:noProof/>
              <w:sz w:val="24"/>
              <w:szCs w:val="24"/>
              <w:lang w:bidi="ru-RU"/>
            </w:rPr>
            <w:t>Статья 6</w:t>
          </w:r>
          <w:r w:rsidR="00BE32C2" w:rsidRPr="0012497F">
            <w:rPr>
              <w:rFonts w:ascii="Arial" w:eastAsia="Times New Roman" w:hAnsi="Arial" w:cs="Arial"/>
              <w:bCs/>
              <w:noProof/>
              <w:sz w:val="24"/>
              <w:szCs w:val="24"/>
              <w:lang w:bidi="ru-RU"/>
            </w:rPr>
            <w:t>3</w:t>
          </w:r>
          <w:r w:rsidRPr="0012497F">
            <w:rPr>
              <w:rFonts w:ascii="Arial" w:eastAsia="Times New Roman" w:hAnsi="Arial" w:cs="Arial"/>
              <w:bCs/>
              <w:noProof/>
              <w:sz w:val="24"/>
              <w:szCs w:val="24"/>
              <w:lang w:bidi="ru-RU"/>
            </w:rPr>
            <w:t>. С-1 Зона размещения кладбищ</w:t>
          </w:r>
          <w:r w:rsidRPr="0012497F">
            <w:rPr>
              <w:rFonts w:ascii="Arial" w:hAnsi="Arial" w:cs="Arial"/>
              <w:noProof/>
              <w:webHidden/>
              <w:sz w:val="24"/>
              <w:szCs w:val="24"/>
            </w:rPr>
            <w:tab/>
            <w:t>140</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eastAsia="Times New Roman" w:hAnsi="Arial" w:cs="Arial"/>
              <w:bCs/>
              <w:noProof/>
              <w:sz w:val="24"/>
              <w:szCs w:val="24"/>
              <w:lang w:bidi="ru-RU"/>
            </w:rPr>
            <w:t>Статья 6</w:t>
          </w:r>
          <w:r w:rsidR="00BE32C2" w:rsidRPr="0012497F">
            <w:rPr>
              <w:rFonts w:ascii="Arial" w:eastAsia="Times New Roman" w:hAnsi="Arial" w:cs="Arial"/>
              <w:bCs/>
              <w:noProof/>
              <w:sz w:val="24"/>
              <w:szCs w:val="24"/>
              <w:lang w:bidi="ru-RU"/>
            </w:rPr>
            <w:t>4</w:t>
          </w:r>
          <w:r w:rsidRPr="0012497F">
            <w:rPr>
              <w:rFonts w:ascii="Arial" w:eastAsia="Times New Roman" w:hAnsi="Arial" w:cs="Arial"/>
              <w:bCs/>
              <w:noProof/>
              <w:sz w:val="24"/>
              <w:szCs w:val="24"/>
              <w:lang w:bidi="ru-RU"/>
            </w:rPr>
            <w:t>. С-2. Зона складирования и захоронения отходов</w:t>
          </w:r>
          <w:r w:rsidRPr="0012497F">
            <w:rPr>
              <w:rFonts w:ascii="Arial" w:hAnsi="Arial" w:cs="Arial"/>
              <w:noProof/>
              <w:webHidden/>
              <w:sz w:val="24"/>
              <w:szCs w:val="24"/>
            </w:rPr>
            <w:tab/>
            <w:t>144</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eastAsia="Times New Roman" w:hAnsi="Arial" w:cs="Arial"/>
              <w:bCs/>
              <w:noProof/>
              <w:sz w:val="24"/>
              <w:szCs w:val="24"/>
              <w:lang w:bidi="ru-RU"/>
            </w:rPr>
            <w:lastRenderedPageBreak/>
            <w:t>Статья 6</w:t>
          </w:r>
          <w:r w:rsidR="00BE32C2" w:rsidRPr="0012497F">
            <w:rPr>
              <w:rFonts w:ascii="Arial" w:eastAsia="Times New Roman" w:hAnsi="Arial" w:cs="Arial"/>
              <w:bCs/>
              <w:noProof/>
              <w:sz w:val="24"/>
              <w:szCs w:val="24"/>
              <w:lang w:bidi="ru-RU"/>
            </w:rPr>
            <w:t>5</w:t>
          </w:r>
          <w:r w:rsidRPr="0012497F">
            <w:rPr>
              <w:rFonts w:ascii="Arial" w:eastAsia="Times New Roman" w:hAnsi="Arial" w:cs="Arial"/>
              <w:bCs/>
              <w:noProof/>
              <w:sz w:val="24"/>
              <w:szCs w:val="24"/>
              <w:lang w:bidi="ru-RU"/>
            </w:rPr>
            <w:t>. С-3. Зона озелененных территорий специального назначения</w:t>
          </w:r>
          <w:r w:rsidRPr="0012497F">
            <w:rPr>
              <w:rFonts w:ascii="Arial" w:hAnsi="Arial" w:cs="Arial"/>
              <w:noProof/>
              <w:webHidden/>
              <w:sz w:val="24"/>
              <w:szCs w:val="24"/>
            </w:rPr>
            <w:tab/>
            <w:t>148</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eastAsia="Times New Roman" w:hAnsi="Arial" w:cs="Arial"/>
              <w:bCs/>
              <w:noProof/>
              <w:sz w:val="24"/>
              <w:szCs w:val="24"/>
              <w:lang w:bidi="ru-RU"/>
            </w:rPr>
            <w:t>Статья 6</w:t>
          </w:r>
          <w:r w:rsidR="00BE32C2" w:rsidRPr="0012497F">
            <w:rPr>
              <w:rFonts w:ascii="Arial" w:eastAsia="Times New Roman" w:hAnsi="Arial" w:cs="Arial"/>
              <w:bCs/>
              <w:noProof/>
              <w:sz w:val="24"/>
              <w:szCs w:val="24"/>
              <w:lang w:bidi="ru-RU"/>
            </w:rPr>
            <w:t>6</w:t>
          </w:r>
          <w:r w:rsidRPr="0012497F">
            <w:rPr>
              <w:rFonts w:ascii="Arial" w:eastAsia="Times New Roman" w:hAnsi="Arial" w:cs="Arial"/>
              <w:bCs/>
              <w:noProof/>
              <w:sz w:val="24"/>
              <w:szCs w:val="24"/>
              <w:lang w:bidi="ru-RU"/>
            </w:rPr>
            <w:t>. СХ-1 Зона сельскохозяйственного использования</w:t>
          </w:r>
          <w:r w:rsidRPr="0012497F">
            <w:rPr>
              <w:rFonts w:ascii="Arial" w:hAnsi="Arial" w:cs="Arial"/>
              <w:noProof/>
              <w:webHidden/>
              <w:sz w:val="24"/>
              <w:szCs w:val="24"/>
            </w:rPr>
            <w:tab/>
            <w:t>150</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eastAsia="Times New Roman" w:hAnsi="Arial" w:cs="Arial"/>
              <w:bCs/>
              <w:noProof/>
              <w:sz w:val="24"/>
              <w:szCs w:val="24"/>
              <w:lang w:bidi="ru-RU"/>
            </w:rPr>
            <w:t>Статья 6</w:t>
          </w:r>
          <w:r w:rsidR="00BE32C2" w:rsidRPr="0012497F">
            <w:rPr>
              <w:rFonts w:ascii="Arial" w:eastAsia="Times New Roman" w:hAnsi="Arial" w:cs="Arial"/>
              <w:bCs/>
              <w:noProof/>
              <w:sz w:val="24"/>
              <w:szCs w:val="24"/>
              <w:lang w:bidi="ru-RU"/>
            </w:rPr>
            <w:t>7</w:t>
          </w:r>
          <w:r w:rsidRPr="0012497F">
            <w:rPr>
              <w:rFonts w:ascii="Arial" w:eastAsia="Times New Roman" w:hAnsi="Arial" w:cs="Arial"/>
              <w:bCs/>
              <w:noProof/>
              <w:sz w:val="24"/>
              <w:szCs w:val="24"/>
              <w:lang w:bidi="ru-RU"/>
            </w:rPr>
            <w:t>. СХ-2. Зона дачных и садоводческих объединений</w:t>
          </w:r>
          <w:r w:rsidRPr="0012497F">
            <w:rPr>
              <w:rFonts w:ascii="Arial" w:hAnsi="Arial" w:cs="Arial"/>
              <w:noProof/>
              <w:webHidden/>
              <w:sz w:val="24"/>
              <w:szCs w:val="24"/>
            </w:rPr>
            <w:tab/>
            <w:t>152</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eastAsia="Times New Roman" w:hAnsi="Arial" w:cs="Arial"/>
              <w:bCs/>
              <w:noProof/>
              <w:sz w:val="24"/>
              <w:szCs w:val="24"/>
              <w:lang w:bidi="ru-RU"/>
            </w:rPr>
            <w:t>Статья 6</w:t>
          </w:r>
          <w:r w:rsidR="00BE32C2" w:rsidRPr="0012497F">
            <w:rPr>
              <w:rFonts w:ascii="Arial" w:eastAsia="Times New Roman" w:hAnsi="Arial" w:cs="Arial"/>
              <w:bCs/>
              <w:noProof/>
              <w:sz w:val="24"/>
              <w:szCs w:val="24"/>
              <w:lang w:bidi="ru-RU"/>
            </w:rPr>
            <w:t>8</w:t>
          </w:r>
          <w:r w:rsidRPr="0012497F">
            <w:rPr>
              <w:rFonts w:ascii="Arial" w:eastAsia="Times New Roman" w:hAnsi="Arial" w:cs="Arial"/>
              <w:bCs/>
              <w:noProof/>
              <w:sz w:val="24"/>
              <w:szCs w:val="24"/>
              <w:lang w:bidi="ru-RU"/>
            </w:rPr>
            <w:t>. СХ-2.1. Зона ведения огородничества</w:t>
          </w:r>
          <w:r w:rsidRPr="0012497F">
            <w:rPr>
              <w:rFonts w:ascii="Arial" w:hAnsi="Arial" w:cs="Arial"/>
              <w:noProof/>
              <w:webHidden/>
              <w:sz w:val="24"/>
              <w:szCs w:val="24"/>
            </w:rPr>
            <w:tab/>
            <w:t>155</w:t>
          </w:r>
        </w:p>
        <w:p w:rsidR="005638A2" w:rsidRPr="0012497F" w:rsidRDefault="00BE32C2">
          <w:pPr>
            <w:pStyle w:val="22"/>
            <w:tabs>
              <w:tab w:val="right" w:leader="dot" w:pos="9752"/>
            </w:tabs>
            <w:rPr>
              <w:rFonts w:ascii="Arial" w:eastAsiaTheme="minorEastAsia" w:hAnsi="Arial" w:cs="Arial"/>
              <w:noProof/>
              <w:sz w:val="24"/>
              <w:szCs w:val="24"/>
              <w:lang w:eastAsia="ru-RU"/>
            </w:rPr>
          </w:pPr>
          <w:r w:rsidRPr="0012497F">
            <w:rPr>
              <w:rFonts w:ascii="Arial" w:eastAsia="Times New Roman" w:hAnsi="Arial" w:cs="Arial"/>
              <w:bCs/>
              <w:noProof/>
              <w:sz w:val="24"/>
              <w:szCs w:val="24"/>
              <w:lang w:bidi="ru-RU"/>
            </w:rPr>
            <w:t>Статья 69</w:t>
          </w:r>
          <w:r w:rsidR="005638A2" w:rsidRPr="0012497F">
            <w:rPr>
              <w:rFonts w:ascii="Arial" w:eastAsia="Times New Roman" w:hAnsi="Arial" w:cs="Arial"/>
              <w:bCs/>
              <w:noProof/>
              <w:sz w:val="24"/>
              <w:szCs w:val="24"/>
              <w:lang w:bidi="ru-RU"/>
            </w:rPr>
            <w:t>. СХ-3 Зона сельскохозяйственных объектов и предприятий</w:t>
          </w:r>
          <w:r w:rsidR="005638A2" w:rsidRPr="0012497F">
            <w:rPr>
              <w:rFonts w:ascii="Arial" w:hAnsi="Arial" w:cs="Arial"/>
              <w:noProof/>
              <w:webHidden/>
              <w:sz w:val="24"/>
              <w:szCs w:val="24"/>
            </w:rPr>
            <w:tab/>
            <w:t>157</w:t>
          </w:r>
        </w:p>
        <w:p w:rsidR="005638A2" w:rsidRPr="0012497F" w:rsidRDefault="00BE32C2">
          <w:pPr>
            <w:pStyle w:val="22"/>
            <w:tabs>
              <w:tab w:val="right" w:leader="dot" w:pos="9752"/>
            </w:tabs>
            <w:rPr>
              <w:rFonts w:ascii="Arial" w:eastAsiaTheme="minorEastAsia" w:hAnsi="Arial" w:cs="Arial"/>
              <w:noProof/>
              <w:sz w:val="24"/>
              <w:szCs w:val="24"/>
              <w:lang w:eastAsia="ru-RU"/>
            </w:rPr>
          </w:pPr>
          <w:r w:rsidRPr="0012497F">
            <w:rPr>
              <w:rFonts w:ascii="Arial" w:eastAsia="Times New Roman" w:hAnsi="Arial" w:cs="Arial"/>
              <w:bCs/>
              <w:noProof/>
              <w:sz w:val="24"/>
              <w:szCs w:val="24"/>
              <w:lang w:bidi="ru-RU"/>
            </w:rPr>
            <w:t>Статья 70</w:t>
          </w:r>
          <w:r w:rsidR="005638A2" w:rsidRPr="0012497F">
            <w:rPr>
              <w:rFonts w:ascii="Arial" w:eastAsia="Times New Roman" w:hAnsi="Arial" w:cs="Arial"/>
              <w:bCs/>
              <w:noProof/>
              <w:sz w:val="24"/>
              <w:szCs w:val="24"/>
              <w:lang w:bidi="ru-RU"/>
            </w:rPr>
            <w:t>. РО-1 Зона режимных объектов - 1</w:t>
          </w:r>
          <w:r w:rsidR="005638A2" w:rsidRPr="0012497F">
            <w:rPr>
              <w:rFonts w:ascii="Arial" w:hAnsi="Arial" w:cs="Arial"/>
              <w:noProof/>
              <w:webHidden/>
              <w:sz w:val="24"/>
              <w:szCs w:val="24"/>
            </w:rPr>
            <w:tab/>
            <w:t>163</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eastAsia="Times New Roman" w:hAnsi="Arial" w:cs="Arial"/>
              <w:bCs/>
              <w:noProof/>
              <w:sz w:val="24"/>
              <w:szCs w:val="24"/>
              <w:lang w:bidi="ru-RU"/>
            </w:rPr>
            <w:t>Статья 7</w:t>
          </w:r>
          <w:r w:rsidR="00BE32C2" w:rsidRPr="0012497F">
            <w:rPr>
              <w:rFonts w:ascii="Arial" w:eastAsia="Times New Roman" w:hAnsi="Arial" w:cs="Arial"/>
              <w:bCs/>
              <w:noProof/>
              <w:sz w:val="24"/>
              <w:szCs w:val="24"/>
              <w:lang w:bidi="ru-RU"/>
            </w:rPr>
            <w:t>1</w:t>
          </w:r>
          <w:r w:rsidRPr="0012497F">
            <w:rPr>
              <w:rFonts w:ascii="Arial" w:eastAsia="Times New Roman" w:hAnsi="Arial" w:cs="Arial"/>
              <w:bCs/>
              <w:noProof/>
              <w:sz w:val="24"/>
              <w:szCs w:val="24"/>
              <w:lang w:bidi="ru-RU"/>
            </w:rPr>
            <w:t>. РО-2 Зона режимных объектов - 2</w:t>
          </w:r>
          <w:r w:rsidRPr="0012497F">
            <w:rPr>
              <w:rFonts w:ascii="Arial" w:hAnsi="Arial" w:cs="Arial"/>
              <w:noProof/>
              <w:webHidden/>
              <w:sz w:val="24"/>
              <w:szCs w:val="24"/>
            </w:rPr>
            <w:tab/>
            <w:t>167</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eastAsia="Times New Roman" w:hAnsi="Arial" w:cs="Arial"/>
              <w:bCs/>
              <w:noProof/>
              <w:sz w:val="24"/>
              <w:szCs w:val="24"/>
              <w:lang w:bidi="ru-RU"/>
            </w:rPr>
            <w:t>Статья 7</w:t>
          </w:r>
          <w:r w:rsidR="00BE32C2" w:rsidRPr="0012497F">
            <w:rPr>
              <w:rFonts w:ascii="Arial" w:eastAsia="Times New Roman" w:hAnsi="Arial" w:cs="Arial"/>
              <w:bCs/>
              <w:noProof/>
              <w:sz w:val="24"/>
              <w:szCs w:val="24"/>
              <w:lang w:bidi="ru-RU"/>
            </w:rPr>
            <w:t>2</w:t>
          </w:r>
          <w:r w:rsidRPr="0012497F">
            <w:rPr>
              <w:rFonts w:ascii="Arial" w:eastAsia="Times New Roman" w:hAnsi="Arial" w:cs="Arial"/>
              <w:bCs/>
              <w:noProof/>
              <w:sz w:val="24"/>
              <w:szCs w:val="24"/>
              <w:lang w:bidi="ru-RU"/>
            </w:rPr>
            <w:t>. РО-3 Зона режимных объектов - 3</w:t>
          </w:r>
          <w:r w:rsidRPr="0012497F">
            <w:rPr>
              <w:rFonts w:ascii="Arial" w:hAnsi="Arial" w:cs="Arial"/>
              <w:noProof/>
              <w:webHidden/>
              <w:sz w:val="24"/>
              <w:szCs w:val="24"/>
            </w:rPr>
            <w:tab/>
            <w:t>171</w:t>
          </w:r>
        </w:p>
        <w:p w:rsidR="005638A2" w:rsidRPr="0012497F" w:rsidRDefault="005638A2">
          <w:pPr>
            <w:pStyle w:val="15"/>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РАЗДЕЛ I</w:t>
          </w:r>
          <w:r w:rsidRPr="0012497F">
            <w:rPr>
              <w:rFonts w:ascii="Arial" w:hAnsi="Arial" w:cs="Arial"/>
              <w:noProof/>
              <w:sz w:val="24"/>
              <w:szCs w:val="24"/>
              <w:lang w:val="en-US"/>
            </w:rPr>
            <w:t>V</w:t>
          </w:r>
          <w:r w:rsidRPr="0012497F">
            <w:rPr>
              <w:rFonts w:ascii="Arial" w:hAnsi="Arial" w:cs="Arial"/>
              <w:noProof/>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r w:rsidRPr="0012497F">
            <w:rPr>
              <w:rFonts w:ascii="Arial" w:hAnsi="Arial" w:cs="Arial"/>
              <w:noProof/>
              <w:webHidden/>
              <w:sz w:val="24"/>
              <w:szCs w:val="24"/>
            </w:rPr>
            <w:tab/>
            <w:t>17</w:t>
          </w:r>
          <w:r w:rsidR="009805FB" w:rsidRPr="0012497F">
            <w:rPr>
              <w:rFonts w:ascii="Arial" w:hAnsi="Arial" w:cs="Arial"/>
              <w:sz w:val="24"/>
              <w:szCs w:val="24"/>
            </w:rPr>
            <w:t>6</w:t>
          </w:r>
        </w:p>
        <w:p w:rsidR="005638A2" w:rsidRPr="0012497F" w:rsidRDefault="005638A2">
          <w:pPr>
            <w:pStyle w:val="15"/>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sidRPr="0012497F">
            <w:rPr>
              <w:rFonts w:ascii="Arial" w:hAnsi="Arial" w:cs="Arial"/>
              <w:noProof/>
              <w:webHidden/>
              <w:sz w:val="24"/>
              <w:szCs w:val="24"/>
            </w:rPr>
            <w:tab/>
            <w:t>17</w:t>
          </w:r>
          <w:r w:rsidR="009805FB" w:rsidRPr="0012497F">
            <w:rPr>
              <w:rFonts w:ascii="Arial" w:hAnsi="Arial" w:cs="Arial"/>
              <w:sz w:val="24"/>
              <w:szCs w:val="24"/>
            </w:rPr>
            <w:t>6</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eastAsia="Times New Roman" w:hAnsi="Arial" w:cs="Arial"/>
              <w:bCs/>
              <w:noProof/>
              <w:sz w:val="24"/>
              <w:szCs w:val="24"/>
              <w:lang w:bidi="ru-RU"/>
            </w:rPr>
            <w:t>Статья 7</w:t>
          </w:r>
          <w:r w:rsidR="00BE32C2" w:rsidRPr="0012497F">
            <w:rPr>
              <w:rFonts w:ascii="Arial" w:eastAsia="Times New Roman" w:hAnsi="Arial" w:cs="Arial"/>
              <w:bCs/>
              <w:noProof/>
              <w:sz w:val="24"/>
              <w:szCs w:val="24"/>
              <w:lang w:bidi="ru-RU"/>
            </w:rPr>
            <w:t>3</w:t>
          </w:r>
          <w:r w:rsidRPr="0012497F">
            <w:rPr>
              <w:rFonts w:ascii="Arial" w:eastAsia="Times New Roman" w:hAnsi="Arial" w:cs="Arial"/>
              <w:bCs/>
              <w:noProof/>
              <w:sz w:val="24"/>
              <w:szCs w:val="24"/>
              <w:lang w:bidi="ru-RU"/>
            </w:rPr>
            <w:t>. Территории, для которых</w:t>
          </w:r>
          <w:r w:rsidRPr="0012497F">
            <w:rPr>
              <w:rFonts w:ascii="Arial" w:hAnsi="Arial" w:cs="Arial"/>
              <w:noProof/>
              <w:sz w:val="24"/>
              <w:szCs w:val="24"/>
            </w:rPr>
            <w:t xml:space="preserve"> настоящими Правилами</w:t>
          </w:r>
          <w:r w:rsidRPr="0012497F">
            <w:rPr>
              <w:rFonts w:ascii="Arial" w:eastAsia="Times New Roman" w:hAnsi="Arial" w:cs="Arial"/>
              <w:bCs/>
              <w:noProof/>
              <w:sz w:val="24"/>
              <w:szCs w:val="24"/>
              <w:lang w:bidi="ru-RU"/>
            </w:rPr>
            <w:t xml:space="preserve"> градостроительные регламенты не распространяются</w:t>
          </w:r>
          <w:r w:rsidRPr="0012497F">
            <w:rPr>
              <w:rFonts w:ascii="Arial" w:hAnsi="Arial" w:cs="Arial"/>
              <w:noProof/>
              <w:webHidden/>
              <w:sz w:val="24"/>
              <w:szCs w:val="24"/>
            </w:rPr>
            <w:tab/>
            <w:t>17</w:t>
          </w:r>
          <w:r w:rsidR="009805FB" w:rsidRPr="0012497F">
            <w:rPr>
              <w:rFonts w:ascii="Arial" w:hAnsi="Arial" w:cs="Arial"/>
              <w:sz w:val="24"/>
              <w:szCs w:val="24"/>
            </w:rPr>
            <w:t>6</w:t>
          </w:r>
        </w:p>
        <w:p w:rsidR="005638A2" w:rsidRPr="0012497F" w:rsidRDefault="005638A2">
          <w:pPr>
            <w:pStyle w:val="22"/>
            <w:tabs>
              <w:tab w:val="right" w:leader="dot" w:pos="9752"/>
            </w:tabs>
            <w:rPr>
              <w:rFonts w:ascii="Arial" w:eastAsiaTheme="minorEastAsia" w:hAnsi="Arial" w:cs="Arial"/>
              <w:noProof/>
              <w:sz w:val="24"/>
              <w:szCs w:val="24"/>
              <w:lang w:eastAsia="ru-RU"/>
            </w:rPr>
          </w:pPr>
          <w:r w:rsidRPr="0012497F">
            <w:rPr>
              <w:rFonts w:ascii="Arial" w:hAnsi="Arial" w:cs="Arial"/>
              <w:noProof/>
              <w:sz w:val="24"/>
              <w:szCs w:val="24"/>
            </w:rPr>
            <w:t>Статья 7</w:t>
          </w:r>
          <w:r w:rsidR="00BE32C2" w:rsidRPr="0012497F">
            <w:rPr>
              <w:rFonts w:ascii="Arial" w:hAnsi="Arial" w:cs="Arial"/>
              <w:noProof/>
              <w:sz w:val="24"/>
              <w:szCs w:val="24"/>
            </w:rPr>
            <w:t>4</w:t>
          </w:r>
          <w:r w:rsidRPr="0012497F">
            <w:rPr>
              <w:rFonts w:ascii="Arial" w:hAnsi="Arial" w:cs="Arial"/>
              <w:noProof/>
              <w:sz w:val="24"/>
              <w:szCs w:val="24"/>
            </w:rPr>
            <w:t>. Территории, для которых настоящими Правилами градостроительные регламенты не устанавливаются</w:t>
          </w:r>
          <w:r w:rsidRPr="0012497F">
            <w:rPr>
              <w:rFonts w:ascii="Arial" w:hAnsi="Arial" w:cs="Arial"/>
              <w:noProof/>
              <w:webHidden/>
              <w:sz w:val="24"/>
              <w:szCs w:val="24"/>
            </w:rPr>
            <w:tab/>
            <w:t>17</w:t>
          </w:r>
          <w:r w:rsidR="009805FB" w:rsidRPr="0012497F">
            <w:rPr>
              <w:rFonts w:ascii="Arial" w:hAnsi="Arial" w:cs="Arial"/>
              <w:sz w:val="24"/>
              <w:szCs w:val="24"/>
            </w:rPr>
            <w:t>6</w:t>
          </w:r>
        </w:p>
        <w:p w:rsidR="0054234C" w:rsidRPr="0012497F" w:rsidRDefault="00B717EB" w:rsidP="00A00305">
          <w:pPr>
            <w:rPr>
              <w:rFonts w:ascii="Arial" w:hAnsi="Arial" w:cs="Arial"/>
              <w:sz w:val="24"/>
              <w:szCs w:val="24"/>
            </w:rPr>
          </w:pPr>
        </w:p>
      </w:sdtContent>
    </w:sdt>
    <w:p w:rsidR="00307323" w:rsidRPr="0012497F" w:rsidRDefault="006D04D7" w:rsidP="00A00305">
      <w:pPr>
        <w:pStyle w:val="13"/>
        <w:jc w:val="center"/>
        <w:rPr>
          <w:rFonts w:ascii="Arial" w:hAnsi="Arial" w:cs="Arial"/>
          <w:color w:val="auto"/>
        </w:rPr>
      </w:pPr>
      <w:bookmarkStart w:id="1" w:name="_Toc63435337"/>
      <w:r w:rsidRPr="0012497F">
        <w:rPr>
          <w:rFonts w:ascii="Arial" w:hAnsi="Arial" w:cs="Arial"/>
          <w:color w:val="auto"/>
        </w:rPr>
        <w:t>ВВЕДЕНИЕ</w:t>
      </w:r>
      <w:bookmarkEnd w:id="1"/>
    </w:p>
    <w:p w:rsidR="00E768B4" w:rsidRPr="006D04D7" w:rsidRDefault="00E768B4" w:rsidP="00E768B4">
      <w:pPr>
        <w:spacing w:after="0"/>
        <w:rPr>
          <w:rFonts w:ascii="Arial" w:hAnsi="Arial" w:cs="Arial"/>
          <w:sz w:val="24"/>
          <w:szCs w:val="24"/>
        </w:rPr>
      </w:pPr>
    </w:p>
    <w:p w:rsidR="00E768B4" w:rsidRPr="006D04D7" w:rsidRDefault="00E768B4" w:rsidP="00E768B4">
      <w:pPr>
        <w:spacing w:after="0"/>
        <w:rPr>
          <w:rFonts w:ascii="Arial" w:hAnsi="Arial" w:cs="Arial"/>
          <w:sz w:val="24"/>
          <w:szCs w:val="24"/>
        </w:rPr>
      </w:pPr>
    </w:p>
    <w:p w:rsidR="00307323" w:rsidRPr="006D04D7" w:rsidRDefault="00307323" w:rsidP="00A00305">
      <w:pPr>
        <w:pStyle w:val="Default"/>
        <w:ind w:firstLine="709"/>
        <w:jc w:val="both"/>
        <w:rPr>
          <w:rFonts w:ascii="Arial" w:hAnsi="Arial" w:cs="Arial"/>
          <w:color w:val="auto"/>
        </w:rPr>
      </w:pPr>
      <w:proofErr w:type="gramStart"/>
      <w:r w:rsidRPr="006D04D7">
        <w:rPr>
          <w:rFonts w:ascii="Arial" w:hAnsi="Arial" w:cs="Arial"/>
          <w:color w:val="auto"/>
        </w:rPr>
        <w:t xml:space="preserve">Правила землепользования и застройки </w:t>
      </w:r>
      <w:r w:rsidR="00A613E0" w:rsidRPr="006D04D7">
        <w:rPr>
          <w:rFonts w:ascii="Arial" w:hAnsi="Arial" w:cs="Arial"/>
          <w:color w:val="auto"/>
        </w:rPr>
        <w:t>м</w:t>
      </w:r>
      <w:r w:rsidR="00D36316" w:rsidRPr="006D04D7">
        <w:rPr>
          <w:rFonts w:ascii="Arial" w:hAnsi="Arial" w:cs="Arial"/>
          <w:color w:val="auto"/>
        </w:rPr>
        <w:t xml:space="preserve">униципального образования </w:t>
      </w:r>
      <w:r w:rsidR="005D4DBB" w:rsidRPr="006D04D7">
        <w:rPr>
          <w:rFonts w:ascii="Arial" w:hAnsi="Arial" w:cs="Arial"/>
          <w:color w:val="auto"/>
        </w:rPr>
        <w:t>Сове</w:t>
      </w:r>
      <w:r w:rsidR="005D4DBB" w:rsidRPr="006D04D7">
        <w:rPr>
          <w:rFonts w:ascii="Arial" w:hAnsi="Arial" w:cs="Arial"/>
          <w:color w:val="auto"/>
        </w:rPr>
        <w:t>т</w:t>
      </w:r>
      <w:r w:rsidR="005D4DBB" w:rsidRPr="006D04D7">
        <w:rPr>
          <w:rFonts w:ascii="Arial" w:hAnsi="Arial" w:cs="Arial"/>
          <w:color w:val="auto"/>
        </w:rPr>
        <w:t>ского городского</w:t>
      </w:r>
      <w:r w:rsidR="009A7D92" w:rsidRPr="006D04D7">
        <w:rPr>
          <w:rFonts w:ascii="Arial" w:hAnsi="Arial" w:cs="Arial"/>
          <w:color w:val="auto"/>
        </w:rPr>
        <w:t xml:space="preserve"> округа</w:t>
      </w:r>
      <w:r w:rsidR="00625E5F" w:rsidRPr="006D04D7">
        <w:rPr>
          <w:rFonts w:ascii="Arial" w:hAnsi="Arial" w:cs="Arial"/>
          <w:color w:val="auto"/>
        </w:rPr>
        <w:t xml:space="preserve"> </w:t>
      </w:r>
      <w:r w:rsidR="00C13091" w:rsidRPr="006D04D7">
        <w:rPr>
          <w:rFonts w:ascii="Arial" w:hAnsi="Arial" w:cs="Arial"/>
          <w:color w:val="auto"/>
        </w:rPr>
        <w:t>Ставропольского края</w:t>
      </w:r>
      <w:r w:rsidRPr="006D04D7">
        <w:rPr>
          <w:rFonts w:ascii="Arial" w:hAnsi="Arial" w:cs="Arial"/>
          <w:color w:val="auto"/>
        </w:rPr>
        <w:t xml:space="preserve"> (далее - Правила, настоящие Правила) являются документом градостроительного зонирования, который утверждается но</w:t>
      </w:r>
      <w:r w:rsidRPr="006D04D7">
        <w:rPr>
          <w:rFonts w:ascii="Arial" w:hAnsi="Arial" w:cs="Arial"/>
          <w:color w:val="auto"/>
        </w:rPr>
        <w:t>р</w:t>
      </w:r>
      <w:r w:rsidRPr="006D04D7">
        <w:rPr>
          <w:rFonts w:ascii="Arial" w:hAnsi="Arial" w:cs="Arial"/>
          <w:color w:val="auto"/>
        </w:rPr>
        <w:t>мативным правовым актом органа местного самоуправления, принятым в соотве</w:t>
      </w:r>
      <w:r w:rsidRPr="006D04D7">
        <w:rPr>
          <w:rFonts w:ascii="Arial" w:hAnsi="Arial" w:cs="Arial"/>
          <w:color w:val="auto"/>
        </w:rPr>
        <w:t>т</w:t>
      </w:r>
      <w:r w:rsidRPr="006D04D7">
        <w:rPr>
          <w:rFonts w:ascii="Arial" w:hAnsi="Arial" w:cs="Arial"/>
          <w:color w:val="auto"/>
        </w:rPr>
        <w:t>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w:t>
      </w:r>
      <w:proofErr w:type="gramEnd"/>
      <w:r w:rsidRPr="006D04D7">
        <w:rPr>
          <w:rFonts w:ascii="Arial" w:hAnsi="Arial" w:cs="Arial"/>
          <w:color w:val="auto"/>
        </w:rPr>
        <w:t xml:space="preserve"> Федерации, законами и иными нормативными правовыми актами </w:t>
      </w:r>
      <w:r w:rsidR="00C13091" w:rsidRPr="006D04D7">
        <w:rPr>
          <w:rFonts w:ascii="Arial" w:hAnsi="Arial" w:cs="Arial"/>
          <w:color w:val="auto"/>
        </w:rPr>
        <w:t>Ставропольского края</w:t>
      </w:r>
      <w:r w:rsidRPr="006D04D7">
        <w:rPr>
          <w:rFonts w:ascii="Arial" w:hAnsi="Arial" w:cs="Arial"/>
          <w:color w:val="auto"/>
        </w:rPr>
        <w:t xml:space="preserve"> и </w:t>
      </w:r>
      <w:r w:rsidR="005D4DBB" w:rsidRPr="006D04D7">
        <w:rPr>
          <w:rFonts w:ascii="Arial" w:hAnsi="Arial" w:cs="Arial"/>
          <w:color w:val="auto"/>
        </w:rPr>
        <w:t>Советского горо</w:t>
      </w:r>
      <w:r w:rsidR="005D4DBB" w:rsidRPr="006D04D7">
        <w:rPr>
          <w:rFonts w:ascii="Arial" w:hAnsi="Arial" w:cs="Arial"/>
          <w:color w:val="auto"/>
        </w:rPr>
        <w:t>д</w:t>
      </w:r>
      <w:r w:rsidR="005D4DBB" w:rsidRPr="006D04D7">
        <w:rPr>
          <w:rFonts w:ascii="Arial" w:hAnsi="Arial" w:cs="Arial"/>
          <w:color w:val="auto"/>
        </w:rPr>
        <w:t>ского</w:t>
      </w:r>
      <w:r w:rsidR="009A7D92" w:rsidRPr="006D04D7">
        <w:rPr>
          <w:rFonts w:ascii="Arial" w:hAnsi="Arial" w:cs="Arial"/>
          <w:color w:val="auto"/>
        </w:rPr>
        <w:t xml:space="preserve"> округа</w:t>
      </w:r>
      <w:r w:rsidRPr="006D04D7">
        <w:rPr>
          <w:rFonts w:ascii="Arial" w:hAnsi="Arial" w:cs="Arial"/>
          <w:color w:val="auto"/>
        </w:rPr>
        <w:t>.</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xml:space="preserve">Правила подготовлены применительно ко всей территории </w:t>
      </w:r>
      <w:r w:rsidR="00C03D17" w:rsidRPr="006D04D7">
        <w:rPr>
          <w:rFonts w:ascii="Arial" w:hAnsi="Arial" w:cs="Arial"/>
          <w:color w:val="auto"/>
        </w:rPr>
        <w:t>муниципального о</w:t>
      </w:r>
      <w:r w:rsidR="00C03D17" w:rsidRPr="006D04D7">
        <w:rPr>
          <w:rFonts w:ascii="Arial" w:hAnsi="Arial" w:cs="Arial"/>
          <w:color w:val="auto"/>
        </w:rPr>
        <w:t>б</w:t>
      </w:r>
      <w:r w:rsidR="00C03D17" w:rsidRPr="006D04D7">
        <w:rPr>
          <w:rFonts w:ascii="Arial" w:hAnsi="Arial" w:cs="Arial"/>
          <w:color w:val="auto"/>
        </w:rPr>
        <w:t>разования</w:t>
      </w:r>
      <w:r w:rsidRPr="006D04D7">
        <w:rPr>
          <w:rFonts w:ascii="Arial" w:hAnsi="Arial" w:cs="Arial"/>
          <w:color w:val="auto"/>
        </w:rPr>
        <w:t xml:space="preserve">.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xml:space="preserve">Правила включают в себя: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xml:space="preserve">1) порядок применения Правил и внесения в них изменений;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2) карту градостроител</w:t>
      </w:r>
      <w:r w:rsidR="00146A71" w:rsidRPr="006D04D7">
        <w:rPr>
          <w:rFonts w:ascii="Arial" w:hAnsi="Arial" w:cs="Arial"/>
          <w:color w:val="auto"/>
        </w:rPr>
        <w:t>ьного зонирования</w:t>
      </w:r>
      <w:r w:rsidRPr="006D04D7">
        <w:rPr>
          <w:rFonts w:ascii="Arial" w:hAnsi="Arial" w:cs="Arial"/>
          <w:color w:val="auto"/>
        </w:rPr>
        <w:t xml:space="preserve">; </w:t>
      </w:r>
    </w:p>
    <w:p w:rsidR="00307323" w:rsidRPr="006D04D7" w:rsidRDefault="00A613E0" w:rsidP="00A00305">
      <w:pPr>
        <w:pStyle w:val="Default"/>
        <w:ind w:firstLine="709"/>
        <w:jc w:val="both"/>
        <w:rPr>
          <w:rFonts w:ascii="Arial" w:hAnsi="Arial" w:cs="Arial"/>
          <w:color w:val="auto"/>
        </w:rPr>
      </w:pPr>
      <w:r w:rsidRPr="006D04D7">
        <w:rPr>
          <w:rFonts w:ascii="Arial" w:hAnsi="Arial" w:cs="Arial"/>
          <w:color w:val="auto"/>
        </w:rPr>
        <w:t>3</w:t>
      </w:r>
      <w:r w:rsidR="00307323" w:rsidRPr="006D04D7">
        <w:rPr>
          <w:rFonts w:ascii="Arial" w:hAnsi="Arial" w:cs="Arial"/>
          <w:color w:val="auto"/>
        </w:rPr>
        <w:t xml:space="preserve">) градостроительные регламенты.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xml:space="preserve">Правила являются результатом градостроительного зонирования территории </w:t>
      </w:r>
      <w:r w:rsidR="00C03D17" w:rsidRPr="006D04D7">
        <w:rPr>
          <w:rFonts w:ascii="Arial" w:hAnsi="Arial" w:cs="Arial"/>
          <w:color w:val="auto"/>
        </w:rPr>
        <w:t>муниципального образовани</w:t>
      </w:r>
      <w:proofErr w:type="gramStart"/>
      <w:r w:rsidR="00C03D17" w:rsidRPr="006D04D7">
        <w:rPr>
          <w:rFonts w:ascii="Arial" w:hAnsi="Arial" w:cs="Arial"/>
          <w:color w:val="auto"/>
        </w:rPr>
        <w:t>я–</w:t>
      </w:r>
      <w:proofErr w:type="gramEnd"/>
      <w:r w:rsidRPr="006D04D7">
        <w:rPr>
          <w:rFonts w:ascii="Arial" w:hAnsi="Arial" w:cs="Arial"/>
          <w:color w:val="auto"/>
        </w:rPr>
        <w:t xml:space="preserve"> разделения его на территориальные зоны с устано</w:t>
      </w:r>
      <w:r w:rsidRPr="006D04D7">
        <w:rPr>
          <w:rFonts w:ascii="Arial" w:hAnsi="Arial" w:cs="Arial"/>
          <w:color w:val="auto"/>
        </w:rPr>
        <w:t>в</w:t>
      </w:r>
      <w:r w:rsidRPr="006D04D7">
        <w:rPr>
          <w:rFonts w:ascii="Arial" w:hAnsi="Arial" w:cs="Arial"/>
          <w:color w:val="auto"/>
        </w:rPr>
        <w:t xml:space="preserve">лением для каждой из них градостроительных регламентов. </w:t>
      </w:r>
    </w:p>
    <w:p w:rsidR="00307323" w:rsidRPr="006D04D7" w:rsidRDefault="00307323" w:rsidP="00A00305">
      <w:pPr>
        <w:pStyle w:val="Default"/>
        <w:ind w:firstLine="709"/>
        <w:jc w:val="both"/>
        <w:rPr>
          <w:rFonts w:ascii="Arial" w:hAnsi="Arial" w:cs="Arial"/>
          <w:color w:val="auto"/>
        </w:rPr>
      </w:pPr>
      <w:proofErr w:type="gramStart"/>
      <w:r w:rsidRPr="006D04D7">
        <w:rPr>
          <w:rFonts w:ascii="Arial" w:hAnsi="Arial" w:cs="Arial"/>
          <w:color w:val="auto"/>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w:t>
      </w:r>
      <w:r w:rsidRPr="006D04D7">
        <w:rPr>
          <w:rFonts w:ascii="Arial" w:hAnsi="Arial" w:cs="Arial"/>
          <w:color w:val="auto"/>
        </w:rPr>
        <w:t>о</w:t>
      </w:r>
      <w:r w:rsidRPr="006D04D7">
        <w:rPr>
          <w:rFonts w:ascii="Arial" w:hAnsi="Arial" w:cs="Arial"/>
          <w:color w:val="auto"/>
        </w:rPr>
        <w:t xml:space="preserve">риальной зоны, указаны: </w:t>
      </w:r>
      <w:proofErr w:type="gramEnd"/>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1) виды разрешённого использования земельных участков и объектов кап</w:t>
      </w:r>
      <w:r w:rsidRPr="006D04D7">
        <w:rPr>
          <w:rFonts w:ascii="Arial" w:hAnsi="Arial" w:cs="Arial"/>
          <w:color w:val="auto"/>
        </w:rPr>
        <w:t>и</w:t>
      </w:r>
      <w:r w:rsidRPr="006D04D7">
        <w:rPr>
          <w:rFonts w:ascii="Arial" w:hAnsi="Arial" w:cs="Arial"/>
          <w:color w:val="auto"/>
        </w:rPr>
        <w:t xml:space="preserve">тального строительства;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lastRenderedPageBreak/>
        <w:t>2) предельные (минимальные и (или) максимальные) размеры земельных участков и предельные параметры разрешённого строительства, реконструкции об</w:t>
      </w:r>
      <w:r w:rsidRPr="006D04D7">
        <w:rPr>
          <w:rFonts w:ascii="Arial" w:hAnsi="Arial" w:cs="Arial"/>
          <w:color w:val="auto"/>
        </w:rPr>
        <w:t>ъ</w:t>
      </w:r>
      <w:r w:rsidRPr="006D04D7">
        <w:rPr>
          <w:rFonts w:ascii="Arial" w:hAnsi="Arial" w:cs="Arial"/>
          <w:color w:val="auto"/>
        </w:rPr>
        <w:t xml:space="preserve">ектов капитального строительства; </w:t>
      </w:r>
    </w:p>
    <w:p w:rsidR="00047846" w:rsidRPr="006D04D7" w:rsidRDefault="00307323" w:rsidP="00A00305">
      <w:pPr>
        <w:pStyle w:val="Default"/>
        <w:ind w:firstLine="709"/>
        <w:jc w:val="both"/>
        <w:rPr>
          <w:rFonts w:ascii="Arial" w:hAnsi="Arial" w:cs="Arial"/>
          <w:color w:val="auto"/>
        </w:rPr>
      </w:pPr>
      <w:r w:rsidRPr="006D04D7">
        <w:rPr>
          <w:rFonts w:ascii="Arial" w:hAnsi="Arial" w:cs="Arial"/>
          <w:color w:val="auto"/>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047846" w:rsidRPr="006D04D7">
        <w:rPr>
          <w:rFonts w:ascii="Arial" w:hAnsi="Arial" w:cs="Arial"/>
          <w:color w:val="auto"/>
        </w:rPr>
        <w:t>;</w:t>
      </w:r>
    </w:p>
    <w:p w:rsidR="00047846" w:rsidRPr="006D04D7" w:rsidRDefault="00047846" w:rsidP="00047846">
      <w:pPr>
        <w:pStyle w:val="Default"/>
        <w:ind w:firstLine="709"/>
        <w:jc w:val="both"/>
        <w:rPr>
          <w:rFonts w:ascii="Arial" w:hAnsi="Arial" w:cs="Arial"/>
          <w:color w:val="auto"/>
        </w:rPr>
      </w:pPr>
      <w:r w:rsidRPr="006D04D7">
        <w:rPr>
          <w:rFonts w:ascii="Arial" w:hAnsi="Arial" w:cs="Arial"/>
          <w:color w:val="auto"/>
        </w:rPr>
        <w:t>4) расчетные показатели минимально допустимого уровня обеспеченности те</w:t>
      </w:r>
      <w:r w:rsidRPr="006D04D7">
        <w:rPr>
          <w:rFonts w:ascii="Arial" w:hAnsi="Arial" w:cs="Arial"/>
          <w:color w:val="auto"/>
        </w:rPr>
        <w:t>р</w:t>
      </w:r>
      <w:r w:rsidRPr="006D04D7">
        <w:rPr>
          <w:rFonts w:ascii="Arial" w:hAnsi="Arial" w:cs="Arial"/>
          <w:color w:val="auto"/>
        </w:rPr>
        <w:t>ритории объектами коммунальной, транспортной, социальной инфраструктур и ра</w:t>
      </w:r>
      <w:r w:rsidRPr="006D04D7">
        <w:rPr>
          <w:rFonts w:ascii="Arial" w:hAnsi="Arial" w:cs="Arial"/>
          <w:color w:val="auto"/>
        </w:rPr>
        <w:t>с</w:t>
      </w:r>
      <w:r w:rsidRPr="006D04D7">
        <w:rPr>
          <w:rFonts w:ascii="Arial" w:hAnsi="Arial" w:cs="Arial"/>
          <w:color w:val="auto"/>
        </w:rPr>
        <w:t>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w:t>
      </w:r>
      <w:r w:rsidRPr="006D04D7">
        <w:rPr>
          <w:rFonts w:ascii="Arial" w:hAnsi="Arial" w:cs="Arial"/>
          <w:color w:val="auto"/>
        </w:rPr>
        <w:t>у</w:t>
      </w:r>
      <w:r w:rsidRPr="006D04D7">
        <w:rPr>
          <w:rFonts w:ascii="Arial" w:hAnsi="Arial" w:cs="Arial"/>
          <w:color w:val="auto"/>
        </w:rPr>
        <w:t xml:space="preserve">сматривается осуществление деятельности по комплексному и устойчивому развитию территории.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w:t>
      </w:r>
      <w:r w:rsidRPr="006D04D7">
        <w:rPr>
          <w:rFonts w:ascii="Arial" w:hAnsi="Arial" w:cs="Arial"/>
          <w:color w:val="auto"/>
        </w:rPr>
        <w:t>и</w:t>
      </w:r>
      <w:r w:rsidRPr="006D04D7">
        <w:rPr>
          <w:rFonts w:ascii="Arial" w:hAnsi="Arial" w:cs="Arial"/>
          <w:color w:val="auto"/>
        </w:rPr>
        <w:t xml:space="preserve">тального строительства.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Градостроительные регламенты Правил обязательны для исполнения всеми собственниками земельных участков, землепользователями,</w:t>
      </w:r>
      <w:r w:rsidR="00625E5F" w:rsidRPr="006D04D7">
        <w:rPr>
          <w:rFonts w:ascii="Arial" w:hAnsi="Arial" w:cs="Arial"/>
          <w:color w:val="auto"/>
        </w:rPr>
        <w:t xml:space="preserve"> </w:t>
      </w:r>
      <w:r w:rsidRPr="006D04D7">
        <w:rPr>
          <w:rFonts w:ascii="Arial" w:hAnsi="Arial" w:cs="Arial"/>
          <w:color w:val="auto"/>
        </w:rPr>
        <w:t xml:space="preserve">землевладельцами и арендаторами земельных участков независимо от форм собственности и иных прав на земельные участки.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xml:space="preserve">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Подготовка Правил осуществлялась с учётом положений о территориальном планировании, содержащихся в документах территориального планирования, с уч</w:t>
      </w:r>
      <w:r w:rsidRPr="006D04D7">
        <w:rPr>
          <w:rFonts w:ascii="Arial" w:hAnsi="Arial" w:cs="Arial"/>
          <w:color w:val="auto"/>
        </w:rPr>
        <w:t>ё</w:t>
      </w:r>
      <w:r w:rsidRPr="006D04D7">
        <w:rPr>
          <w:rFonts w:ascii="Arial" w:hAnsi="Arial" w:cs="Arial"/>
          <w:color w:val="auto"/>
        </w:rPr>
        <w:t>том требований технических регламентов, результатов публичных слушаний и пре</w:t>
      </w:r>
      <w:r w:rsidRPr="006D04D7">
        <w:rPr>
          <w:rFonts w:ascii="Arial" w:hAnsi="Arial" w:cs="Arial"/>
          <w:color w:val="auto"/>
        </w:rPr>
        <w:t>д</w:t>
      </w:r>
      <w:r w:rsidRPr="006D04D7">
        <w:rPr>
          <w:rFonts w:ascii="Arial" w:hAnsi="Arial" w:cs="Arial"/>
          <w:color w:val="auto"/>
        </w:rPr>
        <w:t xml:space="preserve">ложений заинтересованных лиц.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При подготовке Правил</w:t>
      </w:r>
      <w:r w:rsidR="00992263" w:rsidRPr="006D04D7">
        <w:rPr>
          <w:rFonts w:ascii="Arial" w:hAnsi="Arial" w:cs="Arial"/>
          <w:color w:val="auto"/>
        </w:rPr>
        <w:t>,</w:t>
      </w:r>
      <w:r w:rsidRPr="006D04D7">
        <w:rPr>
          <w:rFonts w:ascii="Arial" w:hAnsi="Arial" w:cs="Arial"/>
          <w:color w:val="auto"/>
        </w:rPr>
        <w:t xml:space="preserve"> в части установления границ территориальных зон и градостроительных регламентов обеспечена возможность размещения на территории </w:t>
      </w:r>
      <w:bookmarkStart w:id="2" w:name="_Hlk45013342"/>
      <w:r w:rsidR="00992263" w:rsidRPr="006D04D7">
        <w:rPr>
          <w:rFonts w:ascii="Arial" w:hAnsi="Arial" w:cs="Arial"/>
          <w:color w:val="auto"/>
        </w:rPr>
        <w:t>городского округа</w:t>
      </w:r>
      <w:bookmarkEnd w:id="2"/>
      <w:r w:rsidR="00625E5F" w:rsidRPr="006D04D7">
        <w:rPr>
          <w:rFonts w:ascii="Arial" w:hAnsi="Arial" w:cs="Arial"/>
          <w:color w:val="auto"/>
        </w:rPr>
        <w:t xml:space="preserve"> </w:t>
      </w:r>
      <w:r w:rsidRPr="006D04D7">
        <w:rPr>
          <w:rFonts w:ascii="Arial" w:hAnsi="Arial" w:cs="Arial"/>
          <w:color w:val="auto"/>
        </w:rPr>
        <w:t>предусмотренных документами территориального планирования объектов федерального значения, объектов регионального значения, объектов мес</w:t>
      </w:r>
      <w:r w:rsidRPr="006D04D7">
        <w:rPr>
          <w:rFonts w:ascii="Arial" w:hAnsi="Arial" w:cs="Arial"/>
          <w:color w:val="auto"/>
        </w:rPr>
        <w:t>т</w:t>
      </w:r>
      <w:r w:rsidRPr="006D04D7">
        <w:rPr>
          <w:rFonts w:ascii="Arial" w:hAnsi="Arial" w:cs="Arial"/>
          <w:color w:val="auto"/>
        </w:rPr>
        <w:t>ного значения (за исключением линейных объектов</w:t>
      </w:r>
      <w:r w:rsidR="00854B4D" w:rsidRPr="006D04D7">
        <w:rPr>
          <w:rFonts w:ascii="Arial" w:hAnsi="Arial" w:cs="Arial"/>
          <w:color w:val="auto"/>
        </w:rPr>
        <w:t>).</w:t>
      </w:r>
    </w:p>
    <w:p w:rsidR="00A613E0" w:rsidRPr="006D04D7" w:rsidRDefault="00A613E0" w:rsidP="00E768B4">
      <w:pPr>
        <w:spacing w:after="0"/>
        <w:rPr>
          <w:rFonts w:ascii="Arial" w:eastAsiaTheme="majorEastAsia" w:hAnsi="Arial" w:cs="Arial"/>
          <w:b/>
          <w:sz w:val="24"/>
          <w:szCs w:val="24"/>
        </w:rPr>
      </w:pPr>
    </w:p>
    <w:p w:rsidR="00E768B4" w:rsidRPr="006D04D7" w:rsidRDefault="00E768B4" w:rsidP="00E768B4">
      <w:pPr>
        <w:spacing w:after="0"/>
        <w:rPr>
          <w:rFonts w:ascii="Arial" w:eastAsiaTheme="majorEastAsia" w:hAnsi="Arial" w:cs="Arial"/>
          <w:b/>
          <w:sz w:val="24"/>
          <w:szCs w:val="24"/>
        </w:rPr>
      </w:pPr>
    </w:p>
    <w:p w:rsidR="00307323" w:rsidRPr="006D04D7" w:rsidRDefault="00E768B4" w:rsidP="00E768B4">
      <w:pPr>
        <w:pStyle w:val="13"/>
        <w:jc w:val="center"/>
        <w:rPr>
          <w:rFonts w:ascii="Arial" w:hAnsi="Arial" w:cs="Arial"/>
          <w:b/>
          <w:color w:val="auto"/>
        </w:rPr>
      </w:pPr>
      <w:bookmarkStart w:id="3" w:name="_Toc63435338"/>
      <w:r w:rsidRPr="006D04D7">
        <w:rPr>
          <w:rFonts w:ascii="Arial" w:hAnsi="Arial" w:cs="Arial"/>
          <w:b/>
          <w:color w:val="auto"/>
        </w:rPr>
        <w:t>РАЗДЕЛ I. ПОРЯДОК ПРИМЕНЕНИЯ ПРАВИЛ ЗЕМЛЕПОЛ</w:t>
      </w:r>
      <w:r w:rsidRPr="006D04D7">
        <w:rPr>
          <w:rFonts w:ascii="Arial" w:hAnsi="Arial" w:cs="Arial"/>
          <w:b/>
          <w:color w:val="auto"/>
        </w:rPr>
        <w:t>Ь</w:t>
      </w:r>
      <w:r w:rsidRPr="006D04D7">
        <w:rPr>
          <w:rFonts w:ascii="Arial" w:hAnsi="Arial" w:cs="Arial"/>
          <w:b/>
          <w:color w:val="auto"/>
        </w:rPr>
        <w:t>ЗОВАНИЯ И ЗАСТРОЙКИ И ВНЕСЕНИЯ ИЗМЕНЕНИЙ В УК</w:t>
      </w:r>
      <w:r w:rsidRPr="006D04D7">
        <w:rPr>
          <w:rFonts w:ascii="Arial" w:hAnsi="Arial" w:cs="Arial"/>
          <w:b/>
          <w:color w:val="auto"/>
        </w:rPr>
        <w:t>А</w:t>
      </w:r>
      <w:r w:rsidRPr="006D04D7">
        <w:rPr>
          <w:rFonts w:ascii="Arial" w:hAnsi="Arial" w:cs="Arial"/>
          <w:b/>
          <w:color w:val="auto"/>
        </w:rPr>
        <w:t>ЗАННЫЕ ПРАВИЛА</w:t>
      </w:r>
      <w:bookmarkEnd w:id="3"/>
    </w:p>
    <w:p w:rsidR="0012497F" w:rsidRDefault="00E768B4" w:rsidP="0012497F">
      <w:pPr>
        <w:pStyle w:val="13"/>
        <w:jc w:val="center"/>
        <w:rPr>
          <w:rFonts w:ascii="Arial" w:hAnsi="Arial" w:cs="Arial"/>
          <w:b/>
          <w:color w:val="auto"/>
        </w:rPr>
      </w:pPr>
      <w:bookmarkStart w:id="4" w:name="_Toc63435339"/>
      <w:r w:rsidRPr="006D04D7">
        <w:rPr>
          <w:rFonts w:ascii="Arial" w:hAnsi="Arial" w:cs="Arial"/>
          <w:b/>
          <w:color w:val="auto"/>
        </w:rPr>
        <w:t>ГЛАВА 1. ОБЩИЕ ПОЛОЖЕНИЯ</w:t>
      </w:r>
      <w:bookmarkStart w:id="5" w:name="_Toc63435340"/>
      <w:bookmarkEnd w:id="4"/>
    </w:p>
    <w:p w:rsidR="00307323" w:rsidRPr="0012497F" w:rsidRDefault="00307323" w:rsidP="0012497F">
      <w:pPr>
        <w:pStyle w:val="13"/>
        <w:jc w:val="center"/>
        <w:rPr>
          <w:rFonts w:ascii="Arial" w:hAnsi="Arial" w:cs="Arial"/>
          <w:b/>
          <w:color w:val="auto"/>
        </w:rPr>
      </w:pPr>
      <w:r w:rsidRPr="006D04D7">
        <w:rPr>
          <w:rFonts w:ascii="Arial" w:hAnsi="Arial" w:cs="Arial"/>
          <w:b/>
          <w:color w:val="auto"/>
          <w:sz w:val="30"/>
          <w:szCs w:val="30"/>
        </w:rPr>
        <w:t>Статья 1. Основные понятия, используемые в Правилах земл</w:t>
      </w:r>
      <w:r w:rsidRPr="006D04D7">
        <w:rPr>
          <w:rFonts w:ascii="Arial" w:hAnsi="Arial" w:cs="Arial"/>
          <w:b/>
          <w:color w:val="auto"/>
          <w:sz w:val="30"/>
          <w:szCs w:val="30"/>
        </w:rPr>
        <w:t>е</w:t>
      </w:r>
      <w:r w:rsidRPr="006D04D7">
        <w:rPr>
          <w:rFonts w:ascii="Arial" w:hAnsi="Arial" w:cs="Arial"/>
          <w:b/>
          <w:color w:val="auto"/>
          <w:sz w:val="30"/>
          <w:szCs w:val="30"/>
        </w:rPr>
        <w:t>пользования и застройки</w:t>
      </w:r>
      <w:bookmarkEnd w:id="5"/>
    </w:p>
    <w:p w:rsidR="006D04D7" w:rsidRPr="006D04D7" w:rsidRDefault="006D04D7" w:rsidP="0012497F">
      <w:pPr>
        <w:jc w:val="center"/>
        <w:rPr>
          <w:rFonts w:ascii="Arial" w:hAnsi="Arial" w:cs="Arial"/>
          <w:sz w:val="24"/>
          <w:szCs w:val="24"/>
        </w:rPr>
      </w:pP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xml:space="preserve">В настоящих Правилах используются следующие понятия: </w:t>
      </w:r>
    </w:p>
    <w:p w:rsidR="00307323" w:rsidRPr="006D04D7" w:rsidRDefault="00FF54C7" w:rsidP="00A00305">
      <w:pPr>
        <w:pStyle w:val="Default"/>
        <w:ind w:firstLine="709"/>
        <w:jc w:val="both"/>
        <w:rPr>
          <w:rFonts w:ascii="Arial" w:hAnsi="Arial" w:cs="Arial"/>
          <w:color w:val="auto"/>
        </w:rPr>
      </w:pPr>
      <w:r w:rsidRPr="006D04D7">
        <w:rPr>
          <w:rFonts w:ascii="Arial" w:hAnsi="Arial" w:cs="Arial"/>
          <w:color w:val="auto"/>
        </w:rPr>
        <w:t>-</w:t>
      </w:r>
      <w:r w:rsidR="00307323" w:rsidRPr="006D04D7">
        <w:rPr>
          <w:rFonts w:ascii="Arial" w:hAnsi="Arial" w:cs="Arial"/>
          <w:iCs/>
          <w:color w:val="auto"/>
        </w:rPr>
        <w:t xml:space="preserve">градостроительная деятельность: </w:t>
      </w:r>
    </w:p>
    <w:p w:rsidR="00BE7771" w:rsidRPr="006D04D7" w:rsidRDefault="00BE7771" w:rsidP="00BE7771">
      <w:pPr>
        <w:spacing w:after="0" w:line="240" w:lineRule="auto"/>
        <w:ind w:firstLine="709"/>
        <w:jc w:val="both"/>
        <w:rPr>
          <w:rFonts w:ascii="Arial" w:hAnsi="Arial" w:cs="Arial"/>
          <w:sz w:val="24"/>
          <w:szCs w:val="24"/>
        </w:rPr>
      </w:pPr>
      <w:proofErr w:type="gramStart"/>
      <w:r w:rsidRPr="006D04D7">
        <w:rPr>
          <w:rFonts w:ascii="Arial" w:hAnsi="Arial" w:cs="Arial"/>
          <w:b/>
          <w:bCs/>
          <w:sz w:val="24"/>
          <w:szCs w:val="24"/>
        </w:rPr>
        <w:t xml:space="preserve">градостроительная деятельность </w:t>
      </w:r>
      <w:r w:rsidRPr="006D04D7">
        <w:rPr>
          <w:rFonts w:ascii="Arial" w:hAnsi="Arial" w:cs="Arial"/>
          <w:sz w:val="24"/>
          <w:szCs w:val="24"/>
        </w:rPr>
        <w:t>- деятельность по развитию территорий, в том числе городов и иных поселений, осуществляемая в виде территориального пл</w:t>
      </w:r>
      <w:r w:rsidRPr="006D04D7">
        <w:rPr>
          <w:rFonts w:ascii="Arial" w:hAnsi="Arial" w:cs="Arial"/>
          <w:sz w:val="24"/>
          <w:szCs w:val="24"/>
        </w:rPr>
        <w:t>а</w:t>
      </w:r>
      <w:r w:rsidRPr="006D04D7">
        <w:rPr>
          <w:rFonts w:ascii="Arial" w:hAnsi="Arial" w:cs="Arial"/>
          <w:sz w:val="24"/>
          <w:szCs w:val="24"/>
        </w:rPr>
        <w:t xml:space="preserve">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w:t>
      </w:r>
      <w:r w:rsidRPr="006D04D7">
        <w:rPr>
          <w:rFonts w:ascii="Arial" w:hAnsi="Arial" w:cs="Arial"/>
          <w:sz w:val="24"/>
          <w:szCs w:val="24"/>
        </w:rPr>
        <w:lastRenderedPageBreak/>
        <w:t>сноса объектов капитального строительства, эксплуатации зданий, сооружений, бл</w:t>
      </w:r>
      <w:r w:rsidRPr="006D04D7">
        <w:rPr>
          <w:rFonts w:ascii="Arial" w:hAnsi="Arial" w:cs="Arial"/>
          <w:sz w:val="24"/>
          <w:szCs w:val="24"/>
        </w:rPr>
        <w:t>а</w:t>
      </w:r>
      <w:r w:rsidRPr="006D04D7">
        <w:rPr>
          <w:rFonts w:ascii="Arial" w:hAnsi="Arial" w:cs="Arial"/>
          <w:sz w:val="24"/>
          <w:szCs w:val="24"/>
        </w:rPr>
        <w:t xml:space="preserve">гоустройства территорий; </w:t>
      </w:r>
      <w:proofErr w:type="gramEnd"/>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t xml:space="preserve">градостроительное зонирование </w:t>
      </w:r>
      <w:r w:rsidRPr="006D04D7">
        <w:rPr>
          <w:rFonts w:ascii="Arial" w:hAnsi="Arial" w:cs="Arial"/>
          <w:color w:val="auto"/>
        </w:rPr>
        <w:t>- зонирование территорий муниципальных образований в целях определения территориальных зон и установления градостро</w:t>
      </w:r>
      <w:r w:rsidRPr="006D04D7">
        <w:rPr>
          <w:rFonts w:ascii="Arial" w:hAnsi="Arial" w:cs="Arial"/>
          <w:color w:val="auto"/>
        </w:rPr>
        <w:t>и</w:t>
      </w:r>
      <w:r w:rsidRPr="006D04D7">
        <w:rPr>
          <w:rFonts w:ascii="Arial" w:hAnsi="Arial" w:cs="Arial"/>
          <w:color w:val="auto"/>
        </w:rPr>
        <w:t xml:space="preserve">тельных регламентов; </w:t>
      </w:r>
    </w:p>
    <w:p w:rsidR="00BE7771" w:rsidRPr="006D04D7" w:rsidRDefault="00BE7771" w:rsidP="00BE7771">
      <w:pPr>
        <w:pStyle w:val="Default"/>
        <w:ind w:firstLine="709"/>
        <w:jc w:val="both"/>
        <w:rPr>
          <w:rFonts w:ascii="Arial" w:hAnsi="Arial" w:cs="Arial"/>
          <w:color w:val="auto"/>
        </w:rPr>
      </w:pPr>
      <w:proofErr w:type="gramStart"/>
      <w:r w:rsidRPr="006D04D7">
        <w:rPr>
          <w:rFonts w:ascii="Arial" w:hAnsi="Arial" w:cs="Arial"/>
          <w:b/>
          <w:bCs/>
          <w:color w:val="auto"/>
        </w:rPr>
        <w:t xml:space="preserve">градостроительный регламент </w:t>
      </w:r>
      <w:r w:rsidRPr="006D04D7">
        <w:rPr>
          <w:rFonts w:ascii="Arial" w:hAnsi="Arial" w:cs="Arial"/>
          <w:color w:val="auto"/>
        </w:rPr>
        <w:t>- устанавливаемые в пределах границ соо</w:t>
      </w:r>
      <w:r w:rsidRPr="006D04D7">
        <w:rPr>
          <w:rFonts w:ascii="Arial" w:hAnsi="Arial" w:cs="Arial"/>
          <w:color w:val="auto"/>
        </w:rPr>
        <w:t>т</w:t>
      </w:r>
      <w:r w:rsidRPr="006D04D7">
        <w:rPr>
          <w:rFonts w:ascii="Arial" w:hAnsi="Arial" w:cs="Arial"/>
          <w:color w:val="auto"/>
        </w:rPr>
        <w:t>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w:t>
      </w:r>
      <w:r w:rsidRPr="006D04D7">
        <w:rPr>
          <w:rFonts w:ascii="Arial" w:hAnsi="Arial" w:cs="Arial"/>
          <w:color w:val="auto"/>
        </w:rPr>
        <w:t>и</w:t>
      </w:r>
      <w:r w:rsidRPr="006D04D7">
        <w:rPr>
          <w:rFonts w:ascii="Arial" w:hAnsi="Arial" w:cs="Arial"/>
          <w:color w:val="auto"/>
        </w:rPr>
        <w:t>тального строительства, предельные (минимальные и (или) максимальные) размеры земельных участков и предельные параметры разрешенного строительства, реко</w:t>
      </w:r>
      <w:r w:rsidRPr="006D04D7">
        <w:rPr>
          <w:rFonts w:ascii="Arial" w:hAnsi="Arial" w:cs="Arial"/>
          <w:color w:val="auto"/>
        </w:rPr>
        <w:t>н</w:t>
      </w:r>
      <w:r w:rsidRPr="006D04D7">
        <w:rPr>
          <w:rFonts w:ascii="Arial" w:hAnsi="Arial" w:cs="Arial"/>
          <w:color w:val="auto"/>
        </w:rPr>
        <w:t>струкции объектов капитального строительства, ограничения использования земел</w:t>
      </w:r>
      <w:r w:rsidRPr="006D04D7">
        <w:rPr>
          <w:rFonts w:ascii="Arial" w:hAnsi="Arial" w:cs="Arial"/>
          <w:color w:val="auto"/>
        </w:rPr>
        <w:t>ь</w:t>
      </w:r>
      <w:r w:rsidRPr="006D04D7">
        <w:rPr>
          <w:rFonts w:ascii="Arial" w:hAnsi="Arial" w:cs="Arial"/>
          <w:color w:val="auto"/>
        </w:rPr>
        <w:t>ных участков и объектов</w:t>
      </w:r>
      <w:proofErr w:type="gramEnd"/>
      <w:r w:rsidRPr="006D04D7">
        <w:rPr>
          <w:rFonts w:ascii="Arial" w:hAnsi="Arial" w:cs="Arial"/>
          <w:color w:val="auto"/>
        </w:rPr>
        <w:t xml:space="preserve"> капитального строительства, а также применительно к те</w:t>
      </w:r>
      <w:r w:rsidRPr="006D04D7">
        <w:rPr>
          <w:rFonts w:ascii="Arial" w:hAnsi="Arial" w:cs="Arial"/>
          <w:color w:val="auto"/>
        </w:rPr>
        <w:t>р</w:t>
      </w:r>
      <w:r w:rsidRPr="006D04D7">
        <w:rPr>
          <w:rFonts w:ascii="Arial" w:hAnsi="Arial" w:cs="Arial"/>
          <w:color w:val="auto"/>
        </w:rPr>
        <w:t>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w:t>
      </w:r>
      <w:r w:rsidRPr="006D04D7">
        <w:rPr>
          <w:rFonts w:ascii="Arial" w:hAnsi="Arial" w:cs="Arial"/>
          <w:color w:val="auto"/>
        </w:rPr>
        <w:t>ь</w:t>
      </w:r>
      <w:r w:rsidRPr="006D04D7">
        <w:rPr>
          <w:rFonts w:ascii="Arial" w:hAnsi="Arial" w:cs="Arial"/>
          <w:color w:val="auto"/>
        </w:rPr>
        <w:t xml:space="preserve">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t xml:space="preserve">документация по планировке территории </w:t>
      </w:r>
      <w:r w:rsidRPr="006D04D7">
        <w:rPr>
          <w:rFonts w:ascii="Arial" w:hAnsi="Arial" w:cs="Arial"/>
          <w:color w:val="auto"/>
        </w:rPr>
        <w:t>- документация, подготовленная в целях обеспечения устойчивого развития территорий, в том числе выделения эл</w:t>
      </w:r>
      <w:r w:rsidRPr="006D04D7">
        <w:rPr>
          <w:rFonts w:ascii="Arial" w:hAnsi="Arial" w:cs="Arial"/>
          <w:color w:val="auto"/>
        </w:rPr>
        <w:t>е</w:t>
      </w:r>
      <w:r w:rsidRPr="006D04D7">
        <w:rPr>
          <w:rFonts w:ascii="Arial" w:hAnsi="Arial" w:cs="Arial"/>
          <w:color w:val="auto"/>
        </w:rPr>
        <w:t>ментов планировочной структуры, установления границ земельных участков, уст</w:t>
      </w:r>
      <w:r w:rsidRPr="006D04D7">
        <w:rPr>
          <w:rFonts w:ascii="Arial" w:hAnsi="Arial" w:cs="Arial"/>
          <w:color w:val="auto"/>
        </w:rPr>
        <w:t>а</w:t>
      </w:r>
      <w:r w:rsidRPr="006D04D7">
        <w:rPr>
          <w:rFonts w:ascii="Arial" w:hAnsi="Arial" w:cs="Arial"/>
          <w:color w:val="auto"/>
        </w:rPr>
        <w:t xml:space="preserve">новления </w:t>
      </w:r>
      <w:proofErr w:type="gramStart"/>
      <w:r w:rsidRPr="006D04D7">
        <w:rPr>
          <w:rFonts w:ascii="Arial" w:hAnsi="Arial" w:cs="Arial"/>
          <w:color w:val="auto"/>
        </w:rPr>
        <w:t>границ зон планируемого размещения объектов капитального строител</w:t>
      </w:r>
      <w:r w:rsidRPr="006D04D7">
        <w:rPr>
          <w:rFonts w:ascii="Arial" w:hAnsi="Arial" w:cs="Arial"/>
          <w:color w:val="auto"/>
        </w:rPr>
        <w:t>ь</w:t>
      </w:r>
      <w:r w:rsidRPr="006D04D7">
        <w:rPr>
          <w:rFonts w:ascii="Arial" w:hAnsi="Arial" w:cs="Arial"/>
          <w:color w:val="auto"/>
        </w:rPr>
        <w:t>ства</w:t>
      </w:r>
      <w:proofErr w:type="gramEnd"/>
      <w:r w:rsidRPr="006D04D7">
        <w:rPr>
          <w:rFonts w:ascii="Arial" w:hAnsi="Arial" w:cs="Arial"/>
          <w:color w:val="auto"/>
        </w:rPr>
        <w:t xml:space="preserve">; </w:t>
      </w:r>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t xml:space="preserve">правила землепользования и застройки </w:t>
      </w:r>
      <w:r w:rsidRPr="006D04D7">
        <w:rPr>
          <w:rFonts w:ascii="Arial" w:hAnsi="Arial" w:cs="Arial"/>
          <w:color w:val="auto"/>
        </w:rPr>
        <w:t>- документ градостроительного з</w:t>
      </w:r>
      <w:r w:rsidRPr="006D04D7">
        <w:rPr>
          <w:rFonts w:ascii="Arial" w:hAnsi="Arial" w:cs="Arial"/>
          <w:color w:val="auto"/>
        </w:rPr>
        <w:t>о</w:t>
      </w:r>
      <w:r w:rsidRPr="006D04D7">
        <w:rPr>
          <w:rFonts w:ascii="Arial" w:hAnsi="Arial" w:cs="Arial"/>
          <w:color w:val="auto"/>
        </w:rPr>
        <w:t>нирования, который утверждается нормативными правовыми актами органов местн</w:t>
      </w:r>
      <w:r w:rsidRPr="006D04D7">
        <w:rPr>
          <w:rFonts w:ascii="Arial" w:hAnsi="Arial" w:cs="Arial"/>
          <w:color w:val="auto"/>
        </w:rPr>
        <w:t>о</w:t>
      </w:r>
      <w:r w:rsidRPr="006D04D7">
        <w:rPr>
          <w:rFonts w:ascii="Arial" w:hAnsi="Arial" w:cs="Arial"/>
          <w:color w:val="auto"/>
        </w:rPr>
        <w:t>го самоуправления, в котором устанавливаются территориальные зоны, градостро</w:t>
      </w:r>
      <w:r w:rsidRPr="006D04D7">
        <w:rPr>
          <w:rFonts w:ascii="Arial" w:hAnsi="Arial" w:cs="Arial"/>
          <w:color w:val="auto"/>
        </w:rPr>
        <w:t>и</w:t>
      </w:r>
      <w:r w:rsidRPr="006D04D7">
        <w:rPr>
          <w:rFonts w:ascii="Arial" w:hAnsi="Arial" w:cs="Arial"/>
          <w:color w:val="auto"/>
        </w:rPr>
        <w:t>тельные регламенты, порядок применения такого документа и порядок внесения в н</w:t>
      </w:r>
      <w:r w:rsidRPr="006D04D7">
        <w:rPr>
          <w:rFonts w:ascii="Arial" w:hAnsi="Arial" w:cs="Arial"/>
          <w:color w:val="auto"/>
        </w:rPr>
        <w:t>е</w:t>
      </w:r>
      <w:r w:rsidRPr="006D04D7">
        <w:rPr>
          <w:rFonts w:ascii="Arial" w:hAnsi="Arial" w:cs="Arial"/>
          <w:color w:val="auto"/>
        </w:rPr>
        <w:t xml:space="preserve">го изменений; </w:t>
      </w:r>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t xml:space="preserve">территориальные зоны </w:t>
      </w:r>
      <w:r w:rsidRPr="006D04D7">
        <w:rPr>
          <w:rFonts w:ascii="Arial" w:hAnsi="Arial" w:cs="Arial"/>
          <w:color w:val="auto"/>
        </w:rPr>
        <w:t xml:space="preserve">- зоны, для которых в правилах землепользования и застройки определены границы и установлены градостроительные регламенты; </w:t>
      </w:r>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t xml:space="preserve">устойчивое развитие территорий </w:t>
      </w:r>
      <w:r w:rsidRPr="006D04D7">
        <w:rPr>
          <w:rFonts w:ascii="Arial" w:hAnsi="Arial" w:cs="Arial"/>
          <w:color w:val="auto"/>
        </w:rPr>
        <w:t>- обеспечение при осуществлении град</w:t>
      </w:r>
      <w:r w:rsidRPr="006D04D7">
        <w:rPr>
          <w:rFonts w:ascii="Arial" w:hAnsi="Arial" w:cs="Arial"/>
          <w:color w:val="auto"/>
        </w:rPr>
        <w:t>о</w:t>
      </w:r>
      <w:r w:rsidRPr="006D04D7">
        <w:rPr>
          <w:rFonts w:ascii="Arial" w:hAnsi="Arial" w:cs="Arial"/>
          <w:color w:val="auto"/>
        </w:rPr>
        <w:t>строительной деятельности безопасности и благоприятных условий жизнедеятельн</w:t>
      </w:r>
      <w:r w:rsidRPr="006D04D7">
        <w:rPr>
          <w:rFonts w:ascii="Arial" w:hAnsi="Arial" w:cs="Arial"/>
          <w:color w:val="auto"/>
        </w:rPr>
        <w:t>о</w:t>
      </w:r>
      <w:r w:rsidRPr="006D04D7">
        <w:rPr>
          <w:rFonts w:ascii="Arial" w:hAnsi="Arial" w:cs="Arial"/>
          <w:color w:val="auto"/>
        </w:rPr>
        <w:t>сти человека, ограничение негативного воздействия хозяйственной и иной деятел</w:t>
      </w:r>
      <w:r w:rsidRPr="006D04D7">
        <w:rPr>
          <w:rFonts w:ascii="Arial" w:hAnsi="Arial" w:cs="Arial"/>
          <w:color w:val="auto"/>
        </w:rPr>
        <w:t>ь</w:t>
      </w:r>
      <w:r w:rsidRPr="006D04D7">
        <w:rPr>
          <w:rFonts w:ascii="Arial" w:hAnsi="Arial" w:cs="Arial"/>
          <w:color w:val="auto"/>
        </w:rPr>
        <w:t xml:space="preserve">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BE7771" w:rsidRPr="006D04D7" w:rsidRDefault="00BE7771" w:rsidP="00BE7771">
      <w:pPr>
        <w:pStyle w:val="Default"/>
        <w:ind w:firstLine="709"/>
        <w:jc w:val="both"/>
        <w:rPr>
          <w:rFonts w:ascii="Arial" w:hAnsi="Arial" w:cs="Arial"/>
          <w:color w:val="auto"/>
        </w:rPr>
      </w:pPr>
      <w:r w:rsidRPr="006D04D7">
        <w:rPr>
          <w:rFonts w:ascii="Arial" w:hAnsi="Arial" w:cs="Arial"/>
          <w:color w:val="auto"/>
        </w:rPr>
        <w:t xml:space="preserve">- </w:t>
      </w:r>
      <w:r w:rsidRPr="006D04D7">
        <w:rPr>
          <w:rFonts w:ascii="Arial" w:hAnsi="Arial" w:cs="Arial"/>
          <w:iCs/>
          <w:color w:val="auto"/>
        </w:rPr>
        <w:t xml:space="preserve">параметры разрешённого строительства: </w:t>
      </w:r>
    </w:p>
    <w:p w:rsidR="00BE7771" w:rsidRPr="006D04D7" w:rsidRDefault="00BE7771" w:rsidP="00BE7771">
      <w:pPr>
        <w:pStyle w:val="Default"/>
        <w:ind w:firstLine="709"/>
        <w:jc w:val="both"/>
        <w:rPr>
          <w:rFonts w:ascii="Arial" w:hAnsi="Arial" w:cs="Arial"/>
          <w:color w:val="auto"/>
        </w:rPr>
      </w:pPr>
      <w:proofErr w:type="gramStart"/>
      <w:r w:rsidRPr="006D04D7">
        <w:rPr>
          <w:rFonts w:ascii="Arial" w:hAnsi="Arial" w:cs="Arial"/>
          <w:b/>
          <w:bCs/>
          <w:color w:val="auto"/>
        </w:rPr>
        <w:t xml:space="preserve">высота зданий, строений, сооружений </w:t>
      </w:r>
      <w:r w:rsidRPr="006D04D7">
        <w:rPr>
          <w:rFonts w:ascii="Arial" w:hAnsi="Arial" w:cs="Arial"/>
          <w:color w:val="auto"/>
        </w:rPr>
        <w:t>-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(крышные антенны, молни</w:t>
      </w:r>
      <w:r w:rsidRPr="006D04D7">
        <w:rPr>
          <w:rFonts w:ascii="Arial" w:hAnsi="Arial" w:cs="Arial"/>
          <w:color w:val="auto"/>
        </w:rPr>
        <w:t>е</w:t>
      </w:r>
      <w:r w:rsidRPr="006D04D7">
        <w:rPr>
          <w:rFonts w:ascii="Arial" w:hAnsi="Arial" w:cs="Arial"/>
          <w:color w:val="auto"/>
        </w:rPr>
        <w:t xml:space="preserve">отводы и другие инженерные устройства не учитываются); </w:t>
      </w:r>
      <w:proofErr w:type="gramEnd"/>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t xml:space="preserve">коэффициент плотности застройки </w:t>
      </w:r>
      <w:r w:rsidRPr="006D04D7">
        <w:rPr>
          <w:rFonts w:ascii="Arial" w:hAnsi="Arial" w:cs="Arial"/>
          <w:color w:val="auto"/>
        </w:rPr>
        <w:t>- отношение площади всех этажей зд</w:t>
      </w:r>
      <w:r w:rsidRPr="006D04D7">
        <w:rPr>
          <w:rFonts w:ascii="Arial" w:hAnsi="Arial" w:cs="Arial"/>
          <w:color w:val="auto"/>
        </w:rPr>
        <w:t>а</w:t>
      </w:r>
      <w:r w:rsidRPr="006D04D7">
        <w:rPr>
          <w:rFonts w:ascii="Arial" w:hAnsi="Arial" w:cs="Arial"/>
          <w:color w:val="auto"/>
        </w:rPr>
        <w:t xml:space="preserve">ний и сооружений к площади участка (квартала); </w:t>
      </w:r>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t xml:space="preserve">максимальный процент застройки в границах земельного участка </w:t>
      </w:r>
      <w:r w:rsidRPr="006D04D7">
        <w:rPr>
          <w:rFonts w:ascii="Arial" w:hAnsi="Arial" w:cs="Arial"/>
          <w:color w:val="auto"/>
        </w:rPr>
        <w:t>- опр</w:t>
      </w:r>
      <w:r w:rsidRPr="006D04D7">
        <w:rPr>
          <w:rFonts w:ascii="Arial" w:hAnsi="Arial" w:cs="Arial"/>
          <w:color w:val="auto"/>
        </w:rPr>
        <w:t>е</w:t>
      </w:r>
      <w:r w:rsidRPr="006D04D7">
        <w:rPr>
          <w:rFonts w:ascii="Arial" w:hAnsi="Arial" w:cs="Arial"/>
          <w:color w:val="auto"/>
        </w:rPr>
        <w:t xml:space="preserve">деляется как отношение суммарной площади земельного участка, которая может быть застроена, ко всей площади земельного участка; </w:t>
      </w:r>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t xml:space="preserve">этажность зданий, строений и сооружений </w:t>
      </w:r>
      <w:r w:rsidRPr="006D04D7">
        <w:rPr>
          <w:rFonts w:ascii="Arial" w:hAnsi="Arial" w:cs="Arial"/>
          <w:color w:val="auto"/>
        </w:rPr>
        <w:t xml:space="preserve">- число этажей здания, включая все надземные этажи, технический и цокольный, если верх его перекрытия находится выше средней планировочной отметки земли не менее чем на 2 м; </w:t>
      </w:r>
    </w:p>
    <w:p w:rsidR="00BE7771" w:rsidRPr="006D04D7" w:rsidRDefault="00BE7771" w:rsidP="00BE7771">
      <w:pPr>
        <w:pStyle w:val="Default"/>
        <w:ind w:firstLine="709"/>
        <w:jc w:val="both"/>
        <w:rPr>
          <w:rFonts w:ascii="Arial" w:hAnsi="Arial" w:cs="Arial"/>
          <w:color w:val="auto"/>
        </w:rPr>
      </w:pPr>
      <w:r w:rsidRPr="006D04D7">
        <w:rPr>
          <w:rFonts w:ascii="Arial" w:hAnsi="Arial" w:cs="Arial"/>
          <w:color w:val="auto"/>
        </w:rPr>
        <w:t xml:space="preserve">- </w:t>
      </w:r>
      <w:r w:rsidRPr="006D04D7">
        <w:rPr>
          <w:rFonts w:ascii="Arial" w:hAnsi="Arial" w:cs="Arial"/>
          <w:iCs/>
          <w:color w:val="auto"/>
        </w:rPr>
        <w:t xml:space="preserve">регулирование застройки: </w:t>
      </w:r>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lastRenderedPageBreak/>
        <w:t xml:space="preserve">затеснённая застройка </w:t>
      </w:r>
      <w:r w:rsidRPr="006D04D7">
        <w:rPr>
          <w:rFonts w:ascii="Arial" w:hAnsi="Arial" w:cs="Arial"/>
          <w:color w:val="auto"/>
        </w:rPr>
        <w:t xml:space="preserve">- застройка территории ниже нормируемой или участок менее </w:t>
      </w:r>
      <w:proofErr w:type="gramStart"/>
      <w:r w:rsidRPr="006D04D7">
        <w:rPr>
          <w:rFonts w:ascii="Arial" w:hAnsi="Arial" w:cs="Arial"/>
          <w:color w:val="auto"/>
        </w:rPr>
        <w:t>нормируемого</w:t>
      </w:r>
      <w:proofErr w:type="gramEnd"/>
      <w:r w:rsidRPr="006D04D7">
        <w:rPr>
          <w:rFonts w:ascii="Arial" w:hAnsi="Arial" w:cs="Arial"/>
          <w:color w:val="auto"/>
        </w:rPr>
        <w:t>.;</w:t>
      </w:r>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t xml:space="preserve">коэффициент застройки </w:t>
      </w:r>
      <w:r w:rsidRPr="006D04D7">
        <w:rPr>
          <w:rFonts w:ascii="Arial" w:hAnsi="Arial" w:cs="Arial"/>
          <w:color w:val="auto"/>
        </w:rPr>
        <w:t>- отношение площади, занятой под зданиями и с</w:t>
      </w:r>
      <w:r w:rsidRPr="006D04D7">
        <w:rPr>
          <w:rFonts w:ascii="Arial" w:hAnsi="Arial" w:cs="Arial"/>
          <w:color w:val="auto"/>
        </w:rPr>
        <w:t>о</w:t>
      </w:r>
      <w:r w:rsidRPr="006D04D7">
        <w:rPr>
          <w:rFonts w:ascii="Arial" w:hAnsi="Arial" w:cs="Arial"/>
          <w:color w:val="auto"/>
        </w:rPr>
        <w:t xml:space="preserve">оружениями, к площади участка (квартала); </w:t>
      </w:r>
    </w:p>
    <w:p w:rsidR="00BE7771" w:rsidRPr="006D04D7" w:rsidRDefault="00BE7771" w:rsidP="00BE7771">
      <w:pPr>
        <w:pStyle w:val="Default"/>
        <w:ind w:firstLine="709"/>
        <w:jc w:val="both"/>
        <w:rPr>
          <w:rFonts w:ascii="Arial" w:hAnsi="Arial" w:cs="Arial"/>
          <w:color w:val="auto"/>
        </w:rPr>
      </w:pPr>
      <w:proofErr w:type="gramStart"/>
      <w:r w:rsidRPr="006D04D7">
        <w:rPr>
          <w:rFonts w:ascii="Arial" w:hAnsi="Arial" w:cs="Arial"/>
          <w:b/>
          <w:bCs/>
          <w:color w:val="auto"/>
        </w:rPr>
        <w:t xml:space="preserve">красные линии </w:t>
      </w:r>
      <w:r w:rsidRPr="006D04D7">
        <w:rPr>
          <w:rFonts w:ascii="Arial" w:hAnsi="Arial" w:cs="Arial"/>
          <w:color w:val="auto"/>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roofErr w:type="gramEnd"/>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t xml:space="preserve">линия регулирования застройки (линия застройки) </w:t>
      </w:r>
      <w:r w:rsidRPr="006D04D7">
        <w:rPr>
          <w:rFonts w:ascii="Arial" w:hAnsi="Arial" w:cs="Arial"/>
          <w:color w:val="auto"/>
        </w:rPr>
        <w:t xml:space="preserve">- граница застройки, устанавливаемая при размещении зданий, строений и сооружений, с отступом от красной линии или границ земельного участка; </w:t>
      </w:r>
    </w:p>
    <w:p w:rsidR="00BE7771" w:rsidRPr="006D04D7" w:rsidRDefault="00BE7771" w:rsidP="00BE7771">
      <w:pPr>
        <w:pStyle w:val="Default"/>
        <w:ind w:firstLine="709"/>
        <w:jc w:val="both"/>
        <w:rPr>
          <w:rFonts w:ascii="Arial" w:hAnsi="Arial" w:cs="Arial"/>
          <w:color w:val="auto"/>
        </w:rPr>
      </w:pPr>
      <w:r w:rsidRPr="006D04D7">
        <w:rPr>
          <w:rFonts w:ascii="Arial" w:hAnsi="Arial" w:cs="Arial"/>
          <w:color w:val="auto"/>
        </w:rPr>
        <w:t>-</w:t>
      </w:r>
      <w:r w:rsidRPr="006D04D7">
        <w:rPr>
          <w:rFonts w:ascii="Arial" w:hAnsi="Arial" w:cs="Arial"/>
          <w:iCs/>
          <w:color w:val="auto"/>
        </w:rPr>
        <w:t xml:space="preserve">зоны с особыми условиями использования территорий: </w:t>
      </w:r>
    </w:p>
    <w:p w:rsidR="00BE7771" w:rsidRPr="006D04D7" w:rsidRDefault="00BE7771" w:rsidP="00BE7771">
      <w:pPr>
        <w:pStyle w:val="Default"/>
        <w:ind w:firstLine="709"/>
        <w:jc w:val="both"/>
        <w:rPr>
          <w:rFonts w:ascii="Arial" w:hAnsi="Arial" w:cs="Arial"/>
          <w:color w:val="auto"/>
        </w:rPr>
      </w:pPr>
      <w:r w:rsidRPr="006D04D7">
        <w:rPr>
          <w:rFonts w:ascii="Arial" w:hAnsi="Arial" w:cs="Arial"/>
          <w:color w:val="auto"/>
        </w:rPr>
        <w:t>применительно к зонам с особыми условиями использования территорий гр</w:t>
      </w:r>
      <w:r w:rsidRPr="006D04D7">
        <w:rPr>
          <w:rFonts w:ascii="Arial" w:hAnsi="Arial" w:cs="Arial"/>
          <w:color w:val="auto"/>
        </w:rPr>
        <w:t>а</w:t>
      </w:r>
      <w:r w:rsidRPr="006D04D7">
        <w:rPr>
          <w:rFonts w:ascii="Arial" w:hAnsi="Arial" w:cs="Arial"/>
          <w:color w:val="auto"/>
        </w:rPr>
        <w:t>достроительные регламенты устанавливаются в соответствии с ограничениями р</w:t>
      </w:r>
      <w:r w:rsidRPr="006D04D7">
        <w:rPr>
          <w:rFonts w:ascii="Arial" w:hAnsi="Arial" w:cs="Arial"/>
          <w:color w:val="auto"/>
        </w:rPr>
        <w:t>е</w:t>
      </w:r>
      <w:r w:rsidRPr="006D04D7">
        <w:rPr>
          <w:rFonts w:ascii="Arial" w:hAnsi="Arial" w:cs="Arial"/>
          <w:color w:val="auto"/>
        </w:rPr>
        <w:t>жима хозяйственной деятельности соответствующей территории, определёнными з</w:t>
      </w:r>
      <w:r w:rsidRPr="006D04D7">
        <w:rPr>
          <w:rFonts w:ascii="Arial" w:hAnsi="Arial" w:cs="Arial"/>
          <w:color w:val="auto"/>
        </w:rPr>
        <w:t>а</w:t>
      </w:r>
      <w:r w:rsidRPr="006D04D7">
        <w:rPr>
          <w:rFonts w:ascii="Arial" w:hAnsi="Arial" w:cs="Arial"/>
          <w:color w:val="auto"/>
        </w:rPr>
        <w:t xml:space="preserve">конодательством Российской Федерации; </w:t>
      </w:r>
    </w:p>
    <w:p w:rsidR="00BE7771" w:rsidRPr="006D04D7" w:rsidRDefault="00BE7771" w:rsidP="00BE7771">
      <w:pPr>
        <w:pStyle w:val="Default"/>
        <w:ind w:firstLine="709"/>
        <w:jc w:val="both"/>
        <w:rPr>
          <w:rFonts w:ascii="Arial" w:hAnsi="Arial" w:cs="Arial"/>
          <w:color w:val="auto"/>
        </w:rPr>
      </w:pPr>
      <w:proofErr w:type="gramStart"/>
      <w:r w:rsidRPr="006D04D7">
        <w:rPr>
          <w:rFonts w:ascii="Arial" w:hAnsi="Arial" w:cs="Arial"/>
          <w:b/>
          <w:bCs/>
          <w:color w:val="auto"/>
        </w:rPr>
        <w:t xml:space="preserve">зоны с особыми условиями использования территорий </w:t>
      </w:r>
      <w:r w:rsidRPr="006D04D7">
        <w:rPr>
          <w:rFonts w:ascii="Arial" w:hAnsi="Arial" w:cs="Arial"/>
          <w:color w:val="auto"/>
        </w:rPr>
        <w:t>- охранные, сан</w:t>
      </w:r>
      <w:r w:rsidRPr="006D04D7">
        <w:rPr>
          <w:rFonts w:ascii="Arial" w:hAnsi="Arial" w:cs="Arial"/>
          <w:color w:val="auto"/>
        </w:rPr>
        <w:t>и</w:t>
      </w:r>
      <w:r w:rsidRPr="006D04D7">
        <w:rPr>
          <w:rFonts w:ascii="Arial" w:hAnsi="Arial" w:cs="Arial"/>
          <w:color w:val="auto"/>
        </w:rPr>
        <w:t>тарно-защитные зоны, зоны охраны объектов культурного наследия (памятников и</w:t>
      </w:r>
      <w:r w:rsidRPr="006D04D7">
        <w:rPr>
          <w:rFonts w:ascii="Arial" w:hAnsi="Arial" w:cs="Arial"/>
          <w:color w:val="auto"/>
        </w:rPr>
        <w:t>с</w:t>
      </w:r>
      <w:r w:rsidRPr="006D04D7">
        <w:rPr>
          <w:rFonts w:ascii="Arial" w:hAnsi="Arial" w:cs="Arial"/>
          <w:color w:val="auto"/>
        </w:rPr>
        <w:t xml:space="preserve">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6D04D7">
        <w:rPr>
          <w:rFonts w:ascii="Arial" w:hAnsi="Arial" w:cs="Arial"/>
          <w:color w:val="auto"/>
        </w:rPr>
        <w:t>водоохранные</w:t>
      </w:r>
      <w:proofErr w:type="spellEnd"/>
      <w:r w:rsidRPr="006D04D7">
        <w:rPr>
          <w:rFonts w:ascii="Arial" w:hAnsi="Arial" w:cs="Arial"/>
          <w:color w:val="auto"/>
        </w:rPr>
        <w:t xml:space="preserve"> зоны, зоны затопления, подтопления, зоны санитарной охраны источников питьевого и хозя</w:t>
      </w:r>
      <w:r w:rsidRPr="006D04D7">
        <w:rPr>
          <w:rFonts w:ascii="Arial" w:hAnsi="Arial" w:cs="Arial"/>
          <w:color w:val="auto"/>
        </w:rPr>
        <w:t>й</w:t>
      </w:r>
      <w:r w:rsidRPr="006D04D7">
        <w:rPr>
          <w:rFonts w:ascii="Arial" w:hAnsi="Arial" w:cs="Arial"/>
          <w:color w:val="auto"/>
        </w:rPr>
        <w:t xml:space="preserve">ственно-бытового водоснабжения, зоны охраняемых объектов, </w:t>
      </w:r>
      <w:proofErr w:type="spellStart"/>
      <w:r w:rsidRPr="006D04D7">
        <w:rPr>
          <w:rFonts w:ascii="Arial" w:hAnsi="Arial" w:cs="Arial"/>
          <w:color w:val="auto"/>
        </w:rPr>
        <w:t>приаэродромная</w:t>
      </w:r>
      <w:proofErr w:type="spellEnd"/>
      <w:r w:rsidRPr="006D04D7">
        <w:rPr>
          <w:rFonts w:ascii="Arial" w:hAnsi="Arial" w:cs="Arial"/>
          <w:color w:val="auto"/>
        </w:rPr>
        <w:t xml:space="preserve"> те</w:t>
      </w:r>
      <w:r w:rsidRPr="006D04D7">
        <w:rPr>
          <w:rFonts w:ascii="Arial" w:hAnsi="Arial" w:cs="Arial"/>
          <w:color w:val="auto"/>
        </w:rPr>
        <w:t>р</w:t>
      </w:r>
      <w:r w:rsidRPr="006D04D7">
        <w:rPr>
          <w:rFonts w:ascii="Arial" w:hAnsi="Arial" w:cs="Arial"/>
          <w:color w:val="auto"/>
        </w:rPr>
        <w:t>ритория, иные зоны, устанавливаемые в соответствии с законодательством Росси</w:t>
      </w:r>
      <w:r w:rsidRPr="006D04D7">
        <w:rPr>
          <w:rFonts w:ascii="Arial" w:hAnsi="Arial" w:cs="Arial"/>
          <w:color w:val="auto"/>
        </w:rPr>
        <w:t>й</w:t>
      </w:r>
      <w:r w:rsidRPr="006D04D7">
        <w:rPr>
          <w:rFonts w:ascii="Arial" w:hAnsi="Arial" w:cs="Arial"/>
          <w:color w:val="auto"/>
        </w:rPr>
        <w:t>ской Федерации;</w:t>
      </w:r>
      <w:proofErr w:type="gramEnd"/>
    </w:p>
    <w:p w:rsidR="00BE7771" w:rsidRPr="006D04D7" w:rsidRDefault="00BE7771" w:rsidP="00BE7771">
      <w:pPr>
        <w:pStyle w:val="Default"/>
        <w:ind w:firstLine="709"/>
        <w:jc w:val="both"/>
        <w:rPr>
          <w:rFonts w:ascii="Arial" w:hAnsi="Arial" w:cs="Arial"/>
          <w:color w:val="auto"/>
        </w:rPr>
      </w:pPr>
      <w:r w:rsidRPr="006D04D7">
        <w:rPr>
          <w:rFonts w:ascii="Arial" w:hAnsi="Arial" w:cs="Arial"/>
          <w:color w:val="auto"/>
        </w:rPr>
        <w:t xml:space="preserve">- </w:t>
      </w:r>
      <w:r w:rsidRPr="006D04D7">
        <w:rPr>
          <w:rFonts w:ascii="Arial" w:hAnsi="Arial" w:cs="Arial"/>
          <w:iCs/>
          <w:color w:val="auto"/>
        </w:rPr>
        <w:t>территории с ограниченной хозяйственной деятельностью, для которых гр</w:t>
      </w:r>
      <w:r w:rsidRPr="006D04D7">
        <w:rPr>
          <w:rFonts w:ascii="Arial" w:hAnsi="Arial" w:cs="Arial"/>
          <w:iCs/>
          <w:color w:val="auto"/>
        </w:rPr>
        <w:t>а</w:t>
      </w:r>
      <w:r w:rsidRPr="006D04D7">
        <w:rPr>
          <w:rFonts w:ascii="Arial" w:hAnsi="Arial" w:cs="Arial"/>
          <w:iCs/>
          <w:color w:val="auto"/>
        </w:rPr>
        <w:t xml:space="preserve">достроительные регламенты не устанавливаются: </w:t>
      </w:r>
    </w:p>
    <w:p w:rsidR="00BE7771" w:rsidRPr="006D04D7" w:rsidRDefault="00BE7771" w:rsidP="00BE7771">
      <w:pPr>
        <w:pStyle w:val="Default"/>
        <w:ind w:firstLine="709"/>
        <w:jc w:val="both"/>
        <w:rPr>
          <w:rFonts w:ascii="Arial" w:hAnsi="Arial" w:cs="Arial"/>
          <w:color w:val="auto"/>
        </w:rPr>
      </w:pPr>
      <w:r w:rsidRPr="006D04D7">
        <w:rPr>
          <w:rFonts w:ascii="Arial" w:hAnsi="Arial" w:cs="Arial"/>
          <w:color w:val="auto"/>
        </w:rPr>
        <w:t>ч. 6 ст. 36 Градостроительного кодекса Российской Федерации определён п</w:t>
      </w:r>
      <w:r w:rsidRPr="006D04D7">
        <w:rPr>
          <w:rFonts w:ascii="Arial" w:hAnsi="Arial" w:cs="Arial"/>
          <w:color w:val="auto"/>
        </w:rPr>
        <w:t>е</w:t>
      </w:r>
      <w:r w:rsidRPr="006D04D7">
        <w:rPr>
          <w:rFonts w:ascii="Arial" w:hAnsi="Arial" w:cs="Arial"/>
          <w:color w:val="auto"/>
        </w:rPr>
        <w:t>речень земель и территорий, для которых градостроительные регламенты не уст</w:t>
      </w:r>
      <w:r w:rsidRPr="006D04D7">
        <w:rPr>
          <w:rFonts w:ascii="Arial" w:hAnsi="Arial" w:cs="Arial"/>
          <w:color w:val="auto"/>
        </w:rPr>
        <w:t>а</w:t>
      </w:r>
      <w:r w:rsidRPr="006D04D7">
        <w:rPr>
          <w:rFonts w:ascii="Arial" w:hAnsi="Arial" w:cs="Arial"/>
          <w:color w:val="auto"/>
        </w:rPr>
        <w:t xml:space="preserve">навливаются; </w:t>
      </w:r>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t xml:space="preserve">водный объект </w:t>
      </w:r>
      <w:r w:rsidRPr="006D04D7">
        <w:rPr>
          <w:rFonts w:ascii="Arial" w:hAnsi="Arial" w:cs="Arial"/>
          <w:color w:val="auto"/>
        </w:rPr>
        <w:t xml:space="preserve">-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p>
    <w:p w:rsidR="00BE7771" w:rsidRPr="006D04D7" w:rsidRDefault="00BE7771" w:rsidP="00BE7771">
      <w:pPr>
        <w:pStyle w:val="Default"/>
        <w:ind w:firstLine="709"/>
        <w:jc w:val="both"/>
        <w:rPr>
          <w:rFonts w:ascii="Arial" w:hAnsi="Arial" w:cs="Arial"/>
          <w:color w:val="auto"/>
        </w:rPr>
      </w:pPr>
      <w:r w:rsidRPr="006D04D7">
        <w:rPr>
          <w:rFonts w:ascii="Arial" w:hAnsi="Arial" w:cs="Arial"/>
          <w:b/>
          <w:color w:val="auto"/>
        </w:rPr>
        <w:t>земли запаса</w:t>
      </w:r>
      <w:r w:rsidRPr="006D04D7">
        <w:rPr>
          <w:rFonts w:ascii="Arial" w:hAnsi="Arial" w:cs="Arial"/>
          <w:color w:val="auto"/>
        </w:rPr>
        <w:t xml:space="preserve"> - земли, находящиеся в государственной или муниципальной собственности и не предоставленные гражданам или юридическим лицам, за искл</w:t>
      </w:r>
      <w:r w:rsidRPr="006D04D7">
        <w:rPr>
          <w:rFonts w:ascii="Arial" w:hAnsi="Arial" w:cs="Arial"/>
          <w:color w:val="auto"/>
        </w:rPr>
        <w:t>ю</w:t>
      </w:r>
      <w:r w:rsidRPr="006D04D7">
        <w:rPr>
          <w:rFonts w:ascii="Arial" w:hAnsi="Arial" w:cs="Arial"/>
          <w:color w:val="auto"/>
        </w:rPr>
        <w:t>чением земель фонда перераспределения земель, формируемого в соответствии с положениями Земельного кодекса;</w:t>
      </w:r>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t>земли лесного фонд</w:t>
      </w:r>
      <w:proofErr w:type="gramStart"/>
      <w:r w:rsidRPr="006D04D7">
        <w:rPr>
          <w:rFonts w:ascii="Arial" w:hAnsi="Arial" w:cs="Arial"/>
          <w:b/>
          <w:bCs/>
          <w:color w:val="auto"/>
        </w:rPr>
        <w:t>а</w:t>
      </w:r>
      <w:r w:rsidRPr="006D04D7">
        <w:rPr>
          <w:rFonts w:ascii="Arial" w:hAnsi="Arial" w:cs="Arial"/>
          <w:color w:val="auto"/>
        </w:rPr>
        <w:t>-</w:t>
      </w:r>
      <w:proofErr w:type="gramEnd"/>
      <w:r w:rsidRPr="006D04D7">
        <w:rPr>
          <w:rFonts w:ascii="Arial" w:hAnsi="Arial" w:cs="Arial"/>
          <w:color w:val="auto"/>
        </w:rPr>
        <w:t xml:space="preserve"> лесные земли</w:t>
      </w:r>
      <w:r w:rsidR="00084D38" w:rsidRPr="006D04D7">
        <w:rPr>
          <w:rFonts w:ascii="Arial" w:hAnsi="Arial" w:cs="Arial"/>
          <w:color w:val="auto"/>
        </w:rPr>
        <w:t xml:space="preserve"> </w:t>
      </w:r>
      <w:r w:rsidRPr="006D04D7">
        <w:rPr>
          <w:rFonts w:ascii="Arial" w:hAnsi="Arial" w:cs="Arial"/>
          <w:color w:val="auto"/>
        </w:rPr>
        <w:t>и нелесные земли, состав которых уст</w:t>
      </w:r>
      <w:r w:rsidRPr="006D04D7">
        <w:rPr>
          <w:rFonts w:ascii="Arial" w:hAnsi="Arial" w:cs="Arial"/>
          <w:color w:val="auto"/>
        </w:rPr>
        <w:t>а</w:t>
      </w:r>
      <w:r w:rsidRPr="006D04D7">
        <w:rPr>
          <w:rFonts w:ascii="Arial" w:hAnsi="Arial" w:cs="Arial"/>
          <w:color w:val="auto"/>
        </w:rPr>
        <w:t>навливается лесным законодательством:</w:t>
      </w:r>
    </w:p>
    <w:p w:rsidR="00BE7771" w:rsidRPr="006D04D7" w:rsidRDefault="00BE7771" w:rsidP="00BE7771">
      <w:pPr>
        <w:pStyle w:val="Default"/>
        <w:ind w:firstLine="709"/>
        <w:jc w:val="both"/>
        <w:rPr>
          <w:rFonts w:ascii="Arial" w:hAnsi="Arial" w:cs="Arial"/>
          <w:color w:val="auto"/>
        </w:rPr>
      </w:pPr>
      <w:r w:rsidRPr="006D04D7">
        <w:rPr>
          <w:rFonts w:ascii="Arial" w:hAnsi="Arial" w:cs="Arial"/>
          <w:color w:val="auto"/>
        </w:rPr>
        <w:t xml:space="preserve">к лесным землям относятся земли, на которых расположены леса, и земли, предназначенные для </w:t>
      </w:r>
      <w:proofErr w:type="spellStart"/>
      <w:r w:rsidRPr="006D04D7">
        <w:rPr>
          <w:rFonts w:ascii="Arial" w:hAnsi="Arial" w:cs="Arial"/>
          <w:color w:val="auto"/>
        </w:rPr>
        <w:t>лесовосстановления</w:t>
      </w:r>
      <w:proofErr w:type="spellEnd"/>
      <w:r w:rsidRPr="006D04D7">
        <w:rPr>
          <w:rFonts w:ascii="Arial" w:hAnsi="Arial" w:cs="Arial"/>
          <w:color w:val="auto"/>
        </w:rPr>
        <w:t xml:space="preserve"> (вырубки, гари, редины, пустыри, прог</w:t>
      </w:r>
      <w:r w:rsidRPr="006D04D7">
        <w:rPr>
          <w:rFonts w:ascii="Arial" w:hAnsi="Arial" w:cs="Arial"/>
          <w:color w:val="auto"/>
        </w:rPr>
        <w:t>а</w:t>
      </w:r>
      <w:r w:rsidRPr="006D04D7">
        <w:rPr>
          <w:rFonts w:ascii="Arial" w:hAnsi="Arial" w:cs="Arial"/>
          <w:color w:val="auto"/>
        </w:rPr>
        <w:t>лины и другие)</w:t>
      </w:r>
    </w:p>
    <w:p w:rsidR="00BE7771" w:rsidRPr="006D04D7" w:rsidRDefault="00BE7771" w:rsidP="00BE7771">
      <w:pPr>
        <w:pStyle w:val="Default"/>
        <w:ind w:firstLine="709"/>
        <w:jc w:val="both"/>
        <w:rPr>
          <w:rFonts w:ascii="Arial" w:hAnsi="Arial" w:cs="Arial"/>
          <w:color w:val="auto"/>
        </w:rPr>
      </w:pPr>
      <w:r w:rsidRPr="006D04D7">
        <w:rPr>
          <w:rFonts w:ascii="Arial" w:hAnsi="Arial" w:cs="Arial"/>
          <w:color w:val="auto"/>
        </w:rPr>
        <w:t>к нелесным землям относятся земли, необходимые для освоения лесов (прос</w:t>
      </w:r>
      <w:r w:rsidRPr="006D04D7">
        <w:rPr>
          <w:rFonts w:ascii="Arial" w:hAnsi="Arial" w:cs="Arial"/>
          <w:color w:val="auto"/>
        </w:rPr>
        <w:t>е</w:t>
      </w:r>
      <w:r w:rsidRPr="006D04D7">
        <w:rPr>
          <w:rFonts w:ascii="Arial" w:hAnsi="Arial" w:cs="Arial"/>
          <w:color w:val="auto"/>
        </w:rPr>
        <w:t xml:space="preserve">ки, дороги и другие), и земли, неудобные для использования (болота, </w:t>
      </w:r>
      <w:proofErr w:type="gramStart"/>
      <w:r w:rsidRPr="006D04D7">
        <w:rPr>
          <w:rFonts w:ascii="Arial" w:hAnsi="Arial" w:cs="Arial"/>
          <w:color w:val="auto"/>
        </w:rPr>
        <w:t>каменистые россыпи</w:t>
      </w:r>
      <w:proofErr w:type="gramEnd"/>
      <w:r w:rsidRPr="006D04D7">
        <w:rPr>
          <w:rFonts w:ascii="Arial" w:hAnsi="Arial" w:cs="Arial"/>
          <w:color w:val="auto"/>
        </w:rPr>
        <w:t xml:space="preserve"> и другие); </w:t>
      </w:r>
    </w:p>
    <w:p w:rsidR="00BE7771" w:rsidRPr="006D04D7" w:rsidRDefault="00BE7771" w:rsidP="00BE7771">
      <w:pPr>
        <w:pStyle w:val="Default"/>
        <w:ind w:firstLine="709"/>
        <w:jc w:val="both"/>
        <w:rPr>
          <w:rFonts w:ascii="Arial" w:hAnsi="Arial" w:cs="Arial"/>
          <w:b/>
          <w:bCs/>
          <w:color w:val="auto"/>
        </w:rPr>
      </w:pPr>
      <w:proofErr w:type="gramStart"/>
      <w:r w:rsidRPr="006D04D7">
        <w:rPr>
          <w:rFonts w:ascii="Arial" w:hAnsi="Arial" w:cs="Arial"/>
          <w:b/>
          <w:bCs/>
          <w:color w:val="auto"/>
        </w:rPr>
        <w:t>земли особо охраняемых природных территорий</w:t>
      </w:r>
      <w:r w:rsidRPr="006D04D7">
        <w:rPr>
          <w:rFonts w:ascii="Arial" w:hAnsi="Arial" w:cs="Arial"/>
          <w:bCs/>
          <w:color w:val="auto"/>
        </w:rPr>
        <w:t xml:space="preserve"> - земли, которые имеют особое природоохранное, научное, историко-культурное, эстетическое, рекреацио</w:t>
      </w:r>
      <w:r w:rsidRPr="006D04D7">
        <w:rPr>
          <w:rFonts w:ascii="Arial" w:hAnsi="Arial" w:cs="Arial"/>
          <w:bCs/>
          <w:color w:val="auto"/>
        </w:rPr>
        <w:t>н</w:t>
      </w:r>
      <w:r w:rsidRPr="006D04D7">
        <w:rPr>
          <w:rFonts w:ascii="Arial" w:hAnsi="Arial" w:cs="Arial"/>
          <w:bCs/>
          <w:color w:val="auto"/>
        </w:rPr>
        <w:t>ное, оздоровительное и иное ценное значение, которые изъяты в соответствии с п</w:t>
      </w:r>
      <w:r w:rsidRPr="006D04D7">
        <w:rPr>
          <w:rFonts w:ascii="Arial" w:hAnsi="Arial" w:cs="Arial"/>
          <w:bCs/>
          <w:color w:val="auto"/>
        </w:rPr>
        <w:t>о</w:t>
      </w:r>
      <w:r w:rsidRPr="006D04D7">
        <w:rPr>
          <w:rFonts w:ascii="Arial" w:hAnsi="Arial" w:cs="Arial"/>
          <w:bCs/>
          <w:color w:val="auto"/>
        </w:rPr>
        <w:t>становлениями федеральных органов государственной власти, органов госуда</w:t>
      </w:r>
      <w:r w:rsidRPr="006D04D7">
        <w:rPr>
          <w:rFonts w:ascii="Arial" w:hAnsi="Arial" w:cs="Arial"/>
          <w:bCs/>
          <w:color w:val="auto"/>
        </w:rPr>
        <w:t>р</w:t>
      </w:r>
      <w:r w:rsidRPr="006D04D7">
        <w:rPr>
          <w:rFonts w:ascii="Arial" w:hAnsi="Arial" w:cs="Arial"/>
          <w:bCs/>
          <w:color w:val="auto"/>
        </w:rPr>
        <w:t>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roofErr w:type="gramEnd"/>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t xml:space="preserve">земли, покрытые поверхностными водами </w:t>
      </w:r>
      <w:r w:rsidRPr="006D04D7">
        <w:rPr>
          <w:rFonts w:ascii="Arial" w:hAnsi="Arial" w:cs="Arial"/>
          <w:color w:val="auto"/>
        </w:rPr>
        <w:t xml:space="preserve">-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rsidR="00BE7771" w:rsidRPr="006D04D7" w:rsidRDefault="00BE7771" w:rsidP="00BE7771">
      <w:pPr>
        <w:pStyle w:val="Default"/>
        <w:ind w:firstLine="709"/>
        <w:jc w:val="both"/>
        <w:rPr>
          <w:rFonts w:ascii="Arial" w:hAnsi="Arial" w:cs="Arial"/>
          <w:color w:val="auto"/>
        </w:rPr>
      </w:pPr>
      <w:r w:rsidRPr="006D04D7">
        <w:rPr>
          <w:rFonts w:ascii="Arial" w:hAnsi="Arial" w:cs="Arial"/>
          <w:color w:val="auto"/>
        </w:rPr>
        <w:lastRenderedPageBreak/>
        <w:t xml:space="preserve">1) моря или их отдельные части (проливы, заливы, в том числе бухты, лиманы и другие); </w:t>
      </w:r>
    </w:p>
    <w:p w:rsidR="00BE7771" w:rsidRPr="006D04D7" w:rsidRDefault="00BE7771" w:rsidP="00BE7771">
      <w:pPr>
        <w:pStyle w:val="Default"/>
        <w:ind w:firstLine="709"/>
        <w:jc w:val="both"/>
        <w:rPr>
          <w:rFonts w:ascii="Arial" w:hAnsi="Arial" w:cs="Arial"/>
          <w:color w:val="auto"/>
        </w:rPr>
      </w:pPr>
      <w:r w:rsidRPr="006D04D7">
        <w:rPr>
          <w:rFonts w:ascii="Arial" w:hAnsi="Arial" w:cs="Arial"/>
          <w:color w:val="auto"/>
        </w:rPr>
        <w:t xml:space="preserve">2) водотоки (реки, ручьи, каналы); </w:t>
      </w:r>
    </w:p>
    <w:p w:rsidR="00BE7771" w:rsidRPr="006D04D7" w:rsidRDefault="00BE7771" w:rsidP="00BE7771">
      <w:pPr>
        <w:pStyle w:val="Default"/>
        <w:ind w:firstLine="709"/>
        <w:jc w:val="both"/>
        <w:rPr>
          <w:rFonts w:ascii="Arial" w:hAnsi="Arial" w:cs="Arial"/>
          <w:color w:val="auto"/>
        </w:rPr>
      </w:pPr>
      <w:r w:rsidRPr="006D04D7">
        <w:rPr>
          <w:rFonts w:ascii="Arial" w:hAnsi="Arial" w:cs="Arial"/>
          <w:color w:val="auto"/>
        </w:rPr>
        <w:t xml:space="preserve">3) водоёмы (озёра, пруды, обводненные карьеры, водохранилища); </w:t>
      </w:r>
    </w:p>
    <w:p w:rsidR="00BE7771" w:rsidRPr="006D04D7" w:rsidRDefault="00BE7771" w:rsidP="00BE7771">
      <w:pPr>
        <w:pStyle w:val="Default"/>
        <w:ind w:firstLine="709"/>
        <w:jc w:val="both"/>
        <w:rPr>
          <w:rFonts w:ascii="Arial" w:hAnsi="Arial" w:cs="Arial"/>
          <w:color w:val="auto"/>
        </w:rPr>
      </w:pPr>
      <w:r w:rsidRPr="006D04D7">
        <w:rPr>
          <w:rFonts w:ascii="Arial" w:hAnsi="Arial" w:cs="Arial"/>
          <w:color w:val="auto"/>
        </w:rPr>
        <w:t xml:space="preserve">4) болота; </w:t>
      </w:r>
    </w:p>
    <w:p w:rsidR="00BE7771" w:rsidRPr="006D04D7" w:rsidRDefault="00BE7771" w:rsidP="00BE7771">
      <w:pPr>
        <w:pStyle w:val="Default"/>
        <w:ind w:firstLine="709"/>
        <w:jc w:val="both"/>
        <w:rPr>
          <w:rFonts w:ascii="Arial" w:hAnsi="Arial" w:cs="Arial"/>
          <w:color w:val="auto"/>
        </w:rPr>
      </w:pPr>
      <w:r w:rsidRPr="006D04D7">
        <w:rPr>
          <w:rFonts w:ascii="Arial" w:hAnsi="Arial" w:cs="Arial"/>
          <w:color w:val="auto"/>
        </w:rPr>
        <w:t xml:space="preserve">5) природные выходы подземных вод (родники, гейзеры); </w:t>
      </w:r>
    </w:p>
    <w:p w:rsidR="00BE7771" w:rsidRPr="006D04D7" w:rsidRDefault="00BE7771" w:rsidP="00BE7771">
      <w:pPr>
        <w:pStyle w:val="Default"/>
        <w:ind w:firstLine="709"/>
        <w:jc w:val="both"/>
        <w:rPr>
          <w:rFonts w:ascii="Arial" w:hAnsi="Arial" w:cs="Arial"/>
          <w:color w:val="auto"/>
        </w:rPr>
      </w:pPr>
      <w:r w:rsidRPr="006D04D7">
        <w:rPr>
          <w:rFonts w:ascii="Arial" w:hAnsi="Arial" w:cs="Arial"/>
          <w:color w:val="auto"/>
        </w:rPr>
        <w:t>6) ледники, снежники;</w:t>
      </w:r>
    </w:p>
    <w:p w:rsidR="00BE7771" w:rsidRPr="006D04D7" w:rsidRDefault="00BE7771" w:rsidP="00BE7771">
      <w:pPr>
        <w:pStyle w:val="Default"/>
        <w:ind w:firstLine="709"/>
        <w:jc w:val="both"/>
        <w:rPr>
          <w:rFonts w:ascii="Arial" w:hAnsi="Arial" w:cs="Arial"/>
          <w:color w:val="auto"/>
        </w:rPr>
      </w:pPr>
      <w:r w:rsidRPr="006D04D7">
        <w:rPr>
          <w:rFonts w:ascii="Arial" w:hAnsi="Arial" w:cs="Arial"/>
          <w:b/>
          <w:color w:val="auto"/>
        </w:rPr>
        <w:t>сельскохозяйственные угодья</w:t>
      </w:r>
      <w:r w:rsidRPr="006D04D7">
        <w:rPr>
          <w:rFonts w:ascii="Arial" w:hAnsi="Arial" w:cs="Arial"/>
          <w:color w:val="auto"/>
        </w:rPr>
        <w:t xml:space="preserve"> - пашни, сенокосы, пастбища, залежи, земли, занятые многолетними насаждениями (садами, виноградниками и другими), - в сост</w:t>
      </w:r>
      <w:r w:rsidRPr="006D04D7">
        <w:rPr>
          <w:rFonts w:ascii="Arial" w:hAnsi="Arial" w:cs="Arial"/>
          <w:color w:val="auto"/>
        </w:rPr>
        <w:t>а</w:t>
      </w:r>
      <w:r w:rsidRPr="006D04D7">
        <w:rPr>
          <w:rFonts w:ascii="Arial" w:hAnsi="Arial" w:cs="Arial"/>
          <w:color w:val="auto"/>
        </w:rPr>
        <w:t xml:space="preserve">ве земель сельскохозяйственного назначения имеют приоритет в использовании и подлежат особой охране; </w:t>
      </w:r>
    </w:p>
    <w:p w:rsidR="00BE7771" w:rsidRPr="006D04D7" w:rsidRDefault="00BE7771" w:rsidP="00BE7771">
      <w:pPr>
        <w:pStyle w:val="Default"/>
        <w:ind w:firstLine="709"/>
        <w:jc w:val="both"/>
        <w:rPr>
          <w:rFonts w:ascii="Arial" w:hAnsi="Arial" w:cs="Arial"/>
          <w:color w:val="auto"/>
        </w:rPr>
      </w:pPr>
      <w:r w:rsidRPr="006D04D7">
        <w:rPr>
          <w:rFonts w:ascii="Arial" w:hAnsi="Arial" w:cs="Arial"/>
          <w:color w:val="auto"/>
        </w:rPr>
        <w:t xml:space="preserve">- </w:t>
      </w:r>
      <w:r w:rsidRPr="006D04D7">
        <w:rPr>
          <w:rFonts w:ascii="Arial" w:hAnsi="Arial" w:cs="Arial"/>
          <w:iCs/>
          <w:color w:val="auto"/>
        </w:rPr>
        <w:t xml:space="preserve">субъекты и объекты земельных отношений: </w:t>
      </w:r>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t xml:space="preserve">арендаторы земельных участков </w:t>
      </w:r>
      <w:r w:rsidRPr="006D04D7">
        <w:rPr>
          <w:rFonts w:ascii="Arial" w:hAnsi="Arial" w:cs="Arial"/>
          <w:color w:val="auto"/>
        </w:rPr>
        <w:t>- лица, владеющие и пользующиеся з</w:t>
      </w:r>
      <w:r w:rsidRPr="006D04D7">
        <w:rPr>
          <w:rFonts w:ascii="Arial" w:hAnsi="Arial" w:cs="Arial"/>
          <w:color w:val="auto"/>
        </w:rPr>
        <w:t>е</w:t>
      </w:r>
      <w:r w:rsidRPr="006D04D7">
        <w:rPr>
          <w:rFonts w:ascii="Arial" w:hAnsi="Arial" w:cs="Arial"/>
          <w:color w:val="auto"/>
        </w:rPr>
        <w:t xml:space="preserve">мельными участками по договору аренды, договору субаренды; </w:t>
      </w:r>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t xml:space="preserve">земельный участок </w:t>
      </w:r>
      <w:r w:rsidRPr="006D04D7">
        <w:rPr>
          <w:rFonts w:ascii="Arial" w:hAnsi="Arial" w:cs="Arial"/>
          <w:color w:val="auto"/>
        </w:rPr>
        <w:t>-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w:t>
      </w:r>
      <w:r w:rsidRPr="006D04D7">
        <w:rPr>
          <w:rFonts w:ascii="Arial" w:hAnsi="Arial" w:cs="Arial"/>
          <w:color w:val="auto"/>
        </w:rPr>
        <w:t>и</w:t>
      </w:r>
      <w:r w:rsidRPr="006D04D7">
        <w:rPr>
          <w:rFonts w:ascii="Arial" w:hAnsi="Arial" w:cs="Arial"/>
          <w:color w:val="auto"/>
        </w:rPr>
        <w:t xml:space="preserve">ки, позволяющие определить её в качестве индивидуально определённой вещи; </w:t>
      </w:r>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t xml:space="preserve">землевладельцы </w:t>
      </w:r>
      <w:r w:rsidRPr="006D04D7">
        <w:rPr>
          <w:rFonts w:ascii="Arial" w:hAnsi="Arial" w:cs="Arial"/>
          <w:color w:val="auto"/>
        </w:rPr>
        <w:t xml:space="preserve">- лица, владеющие и пользующиеся земельными участками на праве пожизненного наследуемого владения; </w:t>
      </w:r>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t xml:space="preserve">землепользователи </w:t>
      </w:r>
      <w:r w:rsidRPr="006D04D7">
        <w:rPr>
          <w:rFonts w:ascii="Arial" w:hAnsi="Arial" w:cs="Arial"/>
          <w:color w:val="auto"/>
        </w:rPr>
        <w:t>- лица, владеющие и пользующиеся земельными учас</w:t>
      </w:r>
      <w:r w:rsidRPr="006D04D7">
        <w:rPr>
          <w:rFonts w:ascii="Arial" w:hAnsi="Arial" w:cs="Arial"/>
          <w:color w:val="auto"/>
        </w:rPr>
        <w:t>т</w:t>
      </w:r>
      <w:r w:rsidRPr="006D04D7">
        <w:rPr>
          <w:rFonts w:ascii="Arial" w:hAnsi="Arial" w:cs="Arial"/>
          <w:color w:val="auto"/>
        </w:rPr>
        <w:t xml:space="preserve">ками на праве постоянного (бессрочного) пользования или на праве безвозмездного пользования; </w:t>
      </w:r>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t xml:space="preserve">правообладатели земельных участков </w:t>
      </w:r>
      <w:r w:rsidRPr="006D04D7">
        <w:rPr>
          <w:rFonts w:ascii="Arial" w:hAnsi="Arial" w:cs="Arial"/>
          <w:color w:val="auto"/>
        </w:rPr>
        <w:t xml:space="preserve">- собственники земельных участков, землепользователи, землевладельцы и арендаторы земельных участков; </w:t>
      </w:r>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t xml:space="preserve">собственники земельных участков </w:t>
      </w:r>
      <w:r w:rsidRPr="006D04D7">
        <w:rPr>
          <w:rFonts w:ascii="Arial" w:hAnsi="Arial" w:cs="Arial"/>
          <w:color w:val="auto"/>
        </w:rPr>
        <w:t>- лица, являющиеся собственниками з</w:t>
      </w:r>
      <w:r w:rsidRPr="006D04D7">
        <w:rPr>
          <w:rFonts w:ascii="Arial" w:hAnsi="Arial" w:cs="Arial"/>
          <w:color w:val="auto"/>
        </w:rPr>
        <w:t>е</w:t>
      </w:r>
      <w:r w:rsidRPr="006D04D7">
        <w:rPr>
          <w:rFonts w:ascii="Arial" w:hAnsi="Arial" w:cs="Arial"/>
          <w:color w:val="auto"/>
        </w:rPr>
        <w:t xml:space="preserve">мельных участков; </w:t>
      </w:r>
    </w:p>
    <w:p w:rsidR="00BE7771" w:rsidRPr="006D04D7" w:rsidRDefault="00BE7771" w:rsidP="00BE7771">
      <w:pPr>
        <w:pStyle w:val="Default"/>
        <w:ind w:firstLine="709"/>
        <w:jc w:val="both"/>
        <w:rPr>
          <w:rFonts w:ascii="Arial" w:hAnsi="Arial" w:cs="Arial"/>
          <w:color w:val="auto"/>
        </w:rPr>
      </w:pPr>
      <w:r w:rsidRPr="006D04D7">
        <w:rPr>
          <w:rFonts w:ascii="Arial" w:hAnsi="Arial" w:cs="Arial"/>
          <w:color w:val="auto"/>
        </w:rPr>
        <w:t xml:space="preserve">- </w:t>
      </w:r>
      <w:r w:rsidRPr="006D04D7">
        <w:rPr>
          <w:rFonts w:ascii="Arial" w:hAnsi="Arial" w:cs="Arial"/>
          <w:iCs/>
          <w:color w:val="auto"/>
        </w:rPr>
        <w:t xml:space="preserve">элементы планировочной структуры: </w:t>
      </w:r>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t xml:space="preserve">квартал (микрорайон) </w:t>
      </w:r>
      <w:r w:rsidRPr="006D04D7">
        <w:rPr>
          <w:rFonts w:ascii="Arial" w:hAnsi="Arial" w:cs="Arial"/>
          <w:color w:val="auto"/>
        </w:rPr>
        <w:t xml:space="preserve">- планировочная единица застройки в границах красных линий, ограниченная магистральными или жилыми улицами; </w:t>
      </w:r>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t xml:space="preserve">район </w:t>
      </w:r>
      <w:r w:rsidRPr="006D04D7">
        <w:rPr>
          <w:rFonts w:ascii="Arial" w:hAnsi="Arial" w:cs="Arial"/>
          <w:color w:val="auto"/>
        </w:rPr>
        <w:t>- застроенная или подлежащая застройке территория, имеющая уст</w:t>
      </w:r>
      <w:r w:rsidRPr="006D04D7">
        <w:rPr>
          <w:rFonts w:ascii="Arial" w:hAnsi="Arial" w:cs="Arial"/>
          <w:color w:val="auto"/>
        </w:rPr>
        <w:t>а</w:t>
      </w:r>
      <w:r w:rsidRPr="006D04D7">
        <w:rPr>
          <w:rFonts w:ascii="Arial" w:hAnsi="Arial" w:cs="Arial"/>
          <w:color w:val="auto"/>
        </w:rPr>
        <w:t>новленные градостроительной документацией границы и режим целевого функци</w:t>
      </w:r>
      <w:r w:rsidRPr="006D04D7">
        <w:rPr>
          <w:rFonts w:ascii="Arial" w:hAnsi="Arial" w:cs="Arial"/>
          <w:color w:val="auto"/>
        </w:rPr>
        <w:t>о</w:t>
      </w:r>
      <w:r w:rsidRPr="006D04D7">
        <w:rPr>
          <w:rFonts w:ascii="Arial" w:hAnsi="Arial" w:cs="Arial"/>
          <w:color w:val="auto"/>
        </w:rPr>
        <w:t xml:space="preserve">нального назначения; </w:t>
      </w:r>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t xml:space="preserve">элемент планировочной структуры </w:t>
      </w:r>
      <w:r w:rsidRPr="006D04D7">
        <w:rPr>
          <w:rFonts w:ascii="Arial" w:hAnsi="Arial" w:cs="Arial"/>
          <w:color w:val="auto"/>
        </w:rPr>
        <w:t xml:space="preserve">- часть территории поселения (квартал, микрорайон, район и иные подобные элементы). </w:t>
      </w:r>
    </w:p>
    <w:p w:rsidR="00BE7771" w:rsidRPr="006D04D7" w:rsidRDefault="00BE7771" w:rsidP="00BE7771">
      <w:pPr>
        <w:pStyle w:val="Default"/>
        <w:ind w:firstLine="709"/>
        <w:jc w:val="both"/>
        <w:rPr>
          <w:rFonts w:ascii="Arial" w:hAnsi="Arial" w:cs="Arial"/>
          <w:color w:val="auto"/>
        </w:rPr>
      </w:pPr>
      <w:r w:rsidRPr="006D04D7">
        <w:rPr>
          <w:rFonts w:ascii="Arial" w:hAnsi="Arial" w:cs="Arial"/>
          <w:color w:val="auto"/>
        </w:rPr>
        <w:t xml:space="preserve">- </w:t>
      </w:r>
      <w:r w:rsidRPr="006D04D7">
        <w:rPr>
          <w:rFonts w:ascii="Arial" w:hAnsi="Arial" w:cs="Arial"/>
          <w:iCs/>
          <w:color w:val="auto"/>
        </w:rPr>
        <w:t xml:space="preserve">территории по назначению: </w:t>
      </w:r>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t xml:space="preserve">озеленённые территории </w:t>
      </w:r>
      <w:r w:rsidRPr="006D04D7">
        <w:rPr>
          <w:rFonts w:ascii="Arial" w:hAnsi="Arial" w:cs="Arial"/>
          <w:color w:val="auto"/>
        </w:rPr>
        <w:t>- часть территории природного комплекса, на кот</w:t>
      </w:r>
      <w:r w:rsidRPr="006D04D7">
        <w:rPr>
          <w:rFonts w:ascii="Arial" w:hAnsi="Arial" w:cs="Arial"/>
          <w:color w:val="auto"/>
        </w:rPr>
        <w:t>о</w:t>
      </w:r>
      <w:r w:rsidRPr="006D04D7">
        <w:rPr>
          <w:rFonts w:ascii="Arial" w:hAnsi="Arial" w:cs="Arial"/>
          <w:color w:val="auto"/>
        </w:rPr>
        <w:t>рой располагаются природные и искусственно созданные садово-парковые компле</w:t>
      </w:r>
      <w:r w:rsidRPr="006D04D7">
        <w:rPr>
          <w:rFonts w:ascii="Arial" w:hAnsi="Arial" w:cs="Arial"/>
          <w:color w:val="auto"/>
        </w:rPr>
        <w:t>к</w:t>
      </w:r>
      <w:r w:rsidRPr="006D04D7">
        <w:rPr>
          <w:rFonts w:ascii="Arial" w:hAnsi="Arial" w:cs="Arial"/>
          <w:color w:val="auto"/>
        </w:rPr>
        <w:t xml:space="preserve">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 </w:t>
      </w:r>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t xml:space="preserve">территории общего пользования </w:t>
      </w:r>
      <w:r w:rsidRPr="006D04D7">
        <w:rPr>
          <w:rFonts w:ascii="Arial" w:hAnsi="Arial" w:cs="Arial"/>
          <w:color w:val="auto"/>
        </w:rPr>
        <w:t>- территории, которыми беспрепятственно пользуется неограниченный круг лиц (в том числе площади, улицы, проезды, наб</w:t>
      </w:r>
      <w:r w:rsidRPr="006D04D7">
        <w:rPr>
          <w:rFonts w:ascii="Arial" w:hAnsi="Arial" w:cs="Arial"/>
          <w:color w:val="auto"/>
        </w:rPr>
        <w:t>е</w:t>
      </w:r>
      <w:r w:rsidRPr="006D04D7">
        <w:rPr>
          <w:rFonts w:ascii="Arial" w:hAnsi="Arial" w:cs="Arial"/>
          <w:color w:val="auto"/>
        </w:rPr>
        <w:t xml:space="preserve">режные, береговые полосы водных объектов общего пользования, скверы, бульвары); </w:t>
      </w:r>
    </w:p>
    <w:p w:rsidR="00BE7771" w:rsidRPr="006D04D7" w:rsidRDefault="00BE7771" w:rsidP="00BE7771">
      <w:pPr>
        <w:pStyle w:val="Default"/>
        <w:ind w:firstLine="709"/>
        <w:jc w:val="both"/>
        <w:rPr>
          <w:rFonts w:ascii="Arial" w:hAnsi="Arial" w:cs="Arial"/>
          <w:color w:val="auto"/>
        </w:rPr>
      </w:pPr>
      <w:r w:rsidRPr="006D04D7">
        <w:rPr>
          <w:rFonts w:ascii="Arial" w:hAnsi="Arial" w:cs="Arial"/>
          <w:color w:val="auto"/>
        </w:rPr>
        <w:t xml:space="preserve">- </w:t>
      </w:r>
      <w:r w:rsidRPr="006D04D7">
        <w:rPr>
          <w:rFonts w:ascii="Arial" w:hAnsi="Arial" w:cs="Arial"/>
          <w:iCs/>
          <w:color w:val="auto"/>
        </w:rPr>
        <w:t xml:space="preserve">линейные объекты: </w:t>
      </w:r>
    </w:p>
    <w:p w:rsidR="00BE7771" w:rsidRPr="006D04D7" w:rsidRDefault="00BE7771" w:rsidP="00BE7771">
      <w:pPr>
        <w:pStyle w:val="Default"/>
        <w:ind w:firstLine="709"/>
        <w:jc w:val="both"/>
        <w:rPr>
          <w:rFonts w:ascii="Arial" w:hAnsi="Arial" w:cs="Arial"/>
          <w:color w:val="auto"/>
        </w:rPr>
      </w:pPr>
      <w:proofErr w:type="gramStart"/>
      <w:r w:rsidRPr="006D04D7">
        <w:rPr>
          <w:rFonts w:ascii="Arial" w:hAnsi="Arial" w:cs="Arial"/>
          <w:b/>
          <w:bCs/>
          <w:color w:val="auto"/>
        </w:rPr>
        <w:t xml:space="preserve">автомобильная дорога </w:t>
      </w:r>
      <w:r w:rsidRPr="006D04D7">
        <w:rPr>
          <w:rFonts w:ascii="Arial" w:hAnsi="Arial" w:cs="Arial"/>
          <w:color w:val="auto"/>
        </w:rPr>
        <w:t>- объект транспортной инфраструктуры, предназн</w:t>
      </w:r>
      <w:r w:rsidRPr="006D04D7">
        <w:rPr>
          <w:rFonts w:ascii="Arial" w:hAnsi="Arial" w:cs="Arial"/>
          <w:color w:val="auto"/>
        </w:rPr>
        <w:t>а</w:t>
      </w:r>
      <w:r w:rsidRPr="006D04D7">
        <w:rPr>
          <w:rFonts w:ascii="Arial" w:hAnsi="Arial" w:cs="Arial"/>
          <w:color w:val="auto"/>
        </w:rPr>
        <w:t>ченный для движения транспортных средств и включающий в себя земельные учас</w:t>
      </w:r>
      <w:r w:rsidRPr="006D04D7">
        <w:rPr>
          <w:rFonts w:ascii="Arial" w:hAnsi="Arial" w:cs="Arial"/>
          <w:color w:val="auto"/>
        </w:rPr>
        <w:t>т</w:t>
      </w:r>
      <w:r w:rsidRPr="006D04D7">
        <w:rPr>
          <w:rFonts w:ascii="Arial" w:hAnsi="Arial" w:cs="Arial"/>
          <w:color w:val="auto"/>
        </w:rPr>
        <w:t>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w:t>
      </w:r>
      <w:r w:rsidRPr="006D04D7">
        <w:rPr>
          <w:rFonts w:ascii="Arial" w:hAnsi="Arial" w:cs="Arial"/>
          <w:color w:val="auto"/>
        </w:rPr>
        <w:t>а</w:t>
      </w:r>
      <w:r w:rsidRPr="006D04D7">
        <w:rPr>
          <w:rFonts w:ascii="Arial" w:hAnsi="Arial" w:cs="Arial"/>
          <w:color w:val="auto"/>
        </w:rPr>
        <w:t>щитные дорожные сооружения, искусственные дорожные сооружения, произво</w:t>
      </w:r>
      <w:r w:rsidRPr="006D04D7">
        <w:rPr>
          <w:rFonts w:ascii="Arial" w:hAnsi="Arial" w:cs="Arial"/>
          <w:color w:val="auto"/>
        </w:rPr>
        <w:t>д</w:t>
      </w:r>
      <w:r w:rsidRPr="006D04D7">
        <w:rPr>
          <w:rFonts w:ascii="Arial" w:hAnsi="Arial" w:cs="Arial"/>
          <w:color w:val="auto"/>
        </w:rPr>
        <w:t xml:space="preserve">ственные объекты, элементы обустройства автомобильных дорог; </w:t>
      </w:r>
      <w:proofErr w:type="gramEnd"/>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t>линейно</w:t>
      </w:r>
      <w:r w:rsidRPr="006D04D7">
        <w:rPr>
          <w:rFonts w:ascii="Arial" w:hAnsi="Arial" w:cs="Arial"/>
          <w:color w:val="auto"/>
        </w:rPr>
        <w:t>-</w:t>
      </w:r>
      <w:r w:rsidRPr="006D04D7">
        <w:rPr>
          <w:rFonts w:ascii="Arial" w:hAnsi="Arial" w:cs="Arial"/>
          <w:b/>
          <w:bCs/>
          <w:color w:val="auto"/>
        </w:rPr>
        <w:t xml:space="preserve">кабельные сооружения связи </w:t>
      </w:r>
      <w:r w:rsidRPr="006D04D7">
        <w:rPr>
          <w:rFonts w:ascii="Arial" w:hAnsi="Arial" w:cs="Arial"/>
          <w:color w:val="auto"/>
        </w:rPr>
        <w:t>- объекты инженерной инфраструкт</w:t>
      </w:r>
      <w:r w:rsidRPr="006D04D7">
        <w:rPr>
          <w:rFonts w:ascii="Arial" w:hAnsi="Arial" w:cs="Arial"/>
          <w:color w:val="auto"/>
        </w:rPr>
        <w:t>у</w:t>
      </w:r>
      <w:r w:rsidRPr="006D04D7">
        <w:rPr>
          <w:rFonts w:ascii="Arial" w:hAnsi="Arial" w:cs="Arial"/>
          <w:color w:val="auto"/>
        </w:rPr>
        <w:t xml:space="preserve">ры, созданные или приспособленные для размещения кабелей связи; </w:t>
      </w:r>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lastRenderedPageBreak/>
        <w:t xml:space="preserve">линейные объекты </w:t>
      </w:r>
      <w:r w:rsidRPr="006D04D7">
        <w:rPr>
          <w:rFonts w:ascii="Arial" w:hAnsi="Arial" w:cs="Arial"/>
          <w:color w:val="auto"/>
        </w:rPr>
        <w:t>- линии электропередачи, линии связи (в том числе л</w:t>
      </w:r>
      <w:r w:rsidRPr="006D04D7">
        <w:rPr>
          <w:rFonts w:ascii="Arial" w:hAnsi="Arial" w:cs="Arial"/>
          <w:color w:val="auto"/>
        </w:rPr>
        <w:t>и</w:t>
      </w:r>
      <w:r w:rsidRPr="006D04D7">
        <w:rPr>
          <w:rFonts w:ascii="Arial" w:hAnsi="Arial" w:cs="Arial"/>
          <w:color w:val="auto"/>
        </w:rPr>
        <w:t>нейно-кабельные сооружения), трубопроводы, автомобильные дороги, железнод</w:t>
      </w:r>
      <w:r w:rsidRPr="006D04D7">
        <w:rPr>
          <w:rFonts w:ascii="Arial" w:hAnsi="Arial" w:cs="Arial"/>
          <w:color w:val="auto"/>
        </w:rPr>
        <w:t>о</w:t>
      </w:r>
      <w:r w:rsidRPr="006D04D7">
        <w:rPr>
          <w:rFonts w:ascii="Arial" w:hAnsi="Arial" w:cs="Arial"/>
          <w:color w:val="auto"/>
        </w:rPr>
        <w:t xml:space="preserve">рожные линии и другие подобные сооружения; </w:t>
      </w:r>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t xml:space="preserve">линии связи </w:t>
      </w:r>
      <w:r w:rsidRPr="006D04D7">
        <w:rPr>
          <w:rFonts w:ascii="Arial" w:hAnsi="Arial" w:cs="Arial"/>
          <w:color w:val="auto"/>
        </w:rPr>
        <w:t>- линии передачи, физические цепи и линейно-кабельные соор</w:t>
      </w:r>
      <w:r w:rsidRPr="006D04D7">
        <w:rPr>
          <w:rFonts w:ascii="Arial" w:hAnsi="Arial" w:cs="Arial"/>
          <w:color w:val="auto"/>
        </w:rPr>
        <w:t>у</w:t>
      </w:r>
      <w:r w:rsidRPr="006D04D7">
        <w:rPr>
          <w:rFonts w:ascii="Arial" w:hAnsi="Arial" w:cs="Arial"/>
          <w:color w:val="auto"/>
        </w:rPr>
        <w:t xml:space="preserve">жения связи; </w:t>
      </w:r>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t>сеть инженерно</w:t>
      </w:r>
      <w:r w:rsidRPr="006D04D7">
        <w:rPr>
          <w:rFonts w:ascii="Arial" w:hAnsi="Arial" w:cs="Arial"/>
          <w:color w:val="auto"/>
        </w:rPr>
        <w:t>-</w:t>
      </w:r>
      <w:r w:rsidRPr="006D04D7">
        <w:rPr>
          <w:rFonts w:ascii="Arial" w:hAnsi="Arial" w:cs="Arial"/>
          <w:b/>
          <w:bCs/>
          <w:color w:val="auto"/>
        </w:rPr>
        <w:t xml:space="preserve">технического обеспечения </w:t>
      </w:r>
      <w:r w:rsidRPr="006D04D7">
        <w:rPr>
          <w:rFonts w:ascii="Arial" w:hAnsi="Arial" w:cs="Arial"/>
          <w:color w:val="auto"/>
        </w:rPr>
        <w:t>- совокупность имущественных объектов, непосредственно используемых в процессе водоснабжения и водоотвед</w:t>
      </w:r>
      <w:r w:rsidRPr="006D04D7">
        <w:rPr>
          <w:rFonts w:ascii="Arial" w:hAnsi="Arial" w:cs="Arial"/>
          <w:color w:val="auto"/>
        </w:rPr>
        <w:t>е</w:t>
      </w:r>
      <w:r w:rsidRPr="006D04D7">
        <w:rPr>
          <w:rFonts w:ascii="Arial" w:hAnsi="Arial" w:cs="Arial"/>
          <w:color w:val="auto"/>
        </w:rPr>
        <w:t xml:space="preserve">ния; </w:t>
      </w:r>
    </w:p>
    <w:p w:rsidR="00BE7771" w:rsidRPr="006D04D7" w:rsidRDefault="00BE7771" w:rsidP="00BE7771">
      <w:pPr>
        <w:pStyle w:val="Default"/>
        <w:ind w:firstLine="709"/>
        <w:jc w:val="both"/>
        <w:rPr>
          <w:rFonts w:ascii="Arial" w:hAnsi="Arial" w:cs="Arial"/>
          <w:iCs/>
          <w:color w:val="auto"/>
        </w:rPr>
      </w:pPr>
      <w:r w:rsidRPr="006D04D7">
        <w:rPr>
          <w:rFonts w:ascii="Arial" w:hAnsi="Arial" w:cs="Arial"/>
          <w:color w:val="auto"/>
        </w:rPr>
        <w:t xml:space="preserve">- </w:t>
      </w:r>
      <w:r w:rsidRPr="006D04D7">
        <w:rPr>
          <w:rFonts w:ascii="Arial" w:hAnsi="Arial" w:cs="Arial"/>
          <w:iCs/>
          <w:color w:val="auto"/>
        </w:rPr>
        <w:t xml:space="preserve">объекты капитального строительства: </w:t>
      </w:r>
    </w:p>
    <w:p w:rsidR="00BE7771" w:rsidRPr="006D04D7" w:rsidRDefault="00BE7771" w:rsidP="00BE7771">
      <w:pPr>
        <w:pStyle w:val="Default"/>
        <w:ind w:firstLine="709"/>
        <w:jc w:val="both"/>
        <w:rPr>
          <w:rFonts w:ascii="Arial" w:hAnsi="Arial" w:cs="Arial"/>
          <w:color w:val="auto"/>
        </w:rPr>
      </w:pPr>
      <w:proofErr w:type="gramStart"/>
      <w:r w:rsidRPr="006D04D7">
        <w:rPr>
          <w:rFonts w:ascii="Arial" w:hAnsi="Arial" w:cs="Arial"/>
          <w:b/>
          <w:bCs/>
          <w:color w:val="auto"/>
        </w:rPr>
        <w:t>блокированный жилой дом (</w:t>
      </w:r>
      <w:r w:rsidRPr="006D04D7">
        <w:rPr>
          <w:rFonts w:ascii="Arial" w:hAnsi="Arial" w:cs="Arial"/>
          <w:color w:val="auto"/>
        </w:rPr>
        <w:t>жилые дома блокированной застройки в гран</w:t>
      </w:r>
      <w:r w:rsidRPr="006D04D7">
        <w:rPr>
          <w:rFonts w:ascii="Arial" w:hAnsi="Arial" w:cs="Arial"/>
          <w:color w:val="auto"/>
        </w:rPr>
        <w:t>и</w:t>
      </w:r>
      <w:r w:rsidRPr="006D04D7">
        <w:rPr>
          <w:rFonts w:ascii="Arial" w:hAnsi="Arial" w:cs="Arial"/>
          <w:color w:val="auto"/>
        </w:rPr>
        <w:t>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w:t>
      </w:r>
      <w:proofErr w:type="gramEnd"/>
      <w:r w:rsidRPr="006D04D7">
        <w:rPr>
          <w:rFonts w:ascii="Arial" w:hAnsi="Arial" w:cs="Arial"/>
          <w:color w:val="auto"/>
        </w:rPr>
        <w:t xml:space="preserve"> имеет выход на территорию общего пользования (в том числе с </w:t>
      </w:r>
      <w:proofErr w:type="spellStart"/>
      <w:r w:rsidRPr="006D04D7">
        <w:rPr>
          <w:rFonts w:ascii="Arial" w:hAnsi="Arial" w:cs="Arial"/>
          <w:color w:val="auto"/>
        </w:rPr>
        <w:t>приквартирного</w:t>
      </w:r>
      <w:proofErr w:type="spellEnd"/>
      <w:r w:rsidRPr="006D04D7">
        <w:rPr>
          <w:rFonts w:ascii="Arial" w:hAnsi="Arial" w:cs="Arial"/>
          <w:color w:val="auto"/>
        </w:rPr>
        <w:t xml:space="preserve"> участка); </w:t>
      </w:r>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t xml:space="preserve">здание </w:t>
      </w:r>
      <w:r w:rsidRPr="006D04D7">
        <w:rPr>
          <w:rFonts w:ascii="Arial" w:hAnsi="Arial" w:cs="Arial"/>
          <w:color w:val="auto"/>
        </w:rPr>
        <w:t>- результат строительства, представляющий собой объемную стро</w:t>
      </w:r>
      <w:r w:rsidRPr="006D04D7">
        <w:rPr>
          <w:rFonts w:ascii="Arial" w:hAnsi="Arial" w:cs="Arial"/>
          <w:color w:val="auto"/>
        </w:rPr>
        <w:t>и</w:t>
      </w:r>
      <w:r w:rsidRPr="006D04D7">
        <w:rPr>
          <w:rFonts w:ascii="Arial" w:hAnsi="Arial" w:cs="Arial"/>
          <w:color w:val="auto"/>
        </w:rPr>
        <w:t xml:space="preserve">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t xml:space="preserve">многоквартирный дом - </w:t>
      </w:r>
      <w:r w:rsidRPr="006D04D7">
        <w:rPr>
          <w:rFonts w:ascii="Arial" w:hAnsi="Arial" w:cs="Arial"/>
          <w:color w:val="auto"/>
        </w:rPr>
        <w:t>совокупность двух и более квартир, имеющих сам</w:t>
      </w:r>
      <w:r w:rsidRPr="006D04D7">
        <w:rPr>
          <w:rFonts w:ascii="Arial" w:hAnsi="Arial" w:cs="Arial"/>
          <w:color w:val="auto"/>
        </w:rPr>
        <w:t>о</w:t>
      </w:r>
      <w:r w:rsidRPr="006D04D7">
        <w:rPr>
          <w:rFonts w:ascii="Arial" w:hAnsi="Arial" w:cs="Arial"/>
          <w:color w:val="auto"/>
        </w:rPr>
        <w:t>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w:t>
      </w:r>
      <w:r w:rsidRPr="006D04D7">
        <w:rPr>
          <w:rFonts w:ascii="Arial" w:hAnsi="Arial" w:cs="Arial"/>
          <w:color w:val="auto"/>
        </w:rPr>
        <w:t>т</w:t>
      </w:r>
      <w:r w:rsidRPr="006D04D7">
        <w:rPr>
          <w:rFonts w:ascii="Arial" w:hAnsi="Arial" w:cs="Arial"/>
          <w:color w:val="auto"/>
        </w:rPr>
        <w:t xml:space="preserve">ветствии с жилищным законодательством; </w:t>
      </w:r>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t xml:space="preserve">объект индивидуального жилищного строительства </w:t>
      </w:r>
      <w:r w:rsidRPr="006D04D7">
        <w:rPr>
          <w:rFonts w:ascii="Arial" w:hAnsi="Arial" w:cs="Arial"/>
          <w:color w:val="auto"/>
        </w:rPr>
        <w:t>- результат строител</w:t>
      </w:r>
      <w:r w:rsidRPr="006D04D7">
        <w:rPr>
          <w:rFonts w:ascii="Arial" w:hAnsi="Arial" w:cs="Arial"/>
          <w:color w:val="auto"/>
        </w:rPr>
        <w:t>ь</w:t>
      </w:r>
      <w:r w:rsidRPr="006D04D7">
        <w:rPr>
          <w:rFonts w:ascii="Arial" w:hAnsi="Arial" w:cs="Arial"/>
          <w:color w:val="auto"/>
        </w:rPr>
        <w:t>ства, представляющий собой объёмную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w:t>
      </w:r>
      <w:r w:rsidRPr="006D04D7">
        <w:rPr>
          <w:rFonts w:ascii="Arial" w:hAnsi="Arial" w:cs="Arial"/>
          <w:color w:val="auto"/>
        </w:rPr>
        <w:t>а</w:t>
      </w:r>
      <w:r w:rsidRPr="006D04D7">
        <w:rPr>
          <w:rFonts w:ascii="Arial" w:hAnsi="Arial" w:cs="Arial"/>
          <w:color w:val="auto"/>
        </w:rPr>
        <w:t xml:space="preserve">значенную для проживания и (или) деятельности людей, размещения производства, хранения продукции или содержания животных; </w:t>
      </w:r>
    </w:p>
    <w:p w:rsidR="00BE7771" w:rsidRPr="006D04D7" w:rsidRDefault="00BE7771" w:rsidP="00BE7771">
      <w:pPr>
        <w:pStyle w:val="Default"/>
        <w:ind w:firstLine="709"/>
        <w:jc w:val="both"/>
        <w:rPr>
          <w:rFonts w:ascii="Arial" w:hAnsi="Arial" w:cs="Arial"/>
          <w:color w:val="auto"/>
        </w:rPr>
      </w:pPr>
      <w:proofErr w:type="gramStart"/>
      <w:r w:rsidRPr="006D04D7">
        <w:rPr>
          <w:rFonts w:ascii="Arial" w:hAnsi="Arial" w:cs="Arial"/>
          <w:b/>
          <w:bCs/>
          <w:color w:val="auto"/>
        </w:rPr>
        <w:t xml:space="preserve">объект капитального строительства </w:t>
      </w:r>
      <w:r w:rsidRPr="006D04D7">
        <w:rPr>
          <w:rFonts w:ascii="Arial" w:hAnsi="Arial" w:cs="Arial"/>
          <w:color w:val="auto"/>
        </w:rPr>
        <w:t>- здание, строение, сооружение, объе</w:t>
      </w:r>
      <w:r w:rsidRPr="006D04D7">
        <w:rPr>
          <w:rFonts w:ascii="Arial" w:hAnsi="Arial" w:cs="Arial"/>
          <w:color w:val="auto"/>
        </w:rPr>
        <w:t>к</w:t>
      </w:r>
      <w:r w:rsidRPr="006D04D7">
        <w:rPr>
          <w:rFonts w:ascii="Arial" w:hAnsi="Arial" w:cs="Arial"/>
          <w:color w:val="auto"/>
        </w:rPr>
        <w:t>ты, строительство которых не завершено (далее - объекты незавершенного стро</w:t>
      </w:r>
      <w:r w:rsidRPr="006D04D7">
        <w:rPr>
          <w:rFonts w:ascii="Arial" w:hAnsi="Arial" w:cs="Arial"/>
          <w:color w:val="auto"/>
        </w:rPr>
        <w:t>и</w:t>
      </w:r>
      <w:r w:rsidRPr="006D04D7">
        <w:rPr>
          <w:rFonts w:ascii="Arial" w:hAnsi="Arial" w:cs="Arial"/>
          <w:color w:val="auto"/>
        </w:rPr>
        <w:t xml:space="preserve">тельства), за исключением некапитальных строений, сооружений и неотделимых улучшений земельного участка (замощение, покрытие и другие); </w:t>
      </w:r>
      <w:proofErr w:type="gramEnd"/>
    </w:p>
    <w:p w:rsidR="00BE7771" w:rsidRPr="006D04D7" w:rsidRDefault="00BE7771" w:rsidP="00BE7771">
      <w:pPr>
        <w:pStyle w:val="Default"/>
        <w:ind w:firstLine="709"/>
        <w:jc w:val="both"/>
        <w:rPr>
          <w:rFonts w:ascii="Arial" w:hAnsi="Arial" w:cs="Arial"/>
          <w:color w:val="auto"/>
        </w:rPr>
      </w:pPr>
      <w:proofErr w:type="gramStart"/>
      <w:r w:rsidRPr="006D04D7">
        <w:rPr>
          <w:rFonts w:ascii="Arial" w:hAnsi="Arial" w:cs="Arial"/>
          <w:b/>
          <w:bCs/>
          <w:color w:val="auto"/>
        </w:rPr>
        <w:t xml:space="preserve">разрешение на строительство </w:t>
      </w:r>
      <w:r w:rsidRPr="006D04D7">
        <w:rPr>
          <w:rFonts w:ascii="Arial" w:hAnsi="Arial" w:cs="Arial"/>
          <w:color w:val="auto"/>
        </w:rPr>
        <w:t>- документ, который подтверждает соотве</w:t>
      </w:r>
      <w:r w:rsidRPr="006D04D7">
        <w:rPr>
          <w:rFonts w:ascii="Arial" w:hAnsi="Arial" w:cs="Arial"/>
          <w:color w:val="auto"/>
        </w:rPr>
        <w:t>т</w:t>
      </w:r>
      <w:r w:rsidRPr="006D04D7">
        <w:rPr>
          <w:rFonts w:ascii="Arial" w:hAnsi="Arial" w:cs="Arial"/>
          <w:color w:val="auto"/>
        </w:rPr>
        <w:t>ствие проектной документации требованиям, установленным градостроительным р</w:t>
      </w:r>
      <w:r w:rsidRPr="006D04D7">
        <w:rPr>
          <w:rFonts w:ascii="Arial" w:hAnsi="Arial" w:cs="Arial"/>
          <w:color w:val="auto"/>
        </w:rPr>
        <w:t>е</w:t>
      </w:r>
      <w:r w:rsidRPr="006D04D7">
        <w:rPr>
          <w:rFonts w:ascii="Arial" w:hAnsi="Arial" w:cs="Arial"/>
          <w:color w:val="auto"/>
        </w:rPr>
        <w:t>гламентом (за исключением случая, предусмотренного частью 1.1 статьи 51 Град</w:t>
      </w:r>
      <w:r w:rsidRPr="006D04D7">
        <w:rPr>
          <w:rFonts w:ascii="Arial" w:hAnsi="Arial" w:cs="Arial"/>
          <w:color w:val="auto"/>
        </w:rPr>
        <w:t>о</w:t>
      </w:r>
      <w:r w:rsidRPr="006D04D7">
        <w:rPr>
          <w:rFonts w:ascii="Arial" w:hAnsi="Arial" w:cs="Arial"/>
          <w:color w:val="auto"/>
        </w:rPr>
        <w:t>строительного кодекса), проектом планировки территории и проектом межевания те</w:t>
      </w:r>
      <w:r w:rsidRPr="006D04D7">
        <w:rPr>
          <w:rFonts w:ascii="Arial" w:hAnsi="Arial" w:cs="Arial"/>
          <w:color w:val="auto"/>
        </w:rPr>
        <w:t>р</w:t>
      </w:r>
      <w:r w:rsidRPr="006D04D7">
        <w:rPr>
          <w:rFonts w:ascii="Arial" w:hAnsi="Arial" w:cs="Arial"/>
          <w:color w:val="auto"/>
        </w:rPr>
        <w:t>ритории (за исключением случаев, если в соответствии с Градостроительным коде</w:t>
      </w:r>
      <w:r w:rsidRPr="006D04D7">
        <w:rPr>
          <w:rFonts w:ascii="Arial" w:hAnsi="Arial" w:cs="Arial"/>
          <w:color w:val="auto"/>
        </w:rPr>
        <w:t>к</w:t>
      </w:r>
      <w:r w:rsidRPr="006D04D7">
        <w:rPr>
          <w:rFonts w:ascii="Arial" w:hAnsi="Arial" w:cs="Arial"/>
          <w:color w:val="auto"/>
        </w:rPr>
        <w:t>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6D04D7">
        <w:rPr>
          <w:rFonts w:ascii="Arial" w:hAnsi="Arial" w:cs="Arial"/>
          <w:color w:val="auto"/>
        </w:rPr>
        <w:t xml:space="preserve"> (</w:t>
      </w:r>
      <w:proofErr w:type="gramStart"/>
      <w:r w:rsidRPr="006D04D7">
        <w:rPr>
          <w:rFonts w:ascii="Arial" w:hAnsi="Arial" w:cs="Arial"/>
          <w:color w:val="auto"/>
        </w:rPr>
        <w:t>далее - требования к стро</w:t>
      </w:r>
      <w:r w:rsidRPr="006D04D7">
        <w:rPr>
          <w:rFonts w:ascii="Arial" w:hAnsi="Arial" w:cs="Arial"/>
          <w:color w:val="auto"/>
        </w:rPr>
        <w:t>и</w:t>
      </w:r>
      <w:r w:rsidRPr="006D04D7">
        <w:rPr>
          <w:rFonts w:ascii="Arial" w:hAnsi="Arial" w:cs="Arial"/>
          <w:color w:val="auto"/>
        </w:rPr>
        <w:t>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w:t>
      </w:r>
      <w:r w:rsidRPr="006D04D7">
        <w:rPr>
          <w:rFonts w:ascii="Arial" w:hAnsi="Arial" w:cs="Arial"/>
          <w:color w:val="auto"/>
        </w:rPr>
        <w:t>и</w:t>
      </w:r>
      <w:r w:rsidRPr="006D04D7">
        <w:rPr>
          <w:rFonts w:ascii="Arial" w:hAnsi="Arial" w:cs="Arial"/>
          <w:color w:val="auto"/>
        </w:rPr>
        <w:t>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w:t>
      </w:r>
      <w:r w:rsidRPr="006D04D7">
        <w:rPr>
          <w:rFonts w:ascii="Arial" w:hAnsi="Arial" w:cs="Arial"/>
          <w:color w:val="auto"/>
        </w:rPr>
        <w:t>а</w:t>
      </w:r>
      <w:r w:rsidRPr="006D04D7">
        <w:rPr>
          <w:rFonts w:ascii="Arial" w:hAnsi="Arial" w:cs="Arial"/>
          <w:color w:val="auto"/>
        </w:rPr>
        <w:t>новленным проектом планировки территории, в случае выдачи разрешения на стро</w:t>
      </w:r>
      <w:r w:rsidRPr="006D04D7">
        <w:rPr>
          <w:rFonts w:ascii="Arial" w:hAnsi="Arial" w:cs="Arial"/>
          <w:color w:val="auto"/>
        </w:rPr>
        <w:t>и</w:t>
      </w:r>
      <w:r w:rsidRPr="006D04D7">
        <w:rPr>
          <w:rFonts w:ascii="Arial" w:hAnsi="Arial" w:cs="Arial"/>
          <w:color w:val="auto"/>
        </w:rPr>
        <w:t>тельство линейного объекта, для размещения которого не требуется образование</w:t>
      </w:r>
      <w:proofErr w:type="gramEnd"/>
      <w:r w:rsidRPr="006D04D7">
        <w:rPr>
          <w:rFonts w:ascii="Arial" w:hAnsi="Arial" w:cs="Arial"/>
          <w:color w:val="auto"/>
        </w:rPr>
        <w:t xml:space="preserve"> з</w:t>
      </w:r>
      <w:r w:rsidRPr="006D04D7">
        <w:rPr>
          <w:rFonts w:ascii="Arial" w:hAnsi="Arial" w:cs="Arial"/>
          <w:color w:val="auto"/>
        </w:rPr>
        <w:t>е</w:t>
      </w:r>
      <w:r w:rsidRPr="006D04D7">
        <w:rPr>
          <w:rFonts w:ascii="Arial" w:hAnsi="Arial" w:cs="Arial"/>
          <w:color w:val="auto"/>
        </w:rPr>
        <w:t>мельного участка, а также допустимость размещения объекта капитального стро</w:t>
      </w:r>
      <w:r w:rsidRPr="006D04D7">
        <w:rPr>
          <w:rFonts w:ascii="Arial" w:hAnsi="Arial" w:cs="Arial"/>
          <w:color w:val="auto"/>
        </w:rPr>
        <w:t>и</w:t>
      </w:r>
      <w:r w:rsidRPr="006D04D7">
        <w:rPr>
          <w:rFonts w:ascii="Arial" w:hAnsi="Arial" w:cs="Arial"/>
          <w:color w:val="auto"/>
        </w:rPr>
        <w:t>тельства на земельном участке в соответствии с разрешенным использованием так</w:t>
      </w:r>
      <w:r w:rsidRPr="006D04D7">
        <w:rPr>
          <w:rFonts w:ascii="Arial" w:hAnsi="Arial" w:cs="Arial"/>
          <w:color w:val="auto"/>
        </w:rPr>
        <w:t>о</w:t>
      </w:r>
      <w:r w:rsidRPr="006D04D7">
        <w:rPr>
          <w:rFonts w:ascii="Arial" w:hAnsi="Arial" w:cs="Arial"/>
          <w:color w:val="auto"/>
        </w:rPr>
        <w:t>го земельного участка и ограничениями, установленными в соответствии с земел</w:t>
      </w:r>
      <w:r w:rsidRPr="006D04D7">
        <w:rPr>
          <w:rFonts w:ascii="Arial" w:hAnsi="Arial" w:cs="Arial"/>
          <w:color w:val="auto"/>
        </w:rPr>
        <w:t>ь</w:t>
      </w:r>
      <w:r w:rsidRPr="006D04D7">
        <w:rPr>
          <w:rFonts w:ascii="Arial" w:hAnsi="Arial" w:cs="Arial"/>
          <w:color w:val="auto"/>
        </w:rPr>
        <w:lastRenderedPageBreak/>
        <w:t>ным и иным законодательством Российской Федерации. Разрешение на строител</w:t>
      </w:r>
      <w:r w:rsidRPr="006D04D7">
        <w:rPr>
          <w:rFonts w:ascii="Arial" w:hAnsi="Arial" w:cs="Arial"/>
          <w:color w:val="auto"/>
        </w:rPr>
        <w:t>ь</w:t>
      </w:r>
      <w:r w:rsidRPr="006D04D7">
        <w:rPr>
          <w:rFonts w:ascii="Arial" w:hAnsi="Arial" w:cs="Arial"/>
          <w:color w:val="auto"/>
        </w:rPr>
        <w:t>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w:t>
      </w:r>
      <w:r w:rsidRPr="006D04D7">
        <w:rPr>
          <w:rFonts w:ascii="Arial" w:hAnsi="Arial" w:cs="Arial"/>
          <w:color w:val="auto"/>
        </w:rPr>
        <w:t>и</w:t>
      </w:r>
      <w:r w:rsidRPr="006D04D7">
        <w:rPr>
          <w:rFonts w:ascii="Arial" w:hAnsi="Arial" w:cs="Arial"/>
          <w:color w:val="auto"/>
        </w:rPr>
        <w:t xml:space="preserve">тельным кодексом; </w:t>
      </w:r>
    </w:p>
    <w:p w:rsidR="00BE7771" w:rsidRPr="006D04D7" w:rsidRDefault="00BE7771" w:rsidP="00BE7771">
      <w:pPr>
        <w:pStyle w:val="Default"/>
        <w:ind w:firstLine="709"/>
        <w:jc w:val="both"/>
        <w:rPr>
          <w:rFonts w:ascii="Arial" w:hAnsi="Arial" w:cs="Arial"/>
          <w:color w:val="auto"/>
        </w:rPr>
      </w:pPr>
      <w:proofErr w:type="gramStart"/>
      <w:r w:rsidRPr="006D04D7">
        <w:rPr>
          <w:rFonts w:ascii="Arial" w:hAnsi="Arial" w:cs="Arial"/>
          <w:b/>
          <w:bCs/>
          <w:color w:val="auto"/>
        </w:rPr>
        <w:t xml:space="preserve">реконструкция объектов капитального строительства (за исключением линейных объектов) </w:t>
      </w:r>
      <w:r w:rsidRPr="006D04D7">
        <w:rPr>
          <w:rFonts w:ascii="Arial" w:hAnsi="Arial" w:cs="Arial"/>
          <w:color w:val="auto"/>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6D04D7">
        <w:rPr>
          <w:rFonts w:ascii="Arial" w:hAnsi="Arial" w:cs="Arial"/>
          <w:color w:val="auto"/>
        </w:rPr>
        <w:t xml:space="preserve"> указанных элементов;</w:t>
      </w:r>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t xml:space="preserve">реконструкция линейных объектов </w:t>
      </w:r>
      <w:r w:rsidRPr="006D04D7">
        <w:rPr>
          <w:rFonts w:ascii="Arial" w:hAnsi="Arial" w:cs="Arial"/>
          <w:color w:val="auto"/>
        </w:rPr>
        <w:t>- изменение параметров линейных об</w:t>
      </w:r>
      <w:r w:rsidRPr="006D04D7">
        <w:rPr>
          <w:rFonts w:ascii="Arial" w:hAnsi="Arial" w:cs="Arial"/>
          <w:color w:val="auto"/>
        </w:rPr>
        <w:t>ъ</w:t>
      </w:r>
      <w:r w:rsidRPr="006D04D7">
        <w:rPr>
          <w:rFonts w:ascii="Arial" w:hAnsi="Arial" w:cs="Arial"/>
          <w:color w:val="auto"/>
        </w:rPr>
        <w:t>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w:t>
      </w:r>
      <w:r w:rsidRPr="006D04D7">
        <w:rPr>
          <w:rFonts w:ascii="Arial" w:hAnsi="Arial" w:cs="Arial"/>
          <w:color w:val="auto"/>
        </w:rPr>
        <w:t>к</w:t>
      </w:r>
      <w:r w:rsidRPr="006D04D7">
        <w:rPr>
          <w:rFonts w:ascii="Arial" w:hAnsi="Arial" w:cs="Arial"/>
          <w:color w:val="auto"/>
        </w:rPr>
        <w:t xml:space="preserve">тов (мощности, грузоподъемности и других) или при </w:t>
      </w:r>
      <w:proofErr w:type="gramStart"/>
      <w:r w:rsidRPr="006D04D7">
        <w:rPr>
          <w:rFonts w:ascii="Arial" w:hAnsi="Arial" w:cs="Arial"/>
          <w:color w:val="auto"/>
        </w:rPr>
        <w:t>котором</w:t>
      </w:r>
      <w:proofErr w:type="gramEnd"/>
      <w:r w:rsidRPr="006D04D7">
        <w:rPr>
          <w:rFonts w:ascii="Arial" w:hAnsi="Arial" w:cs="Arial"/>
          <w:color w:val="auto"/>
        </w:rPr>
        <w:t xml:space="preserve"> требуется изменение границ полос отвода и (или) охранных зон таких объектов; </w:t>
      </w:r>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t xml:space="preserve">сооружение </w:t>
      </w:r>
      <w:r w:rsidRPr="006D04D7">
        <w:rPr>
          <w:rFonts w:ascii="Arial" w:hAnsi="Arial" w:cs="Arial"/>
          <w:color w:val="auto"/>
        </w:rPr>
        <w:t>-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w:t>
      </w:r>
      <w:r w:rsidRPr="006D04D7">
        <w:rPr>
          <w:rFonts w:ascii="Arial" w:hAnsi="Arial" w:cs="Arial"/>
          <w:color w:val="auto"/>
        </w:rPr>
        <w:t>ю</w:t>
      </w:r>
      <w:r w:rsidRPr="006D04D7">
        <w:rPr>
          <w:rFonts w:ascii="Arial" w:hAnsi="Arial" w:cs="Arial"/>
          <w:color w:val="auto"/>
        </w:rPr>
        <w:t>щих строительных конструкций и предназначенную для выполнения производстве</w:t>
      </w:r>
      <w:r w:rsidRPr="006D04D7">
        <w:rPr>
          <w:rFonts w:ascii="Arial" w:hAnsi="Arial" w:cs="Arial"/>
          <w:color w:val="auto"/>
        </w:rPr>
        <w:t>н</w:t>
      </w:r>
      <w:r w:rsidRPr="006D04D7">
        <w:rPr>
          <w:rFonts w:ascii="Arial" w:hAnsi="Arial" w:cs="Arial"/>
          <w:color w:val="auto"/>
        </w:rPr>
        <w:t xml:space="preserve">ных процессов различного вида, хранения продукции, временного пребывания людей, перемещения людей и грузов; </w:t>
      </w:r>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t xml:space="preserve">строительство </w:t>
      </w:r>
      <w:r w:rsidRPr="006D04D7">
        <w:rPr>
          <w:rFonts w:ascii="Arial" w:hAnsi="Arial" w:cs="Arial"/>
          <w:color w:val="auto"/>
        </w:rPr>
        <w:t xml:space="preserve">- создание зданий, строений, сооружений (в том числе на месте сносимых объектов капитального строительства); </w:t>
      </w:r>
    </w:p>
    <w:p w:rsidR="00BE7771" w:rsidRPr="006D04D7" w:rsidRDefault="00BE7771" w:rsidP="00BE7771">
      <w:pPr>
        <w:pStyle w:val="Default"/>
        <w:ind w:firstLine="709"/>
        <w:jc w:val="both"/>
        <w:rPr>
          <w:rFonts w:ascii="Arial" w:hAnsi="Arial" w:cs="Arial"/>
          <w:color w:val="auto"/>
        </w:rPr>
      </w:pPr>
      <w:r w:rsidRPr="006D04D7">
        <w:rPr>
          <w:rFonts w:ascii="Arial" w:hAnsi="Arial" w:cs="Arial"/>
          <w:color w:val="auto"/>
        </w:rPr>
        <w:t xml:space="preserve">- </w:t>
      </w:r>
      <w:r w:rsidRPr="006D04D7">
        <w:rPr>
          <w:rFonts w:ascii="Arial" w:hAnsi="Arial" w:cs="Arial"/>
          <w:iCs/>
          <w:color w:val="auto"/>
        </w:rPr>
        <w:t xml:space="preserve">информационное обеспечение градостроительной деятельности: </w:t>
      </w:r>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t>государственные информационные системы обеспечения градостро</w:t>
      </w:r>
      <w:r w:rsidRPr="006D04D7">
        <w:rPr>
          <w:rFonts w:ascii="Arial" w:hAnsi="Arial" w:cs="Arial"/>
          <w:b/>
          <w:bCs/>
          <w:color w:val="auto"/>
        </w:rPr>
        <w:t>и</w:t>
      </w:r>
      <w:r w:rsidRPr="006D04D7">
        <w:rPr>
          <w:rFonts w:ascii="Arial" w:hAnsi="Arial" w:cs="Arial"/>
          <w:b/>
          <w:bCs/>
          <w:color w:val="auto"/>
        </w:rPr>
        <w:t xml:space="preserve">тельной деятельности </w:t>
      </w:r>
      <w:r w:rsidRPr="006D04D7">
        <w:rPr>
          <w:rFonts w:ascii="Arial" w:hAnsi="Arial" w:cs="Arial"/>
          <w:color w:val="auto"/>
        </w:rPr>
        <w:t>- создаваемые и эксплуатируемые в соответствии с требов</w:t>
      </w:r>
      <w:r w:rsidRPr="006D04D7">
        <w:rPr>
          <w:rFonts w:ascii="Arial" w:hAnsi="Arial" w:cs="Arial"/>
          <w:color w:val="auto"/>
        </w:rPr>
        <w:t>а</w:t>
      </w:r>
      <w:r w:rsidRPr="006D04D7">
        <w:rPr>
          <w:rFonts w:ascii="Arial" w:hAnsi="Arial" w:cs="Arial"/>
          <w:color w:val="auto"/>
        </w:rPr>
        <w:t>ниями Градостроительного</w:t>
      </w:r>
      <w:r w:rsidR="00625E5F" w:rsidRPr="006D04D7">
        <w:rPr>
          <w:rFonts w:ascii="Arial" w:hAnsi="Arial" w:cs="Arial"/>
          <w:color w:val="auto"/>
        </w:rPr>
        <w:t xml:space="preserve"> </w:t>
      </w:r>
      <w:r w:rsidRPr="006D04D7">
        <w:rPr>
          <w:rFonts w:ascii="Arial" w:hAnsi="Arial" w:cs="Arial"/>
          <w:color w:val="auto"/>
        </w:rPr>
        <w:t>кодекса информационные системы, содержащие свед</w:t>
      </w:r>
      <w:r w:rsidRPr="006D04D7">
        <w:rPr>
          <w:rFonts w:ascii="Arial" w:hAnsi="Arial" w:cs="Arial"/>
          <w:color w:val="auto"/>
        </w:rPr>
        <w:t>е</w:t>
      </w:r>
      <w:r w:rsidRPr="006D04D7">
        <w:rPr>
          <w:rFonts w:ascii="Arial" w:hAnsi="Arial" w:cs="Arial"/>
          <w:color w:val="auto"/>
        </w:rPr>
        <w:t>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w:t>
      </w:r>
      <w:r w:rsidRPr="006D04D7">
        <w:rPr>
          <w:rFonts w:ascii="Arial" w:hAnsi="Arial" w:cs="Arial"/>
          <w:color w:val="auto"/>
        </w:rPr>
        <w:t>о</w:t>
      </w:r>
      <w:r w:rsidRPr="006D04D7">
        <w:rPr>
          <w:rFonts w:ascii="Arial" w:hAnsi="Arial" w:cs="Arial"/>
          <w:color w:val="auto"/>
        </w:rPr>
        <w:t xml:space="preserve">димые для осуществления градостроительной деятельности сведения; </w:t>
      </w:r>
    </w:p>
    <w:p w:rsidR="00BE7771" w:rsidRPr="006D04D7" w:rsidRDefault="00BE7771" w:rsidP="00BE7771">
      <w:pPr>
        <w:pStyle w:val="Default"/>
        <w:ind w:firstLine="709"/>
        <w:jc w:val="both"/>
        <w:rPr>
          <w:rFonts w:ascii="Arial" w:hAnsi="Arial" w:cs="Arial"/>
          <w:color w:val="auto"/>
        </w:rPr>
      </w:pPr>
      <w:r w:rsidRPr="006D04D7">
        <w:rPr>
          <w:rFonts w:ascii="Arial" w:hAnsi="Arial" w:cs="Arial"/>
          <w:b/>
          <w:bCs/>
          <w:color w:val="auto"/>
        </w:rPr>
        <w:t>федеральная государственная информационная система территориал</w:t>
      </w:r>
      <w:r w:rsidRPr="006D04D7">
        <w:rPr>
          <w:rFonts w:ascii="Arial" w:hAnsi="Arial" w:cs="Arial"/>
          <w:b/>
          <w:bCs/>
          <w:color w:val="auto"/>
        </w:rPr>
        <w:t>ь</w:t>
      </w:r>
      <w:r w:rsidRPr="006D04D7">
        <w:rPr>
          <w:rFonts w:ascii="Arial" w:hAnsi="Arial" w:cs="Arial"/>
          <w:b/>
          <w:bCs/>
          <w:color w:val="auto"/>
        </w:rPr>
        <w:t xml:space="preserve">ного планирования (ФГИС ТП) </w:t>
      </w:r>
      <w:r w:rsidRPr="006D04D7">
        <w:rPr>
          <w:rFonts w:ascii="Arial" w:hAnsi="Arial" w:cs="Arial"/>
          <w:color w:val="auto"/>
        </w:rPr>
        <w:t>- информационно-аналитическая система, обеспеч</w:t>
      </w:r>
      <w:r w:rsidRPr="006D04D7">
        <w:rPr>
          <w:rFonts w:ascii="Arial" w:hAnsi="Arial" w:cs="Arial"/>
          <w:color w:val="auto"/>
        </w:rPr>
        <w:t>и</w:t>
      </w:r>
      <w:r w:rsidRPr="006D04D7">
        <w:rPr>
          <w:rFonts w:ascii="Arial" w:hAnsi="Arial" w:cs="Arial"/>
          <w:color w:val="auto"/>
        </w:rPr>
        <w:t>вающая доступ к сведениям, содержащимся в государственных информационных р</w:t>
      </w:r>
      <w:r w:rsidRPr="006D04D7">
        <w:rPr>
          <w:rFonts w:ascii="Arial" w:hAnsi="Arial" w:cs="Arial"/>
          <w:color w:val="auto"/>
        </w:rPr>
        <w:t>е</w:t>
      </w:r>
      <w:r w:rsidRPr="006D04D7">
        <w:rPr>
          <w:rFonts w:ascii="Arial" w:hAnsi="Arial" w:cs="Arial"/>
          <w:color w:val="auto"/>
        </w:rPr>
        <w:t>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w:t>
      </w:r>
      <w:r w:rsidRPr="006D04D7">
        <w:rPr>
          <w:rFonts w:ascii="Arial" w:hAnsi="Arial" w:cs="Arial"/>
          <w:color w:val="auto"/>
        </w:rPr>
        <w:t>я</w:t>
      </w:r>
      <w:r w:rsidRPr="006D04D7">
        <w:rPr>
          <w:rFonts w:ascii="Arial" w:hAnsi="Arial" w:cs="Arial"/>
          <w:color w:val="auto"/>
        </w:rPr>
        <w:t>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w:t>
      </w:r>
      <w:r w:rsidRPr="006D04D7">
        <w:rPr>
          <w:rFonts w:ascii="Arial" w:hAnsi="Arial" w:cs="Arial"/>
          <w:color w:val="auto"/>
        </w:rPr>
        <w:t>а</w:t>
      </w:r>
      <w:r w:rsidRPr="006D04D7">
        <w:rPr>
          <w:rFonts w:ascii="Arial" w:hAnsi="Arial" w:cs="Arial"/>
          <w:color w:val="auto"/>
        </w:rPr>
        <w:t xml:space="preserve">ния. </w:t>
      </w:r>
    </w:p>
    <w:p w:rsidR="0012497F" w:rsidRDefault="00BE7771" w:rsidP="0012497F">
      <w:pPr>
        <w:pStyle w:val="Default"/>
        <w:ind w:firstLine="709"/>
        <w:jc w:val="both"/>
        <w:rPr>
          <w:rFonts w:ascii="Arial" w:hAnsi="Arial" w:cs="Arial"/>
          <w:color w:val="auto"/>
        </w:rPr>
      </w:pPr>
      <w:r w:rsidRPr="006D04D7">
        <w:rPr>
          <w:rFonts w:ascii="Arial" w:hAnsi="Arial" w:cs="Arial"/>
          <w:color w:val="auto"/>
        </w:rPr>
        <w:t>Наряду с понятиями, приведёнными в настоящей статье, в Правилах использ</w:t>
      </w:r>
      <w:r w:rsidRPr="006D04D7">
        <w:rPr>
          <w:rFonts w:ascii="Arial" w:hAnsi="Arial" w:cs="Arial"/>
          <w:color w:val="auto"/>
        </w:rPr>
        <w:t>у</w:t>
      </w:r>
      <w:r w:rsidRPr="006D04D7">
        <w:rPr>
          <w:rFonts w:ascii="Arial" w:hAnsi="Arial" w:cs="Arial"/>
          <w:color w:val="auto"/>
        </w:rPr>
        <w:t xml:space="preserve">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w:t>
      </w:r>
      <w:r w:rsidR="00C13091" w:rsidRPr="006D04D7">
        <w:rPr>
          <w:rFonts w:ascii="Arial" w:hAnsi="Arial" w:cs="Arial"/>
          <w:color w:val="auto"/>
        </w:rPr>
        <w:t>Ставропольского края</w:t>
      </w:r>
      <w:r w:rsidRPr="006D04D7">
        <w:rPr>
          <w:rFonts w:ascii="Arial" w:hAnsi="Arial" w:cs="Arial"/>
          <w:color w:val="auto"/>
        </w:rPr>
        <w:t>, связанных с регулированием земл</w:t>
      </w:r>
      <w:r w:rsidRPr="006D04D7">
        <w:rPr>
          <w:rFonts w:ascii="Arial" w:hAnsi="Arial" w:cs="Arial"/>
          <w:color w:val="auto"/>
        </w:rPr>
        <w:t>е</w:t>
      </w:r>
      <w:bookmarkStart w:id="6" w:name="_Toc63435341"/>
      <w:r w:rsidR="0012497F">
        <w:rPr>
          <w:rFonts w:ascii="Arial" w:hAnsi="Arial" w:cs="Arial"/>
          <w:color w:val="auto"/>
        </w:rPr>
        <w:t>пользования и застройки.</w:t>
      </w:r>
    </w:p>
    <w:p w:rsidR="0012497F" w:rsidRDefault="0012497F" w:rsidP="0012497F">
      <w:pPr>
        <w:pStyle w:val="Default"/>
        <w:ind w:firstLine="709"/>
        <w:jc w:val="both"/>
        <w:rPr>
          <w:rFonts w:ascii="Arial" w:hAnsi="Arial" w:cs="Arial"/>
          <w:color w:val="auto"/>
        </w:rPr>
      </w:pPr>
    </w:p>
    <w:p w:rsidR="00307323" w:rsidRPr="0012497F" w:rsidRDefault="00307323" w:rsidP="0012497F">
      <w:pPr>
        <w:pStyle w:val="Default"/>
        <w:ind w:firstLine="709"/>
        <w:jc w:val="both"/>
        <w:rPr>
          <w:rFonts w:ascii="Arial" w:hAnsi="Arial" w:cs="Arial"/>
          <w:color w:val="auto"/>
        </w:rPr>
      </w:pPr>
      <w:r w:rsidRPr="001B02A9">
        <w:rPr>
          <w:rFonts w:ascii="Arial" w:hAnsi="Arial" w:cs="Arial"/>
          <w:b/>
          <w:color w:val="auto"/>
          <w:sz w:val="30"/>
          <w:szCs w:val="30"/>
        </w:rPr>
        <w:t>Статья 2. Основания введения, назначение и состав Пр</w:t>
      </w:r>
      <w:r w:rsidRPr="001B02A9">
        <w:rPr>
          <w:rFonts w:ascii="Arial" w:hAnsi="Arial" w:cs="Arial"/>
          <w:b/>
          <w:color w:val="auto"/>
          <w:sz w:val="30"/>
          <w:szCs w:val="30"/>
        </w:rPr>
        <w:t>а</w:t>
      </w:r>
      <w:r w:rsidRPr="001B02A9">
        <w:rPr>
          <w:rFonts w:ascii="Arial" w:hAnsi="Arial" w:cs="Arial"/>
          <w:b/>
          <w:color w:val="auto"/>
          <w:sz w:val="30"/>
          <w:szCs w:val="30"/>
        </w:rPr>
        <w:t>вил землепользования и застройки</w:t>
      </w:r>
      <w:bookmarkEnd w:id="6"/>
    </w:p>
    <w:p w:rsidR="001B02A9" w:rsidRPr="001B02A9" w:rsidRDefault="001B02A9" w:rsidP="001B02A9"/>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1. Правила в соответствии с Градостроительным кодексом Российской Федер</w:t>
      </w:r>
      <w:r w:rsidRPr="006D04D7">
        <w:rPr>
          <w:rFonts w:ascii="Arial" w:hAnsi="Arial" w:cs="Arial"/>
          <w:color w:val="auto"/>
        </w:rPr>
        <w:t>а</w:t>
      </w:r>
      <w:r w:rsidRPr="006D04D7">
        <w:rPr>
          <w:rFonts w:ascii="Arial" w:hAnsi="Arial" w:cs="Arial"/>
          <w:color w:val="auto"/>
        </w:rPr>
        <w:t xml:space="preserve">ции, Земельным кодексом Российской Федерации вводят в </w:t>
      </w:r>
      <w:r w:rsidR="00A613E0" w:rsidRPr="006D04D7">
        <w:rPr>
          <w:rFonts w:ascii="Arial" w:hAnsi="Arial" w:cs="Arial"/>
          <w:color w:val="auto"/>
        </w:rPr>
        <w:t>муниципальном образ</w:t>
      </w:r>
      <w:r w:rsidR="00A613E0" w:rsidRPr="006D04D7">
        <w:rPr>
          <w:rFonts w:ascii="Arial" w:hAnsi="Arial" w:cs="Arial"/>
          <w:color w:val="auto"/>
        </w:rPr>
        <w:t>о</w:t>
      </w:r>
      <w:r w:rsidR="00A613E0" w:rsidRPr="006D04D7">
        <w:rPr>
          <w:rFonts w:ascii="Arial" w:hAnsi="Arial" w:cs="Arial"/>
          <w:color w:val="auto"/>
        </w:rPr>
        <w:t xml:space="preserve">вании </w:t>
      </w:r>
      <w:r w:rsidRPr="006D04D7">
        <w:rPr>
          <w:rFonts w:ascii="Arial" w:hAnsi="Arial" w:cs="Arial"/>
          <w:color w:val="auto"/>
        </w:rPr>
        <w:t>систему регулирования землепользования и застройки, которая основана на градостроительном зонировании, обеспечении прав граждан, равенстве прав физич</w:t>
      </w:r>
      <w:r w:rsidRPr="006D04D7">
        <w:rPr>
          <w:rFonts w:ascii="Arial" w:hAnsi="Arial" w:cs="Arial"/>
          <w:color w:val="auto"/>
        </w:rPr>
        <w:t>е</w:t>
      </w:r>
      <w:r w:rsidRPr="006D04D7">
        <w:rPr>
          <w:rFonts w:ascii="Arial" w:hAnsi="Arial" w:cs="Arial"/>
          <w:color w:val="auto"/>
        </w:rPr>
        <w:lastRenderedPageBreak/>
        <w:t xml:space="preserve">ских и юридических лиц в процессе реализации отношений, возникающих в области землепользования и застройки; </w:t>
      </w:r>
      <w:proofErr w:type="gramStart"/>
      <w:r w:rsidRPr="006D04D7">
        <w:rPr>
          <w:rFonts w:ascii="Arial" w:hAnsi="Arial" w:cs="Arial"/>
          <w:color w:val="auto"/>
        </w:rPr>
        <w:t>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w:t>
      </w:r>
      <w:r w:rsidRPr="006D04D7">
        <w:rPr>
          <w:rFonts w:ascii="Arial" w:hAnsi="Arial" w:cs="Arial"/>
          <w:color w:val="auto"/>
        </w:rPr>
        <w:t>о</w:t>
      </w:r>
      <w:r w:rsidRPr="006D04D7">
        <w:rPr>
          <w:rFonts w:ascii="Arial" w:hAnsi="Arial" w:cs="Arial"/>
          <w:color w:val="auto"/>
        </w:rPr>
        <w:t>товке документов для предоставления земельных участков, находящихся в госуда</w:t>
      </w:r>
      <w:r w:rsidRPr="006D04D7">
        <w:rPr>
          <w:rFonts w:ascii="Arial" w:hAnsi="Arial" w:cs="Arial"/>
          <w:color w:val="auto"/>
        </w:rPr>
        <w:t>р</w:t>
      </w:r>
      <w:r w:rsidRPr="006D04D7">
        <w:rPr>
          <w:rFonts w:ascii="Arial" w:hAnsi="Arial" w:cs="Arial"/>
          <w:color w:val="auto"/>
        </w:rPr>
        <w:t>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w:t>
      </w:r>
      <w:r w:rsidRPr="006D04D7">
        <w:rPr>
          <w:rFonts w:ascii="Arial" w:hAnsi="Arial" w:cs="Arial"/>
          <w:color w:val="auto"/>
        </w:rPr>
        <w:t>о</w:t>
      </w:r>
      <w:r w:rsidRPr="006D04D7">
        <w:rPr>
          <w:rFonts w:ascii="Arial" w:hAnsi="Arial" w:cs="Arial"/>
          <w:color w:val="auto"/>
        </w:rPr>
        <w:t>рий;</w:t>
      </w:r>
      <w:proofErr w:type="gramEnd"/>
      <w:r w:rsidRPr="006D04D7">
        <w:rPr>
          <w:rFonts w:ascii="Arial" w:hAnsi="Arial" w:cs="Arial"/>
          <w:color w:val="auto"/>
        </w:rPr>
        <w:t xml:space="preserve"> </w:t>
      </w:r>
      <w:proofErr w:type="gramStart"/>
      <w:r w:rsidRPr="006D04D7">
        <w:rPr>
          <w:rFonts w:ascii="Arial" w:hAnsi="Arial" w:cs="Arial"/>
          <w:color w:val="auto"/>
        </w:rPr>
        <w:t>контроле</w:t>
      </w:r>
      <w:proofErr w:type="gramEnd"/>
      <w:r w:rsidRPr="006D04D7">
        <w:rPr>
          <w:rFonts w:ascii="Arial" w:hAnsi="Arial" w:cs="Arial"/>
          <w:color w:val="auto"/>
        </w:rPr>
        <w:t xml:space="preserve"> соответствия градостроительным регламентам строительных намер</w:t>
      </w:r>
      <w:r w:rsidRPr="006D04D7">
        <w:rPr>
          <w:rFonts w:ascii="Arial" w:hAnsi="Arial" w:cs="Arial"/>
          <w:color w:val="auto"/>
        </w:rPr>
        <w:t>е</w:t>
      </w:r>
      <w:r w:rsidRPr="006D04D7">
        <w:rPr>
          <w:rFonts w:ascii="Arial" w:hAnsi="Arial" w:cs="Arial"/>
          <w:color w:val="auto"/>
        </w:rPr>
        <w:t xml:space="preserve">ний застройщиков, а также непосредственно завершённых строительством объектов капитального строительства и их последующего использования.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xml:space="preserve">2. Целями введения системы регулирования землепользования и застройки, основанной на градостроительном зонировании, являются: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xml:space="preserve">1) создания условий для устойчивого развития территории </w:t>
      </w:r>
      <w:r w:rsidR="000447CF" w:rsidRPr="006D04D7">
        <w:rPr>
          <w:rFonts w:ascii="Arial" w:hAnsi="Arial" w:cs="Arial"/>
          <w:color w:val="auto"/>
        </w:rPr>
        <w:t>муниципального о</w:t>
      </w:r>
      <w:r w:rsidR="000447CF" w:rsidRPr="006D04D7">
        <w:rPr>
          <w:rFonts w:ascii="Arial" w:hAnsi="Arial" w:cs="Arial"/>
          <w:color w:val="auto"/>
        </w:rPr>
        <w:t>б</w:t>
      </w:r>
      <w:r w:rsidR="000447CF" w:rsidRPr="006D04D7">
        <w:rPr>
          <w:rFonts w:ascii="Arial" w:hAnsi="Arial" w:cs="Arial"/>
          <w:color w:val="auto"/>
        </w:rPr>
        <w:t>разования</w:t>
      </w:r>
      <w:r w:rsidRPr="006D04D7">
        <w:rPr>
          <w:rFonts w:ascii="Arial" w:hAnsi="Arial" w:cs="Arial"/>
          <w:color w:val="auto"/>
        </w:rPr>
        <w:t xml:space="preserve">, сохранения окружающей среды;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xml:space="preserve">2) создания условий для планировки территории </w:t>
      </w:r>
      <w:r w:rsidR="000447CF" w:rsidRPr="006D04D7">
        <w:rPr>
          <w:rFonts w:ascii="Arial" w:hAnsi="Arial" w:cs="Arial"/>
          <w:color w:val="auto"/>
        </w:rPr>
        <w:t>муниципального образования</w:t>
      </w:r>
      <w:r w:rsidRPr="006D04D7">
        <w:rPr>
          <w:rFonts w:ascii="Arial" w:hAnsi="Arial" w:cs="Arial"/>
          <w:color w:val="auto"/>
        </w:rPr>
        <w:t xml:space="preserve">;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3) обеспечения прав и законных интересов физических и юридических лиц, в том числе правообладателей земельных участков и объектов капитального стро</w:t>
      </w:r>
      <w:r w:rsidRPr="006D04D7">
        <w:rPr>
          <w:rFonts w:ascii="Arial" w:hAnsi="Arial" w:cs="Arial"/>
          <w:color w:val="auto"/>
        </w:rPr>
        <w:t>и</w:t>
      </w:r>
      <w:r w:rsidRPr="006D04D7">
        <w:rPr>
          <w:rFonts w:ascii="Arial" w:hAnsi="Arial" w:cs="Arial"/>
          <w:color w:val="auto"/>
        </w:rPr>
        <w:t xml:space="preserve">тельства;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4) создания условий для привлечения инвестиций, в том числе путём пред</w:t>
      </w:r>
      <w:r w:rsidRPr="006D04D7">
        <w:rPr>
          <w:rFonts w:ascii="Arial" w:hAnsi="Arial" w:cs="Arial"/>
          <w:color w:val="auto"/>
        </w:rPr>
        <w:t>о</w:t>
      </w:r>
      <w:r w:rsidRPr="006D04D7">
        <w:rPr>
          <w:rFonts w:ascii="Arial" w:hAnsi="Arial" w:cs="Arial"/>
          <w:color w:val="auto"/>
        </w:rPr>
        <w:t>ставления возможности выбора наиболее эффективных видов разрешённого испол</w:t>
      </w:r>
      <w:r w:rsidRPr="006D04D7">
        <w:rPr>
          <w:rFonts w:ascii="Arial" w:hAnsi="Arial" w:cs="Arial"/>
          <w:color w:val="auto"/>
        </w:rPr>
        <w:t>ь</w:t>
      </w:r>
      <w:r w:rsidRPr="006D04D7">
        <w:rPr>
          <w:rFonts w:ascii="Arial" w:hAnsi="Arial" w:cs="Arial"/>
          <w:color w:val="auto"/>
        </w:rPr>
        <w:t xml:space="preserve">зования земельных участков и объектов капитального строительства.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3. Правила применяются в качестве правового основания для решения разли</w:t>
      </w:r>
      <w:r w:rsidRPr="006D04D7">
        <w:rPr>
          <w:rFonts w:ascii="Arial" w:hAnsi="Arial" w:cs="Arial"/>
          <w:color w:val="auto"/>
        </w:rPr>
        <w:t>ч</w:t>
      </w:r>
      <w:r w:rsidRPr="006D04D7">
        <w:rPr>
          <w:rFonts w:ascii="Arial" w:hAnsi="Arial" w:cs="Arial"/>
          <w:color w:val="auto"/>
        </w:rPr>
        <w:t xml:space="preserve">ных вопросов на территории </w:t>
      </w:r>
      <w:r w:rsidR="000447CF" w:rsidRPr="006D04D7">
        <w:rPr>
          <w:rFonts w:ascii="Arial" w:hAnsi="Arial" w:cs="Arial"/>
          <w:color w:val="auto"/>
        </w:rPr>
        <w:t>муниципального образования</w:t>
      </w:r>
      <w:r w:rsidRPr="006D04D7">
        <w:rPr>
          <w:rFonts w:ascii="Arial" w:hAnsi="Arial" w:cs="Arial"/>
          <w:color w:val="auto"/>
        </w:rPr>
        <w:t xml:space="preserve">: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xml:space="preserve">1) подготовка документации по планировке территории; </w:t>
      </w:r>
    </w:p>
    <w:p w:rsidR="00146A71" w:rsidRPr="006D04D7" w:rsidRDefault="00307323" w:rsidP="00A00305">
      <w:pPr>
        <w:pStyle w:val="Default"/>
        <w:ind w:firstLine="709"/>
        <w:jc w:val="both"/>
        <w:rPr>
          <w:rFonts w:ascii="Arial" w:hAnsi="Arial" w:cs="Arial"/>
          <w:color w:val="auto"/>
        </w:rPr>
      </w:pPr>
      <w:r w:rsidRPr="006D04D7">
        <w:rPr>
          <w:rFonts w:ascii="Arial" w:hAnsi="Arial" w:cs="Arial"/>
          <w:color w:val="auto"/>
        </w:rPr>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3) предоставление разрешения на строительство, реконструкцию объектов к</w:t>
      </w:r>
      <w:r w:rsidRPr="006D04D7">
        <w:rPr>
          <w:rFonts w:ascii="Arial" w:hAnsi="Arial" w:cs="Arial"/>
          <w:color w:val="auto"/>
        </w:rPr>
        <w:t>а</w:t>
      </w:r>
      <w:r w:rsidRPr="006D04D7">
        <w:rPr>
          <w:rFonts w:ascii="Arial" w:hAnsi="Arial" w:cs="Arial"/>
          <w:color w:val="auto"/>
        </w:rPr>
        <w:t xml:space="preserve">питального строительства и выдача разрешения на ввод объекта в эксплуатацию;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xml:space="preserve">4) принятие решений о развитии застроенных территорий;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5) строительный контроль в процессе строительства, реконструкции, капитал</w:t>
      </w:r>
      <w:r w:rsidRPr="006D04D7">
        <w:rPr>
          <w:rFonts w:ascii="Arial" w:hAnsi="Arial" w:cs="Arial"/>
          <w:color w:val="auto"/>
        </w:rPr>
        <w:t>ь</w:t>
      </w:r>
      <w:r w:rsidRPr="006D04D7">
        <w:rPr>
          <w:rFonts w:ascii="Arial" w:hAnsi="Arial" w:cs="Arial"/>
          <w:color w:val="auto"/>
        </w:rPr>
        <w:t xml:space="preserve">ного ремонта объектов капитального строительства;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6) осуществление государственного земельного надзора, муниципального з</w:t>
      </w:r>
      <w:r w:rsidRPr="006D04D7">
        <w:rPr>
          <w:rFonts w:ascii="Arial" w:hAnsi="Arial" w:cs="Arial"/>
          <w:color w:val="auto"/>
        </w:rPr>
        <w:t>е</w:t>
      </w:r>
      <w:r w:rsidRPr="006D04D7">
        <w:rPr>
          <w:rFonts w:ascii="Arial" w:hAnsi="Arial" w:cs="Arial"/>
          <w:color w:val="auto"/>
        </w:rPr>
        <w:t xml:space="preserve">мельного контроля в отношении расположенных в границах </w:t>
      </w:r>
      <w:r w:rsidR="00BC70C4" w:rsidRPr="006D04D7">
        <w:rPr>
          <w:rFonts w:ascii="Arial" w:hAnsi="Arial" w:cs="Arial"/>
          <w:color w:val="auto"/>
        </w:rPr>
        <w:t>муниципального образ</w:t>
      </w:r>
      <w:r w:rsidR="00BC70C4" w:rsidRPr="006D04D7">
        <w:rPr>
          <w:rFonts w:ascii="Arial" w:hAnsi="Arial" w:cs="Arial"/>
          <w:color w:val="auto"/>
        </w:rPr>
        <w:t>о</w:t>
      </w:r>
      <w:r w:rsidR="00BC70C4" w:rsidRPr="006D04D7">
        <w:rPr>
          <w:rFonts w:ascii="Arial" w:hAnsi="Arial" w:cs="Arial"/>
          <w:color w:val="auto"/>
        </w:rPr>
        <w:t>вания</w:t>
      </w:r>
      <w:r w:rsidRPr="006D04D7">
        <w:rPr>
          <w:rFonts w:ascii="Arial" w:hAnsi="Arial" w:cs="Arial"/>
          <w:color w:val="auto"/>
        </w:rPr>
        <w:t xml:space="preserve"> объектов земельных отношений, а также общественного земельного контроля;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xml:space="preserve">4. Правила применяются совместно: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xml:space="preserve">1) с техническими регламентами;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xml:space="preserve">2) национальными стандартами;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xml:space="preserve">3) санитарными правилами, нормами и нормативами;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4) с установленными ограничениями прав на использование территорий, з</w:t>
      </w:r>
      <w:r w:rsidRPr="006D04D7">
        <w:rPr>
          <w:rFonts w:ascii="Arial" w:hAnsi="Arial" w:cs="Arial"/>
          <w:color w:val="auto"/>
        </w:rPr>
        <w:t>е</w:t>
      </w:r>
      <w:r w:rsidRPr="006D04D7">
        <w:rPr>
          <w:rFonts w:ascii="Arial" w:hAnsi="Arial" w:cs="Arial"/>
          <w:color w:val="auto"/>
        </w:rPr>
        <w:t xml:space="preserve">мельных участков и объектов капитального строительства: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особыми условиями использования территорий, земельных участков и огр</w:t>
      </w:r>
      <w:r w:rsidRPr="006D04D7">
        <w:rPr>
          <w:rFonts w:ascii="Arial" w:hAnsi="Arial" w:cs="Arial"/>
          <w:color w:val="auto"/>
        </w:rPr>
        <w:t>а</w:t>
      </w:r>
      <w:r w:rsidRPr="006D04D7">
        <w:rPr>
          <w:rFonts w:ascii="Arial" w:hAnsi="Arial" w:cs="Arial"/>
          <w:color w:val="auto"/>
        </w:rPr>
        <w:t>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w:t>
      </w:r>
      <w:r w:rsidRPr="006D04D7">
        <w:rPr>
          <w:rFonts w:ascii="Arial" w:hAnsi="Arial" w:cs="Arial"/>
          <w:color w:val="auto"/>
        </w:rPr>
        <w:t>е</w:t>
      </w:r>
      <w:r w:rsidRPr="006D04D7">
        <w:rPr>
          <w:rFonts w:ascii="Arial" w:hAnsi="Arial" w:cs="Arial"/>
          <w:color w:val="auto"/>
        </w:rPr>
        <w:t xml:space="preserve">дерации;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особыми условиями охраны окружающей среды, в том числе животного и ра</w:t>
      </w:r>
      <w:r w:rsidRPr="006D04D7">
        <w:rPr>
          <w:rFonts w:ascii="Arial" w:hAnsi="Arial" w:cs="Arial"/>
          <w:color w:val="auto"/>
        </w:rPr>
        <w:t>с</w:t>
      </w:r>
      <w:r w:rsidRPr="006D04D7">
        <w:rPr>
          <w:rFonts w:ascii="Arial" w:hAnsi="Arial" w:cs="Arial"/>
          <w:color w:val="auto"/>
        </w:rPr>
        <w:t>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w:t>
      </w:r>
      <w:r w:rsidRPr="006D04D7">
        <w:rPr>
          <w:rFonts w:ascii="Arial" w:hAnsi="Arial" w:cs="Arial"/>
          <w:color w:val="auto"/>
        </w:rPr>
        <w:t>ч</w:t>
      </w:r>
      <w:r w:rsidRPr="006D04D7">
        <w:rPr>
          <w:rFonts w:ascii="Arial" w:hAnsi="Arial" w:cs="Arial"/>
          <w:color w:val="auto"/>
        </w:rPr>
        <w:t xml:space="preserve">вы, естественной среды обитания, путей миграции диких животных;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lastRenderedPageBreak/>
        <w:t>-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w:t>
      </w:r>
      <w:r w:rsidRPr="006D04D7">
        <w:rPr>
          <w:rFonts w:ascii="Arial" w:hAnsi="Arial" w:cs="Arial"/>
          <w:color w:val="auto"/>
        </w:rPr>
        <w:t>о</w:t>
      </w:r>
      <w:r w:rsidRPr="006D04D7">
        <w:rPr>
          <w:rFonts w:ascii="Arial" w:hAnsi="Arial" w:cs="Arial"/>
          <w:color w:val="auto"/>
        </w:rPr>
        <w:t>бильной дороги) при предоставлении прав на земельный участок, находящийся в го</w:t>
      </w:r>
      <w:r w:rsidRPr="006D04D7">
        <w:rPr>
          <w:rFonts w:ascii="Arial" w:hAnsi="Arial" w:cs="Arial"/>
          <w:color w:val="auto"/>
        </w:rPr>
        <w:t>с</w:t>
      </w:r>
      <w:r w:rsidRPr="006D04D7">
        <w:rPr>
          <w:rFonts w:ascii="Arial" w:hAnsi="Arial" w:cs="Arial"/>
          <w:color w:val="auto"/>
        </w:rPr>
        <w:t xml:space="preserve">ударственной или муниципальной собственности;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иными ограничениями использования территорий, земельных участков и об</w:t>
      </w:r>
      <w:r w:rsidRPr="006D04D7">
        <w:rPr>
          <w:rFonts w:ascii="Arial" w:hAnsi="Arial" w:cs="Arial"/>
          <w:color w:val="auto"/>
        </w:rPr>
        <w:t>ъ</w:t>
      </w:r>
      <w:r w:rsidRPr="006D04D7">
        <w:rPr>
          <w:rFonts w:ascii="Arial" w:hAnsi="Arial" w:cs="Arial"/>
          <w:color w:val="auto"/>
        </w:rPr>
        <w:t>ектов капитального строительства в случаях, установленных федеральными закон</w:t>
      </w:r>
      <w:r w:rsidRPr="006D04D7">
        <w:rPr>
          <w:rFonts w:ascii="Arial" w:hAnsi="Arial" w:cs="Arial"/>
          <w:color w:val="auto"/>
        </w:rPr>
        <w:t>а</w:t>
      </w:r>
      <w:r w:rsidRPr="006D04D7">
        <w:rPr>
          <w:rFonts w:ascii="Arial" w:hAnsi="Arial" w:cs="Arial"/>
          <w:color w:val="auto"/>
        </w:rPr>
        <w:t xml:space="preserve">ми;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xml:space="preserve">5) с нормативными правовыми актами Российской Федерации, </w:t>
      </w:r>
      <w:r w:rsidR="00C13091" w:rsidRPr="006D04D7">
        <w:rPr>
          <w:rFonts w:ascii="Arial" w:hAnsi="Arial" w:cs="Arial"/>
          <w:color w:val="auto"/>
        </w:rPr>
        <w:t>Ставропольск</w:t>
      </w:r>
      <w:r w:rsidR="00C13091" w:rsidRPr="006D04D7">
        <w:rPr>
          <w:rFonts w:ascii="Arial" w:hAnsi="Arial" w:cs="Arial"/>
          <w:color w:val="auto"/>
        </w:rPr>
        <w:t>о</w:t>
      </w:r>
      <w:r w:rsidR="00C13091" w:rsidRPr="006D04D7">
        <w:rPr>
          <w:rFonts w:ascii="Arial" w:hAnsi="Arial" w:cs="Arial"/>
          <w:color w:val="auto"/>
        </w:rPr>
        <w:t>го края</w:t>
      </w:r>
      <w:r w:rsidRPr="006D04D7">
        <w:rPr>
          <w:rFonts w:ascii="Arial" w:hAnsi="Arial" w:cs="Arial"/>
          <w:color w:val="auto"/>
        </w:rPr>
        <w:t xml:space="preserve">, </w:t>
      </w:r>
      <w:r w:rsidR="00BC70C4" w:rsidRPr="006D04D7">
        <w:rPr>
          <w:rFonts w:ascii="Arial" w:hAnsi="Arial" w:cs="Arial"/>
          <w:color w:val="auto"/>
        </w:rPr>
        <w:t>муниципального образования</w:t>
      </w:r>
      <w:r w:rsidRPr="006D04D7">
        <w:rPr>
          <w:rFonts w:ascii="Arial" w:hAnsi="Arial" w:cs="Arial"/>
          <w:color w:val="auto"/>
        </w:rPr>
        <w:t xml:space="preserve"> в области регулирования отношений по вопр</w:t>
      </w:r>
      <w:r w:rsidRPr="006D04D7">
        <w:rPr>
          <w:rFonts w:ascii="Arial" w:hAnsi="Arial" w:cs="Arial"/>
          <w:color w:val="auto"/>
        </w:rPr>
        <w:t>о</w:t>
      </w:r>
      <w:r w:rsidRPr="006D04D7">
        <w:rPr>
          <w:rFonts w:ascii="Arial" w:hAnsi="Arial" w:cs="Arial"/>
          <w:color w:val="auto"/>
        </w:rPr>
        <w:t xml:space="preserve">сам землепользования и застройки. </w:t>
      </w:r>
    </w:p>
    <w:p w:rsidR="00F55548" w:rsidRPr="006D04D7" w:rsidRDefault="00307323" w:rsidP="00A00305">
      <w:pPr>
        <w:pStyle w:val="Default"/>
        <w:ind w:firstLine="709"/>
        <w:jc w:val="both"/>
        <w:rPr>
          <w:rFonts w:ascii="Arial" w:hAnsi="Arial" w:cs="Arial"/>
          <w:color w:val="auto"/>
        </w:rPr>
      </w:pPr>
      <w:r w:rsidRPr="006D04D7">
        <w:rPr>
          <w:rFonts w:ascii="Arial" w:hAnsi="Arial" w:cs="Arial"/>
          <w:color w:val="auto"/>
        </w:rPr>
        <w:t xml:space="preserve">5. Правила включают в себя: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РАЗДЕЛ I. Порядок применения Правил землепользования и застройки и вн</w:t>
      </w:r>
      <w:r w:rsidRPr="006D04D7">
        <w:rPr>
          <w:rFonts w:ascii="Arial" w:hAnsi="Arial" w:cs="Arial"/>
          <w:color w:val="auto"/>
        </w:rPr>
        <w:t>е</w:t>
      </w:r>
      <w:r w:rsidRPr="006D04D7">
        <w:rPr>
          <w:rFonts w:ascii="Arial" w:hAnsi="Arial" w:cs="Arial"/>
          <w:color w:val="auto"/>
        </w:rPr>
        <w:t xml:space="preserve">сения изменений в указанные Правила;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xml:space="preserve">- РАЗДЕЛ II. Карта градостроительного зонирования;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xml:space="preserve">- РАЗДЕЛ III. Градостроительные регламенты; </w:t>
      </w:r>
    </w:p>
    <w:p w:rsidR="00307323" w:rsidRPr="006D04D7" w:rsidRDefault="00F55548" w:rsidP="00A00305">
      <w:pPr>
        <w:pStyle w:val="Default"/>
        <w:ind w:firstLine="709"/>
        <w:jc w:val="both"/>
        <w:rPr>
          <w:rFonts w:ascii="Arial" w:hAnsi="Arial" w:cs="Arial"/>
          <w:color w:val="auto"/>
        </w:rPr>
      </w:pPr>
      <w:r w:rsidRPr="006D04D7">
        <w:rPr>
          <w:rFonts w:ascii="Arial" w:hAnsi="Arial" w:cs="Arial"/>
          <w:color w:val="auto"/>
        </w:rPr>
        <w:t>-</w:t>
      </w:r>
      <w:r w:rsidR="00307323" w:rsidRPr="006D04D7">
        <w:rPr>
          <w:rFonts w:ascii="Arial" w:hAnsi="Arial" w:cs="Arial"/>
          <w:color w:val="auto"/>
        </w:rPr>
        <w:t>РАЗДЕЛ IV. Территории, для которых градостроительные регламенты не уст</w:t>
      </w:r>
      <w:r w:rsidR="00307323" w:rsidRPr="006D04D7">
        <w:rPr>
          <w:rFonts w:ascii="Arial" w:hAnsi="Arial" w:cs="Arial"/>
          <w:color w:val="auto"/>
        </w:rPr>
        <w:t>а</w:t>
      </w:r>
      <w:r w:rsidR="00307323" w:rsidRPr="006D04D7">
        <w:rPr>
          <w:rFonts w:ascii="Arial" w:hAnsi="Arial" w:cs="Arial"/>
          <w:color w:val="auto"/>
        </w:rPr>
        <w:t xml:space="preserve">навливаются.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xml:space="preserve">6. РАЗДЕЛ I включает в себя положения: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о регулировании землепользования и застройки органами местного сам</w:t>
      </w:r>
      <w:r w:rsidRPr="006D04D7">
        <w:rPr>
          <w:rFonts w:ascii="Arial" w:hAnsi="Arial" w:cs="Arial"/>
          <w:color w:val="auto"/>
        </w:rPr>
        <w:t>о</w:t>
      </w:r>
      <w:r w:rsidRPr="006D04D7">
        <w:rPr>
          <w:rFonts w:ascii="Arial" w:hAnsi="Arial" w:cs="Arial"/>
          <w:color w:val="auto"/>
        </w:rPr>
        <w:t xml:space="preserve">управления </w:t>
      </w:r>
      <w:r w:rsidR="00992263" w:rsidRPr="006D04D7">
        <w:rPr>
          <w:rFonts w:ascii="Arial" w:hAnsi="Arial" w:cs="Arial"/>
          <w:color w:val="auto"/>
        </w:rPr>
        <w:t>городского округа</w:t>
      </w:r>
      <w:r w:rsidRPr="006D04D7">
        <w:rPr>
          <w:rFonts w:ascii="Arial" w:hAnsi="Arial" w:cs="Arial"/>
          <w:color w:val="auto"/>
        </w:rPr>
        <w:t xml:space="preserve">;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об изменении видов разрешённого использования земельных участков и об</w:t>
      </w:r>
      <w:r w:rsidRPr="006D04D7">
        <w:rPr>
          <w:rFonts w:ascii="Arial" w:hAnsi="Arial" w:cs="Arial"/>
          <w:color w:val="auto"/>
        </w:rPr>
        <w:t>ъ</w:t>
      </w:r>
      <w:r w:rsidRPr="006D04D7">
        <w:rPr>
          <w:rFonts w:ascii="Arial" w:hAnsi="Arial" w:cs="Arial"/>
          <w:color w:val="auto"/>
        </w:rPr>
        <w:t xml:space="preserve">ектов капитального строительства физическими и юридическими лицами;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о подготовке документации по планировке территории органами местного с</w:t>
      </w:r>
      <w:r w:rsidRPr="006D04D7">
        <w:rPr>
          <w:rFonts w:ascii="Arial" w:hAnsi="Arial" w:cs="Arial"/>
          <w:color w:val="auto"/>
        </w:rPr>
        <w:t>а</w:t>
      </w:r>
      <w:r w:rsidRPr="006D04D7">
        <w:rPr>
          <w:rFonts w:ascii="Arial" w:hAnsi="Arial" w:cs="Arial"/>
          <w:color w:val="auto"/>
        </w:rPr>
        <w:t xml:space="preserve">моуправления </w:t>
      </w:r>
      <w:r w:rsidR="00992263" w:rsidRPr="006D04D7">
        <w:rPr>
          <w:rFonts w:ascii="Arial" w:hAnsi="Arial" w:cs="Arial"/>
          <w:color w:val="auto"/>
        </w:rPr>
        <w:t>городского округа</w:t>
      </w:r>
      <w:r w:rsidRPr="006D04D7">
        <w:rPr>
          <w:rFonts w:ascii="Arial" w:hAnsi="Arial" w:cs="Arial"/>
          <w:color w:val="auto"/>
        </w:rPr>
        <w:t xml:space="preserve">;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о проведении публичных слушаний по вопросам землепользования и застро</w:t>
      </w:r>
      <w:r w:rsidRPr="006D04D7">
        <w:rPr>
          <w:rFonts w:ascii="Arial" w:hAnsi="Arial" w:cs="Arial"/>
          <w:color w:val="auto"/>
        </w:rPr>
        <w:t>й</w:t>
      </w:r>
      <w:r w:rsidRPr="006D04D7">
        <w:rPr>
          <w:rFonts w:ascii="Arial" w:hAnsi="Arial" w:cs="Arial"/>
          <w:color w:val="auto"/>
        </w:rPr>
        <w:t xml:space="preserve">ки;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xml:space="preserve">- о внесении изменений в Правила землепользования и застройки;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xml:space="preserve">- о регулировании иных вопросов землепользования и застройки.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xml:space="preserve">7. РАЗДЕЛ II содержит </w:t>
      </w:r>
      <w:r w:rsidR="0044224E" w:rsidRPr="006D04D7">
        <w:rPr>
          <w:rFonts w:ascii="Arial" w:hAnsi="Arial" w:cs="Arial"/>
          <w:color w:val="auto"/>
        </w:rPr>
        <w:t>две</w:t>
      </w:r>
      <w:r w:rsidR="00625E5F" w:rsidRPr="006D04D7">
        <w:rPr>
          <w:rFonts w:ascii="Arial" w:hAnsi="Arial" w:cs="Arial"/>
          <w:color w:val="auto"/>
        </w:rPr>
        <w:t xml:space="preserve"> </w:t>
      </w:r>
      <w:r w:rsidRPr="006D04D7">
        <w:rPr>
          <w:rFonts w:ascii="Arial" w:hAnsi="Arial" w:cs="Arial"/>
          <w:color w:val="auto"/>
        </w:rPr>
        <w:t>карт</w:t>
      </w:r>
      <w:r w:rsidR="00804BD9" w:rsidRPr="006D04D7">
        <w:rPr>
          <w:rFonts w:ascii="Arial" w:hAnsi="Arial" w:cs="Arial"/>
          <w:color w:val="auto"/>
        </w:rPr>
        <w:t>ы</w:t>
      </w:r>
      <w:r w:rsidRPr="006D04D7">
        <w:rPr>
          <w:rFonts w:ascii="Arial" w:hAnsi="Arial" w:cs="Arial"/>
          <w:color w:val="auto"/>
        </w:rPr>
        <w:t xml:space="preserve">: </w:t>
      </w:r>
    </w:p>
    <w:p w:rsidR="0044224E" w:rsidRPr="006D04D7" w:rsidRDefault="0044224E" w:rsidP="0044224E">
      <w:pPr>
        <w:pStyle w:val="Default"/>
        <w:ind w:firstLine="709"/>
        <w:jc w:val="both"/>
        <w:rPr>
          <w:rFonts w:ascii="Arial" w:hAnsi="Arial" w:cs="Arial"/>
          <w:color w:val="auto"/>
        </w:rPr>
      </w:pPr>
      <w:r w:rsidRPr="006D04D7">
        <w:rPr>
          <w:rFonts w:ascii="Arial" w:hAnsi="Arial" w:cs="Arial"/>
          <w:color w:val="auto"/>
        </w:rPr>
        <w:t>1) карта градостроительного зонирования, на которой установлены границы территориальных зон и территорий, для которых градостроительные регламенты не устанавливаются, зон с особыми условиями использования территории масштаб 1:5000.</w:t>
      </w:r>
    </w:p>
    <w:p w:rsidR="0044224E" w:rsidRPr="006D04D7" w:rsidRDefault="0044224E" w:rsidP="0044224E">
      <w:pPr>
        <w:pStyle w:val="Default"/>
        <w:ind w:firstLine="709"/>
        <w:jc w:val="both"/>
        <w:rPr>
          <w:rFonts w:ascii="Arial" w:hAnsi="Arial" w:cs="Arial"/>
          <w:color w:val="auto"/>
        </w:rPr>
      </w:pPr>
      <w:r w:rsidRPr="006D04D7">
        <w:rPr>
          <w:rFonts w:ascii="Arial" w:hAnsi="Arial" w:cs="Arial"/>
          <w:color w:val="auto"/>
        </w:rPr>
        <w:t>2) карта градостроительного зонирования, на которой установлены границы территориальных зон и территорий, для которых градостроительные регламенты не устанавливаются, зон с особыми условиями использования территории масштаб 1:10000.</w:t>
      </w:r>
    </w:p>
    <w:p w:rsidR="00307323" w:rsidRPr="006D04D7" w:rsidRDefault="00307323" w:rsidP="00804BD9">
      <w:pPr>
        <w:pStyle w:val="Default"/>
        <w:ind w:firstLine="709"/>
        <w:jc w:val="both"/>
        <w:rPr>
          <w:rFonts w:ascii="Arial" w:hAnsi="Arial" w:cs="Arial"/>
          <w:color w:val="auto"/>
        </w:rPr>
      </w:pPr>
      <w:r w:rsidRPr="006D04D7">
        <w:rPr>
          <w:rFonts w:ascii="Arial" w:hAnsi="Arial" w:cs="Arial"/>
          <w:color w:val="auto"/>
        </w:rPr>
        <w:t>8. РАЗДЕЛ III содержит описание градостроительных регламентов по видам разрешённого использования земельных участков и объектов капитального стро</w:t>
      </w:r>
      <w:r w:rsidRPr="006D04D7">
        <w:rPr>
          <w:rFonts w:ascii="Arial" w:hAnsi="Arial" w:cs="Arial"/>
          <w:color w:val="auto"/>
        </w:rPr>
        <w:t>и</w:t>
      </w:r>
      <w:r w:rsidRPr="006D04D7">
        <w:rPr>
          <w:rFonts w:ascii="Arial" w:hAnsi="Arial" w:cs="Arial"/>
          <w:color w:val="auto"/>
        </w:rPr>
        <w:t>тельства, предельным размерам земельных участков и предельным параметрам ра</w:t>
      </w:r>
      <w:r w:rsidRPr="006D04D7">
        <w:rPr>
          <w:rFonts w:ascii="Arial" w:hAnsi="Arial" w:cs="Arial"/>
          <w:color w:val="auto"/>
        </w:rPr>
        <w:t>з</w:t>
      </w:r>
      <w:r w:rsidRPr="006D04D7">
        <w:rPr>
          <w:rFonts w:ascii="Arial" w:hAnsi="Arial" w:cs="Arial"/>
          <w:color w:val="auto"/>
        </w:rPr>
        <w:t>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w:t>
      </w:r>
      <w:r w:rsidRPr="006D04D7">
        <w:rPr>
          <w:rFonts w:ascii="Arial" w:hAnsi="Arial" w:cs="Arial"/>
          <w:color w:val="auto"/>
        </w:rPr>
        <w:t>и</w:t>
      </w:r>
      <w:r w:rsidRPr="006D04D7">
        <w:rPr>
          <w:rFonts w:ascii="Arial" w:hAnsi="Arial" w:cs="Arial"/>
          <w:color w:val="auto"/>
        </w:rPr>
        <w:t>тельства, устанавливаемым в соответствии с законодательством Российской Фед</w:t>
      </w:r>
      <w:r w:rsidRPr="006D04D7">
        <w:rPr>
          <w:rFonts w:ascii="Arial" w:hAnsi="Arial" w:cs="Arial"/>
          <w:color w:val="auto"/>
        </w:rPr>
        <w:t>е</w:t>
      </w:r>
      <w:r w:rsidRPr="006D04D7">
        <w:rPr>
          <w:rFonts w:ascii="Arial" w:hAnsi="Arial" w:cs="Arial"/>
          <w:color w:val="auto"/>
        </w:rPr>
        <w:t xml:space="preserve">рации. </w:t>
      </w:r>
    </w:p>
    <w:p w:rsidR="002B33A8" w:rsidRDefault="00307323" w:rsidP="002B33A8">
      <w:pPr>
        <w:pStyle w:val="Default"/>
        <w:ind w:firstLine="709"/>
        <w:jc w:val="both"/>
        <w:rPr>
          <w:rFonts w:ascii="Arial" w:hAnsi="Arial" w:cs="Arial"/>
          <w:color w:val="auto"/>
        </w:rPr>
      </w:pPr>
      <w:r w:rsidRPr="006D04D7">
        <w:rPr>
          <w:rFonts w:ascii="Arial" w:hAnsi="Arial" w:cs="Arial"/>
          <w:color w:val="auto"/>
        </w:rPr>
        <w:t>9. РАЗДЕЛ IV содержит описание и порядок использования территорий, для к</w:t>
      </w:r>
      <w:r w:rsidRPr="006D04D7">
        <w:rPr>
          <w:rFonts w:ascii="Arial" w:hAnsi="Arial" w:cs="Arial"/>
          <w:color w:val="auto"/>
        </w:rPr>
        <w:t>о</w:t>
      </w:r>
      <w:r w:rsidRPr="006D04D7">
        <w:rPr>
          <w:rFonts w:ascii="Arial" w:hAnsi="Arial" w:cs="Arial"/>
          <w:color w:val="auto"/>
        </w:rPr>
        <w:t>торых градостроительные</w:t>
      </w:r>
      <w:r w:rsidR="00A54D42" w:rsidRPr="006D04D7">
        <w:rPr>
          <w:rFonts w:ascii="Arial" w:hAnsi="Arial" w:cs="Arial"/>
          <w:color w:val="auto"/>
        </w:rPr>
        <w:t xml:space="preserve"> регламенты не устанавливаются.</w:t>
      </w:r>
      <w:bookmarkStart w:id="7" w:name="_Toc63435342"/>
    </w:p>
    <w:p w:rsidR="002B33A8" w:rsidRDefault="002B33A8" w:rsidP="002B33A8">
      <w:pPr>
        <w:pStyle w:val="Default"/>
        <w:ind w:firstLine="709"/>
        <w:jc w:val="both"/>
        <w:rPr>
          <w:rFonts w:ascii="Arial" w:hAnsi="Arial" w:cs="Arial"/>
          <w:color w:val="auto"/>
        </w:rPr>
      </w:pPr>
    </w:p>
    <w:p w:rsidR="002B33A8" w:rsidRDefault="00307323" w:rsidP="002B33A8">
      <w:pPr>
        <w:pStyle w:val="Default"/>
        <w:ind w:firstLine="709"/>
        <w:jc w:val="center"/>
        <w:rPr>
          <w:rFonts w:ascii="Arial" w:hAnsi="Arial" w:cs="Arial"/>
          <w:b/>
          <w:color w:val="auto"/>
          <w:sz w:val="30"/>
          <w:szCs w:val="30"/>
        </w:rPr>
      </w:pPr>
      <w:r w:rsidRPr="001B02A9">
        <w:rPr>
          <w:rFonts w:ascii="Arial" w:hAnsi="Arial" w:cs="Arial"/>
          <w:b/>
          <w:color w:val="auto"/>
          <w:sz w:val="30"/>
          <w:szCs w:val="30"/>
        </w:rPr>
        <w:t xml:space="preserve">Статья 3. Субъекты и объекты </w:t>
      </w:r>
      <w:proofErr w:type="gramStart"/>
      <w:r w:rsidRPr="001B02A9">
        <w:rPr>
          <w:rFonts w:ascii="Arial" w:hAnsi="Arial" w:cs="Arial"/>
          <w:b/>
          <w:color w:val="auto"/>
          <w:sz w:val="30"/>
          <w:szCs w:val="30"/>
        </w:rPr>
        <w:t>градостроительных</w:t>
      </w:r>
      <w:proofErr w:type="gramEnd"/>
      <w:r w:rsidRPr="001B02A9">
        <w:rPr>
          <w:rFonts w:ascii="Arial" w:hAnsi="Arial" w:cs="Arial"/>
          <w:b/>
          <w:color w:val="auto"/>
          <w:sz w:val="30"/>
          <w:szCs w:val="30"/>
        </w:rPr>
        <w:t xml:space="preserve"> </w:t>
      </w:r>
    </w:p>
    <w:p w:rsidR="00307323" w:rsidRPr="002B33A8" w:rsidRDefault="00307323" w:rsidP="002B33A8">
      <w:pPr>
        <w:pStyle w:val="Default"/>
        <w:ind w:firstLine="709"/>
        <w:jc w:val="center"/>
        <w:rPr>
          <w:rFonts w:ascii="Arial" w:hAnsi="Arial" w:cs="Arial"/>
          <w:color w:val="auto"/>
        </w:rPr>
      </w:pPr>
      <w:r w:rsidRPr="001B02A9">
        <w:rPr>
          <w:rFonts w:ascii="Arial" w:hAnsi="Arial" w:cs="Arial"/>
          <w:b/>
          <w:color w:val="auto"/>
          <w:sz w:val="30"/>
          <w:szCs w:val="30"/>
        </w:rPr>
        <w:t>отношений</w:t>
      </w:r>
      <w:bookmarkEnd w:id="7"/>
    </w:p>
    <w:p w:rsidR="001B02A9" w:rsidRPr="001B02A9" w:rsidRDefault="001B02A9" w:rsidP="001B02A9">
      <w:pPr>
        <w:rPr>
          <w:sz w:val="24"/>
          <w:szCs w:val="24"/>
        </w:rPr>
      </w:pPr>
    </w:p>
    <w:p w:rsidR="006838C5" w:rsidRPr="006D04D7" w:rsidRDefault="00307323" w:rsidP="003B72F5">
      <w:pPr>
        <w:pStyle w:val="Default"/>
        <w:ind w:firstLine="709"/>
        <w:jc w:val="both"/>
        <w:rPr>
          <w:rFonts w:ascii="Arial" w:hAnsi="Arial" w:cs="Arial"/>
          <w:color w:val="auto"/>
        </w:rPr>
      </w:pPr>
      <w:r w:rsidRPr="006D04D7">
        <w:rPr>
          <w:rFonts w:ascii="Arial" w:hAnsi="Arial" w:cs="Arial"/>
          <w:color w:val="auto"/>
        </w:rPr>
        <w:t xml:space="preserve">1. </w:t>
      </w:r>
      <w:proofErr w:type="gramStart"/>
      <w:r w:rsidR="007A712C" w:rsidRPr="006D04D7">
        <w:rPr>
          <w:rFonts w:ascii="Arial" w:hAnsi="Arial" w:cs="Arial"/>
          <w:color w:val="auto"/>
        </w:rPr>
        <w:t xml:space="preserve">Объектами градостроительных отношений в </w:t>
      </w:r>
      <w:r w:rsidR="00FB757B" w:rsidRPr="006D04D7">
        <w:rPr>
          <w:rFonts w:ascii="Arial" w:hAnsi="Arial" w:cs="Arial"/>
          <w:color w:val="auto"/>
        </w:rPr>
        <w:t>муниципальном образовании</w:t>
      </w:r>
      <w:r w:rsidR="007A712C" w:rsidRPr="006D04D7">
        <w:rPr>
          <w:rFonts w:ascii="Arial" w:hAnsi="Arial" w:cs="Arial"/>
          <w:color w:val="auto"/>
        </w:rPr>
        <w:t xml:space="preserve"> является его территория в границах, установленных </w:t>
      </w:r>
      <w:r w:rsidR="00FB757B" w:rsidRPr="006D04D7">
        <w:rPr>
          <w:rFonts w:ascii="Arial" w:hAnsi="Arial" w:cs="Arial"/>
          <w:color w:val="auto"/>
        </w:rPr>
        <w:t xml:space="preserve">Законом Ставропольского края </w:t>
      </w:r>
      <w:r w:rsidR="00FB757B" w:rsidRPr="006D04D7">
        <w:rPr>
          <w:rFonts w:ascii="Arial" w:hAnsi="Arial" w:cs="Arial"/>
          <w:color w:val="auto"/>
        </w:rPr>
        <w:lastRenderedPageBreak/>
        <w:t xml:space="preserve">от </w:t>
      </w:r>
      <w:r w:rsidR="005D4DBB" w:rsidRPr="006D04D7">
        <w:rPr>
          <w:rFonts w:ascii="Arial" w:hAnsi="Arial" w:cs="Arial"/>
          <w:color w:val="auto"/>
        </w:rPr>
        <w:t>14</w:t>
      </w:r>
      <w:r w:rsidR="00FB757B" w:rsidRPr="006D04D7">
        <w:rPr>
          <w:rFonts w:ascii="Arial" w:hAnsi="Arial" w:cs="Arial"/>
          <w:color w:val="auto"/>
        </w:rPr>
        <w:t>.</w:t>
      </w:r>
      <w:r w:rsidR="005D4DBB" w:rsidRPr="006D04D7">
        <w:rPr>
          <w:rFonts w:ascii="Arial" w:hAnsi="Arial" w:cs="Arial"/>
          <w:color w:val="auto"/>
        </w:rPr>
        <w:t>04</w:t>
      </w:r>
      <w:r w:rsidR="00FB757B" w:rsidRPr="006D04D7">
        <w:rPr>
          <w:rFonts w:ascii="Arial" w:hAnsi="Arial" w:cs="Arial"/>
          <w:color w:val="auto"/>
        </w:rPr>
        <w:t>.201</w:t>
      </w:r>
      <w:r w:rsidR="005D4DBB" w:rsidRPr="006D04D7">
        <w:rPr>
          <w:rFonts w:ascii="Arial" w:hAnsi="Arial" w:cs="Arial"/>
          <w:color w:val="auto"/>
        </w:rPr>
        <w:t>7</w:t>
      </w:r>
      <w:r w:rsidR="00FB757B" w:rsidRPr="006D04D7">
        <w:rPr>
          <w:rFonts w:ascii="Arial" w:hAnsi="Arial" w:cs="Arial"/>
          <w:color w:val="auto"/>
        </w:rPr>
        <w:t xml:space="preserve"> г. № </w:t>
      </w:r>
      <w:r w:rsidR="005D4DBB" w:rsidRPr="006D04D7">
        <w:rPr>
          <w:rFonts w:ascii="Arial" w:hAnsi="Arial" w:cs="Arial"/>
          <w:color w:val="auto"/>
        </w:rPr>
        <w:t>37</w:t>
      </w:r>
      <w:r w:rsidR="00FB757B" w:rsidRPr="006D04D7">
        <w:rPr>
          <w:rFonts w:ascii="Arial" w:hAnsi="Arial" w:cs="Arial"/>
          <w:color w:val="auto"/>
        </w:rPr>
        <w:t xml:space="preserve">-кз «О преобразовании муниципальных образований, входящих в состав </w:t>
      </w:r>
      <w:r w:rsidR="005D4DBB" w:rsidRPr="006D04D7">
        <w:rPr>
          <w:rFonts w:ascii="Arial" w:hAnsi="Arial" w:cs="Arial"/>
          <w:color w:val="auto"/>
        </w:rPr>
        <w:t>Советского</w:t>
      </w:r>
      <w:r w:rsidR="00FB757B" w:rsidRPr="006D04D7">
        <w:rPr>
          <w:rFonts w:ascii="Arial" w:hAnsi="Arial" w:cs="Arial"/>
          <w:color w:val="auto"/>
        </w:rPr>
        <w:t xml:space="preserve"> муниципального района Ставропольского края, и об организации местного самоуправления на территории </w:t>
      </w:r>
      <w:r w:rsidR="005D4DBB" w:rsidRPr="006D04D7">
        <w:rPr>
          <w:rFonts w:ascii="Arial" w:hAnsi="Arial" w:cs="Arial"/>
          <w:color w:val="auto"/>
        </w:rPr>
        <w:t>Советского</w:t>
      </w:r>
      <w:r w:rsidR="00FB757B" w:rsidRPr="006D04D7">
        <w:rPr>
          <w:rFonts w:ascii="Arial" w:hAnsi="Arial" w:cs="Arial"/>
          <w:color w:val="auto"/>
        </w:rPr>
        <w:t xml:space="preserve"> района Ставропольского края», Законом Ставропольского края от 01.12.2003 г. № 45-кз «Об установлении внешних границ районов Ставропольского края».</w:t>
      </w:r>
      <w:r w:rsidR="007A712C" w:rsidRPr="006D04D7">
        <w:rPr>
          <w:rFonts w:ascii="Arial" w:hAnsi="Arial" w:cs="Arial"/>
          <w:color w:val="auto"/>
        </w:rPr>
        <w:t>, а также земельные участки</w:t>
      </w:r>
      <w:proofErr w:type="gramEnd"/>
      <w:r w:rsidR="007A712C" w:rsidRPr="006D04D7">
        <w:rPr>
          <w:rFonts w:ascii="Arial" w:hAnsi="Arial" w:cs="Arial"/>
          <w:color w:val="auto"/>
        </w:rPr>
        <w:t xml:space="preserve"> и объекты кап</w:t>
      </w:r>
      <w:r w:rsidR="007A712C" w:rsidRPr="006D04D7">
        <w:rPr>
          <w:rFonts w:ascii="Arial" w:hAnsi="Arial" w:cs="Arial"/>
          <w:color w:val="auto"/>
        </w:rPr>
        <w:t>и</w:t>
      </w:r>
      <w:r w:rsidR="007A712C" w:rsidRPr="006D04D7">
        <w:rPr>
          <w:rFonts w:ascii="Arial" w:hAnsi="Arial" w:cs="Arial"/>
          <w:color w:val="auto"/>
        </w:rPr>
        <w:t>тального строительства, расположенные на его территории</w:t>
      </w:r>
      <w:r w:rsidR="006838C5" w:rsidRPr="006D04D7">
        <w:rPr>
          <w:rFonts w:ascii="Arial" w:hAnsi="Arial" w:cs="Arial"/>
          <w:color w:val="auto"/>
        </w:rPr>
        <w:t>.</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xml:space="preserve">2. Субъектами градостроительных отношений на территории </w:t>
      </w:r>
      <w:r w:rsidR="00090342" w:rsidRPr="006D04D7">
        <w:rPr>
          <w:rFonts w:ascii="Arial" w:hAnsi="Arial" w:cs="Arial"/>
          <w:color w:val="auto"/>
        </w:rPr>
        <w:t>муниципального образования</w:t>
      </w:r>
      <w:r w:rsidRPr="006D04D7">
        <w:rPr>
          <w:rFonts w:ascii="Arial" w:hAnsi="Arial" w:cs="Arial"/>
          <w:color w:val="auto"/>
        </w:rPr>
        <w:t xml:space="preserve"> являются: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xml:space="preserve">1) органы государственной власти и органы местного самоуправления, и их должностные лица; </w:t>
      </w:r>
    </w:p>
    <w:p w:rsidR="002B33A8" w:rsidRDefault="00307323" w:rsidP="002B33A8">
      <w:pPr>
        <w:pStyle w:val="Default"/>
        <w:ind w:firstLine="709"/>
        <w:jc w:val="both"/>
        <w:rPr>
          <w:rFonts w:ascii="Arial" w:hAnsi="Arial" w:cs="Arial"/>
          <w:color w:val="auto"/>
        </w:rPr>
      </w:pPr>
      <w:r w:rsidRPr="006D04D7">
        <w:rPr>
          <w:rFonts w:ascii="Arial" w:hAnsi="Arial" w:cs="Arial"/>
          <w:color w:val="auto"/>
        </w:rPr>
        <w:t>2)</w:t>
      </w:r>
      <w:r w:rsidR="00A54D42" w:rsidRPr="006D04D7">
        <w:rPr>
          <w:rFonts w:ascii="Arial" w:hAnsi="Arial" w:cs="Arial"/>
          <w:color w:val="auto"/>
        </w:rPr>
        <w:t xml:space="preserve"> физические и юридические лица.</w:t>
      </w:r>
      <w:bookmarkStart w:id="8" w:name="_Toc63435343"/>
    </w:p>
    <w:p w:rsidR="002B33A8" w:rsidRDefault="002B33A8" w:rsidP="002B33A8">
      <w:pPr>
        <w:pStyle w:val="Default"/>
        <w:ind w:firstLine="709"/>
        <w:jc w:val="both"/>
        <w:rPr>
          <w:rFonts w:ascii="Arial" w:hAnsi="Arial" w:cs="Arial"/>
          <w:color w:val="auto"/>
        </w:rPr>
      </w:pPr>
    </w:p>
    <w:p w:rsidR="00307323" w:rsidRDefault="00307323" w:rsidP="002B33A8">
      <w:pPr>
        <w:pStyle w:val="Default"/>
        <w:ind w:firstLine="709"/>
        <w:jc w:val="center"/>
        <w:rPr>
          <w:rFonts w:ascii="Arial" w:hAnsi="Arial" w:cs="Arial"/>
          <w:b/>
          <w:color w:val="auto"/>
          <w:sz w:val="30"/>
          <w:szCs w:val="30"/>
        </w:rPr>
      </w:pPr>
      <w:r w:rsidRPr="001B02A9">
        <w:rPr>
          <w:rFonts w:ascii="Arial" w:hAnsi="Arial" w:cs="Arial"/>
          <w:b/>
          <w:color w:val="auto"/>
          <w:sz w:val="30"/>
          <w:szCs w:val="30"/>
        </w:rPr>
        <w:t xml:space="preserve">Статья 4. Область применения Правил землепользования и </w:t>
      </w:r>
      <w:r w:rsidR="002B33A8">
        <w:rPr>
          <w:rFonts w:ascii="Arial" w:hAnsi="Arial" w:cs="Arial"/>
          <w:b/>
          <w:color w:val="auto"/>
          <w:sz w:val="30"/>
          <w:szCs w:val="30"/>
        </w:rPr>
        <w:t xml:space="preserve"> </w:t>
      </w:r>
      <w:r w:rsidRPr="001B02A9">
        <w:rPr>
          <w:rFonts w:ascii="Arial" w:hAnsi="Arial" w:cs="Arial"/>
          <w:b/>
          <w:color w:val="auto"/>
          <w:sz w:val="30"/>
          <w:szCs w:val="30"/>
        </w:rPr>
        <w:t>застройки</w:t>
      </w:r>
      <w:bookmarkEnd w:id="8"/>
    </w:p>
    <w:p w:rsidR="001B02A9" w:rsidRPr="001B02A9" w:rsidRDefault="001B02A9" w:rsidP="002B33A8">
      <w:pPr>
        <w:jc w:val="center"/>
        <w:rPr>
          <w:rFonts w:ascii="Arial" w:hAnsi="Arial" w:cs="Arial"/>
          <w:sz w:val="24"/>
          <w:szCs w:val="24"/>
        </w:rPr>
      </w:pP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xml:space="preserve">1. Правила распространяются на всю территорию </w:t>
      </w:r>
      <w:r w:rsidR="00090342" w:rsidRPr="006D04D7">
        <w:rPr>
          <w:rFonts w:ascii="Arial" w:hAnsi="Arial" w:cs="Arial"/>
          <w:color w:val="auto"/>
        </w:rPr>
        <w:t>муниципального образов</w:t>
      </w:r>
      <w:r w:rsidR="00090342" w:rsidRPr="006D04D7">
        <w:rPr>
          <w:rFonts w:ascii="Arial" w:hAnsi="Arial" w:cs="Arial"/>
          <w:color w:val="auto"/>
        </w:rPr>
        <w:t>а</w:t>
      </w:r>
      <w:r w:rsidR="00090342" w:rsidRPr="006D04D7">
        <w:rPr>
          <w:rFonts w:ascii="Arial" w:hAnsi="Arial" w:cs="Arial"/>
          <w:color w:val="auto"/>
        </w:rPr>
        <w:t>ния</w:t>
      </w:r>
      <w:r w:rsidRPr="006D04D7">
        <w:rPr>
          <w:rFonts w:ascii="Arial" w:hAnsi="Arial" w:cs="Arial"/>
          <w:color w:val="auto"/>
        </w:rPr>
        <w:t>.</w:t>
      </w:r>
    </w:p>
    <w:p w:rsidR="002B33A8" w:rsidRDefault="00307323" w:rsidP="002B33A8">
      <w:pPr>
        <w:pStyle w:val="Default"/>
        <w:ind w:firstLine="709"/>
        <w:jc w:val="both"/>
        <w:rPr>
          <w:rFonts w:ascii="Arial" w:hAnsi="Arial" w:cs="Arial"/>
          <w:color w:val="auto"/>
        </w:rPr>
      </w:pPr>
      <w:r w:rsidRPr="006D04D7">
        <w:rPr>
          <w:rFonts w:ascii="Arial" w:hAnsi="Arial" w:cs="Arial"/>
          <w:color w:val="auto"/>
        </w:rPr>
        <w:t>2. Настоящие Правила обязательны для исполнения физическими и юридич</w:t>
      </w:r>
      <w:r w:rsidRPr="006D04D7">
        <w:rPr>
          <w:rFonts w:ascii="Arial" w:hAnsi="Arial" w:cs="Arial"/>
          <w:color w:val="auto"/>
        </w:rPr>
        <w:t>е</w:t>
      </w:r>
      <w:r w:rsidRPr="006D04D7">
        <w:rPr>
          <w:rFonts w:ascii="Arial" w:hAnsi="Arial" w:cs="Arial"/>
          <w:color w:val="auto"/>
        </w:rPr>
        <w:t>скими лицами, органами государственной власти и местного самоуправл</w:t>
      </w:r>
      <w:r w:rsidR="00A54D42" w:rsidRPr="006D04D7">
        <w:rPr>
          <w:rFonts w:ascii="Arial" w:hAnsi="Arial" w:cs="Arial"/>
          <w:color w:val="auto"/>
        </w:rPr>
        <w:t>ения, и их должностными лицами.</w:t>
      </w:r>
      <w:bookmarkStart w:id="9" w:name="_Toc63435344"/>
    </w:p>
    <w:p w:rsidR="002B33A8" w:rsidRDefault="002B33A8" w:rsidP="002B33A8">
      <w:pPr>
        <w:pStyle w:val="Default"/>
        <w:ind w:firstLine="709"/>
        <w:jc w:val="both"/>
        <w:rPr>
          <w:rFonts w:ascii="Arial" w:hAnsi="Arial" w:cs="Arial"/>
          <w:color w:val="auto"/>
        </w:rPr>
      </w:pPr>
    </w:p>
    <w:p w:rsidR="00307323" w:rsidRPr="002B33A8" w:rsidRDefault="00307323" w:rsidP="002B33A8">
      <w:pPr>
        <w:pStyle w:val="Default"/>
        <w:ind w:firstLine="709"/>
        <w:jc w:val="both"/>
        <w:rPr>
          <w:rFonts w:ascii="Arial" w:hAnsi="Arial" w:cs="Arial"/>
          <w:color w:val="auto"/>
        </w:rPr>
      </w:pPr>
      <w:r w:rsidRPr="001B02A9">
        <w:rPr>
          <w:rFonts w:ascii="Arial" w:hAnsi="Arial" w:cs="Arial"/>
          <w:b/>
          <w:color w:val="auto"/>
          <w:sz w:val="30"/>
          <w:szCs w:val="30"/>
        </w:rPr>
        <w:t>Статья 5. Открытость и доступность информации о поря</w:t>
      </w:r>
      <w:r w:rsidRPr="001B02A9">
        <w:rPr>
          <w:rFonts w:ascii="Arial" w:hAnsi="Arial" w:cs="Arial"/>
          <w:b/>
          <w:color w:val="auto"/>
          <w:sz w:val="30"/>
          <w:szCs w:val="30"/>
        </w:rPr>
        <w:t>д</w:t>
      </w:r>
      <w:r w:rsidRPr="001B02A9">
        <w:rPr>
          <w:rFonts w:ascii="Arial" w:hAnsi="Arial" w:cs="Arial"/>
          <w:b/>
          <w:color w:val="auto"/>
          <w:sz w:val="30"/>
          <w:szCs w:val="30"/>
        </w:rPr>
        <w:t>ке землепользования и застройки</w:t>
      </w:r>
      <w:bookmarkEnd w:id="9"/>
    </w:p>
    <w:p w:rsidR="001B02A9" w:rsidRPr="001B02A9" w:rsidRDefault="001B02A9" w:rsidP="001B02A9"/>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1. Настоящие Правила, в том числе вносимые в них изменения, являются о</w:t>
      </w:r>
      <w:r w:rsidRPr="006D04D7">
        <w:rPr>
          <w:rFonts w:ascii="Arial" w:hAnsi="Arial" w:cs="Arial"/>
          <w:color w:val="auto"/>
        </w:rPr>
        <w:t>т</w:t>
      </w:r>
      <w:r w:rsidRPr="006D04D7">
        <w:rPr>
          <w:rFonts w:ascii="Arial" w:hAnsi="Arial" w:cs="Arial"/>
          <w:color w:val="auto"/>
        </w:rPr>
        <w:t xml:space="preserve">крытыми и общедоступными для всех физических и юридических лиц, должностных лиц органов власти, а также органов, осуществляющих </w:t>
      </w:r>
      <w:proofErr w:type="gramStart"/>
      <w:r w:rsidRPr="006D04D7">
        <w:rPr>
          <w:rFonts w:ascii="Arial" w:hAnsi="Arial" w:cs="Arial"/>
          <w:color w:val="auto"/>
        </w:rPr>
        <w:t>контроль за</w:t>
      </w:r>
      <w:proofErr w:type="gramEnd"/>
      <w:r w:rsidRPr="006D04D7">
        <w:rPr>
          <w:rFonts w:ascii="Arial" w:hAnsi="Arial" w:cs="Arial"/>
          <w:color w:val="auto"/>
        </w:rPr>
        <w:t xml:space="preserve"> соблюдением з</w:t>
      </w:r>
      <w:r w:rsidRPr="006D04D7">
        <w:rPr>
          <w:rFonts w:ascii="Arial" w:hAnsi="Arial" w:cs="Arial"/>
          <w:color w:val="auto"/>
        </w:rPr>
        <w:t>а</w:t>
      </w:r>
      <w:r w:rsidRPr="006D04D7">
        <w:rPr>
          <w:rFonts w:ascii="Arial" w:hAnsi="Arial" w:cs="Arial"/>
          <w:color w:val="auto"/>
        </w:rPr>
        <w:t>конодательства о градостроительной деятельности органами местного самоуправл</w:t>
      </w:r>
      <w:r w:rsidRPr="006D04D7">
        <w:rPr>
          <w:rFonts w:ascii="Arial" w:hAnsi="Arial" w:cs="Arial"/>
          <w:color w:val="auto"/>
        </w:rPr>
        <w:t>е</w:t>
      </w:r>
      <w:r w:rsidRPr="006D04D7">
        <w:rPr>
          <w:rFonts w:ascii="Arial" w:hAnsi="Arial" w:cs="Arial"/>
          <w:color w:val="auto"/>
        </w:rPr>
        <w:t xml:space="preserve">ния. </w:t>
      </w:r>
    </w:p>
    <w:p w:rsidR="00307323" w:rsidRPr="006D04D7" w:rsidRDefault="00194887" w:rsidP="00A00305">
      <w:pPr>
        <w:pStyle w:val="Default"/>
        <w:ind w:firstLine="709"/>
        <w:jc w:val="both"/>
        <w:rPr>
          <w:rFonts w:ascii="Arial" w:hAnsi="Arial" w:cs="Arial"/>
          <w:color w:val="auto"/>
        </w:rPr>
      </w:pPr>
      <w:r w:rsidRPr="006D04D7">
        <w:rPr>
          <w:rFonts w:ascii="Arial" w:hAnsi="Arial" w:cs="Arial"/>
          <w:color w:val="auto"/>
        </w:rPr>
        <w:t xml:space="preserve">2. Администрация </w:t>
      </w:r>
      <w:r w:rsidR="005D4DBB" w:rsidRPr="006D04D7">
        <w:rPr>
          <w:rFonts w:ascii="Arial" w:hAnsi="Arial" w:cs="Arial"/>
          <w:color w:val="auto"/>
        </w:rPr>
        <w:t>Советского городского</w:t>
      </w:r>
      <w:r w:rsidR="00FB757B" w:rsidRPr="006D04D7">
        <w:rPr>
          <w:rFonts w:ascii="Arial" w:hAnsi="Arial" w:cs="Arial"/>
          <w:color w:val="auto"/>
        </w:rPr>
        <w:t xml:space="preserve"> округа</w:t>
      </w:r>
      <w:r w:rsidR="00625E5F" w:rsidRPr="006D04D7">
        <w:rPr>
          <w:rFonts w:ascii="Arial" w:hAnsi="Arial" w:cs="Arial"/>
          <w:color w:val="auto"/>
        </w:rPr>
        <w:t xml:space="preserve"> </w:t>
      </w:r>
      <w:r w:rsidR="00C13091" w:rsidRPr="006D04D7">
        <w:rPr>
          <w:rFonts w:ascii="Arial" w:hAnsi="Arial" w:cs="Arial"/>
          <w:color w:val="auto"/>
        </w:rPr>
        <w:t>Ставропольского края</w:t>
      </w:r>
      <w:r w:rsidR="00307323" w:rsidRPr="006D04D7">
        <w:rPr>
          <w:rFonts w:ascii="Arial" w:hAnsi="Arial" w:cs="Arial"/>
          <w:color w:val="auto"/>
        </w:rPr>
        <w:t xml:space="preserve"> обесп</w:t>
      </w:r>
      <w:r w:rsidR="00307323" w:rsidRPr="006D04D7">
        <w:rPr>
          <w:rFonts w:ascii="Arial" w:hAnsi="Arial" w:cs="Arial"/>
          <w:color w:val="auto"/>
        </w:rPr>
        <w:t>е</w:t>
      </w:r>
      <w:r w:rsidR="00307323" w:rsidRPr="006D04D7">
        <w:rPr>
          <w:rFonts w:ascii="Arial" w:hAnsi="Arial" w:cs="Arial"/>
          <w:color w:val="auto"/>
        </w:rPr>
        <w:t>чивает возможность ознакомления с Правилами путём их опубликования в средствах массовой информации и обеспечивает к ним доступ на официально</w:t>
      </w:r>
      <w:r w:rsidR="009A7D92" w:rsidRPr="006D04D7">
        <w:rPr>
          <w:rFonts w:ascii="Arial" w:hAnsi="Arial" w:cs="Arial"/>
          <w:color w:val="auto"/>
        </w:rPr>
        <w:t>м</w:t>
      </w:r>
      <w:r w:rsidR="00307323" w:rsidRPr="006D04D7">
        <w:rPr>
          <w:rFonts w:ascii="Arial" w:hAnsi="Arial" w:cs="Arial"/>
          <w:color w:val="auto"/>
        </w:rPr>
        <w:t xml:space="preserve"> сайт</w:t>
      </w:r>
      <w:r w:rsidR="009A7D92" w:rsidRPr="006D04D7">
        <w:rPr>
          <w:rFonts w:ascii="Arial" w:hAnsi="Arial" w:cs="Arial"/>
          <w:color w:val="auto"/>
        </w:rPr>
        <w:t>е</w:t>
      </w:r>
      <w:r w:rsidR="00307323" w:rsidRPr="006D04D7">
        <w:rPr>
          <w:rFonts w:ascii="Arial" w:hAnsi="Arial" w:cs="Arial"/>
          <w:color w:val="auto"/>
        </w:rPr>
        <w:t xml:space="preserve"> админ</w:t>
      </w:r>
      <w:r w:rsidR="00307323" w:rsidRPr="006D04D7">
        <w:rPr>
          <w:rFonts w:ascii="Arial" w:hAnsi="Arial" w:cs="Arial"/>
          <w:color w:val="auto"/>
        </w:rPr>
        <w:t>и</w:t>
      </w:r>
      <w:r w:rsidR="00307323" w:rsidRPr="006D04D7">
        <w:rPr>
          <w:rFonts w:ascii="Arial" w:hAnsi="Arial" w:cs="Arial"/>
          <w:color w:val="auto"/>
        </w:rPr>
        <w:t xml:space="preserve">страции </w:t>
      </w:r>
      <w:r w:rsidR="005D4DBB" w:rsidRPr="006D04D7">
        <w:rPr>
          <w:rFonts w:ascii="Arial" w:hAnsi="Arial" w:cs="Arial"/>
          <w:color w:val="auto"/>
        </w:rPr>
        <w:t>Советского городского</w:t>
      </w:r>
      <w:r w:rsidR="009A7D92" w:rsidRPr="006D04D7">
        <w:rPr>
          <w:rFonts w:ascii="Arial" w:hAnsi="Arial" w:cs="Arial"/>
          <w:color w:val="auto"/>
        </w:rPr>
        <w:t xml:space="preserve"> округа</w:t>
      </w:r>
      <w:r w:rsidR="00625E5F" w:rsidRPr="006D04D7">
        <w:rPr>
          <w:rFonts w:ascii="Arial" w:hAnsi="Arial" w:cs="Arial"/>
          <w:color w:val="auto"/>
        </w:rPr>
        <w:t xml:space="preserve"> </w:t>
      </w:r>
      <w:r w:rsidR="00C13091" w:rsidRPr="006D04D7">
        <w:rPr>
          <w:rFonts w:ascii="Arial" w:hAnsi="Arial" w:cs="Arial"/>
          <w:color w:val="auto"/>
        </w:rPr>
        <w:t>Ставропольского края</w:t>
      </w:r>
      <w:r w:rsidR="00307323" w:rsidRPr="006D04D7">
        <w:rPr>
          <w:rFonts w:ascii="Arial" w:hAnsi="Arial" w:cs="Arial"/>
          <w:color w:val="auto"/>
        </w:rPr>
        <w:t xml:space="preserve"> с учётом законодател</w:t>
      </w:r>
      <w:r w:rsidR="00307323" w:rsidRPr="006D04D7">
        <w:rPr>
          <w:rFonts w:ascii="Arial" w:hAnsi="Arial" w:cs="Arial"/>
          <w:color w:val="auto"/>
        </w:rPr>
        <w:t>ь</w:t>
      </w:r>
      <w:r w:rsidR="00307323" w:rsidRPr="006D04D7">
        <w:rPr>
          <w:rFonts w:ascii="Arial" w:hAnsi="Arial" w:cs="Arial"/>
          <w:color w:val="auto"/>
        </w:rPr>
        <w:t xml:space="preserve">ства Российской Федерации о государственной тайне в объёме и в порядке, которые установлены Правительством Российской Федерации.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xml:space="preserve">3. Правила, в соответствии со ст.57 Градостроительного кодекса Российской Федерации, администрацией </w:t>
      </w:r>
      <w:r w:rsidR="005D4DBB" w:rsidRPr="006D04D7">
        <w:rPr>
          <w:rFonts w:ascii="Arial" w:hAnsi="Arial" w:cs="Arial"/>
          <w:color w:val="auto"/>
        </w:rPr>
        <w:t>Советского городского</w:t>
      </w:r>
      <w:r w:rsidR="00FB757B" w:rsidRPr="006D04D7">
        <w:rPr>
          <w:rFonts w:ascii="Arial" w:hAnsi="Arial" w:cs="Arial"/>
          <w:color w:val="auto"/>
        </w:rPr>
        <w:t xml:space="preserve"> округа</w:t>
      </w:r>
      <w:r w:rsidR="00625E5F" w:rsidRPr="006D04D7">
        <w:rPr>
          <w:rFonts w:ascii="Arial" w:hAnsi="Arial" w:cs="Arial"/>
          <w:color w:val="auto"/>
        </w:rPr>
        <w:t xml:space="preserve"> </w:t>
      </w:r>
      <w:r w:rsidR="00DB6FA7" w:rsidRPr="006D04D7">
        <w:rPr>
          <w:rFonts w:ascii="Arial" w:hAnsi="Arial" w:cs="Arial"/>
          <w:color w:val="auto"/>
        </w:rPr>
        <w:t>размещаются</w:t>
      </w:r>
      <w:r w:rsidRPr="006D04D7">
        <w:rPr>
          <w:rFonts w:ascii="Arial" w:hAnsi="Arial" w:cs="Arial"/>
          <w:color w:val="auto"/>
        </w:rPr>
        <w:t xml:space="preserve"> в информ</w:t>
      </w:r>
      <w:r w:rsidRPr="006D04D7">
        <w:rPr>
          <w:rFonts w:ascii="Arial" w:hAnsi="Arial" w:cs="Arial"/>
          <w:color w:val="auto"/>
        </w:rPr>
        <w:t>а</w:t>
      </w:r>
      <w:r w:rsidRPr="006D04D7">
        <w:rPr>
          <w:rFonts w:ascii="Arial" w:hAnsi="Arial" w:cs="Arial"/>
          <w:color w:val="auto"/>
        </w:rPr>
        <w:t xml:space="preserve">ционной системе обеспечения градостроительной деятельности. </w:t>
      </w:r>
    </w:p>
    <w:p w:rsidR="002B33A8" w:rsidRDefault="00307323" w:rsidP="002B33A8">
      <w:pPr>
        <w:pStyle w:val="Default"/>
        <w:ind w:firstLine="709"/>
        <w:jc w:val="both"/>
        <w:rPr>
          <w:rFonts w:ascii="Arial" w:hAnsi="Arial" w:cs="Arial"/>
          <w:color w:val="auto"/>
        </w:rPr>
      </w:pPr>
      <w:r w:rsidRPr="006D04D7">
        <w:rPr>
          <w:rFonts w:ascii="Arial" w:hAnsi="Arial" w:cs="Arial"/>
          <w:color w:val="auto"/>
        </w:rPr>
        <w:t>4. К Правилам, в соответствии со ст.57.1 Градостроительного кодекса Росси</w:t>
      </w:r>
      <w:r w:rsidRPr="006D04D7">
        <w:rPr>
          <w:rFonts w:ascii="Arial" w:hAnsi="Arial" w:cs="Arial"/>
          <w:color w:val="auto"/>
        </w:rPr>
        <w:t>й</w:t>
      </w:r>
      <w:r w:rsidRPr="006D04D7">
        <w:rPr>
          <w:rFonts w:ascii="Arial" w:hAnsi="Arial" w:cs="Arial"/>
          <w:color w:val="auto"/>
        </w:rPr>
        <w:t xml:space="preserve">ской Федерации, администрацией </w:t>
      </w:r>
      <w:r w:rsidR="005D4DBB" w:rsidRPr="006D04D7">
        <w:rPr>
          <w:rFonts w:ascii="Arial" w:hAnsi="Arial" w:cs="Arial"/>
          <w:color w:val="auto"/>
        </w:rPr>
        <w:t>Советского городского</w:t>
      </w:r>
      <w:r w:rsidR="00FB757B" w:rsidRPr="006D04D7">
        <w:rPr>
          <w:rFonts w:ascii="Arial" w:hAnsi="Arial" w:cs="Arial"/>
          <w:color w:val="auto"/>
        </w:rPr>
        <w:t xml:space="preserve"> округа</w:t>
      </w:r>
      <w:r w:rsidR="00625E5F" w:rsidRPr="006D04D7">
        <w:rPr>
          <w:rFonts w:ascii="Arial" w:hAnsi="Arial" w:cs="Arial"/>
          <w:color w:val="auto"/>
        </w:rPr>
        <w:t xml:space="preserve"> </w:t>
      </w:r>
      <w:r w:rsidR="00C13091" w:rsidRPr="006D04D7">
        <w:rPr>
          <w:rFonts w:ascii="Arial" w:hAnsi="Arial" w:cs="Arial"/>
          <w:color w:val="auto"/>
        </w:rPr>
        <w:t>Ставропольского края</w:t>
      </w:r>
      <w:r w:rsidRPr="006D04D7">
        <w:rPr>
          <w:rFonts w:ascii="Arial" w:hAnsi="Arial" w:cs="Arial"/>
          <w:color w:val="auto"/>
        </w:rPr>
        <w:t xml:space="preserve"> обеспечивается доступ в федеральной государственной информационной системе территори</w:t>
      </w:r>
      <w:r w:rsidR="00A54D42" w:rsidRPr="006D04D7">
        <w:rPr>
          <w:rFonts w:ascii="Arial" w:hAnsi="Arial" w:cs="Arial"/>
          <w:color w:val="auto"/>
        </w:rPr>
        <w:t>ального планирования (ФГИС ТП).</w:t>
      </w:r>
      <w:bookmarkStart w:id="10" w:name="_Toc63435345"/>
    </w:p>
    <w:p w:rsidR="002B33A8" w:rsidRDefault="002B33A8" w:rsidP="002B33A8">
      <w:pPr>
        <w:pStyle w:val="Default"/>
        <w:ind w:firstLine="709"/>
        <w:jc w:val="both"/>
        <w:rPr>
          <w:rFonts w:ascii="Arial" w:hAnsi="Arial" w:cs="Arial"/>
          <w:color w:val="auto"/>
        </w:rPr>
      </w:pPr>
    </w:p>
    <w:p w:rsidR="00307323" w:rsidRPr="002B33A8" w:rsidRDefault="00307323" w:rsidP="002B33A8">
      <w:pPr>
        <w:pStyle w:val="Default"/>
        <w:ind w:firstLine="709"/>
        <w:jc w:val="both"/>
        <w:rPr>
          <w:rFonts w:ascii="Arial" w:hAnsi="Arial" w:cs="Arial"/>
          <w:color w:val="auto"/>
        </w:rPr>
      </w:pPr>
      <w:r w:rsidRPr="001B02A9">
        <w:rPr>
          <w:rFonts w:ascii="Arial" w:hAnsi="Arial" w:cs="Arial"/>
          <w:b/>
          <w:color w:val="auto"/>
          <w:sz w:val="30"/>
          <w:szCs w:val="30"/>
        </w:rPr>
        <w:t>Статья 6. Действие Правил землепользования и застройки по отношению к ранее возникшим правам</w:t>
      </w:r>
      <w:bookmarkEnd w:id="10"/>
    </w:p>
    <w:p w:rsidR="001B02A9" w:rsidRPr="001B02A9" w:rsidRDefault="001B02A9" w:rsidP="001B02A9"/>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 xml:space="preserve">1. </w:t>
      </w:r>
      <w:proofErr w:type="gramStart"/>
      <w:r w:rsidRPr="006D04D7">
        <w:rPr>
          <w:rFonts w:ascii="Arial" w:hAnsi="Arial" w:cs="Arial"/>
          <w:color w:val="auto"/>
        </w:rPr>
        <w:t>Земельные участки, объекты капитального строительства, виды разрешённ</w:t>
      </w:r>
      <w:r w:rsidRPr="006D04D7">
        <w:rPr>
          <w:rFonts w:ascii="Arial" w:hAnsi="Arial" w:cs="Arial"/>
          <w:color w:val="auto"/>
        </w:rPr>
        <w:t>о</w:t>
      </w:r>
      <w:r w:rsidRPr="006D04D7">
        <w:rPr>
          <w:rFonts w:ascii="Arial" w:hAnsi="Arial" w:cs="Arial"/>
          <w:color w:val="auto"/>
        </w:rPr>
        <w:t>го использования, предельные (минимальные и (или) максимальные) размеры и пр</w:t>
      </w:r>
      <w:r w:rsidRPr="006D04D7">
        <w:rPr>
          <w:rFonts w:ascii="Arial" w:hAnsi="Arial" w:cs="Arial"/>
          <w:color w:val="auto"/>
        </w:rPr>
        <w:t>е</w:t>
      </w:r>
      <w:r w:rsidRPr="006D04D7">
        <w:rPr>
          <w:rFonts w:ascii="Arial" w:hAnsi="Arial" w:cs="Arial"/>
          <w:color w:val="auto"/>
        </w:rPr>
        <w:t>дельные параметры которых не соответствуют градостроительному регламенту, м</w:t>
      </w:r>
      <w:r w:rsidRPr="006D04D7">
        <w:rPr>
          <w:rFonts w:ascii="Arial" w:hAnsi="Arial" w:cs="Arial"/>
          <w:color w:val="auto"/>
        </w:rPr>
        <w:t>о</w:t>
      </w:r>
      <w:r w:rsidRPr="006D04D7">
        <w:rPr>
          <w:rFonts w:ascii="Arial" w:hAnsi="Arial" w:cs="Arial"/>
          <w:color w:val="auto"/>
        </w:rPr>
        <w:t>гут использоваться без установления срока приведения их в соответствие с град</w:t>
      </w:r>
      <w:r w:rsidRPr="006D04D7">
        <w:rPr>
          <w:rFonts w:ascii="Arial" w:hAnsi="Arial" w:cs="Arial"/>
          <w:color w:val="auto"/>
        </w:rPr>
        <w:t>о</w:t>
      </w:r>
      <w:r w:rsidRPr="006D04D7">
        <w:rPr>
          <w:rFonts w:ascii="Arial" w:hAnsi="Arial" w:cs="Arial"/>
          <w:color w:val="auto"/>
        </w:rPr>
        <w:t>строительным регламентом, за исключением случаев, если использование таких з</w:t>
      </w:r>
      <w:r w:rsidRPr="006D04D7">
        <w:rPr>
          <w:rFonts w:ascii="Arial" w:hAnsi="Arial" w:cs="Arial"/>
          <w:color w:val="auto"/>
        </w:rPr>
        <w:t>е</w:t>
      </w:r>
      <w:r w:rsidRPr="006D04D7">
        <w:rPr>
          <w:rFonts w:ascii="Arial" w:hAnsi="Arial" w:cs="Arial"/>
          <w:color w:val="auto"/>
        </w:rPr>
        <w:lastRenderedPageBreak/>
        <w:t>мельных участков и объектов капитального строительства опасно для жизни или зд</w:t>
      </w:r>
      <w:r w:rsidRPr="006D04D7">
        <w:rPr>
          <w:rFonts w:ascii="Arial" w:hAnsi="Arial" w:cs="Arial"/>
          <w:color w:val="auto"/>
        </w:rPr>
        <w:t>о</w:t>
      </w:r>
      <w:r w:rsidRPr="006D04D7">
        <w:rPr>
          <w:rFonts w:ascii="Arial" w:hAnsi="Arial" w:cs="Arial"/>
          <w:color w:val="auto"/>
        </w:rPr>
        <w:t>ровья человека, для окружающей среды, объектов культурного наследия (памятников истории</w:t>
      </w:r>
      <w:proofErr w:type="gramEnd"/>
      <w:r w:rsidRPr="006D04D7">
        <w:rPr>
          <w:rFonts w:ascii="Arial" w:hAnsi="Arial" w:cs="Arial"/>
          <w:color w:val="auto"/>
        </w:rPr>
        <w:t xml:space="preserve"> и культуры).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w:t>
      </w:r>
      <w:r w:rsidRPr="006D04D7">
        <w:rPr>
          <w:rFonts w:ascii="Arial" w:hAnsi="Arial" w:cs="Arial"/>
          <w:color w:val="auto"/>
        </w:rPr>
        <w:t>о</w:t>
      </w:r>
      <w:r w:rsidRPr="006D04D7">
        <w:rPr>
          <w:rFonts w:ascii="Arial" w:hAnsi="Arial" w:cs="Arial"/>
          <w:color w:val="auto"/>
        </w:rPr>
        <w:t>ответствие с градостроительным регламентом или путём уменьшения их несоотве</w:t>
      </w:r>
      <w:r w:rsidRPr="006D04D7">
        <w:rPr>
          <w:rFonts w:ascii="Arial" w:hAnsi="Arial" w:cs="Arial"/>
          <w:color w:val="auto"/>
        </w:rPr>
        <w:t>т</w:t>
      </w:r>
      <w:r w:rsidRPr="006D04D7">
        <w:rPr>
          <w:rFonts w:ascii="Arial" w:hAnsi="Arial" w:cs="Arial"/>
          <w:color w:val="auto"/>
        </w:rPr>
        <w:t>ствия предельным параметрам разрешённого строительства, реконструкции. Изм</w:t>
      </w:r>
      <w:r w:rsidRPr="006D04D7">
        <w:rPr>
          <w:rFonts w:ascii="Arial" w:hAnsi="Arial" w:cs="Arial"/>
          <w:color w:val="auto"/>
        </w:rPr>
        <w:t>е</w:t>
      </w:r>
      <w:r w:rsidRPr="006D04D7">
        <w:rPr>
          <w:rFonts w:ascii="Arial" w:hAnsi="Arial" w:cs="Arial"/>
          <w:color w:val="auto"/>
        </w:rPr>
        <w:t>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w:t>
      </w:r>
      <w:r w:rsidRPr="006D04D7">
        <w:rPr>
          <w:rFonts w:ascii="Arial" w:hAnsi="Arial" w:cs="Arial"/>
          <w:color w:val="auto"/>
        </w:rPr>
        <w:t>т</w:t>
      </w:r>
      <w:r w:rsidRPr="006D04D7">
        <w:rPr>
          <w:rFonts w:ascii="Arial" w:hAnsi="Arial" w:cs="Arial"/>
          <w:color w:val="auto"/>
        </w:rPr>
        <w:t>ствие с видами разрешённого использования земельных участков и объектов кап</w:t>
      </w:r>
      <w:r w:rsidRPr="006D04D7">
        <w:rPr>
          <w:rFonts w:ascii="Arial" w:hAnsi="Arial" w:cs="Arial"/>
          <w:color w:val="auto"/>
        </w:rPr>
        <w:t>и</w:t>
      </w:r>
      <w:r w:rsidRPr="006D04D7">
        <w:rPr>
          <w:rFonts w:ascii="Arial" w:hAnsi="Arial" w:cs="Arial"/>
          <w:color w:val="auto"/>
        </w:rPr>
        <w:t xml:space="preserve">тального строительства, установленными градостроительным регламентом.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3. В случае</w:t>
      </w:r>
      <w:proofErr w:type="gramStart"/>
      <w:r w:rsidRPr="006D04D7">
        <w:rPr>
          <w:rFonts w:ascii="Arial" w:hAnsi="Arial" w:cs="Arial"/>
          <w:color w:val="auto"/>
        </w:rPr>
        <w:t>,</w:t>
      </w:r>
      <w:proofErr w:type="gramEnd"/>
      <w:r w:rsidRPr="006D04D7">
        <w:rPr>
          <w:rFonts w:ascii="Arial" w:hAnsi="Arial" w:cs="Arial"/>
          <w:color w:val="auto"/>
        </w:rPr>
        <w:t xml:space="preserve"> если использование указанных в части 1 настоящей статьи з</w:t>
      </w:r>
      <w:r w:rsidRPr="006D04D7">
        <w:rPr>
          <w:rFonts w:ascii="Arial" w:hAnsi="Arial" w:cs="Arial"/>
          <w:color w:val="auto"/>
        </w:rPr>
        <w:t>е</w:t>
      </w:r>
      <w:r w:rsidRPr="006D04D7">
        <w:rPr>
          <w:rFonts w:ascii="Arial" w:hAnsi="Arial" w:cs="Arial"/>
          <w:color w:val="auto"/>
        </w:rPr>
        <w:t>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w:t>
      </w:r>
      <w:r w:rsidRPr="006D04D7">
        <w:rPr>
          <w:rFonts w:ascii="Arial" w:hAnsi="Arial" w:cs="Arial"/>
          <w:color w:val="auto"/>
        </w:rPr>
        <w:t>а</w:t>
      </w:r>
      <w:r w:rsidRPr="006D04D7">
        <w:rPr>
          <w:rFonts w:ascii="Arial" w:hAnsi="Arial" w:cs="Arial"/>
          <w:color w:val="auto"/>
        </w:rPr>
        <w:t>ми может быть наложен запрет на использование таких земельных участков и объе</w:t>
      </w:r>
      <w:r w:rsidRPr="006D04D7">
        <w:rPr>
          <w:rFonts w:ascii="Arial" w:hAnsi="Arial" w:cs="Arial"/>
          <w:color w:val="auto"/>
        </w:rPr>
        <w:t>к</w:t>
      </w:r>
      <w:r w:rsidRPr="006D04D7">
        <w:rPr>
          <w:rFonts w:ascii="Arial" w:hAnsi="Arial" w:cs="Arial"/>
          <w:color w:val="auto"/>
        </w:rPr>
        <w:t xml:space="preserve">тов.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w:t>
      </w:r>
      <w:r w:rsidRPr="006D04D7">
        <w:rPr>
          <w:rFonts w:ascii="Arial" w:hAnsi="Arial" w:cs="Arial"/>
          <w:color w:val="auto"/>
        </w:rPr>
        <w:t>у</w:t>
      </w:r>
      <w:r w:rsidRPr="006D04D7">
        <w:rPr>
          <w:rFonts w:ascii="Arial" w:hAnsi="Arial" w:cs="Arial"/>
          <w:color w:val="auto"/>
        </w:rPr>
        <w:t xml:space="preserve">ющий вид разрешённого использования земельного участка и объекта капитального строительства.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5. Действие Правил не распространяется на градостроительные планы земел</w:t>
      </w:r>
      <w:r w:rsidRPr="006D04D7">
        <w:rPr>
          <w:rFonts w:ascii="Arial" w:hAnsi="Arial" w:cs="Arial"/>
          <w:color w:val="auto"/>
        </w:rPr>
        <w:t>ь</w:t>
      </w:r>
      <w:r w:rsidRPr="006D04D7">
        <w:rPr>
          <w:rFonts w:ascii="Arial" w:hAnsi="Arial" w:cs="Arial"/>
          <w:color w:val="auto"/>
        </w:rPr>
        <w:t xml:space="preserve">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w:t>
      </w:r>
      <w:r w:rsidRPr="006D04D7">
        <w:rPr>
          <w:rFonts w:ascii="Arial" w:hAnsi="Arial" w:cs="Arial"/>
          <w:color w:val="auto"/>
        </w:rPr>
        <w:t>е</w:t>
      </w:r>
      <w:r w:rsidRPr="006D04D7">
        <w:rPr>
          <w:rFonts w:ascii="Arial" w:hAnsi="Arial" w:cs="Arial"/>
          <w:color w:val="auto"/>
        </w:rPr>
        <w:t xml:space="preserve">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7. В случае</w:t>
      </w:r>
      <w:proofErr w:type="gramStart"/>
      <w:r w:rsidRPr="006D04D7">
        <w:rPr>
          <w:rFonts w:ascii="Arial" w:hAnsi="Arial" w:cs="Arial"/>
          <w:color w:val="auto"/>
        </w:rPr>
        <w:t>,</w:t>
      </w:r>
      <w:proofErr w:type="gramEnd"/>
      <w:r w:rsidRPr="006D04D7">
        <w:rPr>
          <w:rFonts w:ascii="Arial" w:hAnsi="Arial" w:cs="Arial"/>
          <w:color w:val="auto"/>
        </w:rPr>
        <w:t xml:space="preserve"> если перечень видов разрешённого использования и (или) наим</w:t>
      </w:r>
      <w:r w:rsidRPr="006D04D7">
        <w:rPr>
          <w:rFonts w:ascii="Arial" w:hAnsi="Arial" w:cs="Arial"/>
          <w:color w:val="auto"/>
        </w:rPr>
        <w:t>е</w:t>
      </w:r>
      <w:r w:rsidRPr="006D04D7">
        <w:rPr>
          <w:rFonts w:ascii="Arial" w:hAnsi="Arial" w:cs="Arial"/>
          <w:color w:val="auto"/>
        </w:rPr>
        <w:t>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w:t>
      </w:r>
      <w:r w:rsidRPr="006D04D7">
        <w:rPr>
          <w:rFonts w:ascii="Arial" w:hAnsi="Arial" w:cs="Arial"/>
          <w:color w:val="auto"/>
        </w:rPr>
        <w:t>а</w:t>
      </w:r>
      <w:r w:rsidRPr="006D04D7">
        <w:rPr>
          <w:rFonts w:ascii="Arial" w:hAnsi="Arial" w:cs="Arial"/>
          <w:color w:val="auto"/>
        </w:rPr>
        <w:t xml:space="preserve">навливающем или </w:t>
      </w:r>
      <w:proofErr w:type="spellStart"/>
      <w:r w:rsidRPr="006D04D7">
        <w:rPr>
          <w:rFonts w:ascii="Arial" w:hAnsi="Arial" w:cs="Arial"/>
          <w:color w:val="auto"/>
        </w:rPr>
        <w:t>правоудостоверяющем</w:t>
      </w:r>
      <w:proofErr w:type="spellEnd"/>
      <w:r w:rsidRPr="006D04D7">
        <w:rPr>
          <w:rFonts w:ascii="Arial" w:hAnsi="Arial" w:cs="Arial"/>
          <w:color w:val="auto"/>
        </w:rPr>
        <w:t xml:space="preserve"> документе, выданном в установленном п</w:t>
      </w:r>
      <w:r w:rsidRPr="006D04D7">
        <w:rPr>
          <w:rFonts w:ascii="Arial" w:hAnsi="Arial" w:cs="Arial"/>
          <w:color w:val="auto"/>
        </w:rPr>
        <w:t>о</w:t>
      </w:r>
      <w:r w:rsidRPr="006D04D7">
        <w:rPr>
          <w:rFonts w:ascii="Arial" w:hAnsi="Arial" w:cs="Arial"/>
          <w:color w:val="auto"/>
        </w:rPr>
        <w:t xml:space="preserve">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rsidR="002B33A8" w:rsidRDefault="00307323" w:rsidP="002B33A8">
      <w:pPr>
        <w:pStyle w:val="Default"/>
        <w:ind w:firstLine="709"/>
        <w:jc w:val="both"/>
        <w:rPr>
          <w:rFonts w:ascii="Arial" w:hAnsi="Arial" w:cs="Arial"/>
          <w:color w:val="auto"/>
        </w:rPr>
      </w:pPr>
      <w:r w:rsidRPr="006D04D7">
        <w:rPr>
          <w:rFonts w:ascii="Arial" w:hAnsi="Arial" w:cs="Arial"/>
          <w:color w:val="auto"/>
        </w:rPr>
        <w:t>8. Обязательного переоформления указанных выше пр</w:t>
      </w:r>
      <w:r w:rsidR="00A54D42" w:rsidRPr="006D04D7">
        <w:rPr>
          <w:rFonts w:ascii="Arial" w:hAnsi="Arial" w:cs="Arial"/>
          <w:color w:val="auto"/>
        </w:rPr>
        <w:t>авовых документов не требуется.</w:t>
      </w:r>
      <w:bookmarkStart w:id="11" w:name="_Toc63435346"/>
    </w:p>
    <w:p w:rsidR="002B33A8" w:rsidRDefault="002B33A8" w:rsidP="002B33A8">
      <w:pPr>
        <w:pStyle w:val="Default"/>
        <w:ind w:firstLine="709"/>
        <w:jc w:val="both"/>
        <w:rPr>
          <w:rFonts w:ascii="Arial" w:hAnsi="Arial" w:cs="Arial"/>
          <w:color w:val="auto"/>
        </w:rPr>
      </w:pPr>
    </w:p>
    <w:p w:rsidR="00307323" w:rsidRPr="002B33A8" w:rsidRDefault="00307323" w:rsidP="002B33A8">
      <w:pPr>
        <w:pStyle w:val="Default"/>
        <w:ind w:firstLine="709"/>
        <w:jc w:val="both"/>
        <w:rPr>
          <w:rFonts w:ascii="Arial" w:hAnsi="Arial" w:cs="Arial"/>
          <w:color w:val="auto"/>
        </w:rPr>
      </w:pPr>
      <w:r w:rsidRPr="001B02A9">
        <w:rPr>
          <w:rFonts w:ascii="Arial" w:hAnsi="Arial" w:cs="Arial"/>
          <w:b/>
          <w:color w:val="auto"/>
          <w:sz w:val="30"/>
          <w:szCs w:val="30"/>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11"/>
    </w:p>
    <w:p w:rsidR="001B02A9" w:rsidRPr="001B02A9" w:rsidRDefault="001B02A9" w:rsidP="001B02A9">
      <w:pPr>
        <w:rPr>
          <w:rFonts w:ascii="Arial" w:hAnsi="Arial" w:cs="Arial"/>
          <w:sz w:val="24"/>
          <w:szCs w:val="24"/>
        </w:rPr>
      </w:pPr>
    </w:p>
    <w:p w:rsidR="00307323" w:rsidRPr="006D04D7" w:rsidRDefault="00307323" w:rsidP="001B02A9">
      <w:pPr>
        <w:pStyle w:val="Default"/>
        <w:ind w:firstLine="709"/>
        <w:jc w:val="both"/>
        <w:rPr>
          <w:rFonts w:ascii="Arial" w:hAnsi="Arial" w:cs="Arial"/>
          <w:color w:val="auto"/>
        </w:rPr>
      </w:pPr>
      <w:r w:rsidRPr="006D04D7">
        <w:rPr>
          <w:rFonts w:ascii="Arial" w:hAnsi="Arial" w:cs="Arial"/>
          <w:color w:val="auto"/>
        </w:rPr>
        <w:t xml:space="preserve">1. Правила разработаны на основе Генерального плана </w:t>
      </w:r>
      <w:r w:rsidR="007717B1" w:rsidRPr="006D04D7">
        <w:rPr>
          <w:rFonts w:ascii="Arial" w:hAnsi="Arial" w:cs="Arial"/>
          <w:color w:val="auto"/>
        </w:rPr>
        <w:t>м</w:t>
      </w:r>
      <w:r w:rsidR="00D36316" w:rsidRPr="006D04D7">
        <w:rPr>
          <w:rFonts w:ascii="Arial" w:hAnsi="Arial" w:cs="Arial"/>
          <w:color w:val="auto"/>
        </w:rPr>
        <w:t xml:space="preserve">униципального </w:t>
      </w:r>
      <w:r w:rsidR="005D4DBB" w:rsidRPr="006D04D7">
        <w:rPr>
          <w:rFonts w:ascii="Arial" w:hAnsi="Arial" w:cs="Arial"/>
          <w:color w:val="auto"/>
        </w:rPr>
        <w:t>С</w:t>
      </w:r>
      <w:r w:rsidR="005D4DBB" w:rsidRPr="006D04D7">
        <w:rPr>
          <w:rFonts w:ascii="Arial" w:hAnsi="Arial" w:cs="Arial"/>
          <w:color w:val="auto"/>
        </w:rPr>
        <w:t>о</w:t>
      </w:r>
      <w:r w:rsidR="005D4DBB" w:rsidRPr="006D04D7">
        <w:rPr>
          <w:rFonts w:ascii="Arial" w:hAnsi="Arial" w:cs="Arial"/>
          <w:color w:val="auto"/>
        </w:rPr>
        <w:t>ветского городского</w:t>
      </w:r>
      <w:r w:rsidR="009A7D92" w:rsidRPr="006D04D7">
        <w:rPr>
          <w:rFonts w:ascii="Arial" w:hAnsi="Arial" w:cs="Arial"/>
          <w:color w:val="auto"/>
        </w:rPr>
        <w:t xml:space="preserve"> округа</w:t>
      </w:r>
      <w:r w:rsidR="00625E5F" w:rsidRPr="006D04D7">
        <w:rPr>
          <w:rFonts w:ascii="Arial" w:hAnsi="Arial" w:cs="Arial"/>
          <w:color w:val="auto"/>
        </w:rPr>
        <w:t xml:space="preserve"> </w:t>
      </w:r>
      <w:r w:rsidR="00C13091" w:rsidRPr="006D04D7">
        <w:rPr>
          <w:rFonts w:ascii="Arial" w:hAnsi="Arial" w:cs="Arial"/>
          <w:color w:val="auto"/>
        </w:rPr>
        <w:t>Ставропольского края</w:t>
      </w:r>
      <w:r w:rsidRPr="006D04D7">
        <w:rPr>
          <w:rFonts w:ascii="Arial" w:hAnsi="Arial" w:cs="Arial"/>
          <w:color w:val="auto"/>
        </w:rPr>
        <w:t xml:space="preserve"> (далее - генеральный план </w:t>
      </w:r>
      <w:r w:rsidR="00992263" w:rsidRPr="006D04D7">
        <w:rPr>
          <w:rFonts w:ascii="Arial" w:hAnsi="Arial" w:cs="Arial"/>
          <w:color w:val="auto"/>
        </w:rPr>
        <w:t>горо</w:t>
      </w:r>
      <w:r w:rsidR="00992263" w:rsidRPr="006D04D7">
        <w:rPr>
          <w:rFonts w:ascii="Arial" w:hAnsi="Arial" w:cs="Arial"/>
          <w:color w:val="auto"/>
        </w:rPr>
        <w:t>д</w:t>
      </w:r>
      <w:r w:rsidR="00992263" w:rsidRPr="006D04D7">
        <w:rPr>
          <w:rFonts w:ascii="Arial" w:hAnsi="Arial" w:cs="Arial"/>
          <w:color w:val="auto"/>
        </w:rPr>
        <w:t>ского округа</w:t>
      </w:r>
      <w:r w:rsidRPr="006D04D7">
        <w:rPr>
          <w:rFonts w:ascii="Arial" w:hAnsi="Arial" w:cs="Arial"/>
          <w:color w:val="auto"/>
        </w:rPr>
        <w:t xml:space="preserve">) с учётом требований технических регламентов, результатов публичных слушаний и предложений заинтересованных лиц.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lastRenderedPageBreak/>
        <w:t>2. В случае внесения в установленном порядке изменений в документы терр</w:t>
      </w:r>
      <w:r w:rsidRPr="006D04D7">
        <w:rPr>
          <w:rFonts w:ascii="Arial" w:hAnsi="Arial" w:cs="Arial"/>
          <w:color w:val="auto"/>
        </w:rPr>
        <w:t>и</w:t>
      </w:r>
      <w:r w:rsidRPr="006D04D7">
        <w:rPr>
          <w:rFonts w:ascii="Arial" w:hAnsi="Arial" w:cs="Arial"/>
          <w:color w:val="auto"/>
        </w:rPr>
        <w:t>ториального планирования, соответствующие изменения вносятся в настоящие Пр</w:t>
      </w:r>
      <w:r w:rsidRPr="006D04D7">
        <w:rPr>
          <w:rFonts w:ascii="Arial" w:hAnsi="Arial" w:cs="Arial"/>
          <w:color w:val="auto"/>
        </w:rPr>
        <w:t>а</w:t>
      </w:r>
      <w:r w:rsidRPr="006D04D7">
        <w:rPr>
          <w:rFonts w:ascii="Arial" w:hAnsi="Arial" w:cs="Arial"/>
          <w:color w:val="auto"/>
        </w:rPr>
        <w:t xml:space="preserve">вила.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3. Документация по планировке территории разрабатывается на основе ген</w:t>
      </w:r>
      <w:r w:rsidRPr="006D04D7">
        <w:rPr>
          <w:rFonts w:ascii="Arial" w:hAnsi="Arial" w:cs="Arial"/>
          <w:color w:val="auto"/>
        </w:rPr>
        <w:t>е</w:t>
      </w:r>
      <w:r w:rsidRPr="006D04D7">
        <w:rPr>
          <w:rFonts w:ascii="Arial" w:hAnsi="Arial" w:cs="Arial"/>
          <w:color w:val="auto"/>
        </w:rPr>
        <w:t xml:space="preserve">рального плана </w:t>
      </w:r>
      <w:r w:rsidR="00992263" w:rsidRPr="006D04D7">
        <w:rPr>
          <w:rFonts w:ascii="Arial" w:hAnsi="Arial" w:cs="Arial"/>
          <w:color w:val="auto"/>
        </w:rPr>
        <w:t>городского округа</w:t>
      </w:r>
      <w:r w:rsidRPr="006D04D7">
        <w:rPr>
          <w:rFonts w:ascii="Arial" w:hAnsi="Arial" w:cs="Arial"/>
          <w:color w:val="auto"/>
        </w:rPr>
        <w:t xml:space="preserve">, настоящих Правил и не должна им противоречить. </w:t>
      </w:r>
    </w:p>
    <w:p w:rsidR="00307323" w:rsidRPr="006D04D7" w:rsidRDefault="00307323" w:rsidP="00A00305">
      <w:pPr>
        <w:pStyle w:val="Default"/>
        <w:ind w:firstLine="709"/>
        <w:jc w:val="both"/>
        <w:rPr>
          <w:rFonts w:ascii="Arial" w:hAnsi="Arial" w:cs="Arial"/>
          <w:color w:val="auto"/>
        </w:rPr>
      </w:pPr>
      <w:r w:rsidRPr="006D04D7">
        <w:rPr>
          <w:rFonts w:ascii="Arial" w:hAnsi="Arial" w:cs="Arial"/>
          <w:color w:val="auto"/>
        </w:rPr>
        <w:t>4. Со дня вступления в силу настоящих Правил не реализованная документ</w:t>
      </w:r>
      <w:r w:rsidRPr="006D04D7">
        <w:rPr>
          <w:rFonts w:ascii="Arial" w:hAnsi="Arial" w:cs="Arial"/>
          <w:color w:val="auto"/>
        </w:rPr>
        <w:t>а</w:t>
      </w:r>
      <w:r w:rsidRPr="006D04D7">
        <w:rPr>
          <w:rFonts w:ascii="Arial" w:hAnsi="Arial" w:cs="Arial"/>
          <w:color w:val="auto"/>
        </w:rPr>
        <w:t>ция по планировке территории приводится в соответствие с настоящими Правилами.</w:t>
      </w:r>
    </w:p>
    <w:p w:rsidR="00B91D91" w:rsidRPr="006D04D7" w:rsidRDefault="00B91D91">
      <w:pPr>
        <w:rPr>
          <w:rFonts w:ascii="Arial" w:hAnsi="Arial" w:cs="Arial"/>
          <w:sz w:val="24"/>
          <w:szCs w:val="24"/>
        </w:rPr>
      </w:pPr>
    </w:p>
    <w:p w:rsidR="00307323" w:rsidRPr="001B02A9" w:rsidRDefault="00263FAF" w:rsidP="001B02A9">
      <w:pPr>
        <w:pStyle w:val="13"/>
        <w:jc w:val="center"/>
        <w:rPr>
          <w:rFonts w:ascii="Arial" w:hAnsi="Arial" w:cs="Arial"/>
          <w:b/>
          <w:color w:val="auto"/>
        </w:rPr>
      </w:pPr>
      <w:bookmarkStart w:id="12" w:name="_Toc63435347"/>
      <w:r w:rsidRPr="001B02A9">
        <w:rPr>
          <w:rFonts w:ascii="Arial" w:hAnsi="Arial" w:cs="Arial"/>
          <w:b/>
          <w:color w:val="auto"/>
        </w:rPr>
        <w:t xml:space="preserve">ГЛАВА 2. </w:t>
      </w:r>
      <w:r w:rsidR="006A3E6A" w:rsidRPr="001B02A9">
        <w:rPr>
          <w:rFonts w:ascii="Arial" w:hAnsi="Arial" w:cs="Arial"/>
          <w:b/>
          <w:color w:val="auto"/>
        </w:rPr>
        <w:t xml:space="preserve">ПОЛОЖЕНИЕ О </w:t>
      </w:r>
      <w:r w:rsidRPr="001B02A9">
        <w:rPr>
          <w:rFonts w:ascii="Arial" w:hAnsi="Arial" w:cs="Arial"/>
          <w:b/>
          <w:color w:val="auto"/>
        </w:rPr>
        <w:t>РЕГУЛИРОВАН</w:t>
      </w:r>
      <w:r w:rsidR="006A3E6A" w:rsidRPr="001B02A9">
        <w:rPr>
          <w:rFonts w:ascii="Arial" w:hAnsi="Arial" w:cs="Arial"/>
          <w:b/>
          <w:color w:val="auto"/>
        </w:rPr>
        <w:t>ИИ</w:t>
      </w:r>
      <w:r w:rsidRPr="001B02A9">
        <w:rPr>
          <w:rFonts w:ascii="Arial" w:hAnsi="Arial" w:cs="Arial"/>
          <w:b/>
          <w:color w:val="auto"/>
        </w:rPr>
        <w:t xml:space="preserve"> ЗЕМЛЕПОЛ</w:t>
      </w:r>
      <w:r w:rsidRPr="001B02A9">
        <w:rPr>
          <w:rFonts w:ascii="Arial" w:hAnsi="Arial" w:cs="Arial"/>
          <w:b/>
          <w:color w:val="auto"/>
        </w:rPr>
        <w:t>Ь</w:t>
      </w:r>
      <w:r w:rsidRPr="001B02A9">
        <w:rPr>
          <w:rFonts w:ascii="Arial" w:hAnsi="Arial" w:cs="Arial"/>
          <w:b/>
          <w:color w:val="auto"/>
        </w:rPr>
        <w:t xml:space="preserve">ЗОВАНИЯ И ЗАСТРОЙКИ </w:t>
      </w:r>
      <w:r w:rsidR="006A3E6A" w:rsidRPr="001B02A9">
        <w:rPr>
          <w:rFonts w:ascii="Arial" w:hAnsi="Arial" w:cs="Arial"/>
          <w:b/>
          <w:color w:val="auto"/>
        </w:rPr>
        <w:t>ОРГАНАМИ МЕСТНОГО САМ</w:t>
      </w:r>
      <w:r w:rsidR="006A3E6A" w:rsidRPr="001B02A9">
        <w:rPr>
          <w:rFonts w:ascii="Arial" w:hAnsi="Arial" w:cs="Arial"/>
          <w:b/>
          <w:color w:val="auto"/>
        </w:rPr>
        <w:t>О</w:t>
      </w:r>
      <w:r w:rsidR="006A3E6A" w:rsidRPr="001B02A9">
        <w:rPr>
          <w:rFonts w:ascii="Arial" w:hAnsi="Arial" w:cs="Arial"/>
          <w:b/>
          <w:color w:val="auto"/>
        </w:rPr>
        <w:t>УПРАВЛЕНИЯ</w:t>
      </w:r>
      <w:bookmarkEnd w:id="12"/>
    </w:p>
    <w:p w:rsidR="00A54D42" w:rsidRPr="001B02A9" w:rsidRDefault="00A54D42" w:rsidP="001B02A9">
      <w:pPr>
        <w:spacing w:after="0"/>
        <w:jc w:val="center"/>
        <w:rPr>
          <w:rFonts w:ascii="Arial" w:hAnsi="Arial" w:cs="Arial"/>
          <w:sz w:val="24"/>
          <w:szCs w:val="24"/>
        </w:rPr>
      </w:pPr>
    </w:p>
    <w:p w:rsidR="00307323" w:rsidRPr="001B02A9" w:rsidRDefault="00307323" w:rsidP="001B02A9">
      <w:pPr>
        <w:pStyle w:val="20"/>
        <w:spacing w:line="240" w:lineRule="auto"/>
        <w:jc w:val="center"/>
        <w:rPr>
          <w:rFonts w:ascii="Arial" w:hAnsi="Arial" w:cs="Arial"/>
          <w:b/>
          <w:color w:val="auto"/>
          <w:sz w:val="30"/>
          <w:szCs w:val="30"/>
        </w:rPr>
      </w:pPr>
      <w:bookmarkStart w:id="13" w:name="_Toc63435348"/>
      <w:r w:rsidRPr="001B02A9">
        <w:rPr>
          <w:rFonts w:ascii="Arial" w:hAnsi="Arial" w:cs="Arial"/>
          <w:b/>
          <w:color w:val="auto"/>
          <w:sz w:val="30"/>
          <w:szCs w:val="30"/>
        </w:rPr>
        <w:t>Статья 8. Полномочия органов местного самоуправления в о</w:t>
      </w:r>
      <w:r w:rsidRPr="001B02A9">
        <w:rPr>
          <w:rFonts w:ascii="Arial" w:hAnsi="Arial" w:cs="Arial"/>
          <w:b/>
          <w:color w:val="auto"/>
          <w:sz w:val="30"/>
          <w:szCs w:val="30"/>
        </w:rPr>
        <w:t>б</w:t>
      </w:r>
      <w:r w:rsidRPr="001B02A9">
        <w:rPr>
          <w:rFonts w:ascii="Arial" w:hAnsi="Arial" w:cs="Arial"/>
          <w:b/>
          <w:color w:val="auto"/>
          <w:sz w:val="30"/>
          <w:szCs w:val="30"/>
        </w:rPr>
        <w:t>ласти регулирования отношений по вопросам землепользов</w:t>
      </w:r>
      <w:r w:rsidRPr="001B02A9">
        <w:rPr>
          <w:rFonts w:ascii="Arial" w:hAnsi="Arial" w:cs="Arial"/>
          <w:b/>
          <w:color w:val="auto"/>
          <w:sz w:val="30"/>
          <w:szCs w:val="30"/>
        </w:rPr>
        <w:t>а</w:t>
      </w:r>
      <w:r w:rsidRPr="001B02A9">
        <w:rPr>
          <w:rFonts w:ascii="Arial" w:hAnsi="Arial" w:cs="Arial"/>
          <w:b/>
          <w:color w:val="auto"/>
          <w:sz w:val="30"/>
          <w:szCs w:val="30"/>
        </w:rPr>
        <w:t>ния и застройки</w:t>
      </w:r>
      <w:bookmarkEnd w:id="13"/>
    </w:p>
    <w:p w:rsidR="001B02A9" w:rsidRPr="001B02A9" w:rsidRDefault="001B02A9" w:rsidP="001B02A9">
      <w:pPr>
        <w:spacing w:line="240" w:lineRule="auto"/>
        <w:jc w:val="center"/>
        <w:rPr>
          <w:sz w:val="30"/>
          <w:szCs w:val="30"/>
        </w:rPr>
      </w:pPr>
    </w:p>
    <w:p w:rsidR="00723341" w:rsidRPr="006D04D7" w:rsidRDefault="00723341" w:rsidP="001B02A9">
      <w:pPr>
        <w:pStyle w:val="Default"/>
        <w:ind w:firstLine="709"/>
        <w:jc w:val="both"/>
        <w:rPr>
          <w:rFonts w:ascii="Arial" w:hAnsi="Arial" w:cs="Arial"/>
          <w:color w:val="auto"/>
        </w:rPr>
      </w:pPr>
      <w:r w:rsidRPr="006D04D7">
        <w:rPr>
          <w:rFonts w:ascii="Arial" w:hAnsi="Arial" w:cs="Arial"/>
          <w:color w:val="auto"/>
        </w:rPr>
        <w:t>1. Органами местного самоуправления, осуществляющими регулирование о</w:t>
      </w:r>
      <w:r w:rsidRPr="006D04D7">
        <w:rPr>
          <w:rFonts w:ascii="Arial" w:hAnsi="Arial" w:cs="Arial"/>
          <w:color w:val="auto"/>
        </w:rPr>
        <w:t>т</w:t>
      </w:r>
      <w:r w:rsidRPr="006D04D7">
        <w:rPr>
          <w:rFonts w:ascii="Arial" w:hAnsi="Arial" w:cs="Arial"/>
          <w:color w:val="auto"/>
        </w:rPr>
        <w:t xml:space="preserve">ношений по вопросам землепользования и застройки, являются: </w:t>
      </w:r>
    </w:p>
    <w:p w:rsidR="00723341" w:rsidRPr="006D04D7" w:rsidRDefault="00723341" w:rsidP="00A00305">
      <w:pPr>
        <w:pStyle w:val="Default"/>
        <w:tabs>
          <w:tab w:val="left" w:pos="5245"/>
        </w:tabs>
        <w:ind w:firstLine="709"/>
        <w:jc w:val="both"/>
        <w:rPr>
          <w:rFonts w:ascii="Arial" w:hAnsi="Arial" w:cs="Arial"/>
          <w:color w:val="auto"/>
        </w:rPr>
      </w:pPr>
      <w:r w:rsidRPr="006D04D7">
        <w:rPr>
          <w:rFonts w:ascii="Arial" w:hAnsi="Arial" w:cs="Arial"/>
          <w:color w:val="auto"/>
        </w:rPr>
        <w:t xml:space="preserve">1) органы местного самоуправления </w:t>
      </w:r>
      <w:r w:rsidR="00FB757B" w:rsidRPr="006D04D7">
        <w:rPr>
          <w:rFonts w:ascii="Arial" w:hAnsi="Arial" w:cs="Arial"/>
          <w:color w:val="auto"/>
        </w:rPr>
        <w:t>городского округа</w:t>
      </w:r>
      <w:r w:rsidRPr="006D04D7">
        <w:rPr>
          <w:rFonts w:ascii="Arial" w:hAnsi="Arial" w:cs="Arial"/>
          <w:color w:val="auto"/>
        </w:rPr>
        <w:t>:</w:t>
      </w:r>
    </w:p>
    <w:p w:rsidR="00723341" w:rsidRPr="006D04D7" w:rsidRDefault="00285DE9" w:rsidP="00A00305">
      <w:pPr>
        <w:pStyle w:val="Default"/>
        <w:ind w:firstLine="709"/>
        <w:jc w:val="both"/>
        <w:rPr>
          <w:rFonts w:ascii="Arial" w:hAnsi="Arial" w:cs="Arial"/>
          <w:color w:val="auto"/>
        </w:rPr>
      </w:pPr>
      <w:r w:rsidRPr="006D04D7">
        <w:rPr>
          <w:rFonts w:ascii="Arial" w:hAnsi="Arial" w:cs="Arial"/>
          <w:color w:val="auto"/>
        </w:rPr>
        <w:t>–</w:t>
      </w:r>
      <w:r w:rsidR="00723341" w:rsidRPr="006D04D7">
        <w:rPr>
          <w:rFonts w:ascii="Arial" w:hAnsi="Arial" w:cs="Arial"/>
          <w:color w:val="auto"/>
        </w:rPr>
        <w:t xml:space="preserve"> представительный орган</w:t>
      </w:r>
      <w:r w:rsidR="00625E5F" w:rsidRPr="006D04D7">
        <w:rPr>
          <w:rFonts w:ascii="Arial" w:hAnsi="Arial" w:cs="Arial"/>
          <w:color w:val="auto"/>
        </w:rPr>
        <w:t xml:space="preserve"> </w:t>
      </w:r>
      <w:r w:rsidR="00992263" w:rsidRPr="006D04D7">
        <w:rPr>
          <w:rFonts w:ascii="Arial" w:hAnsi="Arial" w:cs="Arial"/>
          <w:color w:val="auto"/>
        </w:rPr>
        <w:t>городского округ</w:t>
      </w:r>
      <w:proofErr w:type="gramStart"/>
      <w:r w:rsidR="00992263" w:rsidRPr="006D04D7">
        <w:rPr>
          <w:rFonts w:ascii="Arial" w:hAnsi="Arial" w:cs="Arial"/>
          <w:color w:val="auto"/>
        </w:rPr>
        <w:t>а</w:t>
      </w:r>
      <w:r w:rsidR="007E01C3" w:rsidRPr="006D04D7">
        <w:rPr>
          <w:rFonts w:ascii="Arial" w:hAnsi="Arial" w:cs="Arial"/>
          <w:color w:val="auto"/>
        </w:rPr>
        <w:t>–</w:t>
      </w:r>
      <w:proofErr w:type="gramEnd"/>
      <w:r w:rsidR="007E01C3" w:rsidRPr="006D04D7">
        <w:rPr>
          <w:rFonts w:ascii="Arial" w:hAnsi="Arial" w:cs="Arial"/>
          <w:color w:val="auto"/>
        </w:rPr>
        <w:t xml:space="preserve"> </w:t>
      </w:r>
      <w:r w:rsidR="00B232D8" w:rsidRPr="006D04D7">
        <w:rPr>
          <w:rFonts w:ascii="Arial" w:hAnsi="Arial" w:cs="Arial"/>
          <w:color w:val="auto"/>
        </w:rPr>
        <w:t>Совет депутатов</w:t>
      </w:r>
      <w:r w:rsidR="00625E5F" w:rsidRPr="006D04D7">
        <w:rPr>
          <w:rFonts w:ascii="Arial" w:hAnsi="Arial" w:cs="Arial"/>
          <w:color w:val="auto"/>
        </w:rPr>
        <w:t xml:space="preserve"> </w:t>
      </w:r>
      <w:r w:rsidR="005D4DBB" w:rsidRPr="006D04D7">
        <w:rPr>
          <w:rFonts w:ascii="Arial" w:hAnsi="Arial" w:cs="Arial"/>
          <w:color w:val="auto"/>
        </w:rPr>
        <w:t>Советского г</w:t>
      </w:r>
      <w:r w:rsidR="005D4DBB" w:rsidRPr="006D04D7">
        <w:rPr>
          <w:rFonts w:ascii="Arial" w:hAnsi="Arial" w:cs="Arial"/>
          <w:color w:val="auto"/>
        </w:rPr>
        <w:t>о</w:t>
      </w:r>
      <w:r w:rsidR="005D4DBB" w:rsidRPr="006D04D7">
        <w:rPr>
          <w:rFonts w:ascii="Arial" w:hAnsi="Arial" w:cs="Arial"/>
          <w:color w:val="auto"/>
        </w:rPr>
        <w:t>родского</w:t>
      </w:r>
      <w:r w:rsidR="00FB757B" w:rsidRPr="006D04D7">
        <w:rPr>
          <w:rFonts w:ascii="Arial" w:hAnsi="Arial" w:cs="Arial"/>
          <w:color w:val="auto"/>
        </w:rPr>
        <w:t xml:space="preserve"> округа</w:t>
      </w:r>
      <w:r w:rsidR="00625E5F" w:rsidRPr="006D04D7">
        <w:rPr>
          <w:rFonts w:ascii="Arial" w:hAnsi="Arial" w:cs="Arial"/>
          <w:color w:val="auto"/>
        </w:rPr>
        <w:t xml:space="preserve"> </w:t>
      </w:r>
      <w:r w:rsidR="007A3E08" w:rsidRPr="006D04D7">
        <w:rPr>
          <w:rFonts w:ascii="Arial" w:hAnsi="Arial" w:cs="Arial"/>
          <w:color w:val="auto"/>
        </w:rPr>
        <w:t>Ставропольского края</w:t>
      </w:r>
      <w:r w:rsidR="00CE18BC" w:rsidRPr="006D04D7">
        <w:rPr>
          <w:rFonts w:ascii="Arial" w:hAnsi="Arial" w:cs="Arial"/>
          <w:color w:val="auto"/>
        </w:rPr>
        <w:t>(далее по тексту – представительный орган)</w:t>
      </w:r>
      <w:r w:rsidR="007E01C3" w:rsidRPr="006D04D7">
        <w:rPr>
          <w:rFonts w:ascii="Arial" w:hAnsi="Arial" w:cs="Arial"/>
          <w:color w:val="auto"/>
        </w:rPr>
        <w:t>;</w:t>
      </w:r>
    </w:p>
    <w:p w:rsidR="00723341" w:rsidRPr="006D04D7" w:rsidRDefault="00285DE9" w:rsidP="00A00305">
      <w:pPr>
        <w:pStyle w:val="Default"/>
        <w:ind w:firstLine="709"/>
        <w:jc w:val="both"/>
        <w:rPr>
          <w:rFonts w:ascii="Arial" w:hAnsi="Arial" w:cs="Arial"/>
          <w:color w:val="auto"/>
        </w:rPr>
      </w:pPr>
      <w:r w:rsidRPr="006D04D7">
        <w:rPr>
          <w:rFonts w:ascii="Arial" w:hAnsi="Arial" w:cs="Arial"/>
          <w:color w:val="auto"/>
        </w:rPr>
        <w:t xml:space="preserve">–глава </w:t>
      </w:r>
      <w:r w:rsidR="005D4DBB" w:rsidRPr="006D04D7">
        <w:rPr>
          <w:rFonts w:ascii="Arial" w:hAnsi="Arial" w:cs="Arial"/>
          <w:color w:val="auto"/>
        </w:rPr>
        <w:t>Советского городского</w:t>
      </w:r>
      <w:r w:rsidR="00FB757B" w:rsidRPr="006D04D7">
        <w:rPr>
          <w:rFonts w:ascii="Arial" w:hAnsi="Arial" w:cs="Arial"/>
          <w:color w:val="auto"/>
        </w:rPr>
        <w:t xml:space="preserve"> округа Ставропольского края</w:t>
      </w:r>
      <w:r w:rsidRPr="006D04D7">
        <w:rPr>
          <w:rFonts w:ascii="Arial" w:hAnsi="Arial" w:cs="Arial"/>
          <w:color w:val="auto"/>
        </w:rPr>
        <w:t xml:space="preserve"> (высшее должнос</w:t>
      </w:r>
      <w:r w:rsidRPr="006D04D7">
        <w:rPr>
          <w:rFonts w:ascii="Arial" w:hAnsi="Arial" w:cs="Arial"/>
          <w:color w:val="auto"/>
        </w:rPr>
        <w:t>т</w:t>
      </w:r>
      <w:r w:rsidRPr="006D04D7">
        <w:rPr>
          <w:rFonts w:ascii="Arial" w:hAnsi="Arial" w:cs="Arial"/>
          <w:color w:val="auto"/>
        </w:rPr>
        <w:t xml:space="preserve">ное лицо </w:t>
      </w:r>
      <w:r w:rsidR="00992263" w:rsidRPr="006D04D7">
        <w:rPr>
          <w:rFonts w:ascii="Arial" w:hAnsi="Arial" w:cs="Arial"/>
          <w:color w:val="auto"/>
        </w:rPr>
        <w:t>городского округа</w:t>
      </w:r>
      <w:r w:rsidRPr="006D04D7">
        <w:rPr>
          <w:rFonts w:ascii="Arial" w:hAnsi="Arial" w:cs="Arial"/>
          <w:color w:val="auto"/>
        </w:rPr>
        <w:t>)</w:t>
      </w:r>
      <w:r w:rsidR="00FB757B" w:rsidRPr="006D04D7">
        <w:rPr>
          <w:rFonts w:ascii="Arial" w:hAnsi="Arial" w:cs="Arial"/>
          <w:color w:val="auto"/>
        </w:rPr>
        <w:t>;</w:t>
      </w:r>
    </w:p>
    <w:p w:rsidR="00FB757B" w:rsidRPr="006D04D7" w:rsidRDefault="00285DE9" w:rsidP="00A00305">
      <w:pPr>
        <w:pStyle w:val="Default"/>
        <w:ind w:firstLine="709"/>
        <w:jc w:val="both"/>
        <w:rPr>
          <w:rFonts w:ascii="Arial" w:hAnsi="Arial" w:cs="Arial"/>
          <w:color w:val="auto"/>
        </w:rPr>
      </w:pPr>
      <w:r w:rsidRPr="006D04D7">
        <w:rPr>
          <w:rFonts w:ascii="Arial" w:hAnsi="Arial" w:cs="Arial"/>
          <w:color w:val="auto"/>
        </w:rPr>
        <w:t>–</w:t>
      </w:r>
      <w:r w:rsidR="00FB757B" w:rsidRPr="006D04D7">
        <w:rPr>
          <w:rFonts w:ascii="Arial" w:hAnsi="Arial" w:cs="Arial"/>
          <w:color w:val="auto"/>
        </w:rPr>
        <w:t xml:space="preserve">администрация </w:t>
      </w:r>
      <w:r w:rsidR="005D4DBB" w:rsidRPr="006D04D7">
        <w:rPr>
          <w:rFonts w:ascii="Arial" w:hAnsi="Arial" w:cs="Arial"/>
          <w:color w:val="auto"/>
        </w:rPr>
        <w:t>Советского городского</w:t>
      </w:r>
      <w:r w:rsidR="00FB757B" w:rsidRPr="006D04D7">
        <w:rPr>
          <w:rFonts w:ascii="Arial" w:hAnsi="Arial" w:cs="Arial"/>
          <w:color w:val="auto"/>
        </w:rPr>
        <w:t xml:space="preserve"> округа Ставропольского края.</w:t>
      </w:r>
    </w:p>
    <w:p w:rsidR="00723341" w:rsidRPr="006D04D7" w:rsidRDefault="00723341" w:rsidP="00A00305">
      <w:pPr>
        <w:pStyle w:val="Default"/>
        <w:ind w:firstLine="709"/>
        <w:jc w:val="both"/>
        <w:rPr>
          <w:rFonts w:ascii="Arial" w:hAnsi="Arial" w:cs="Arial"/>
          <w:color w:val="auto"/>
        </w:rPr>
      </w:pPr>
      <w:r w:rsidRPr="006D04D7">
        <w:rPr>
          <w:rFonts w:ascii="Arial" w:hAnsi="Arial" w:cs="Arial"/>
          <w:color w:val="auto"/>
        </w:rPr>
        <w:t xml:space="preserve">2. В пределах своих полномочий представительный орган </w:t>
      </w:r>
      <w:r w:rsidR="00FB757B" w:rsidRPr="006D04D7">
        <w:rPr>
          <w:rFonts w:ascii="Arial" w:hAnsi="Arial" w:cs="Arial"/>
          <w:color w:val="auto"/>
        </w:rPr>
        <w:t>городского округа</w:t>
      </w:r>
      <w:r w:rsidRPr="006D04D7">
        <w:rPr>
          <w:rFonts w:ascii="Arial" w:hAnsi="Arial" w:cs="Arial"/>
          <w:color w:val="auto"/>
        </w:rPr>
        <w:t>:</w:t>
      </w:r>
    </w:p>
    <w:p w:rsidR="00723341" w:rsidRPr="006D04D7" w:rsidRDefault="00723341" w:rsidP="00A00305">
      <w:pPr>
        <w:pStyle w:val="Default"/>
        <w:ind w:firstLine="709"/>
        <w:jc w:val="both"/>
        <w:rPr>
          <w:rFonts w:ascii="Arial" w:hAnsi="Arial" w:cs="Arial"/>
          <w:color w:val="auto"/>
        </w:rPr>
      </w:pPr>
      <w:r w:rsidRPr="006D04D7">
        <w:rPr>
          <w:rFonts w:ascii="Arial" w:hAnsi="Arial" w:cs="Arial"/>
          <w:color w:val="auto"/>
        </w:rPr>
        <w:t xml:space="preserve">1) инициирует и назначает публичные слушания по основаниям и в порядке, установленным решением </w:t>
      </w:r>
      <w:r w:rsidR="00DE3FEC" w:rsidRPr="006D04D7">
        <w:rPr>
          <w:rFonts w:ascii="Arial" w:hAnsi="Arial" w:cs="Arial"/>
          <w:color w:val="auto"/>
        </w:rPr>
        <w:t>Совета депутатов</w:t>
      </w:r>
      <w:r w:rsidR="00625E5F" w:rsidRPr="006D04D7">
        <w:rPr>
          <w:rFonts w:ascii="Arial" w:hAnsi="Arial" w:cs="Arial"/>
          <w:color w:val="auto"/>
        </w:rPr>
        <w:t xml:space="preserve"> </w:t>
      </w:r>
      <w:r w:rsidR="005D4DBB" w:rsidRPr="006D04D7">
        <w:rPr>
          <w:rFonts w:ascii="Arial" w:hAnsi="Arial" w:cs="Arial"/>
          <w:color w:val="auto"/>
        </w:rPr>
        <w:t>Советского городского</w:t>
      </w:r>
      <w:r w:rsidR="00FB757B" w:rsidRPr="006D04D7">
        <w:rPr>
          <w:rFonts w:ascii="Arial" w:hAnsi="Arial" w:cs="Arial"/>
          <w:color w:val="auto"/>
        </w:rPr>
        <w:t xml:space="preserve"> округа</w:t>
      </w:r>
      <w:r w:rsidR="00625E5F" w:rsidRPr="006D04D7">
        <w:rPr>
          <w:rFonts w:ascii="Arial" w:hAnsi="Arial" w:cs="Arial"/>
          <w:color w:val="auto"/>
        </w:rPr>
        <w:t xml:space="preserve"> </w:t>
      </w:r>
      <w:r w:rsidR="007A3E08" w:rsidRPr="006D04D7">
        <w:rPr>
          <w:rFonts w:ascii="Arial" w:hAnsi="Arial" w:cs="Arial"/>
          <w:color w:val="auto"/>
        </w:rPr>
        <w:t>Ставр</w:t>
      </w:r>
      <w:r w:rsidR="007A3E08" w:rsidRPr="006D04D7">
        <w:rPr>
          <w:rFonts w:ascii="Arial" w:hAnsi="Arial" w:cs="Arial"/>
          <w:color w:val="auto"/>
        </w:rPr>
        <w:t>о</w:t>
      </w:r>
      <w:r w:rsidR="007A3E08" w:rsidRPr="006D04D7">
        <w:rPr>
          <w:rFonts w:ascii="Arial" w:hAnsi="Arial" w:cs="Arial"/>
          <w:color w:val="auto"/>
        </w:rPr>
        <w:t>польского края</w:t>
      </w:r>
      <w:r w:rsidRPr="006D04D7">
        <w:rPr>
          <w:rFonts w:ascii="Arial" w:hAnsi="Arial" w:cs="Arial"/>
          <w:color w:val="auto"/>
        </w:rPr>
        <w:t>;</w:t>
      </w:r>
    </w:p>
    <w:p w:rsidR="00723341" w:rsidRPr="006D04D7" w:rsidRDefault="00723341" w:rsidP="00A00305">
      <w:pPr>
        <w:pStyle w:val="Default"/>
        <w:ind w:firstLine="709"/>
        <w:jc w:val="both"/>
        <w:rPr>
          <w:rFonts w:ascii="Arial" w:hAnsi="Arial" w:cs="Arial"/>
          <w:color w:val="auto"/>
        </w:rPr>
      </w:pPr>
      <w:r w:rsidRPr="006D04D7">
        <w:rPr>
          <w:rFonts w:ascii="Arial" w:hAnsi="Arial" w:cs="Arial"/>
          <w:color w:val="auto"/>
        </w:rPr>
        <w:t xml:space="preserve">2) утверждает Правила, в том числе вносимые в них изменения. </w:t>
      </w:r>
    </w:p>
    <w:p w:rsidR="00723341" w:rsidRPr="006D04D7" w:rsidRDefault="00723341" w:rsidP="00A00305">
      <w:pPr>
        <w:pStyle w:val="Default"/>
        <w:ind w:firstLine="709"/>
        <w:jc w:val="both"/>
        <w:rPr>
          <w:rFonts w:ascii="Arial" w:hAnsi="Arial" w:cs="Arial"/>
          <w:color w:val="auto"/>
        </w:rPr>
      </w:pPr>
      <w:r w:rsidRPr="006D04D7">
        <w:rPr>
          <w:rFonts w:ascii="Arial" w:hAnsi="Arial" w:cs="Arial"/>
          <w:color w:val="auto"/>
        </w:rPr>
        <w:t>3. В пределах своих полномочий глава</w:t>
      </w:r>
      <w:r w:rsidR="00625E5F" w:rsidRPr="006D04D7">
        <w:rPr>
          <w:rFonts w:ascii="Arial" w:hAnsi="Arial" w:cs="Arial"/>
          <w:color w:val="auto"/>
        </w:rPr>
        <w:t xml:space="preserve"> </w:t>
      </w:r>
      <w:r w:rsidR="00992263" w:rsidRPr="006D04D7">
        <w:rPr>
          <w:rFonts w:ascii="Arial" w:hAnsi="Arial" w:cs="Arial"/>
          <w:color w:val="auto"/>
        </w:rPr>
        <w:t>городского округа</w:t>
      </w:r>
      <w:r w:rsidRPr="006D04D7">
        <w:rPr>
          <w:rFonts w:ascii="Arial" w:hAnsi="Arial" w:cs="Arial"/>
          <w:color w:val="auto"/>
        </w:rPr>
        <w:t>:</w:t>
      </w:r>
    </w:p>
    <w:p w:rsidR="008B0166" w:rsidRPr="006D04D7" w:rsidRDefault="008B0166" w:rsidP="008B0166">
      <w:pPr>
        <w:pStyle w:val="Default"/>
        <w:ind w:firstLine="709"/>
        <w:jc w:val="both"/>
        <w:rPr>
          <w:rFonts w:ascii="Arial" w:hAnsi="Arial" w:cs="Arial"/>
          <w:color w:val="auto"/>
        </w:rPr>
      </w:pPr>
      <w:r w:rsidRPr="006D04D7">
        <w:rPr>
          <w:rFonts w:ascii="Arial" w:hAnsi="Arial" w:cs="Arial"/>
          <w:color w:val="auto"/>
        </w:rPr>
        <w:t>1) принимает решение о подготовке проекта Правил, в том числе и о подгото</w:t>
      </w:r>
      <w:r w:rsidRPr="006D04D7">
        <w:rPr>
          <w:rFonts w:ascii="Arial" w:hAnsi="Arial" w:cs="Arial"/>
          <w:color w:val="auto"/>
        </w:rPr>
        <w:t>в</w:t>
      </w:r>
      <w:r w:rsidRPr="006D04D7">
        <w:rPr>
          <w:rFonts w:ascii="Arial" w:hAnsi="Arial" w:cs="Arial"/>
          <w:color w:val="auto"/>
        </w:rPr>
        <w:t>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w:t>
      </w:r>
      <w:r w:rsidRPr="006D04D7">
        <w:rPr>
          <w:rFonts w:ascii="Arial" w:hAnsi="Arial" w:cs="Arial"/>
          <w:color w:val="auto"/>
        </w:rPr>
        <w:t>а</w:t>
      </w:r>
      <w:r w:rsidRPr="006D04D7">
        <w:rPr>
          <w:rFonts w:ascii="Arial" w:hAnsi="Arial" w:cs="Arial"/>
          <w:color w:val="auto"/>
        </w:rPr>
        <w:t>вил или проекта внесения в них изменений; иных положений, касающихся организ</w:t>
      </w:r>
      <w:r w:rsidRPr="006D04D7">
        <w:rPr>
          <w:rFonts w:ascii="Arial" w:hAnsi="Arial" w:cs="Arial"/>
          <w:color w:val="auto"/>
        </w:rPr>
        <w:t>а</w:t>
      </w:r>
      <w:r w:rsidRPr="006D04D7">
        <w:rPr>
          <w:rFonts w:ascii="Arial" w:hAnsi="Arial" w:cs="Arial"/>
          <w:color w:val="auto"/>
        </w:rPr>
        <w:t xml:space="preserve">ции указанных работ; </w:t>
      </w:r>
    </w:p>
    <w:p w:rsidR="00723341" w:rsidRPr="006D04D7" w:rsidRDefault="008B0166" w:rsidP="00A00305">
      <w:pPr>
        <w:pStyle w:val="Default"/>
        <w:ind w:firstLine="709"/>
        <w:jc w:val="both"/>
        <w:rPr>
          <w:rFonts w:ascii="Arial" w:hAnsi="Arial" w:cs="Arial"/>
          <w:color w:val="auto"/>
        </w:rPr>
      </w:pPr>
      <w:r w:rsidRPr="006D04D7">
        <w:rPr>
          <w:rFonts w:ascii="Arial" w:hAnsi="Arial" w:cs="Arial"/>
          <w:color w:val="auto"/>
        </w:rPr>
        <w:t>2</w:t>
      </w:r>
      <w:r w:rsidR="00723341" w:rsidRPr="006D04D7">
        <w:rPr>
          <w:rFonts w:ascii="Arial" w:hAnsi="Arial" w:cs="Arial"/>
          <w:color w:val="auto"/>
        </w:rPr>
        <w:t xml:space="preserve">) инициирует публичные слушания по основаниям и в порядке, установленным решением </w:t>
      </w:r>
      <w:r w:rsidR="00DE3FEC" w:rsidRPr="006D04D7">
        <w:rPr>
          <w:rFonts w:ascii="Arial" w:hAnsi="Arial" w:cs="Arial"/>
          <w:color w:val="auto"/>
        </w:rPr>
        <w:t xml:space="preserve">Совета депутатов </w:t>
      </w:r>
      <w:r w:rsidR="005D4DBB" w:rsidRPr="006D04D7">
        <w:rPr>
          <w:rFonts w:ascii="Arial" w:hAnsi="Arial" w:cs="Arial"/>
          <w:color w:val="auto"/>
        </w:rPr>
        <w:t>Советского городского</w:t>
      </w:r>
      <w:r w:rsidR="00FB757B" w:rsidRPr="006D04D7">
        <w:rPr>
          <w:rFonts w:ascii="Arial" w:hAnsi="Arial" w:cs="Arial"/>
          <w:color w:val="auto"/>
        </w:rPr>
        <w:t xml:space="preserve"> округа</w:t>
      </w:r>
      <w:r w:rsidR="00625E5F" w:rsidRPr="006D04D7">
        <w:rPr>
          <w:rFonts w:ascii="Arial" w:hAnsi="Arial" w:cs="Arial"/>
          <w:color w:val="auto"/>
        </w:rPr>
        <w:t xml:space="preserve"> </w:t>
      </w:r>
      <w:r w:rsidR="007A3E08" w:rsidRPr="006D04D7">
        <w:rPr>
          <w:rFonts w:ascii="Arial" w:hAnsi="Arial" w:cs="Arial"/>
          <w:color w:val="auto"/>
        </w:rPr>
        <w:t>Ставропольского края</w:t>
      </w:r>
      <w:r w:rsidR="00723341" w:rsidRPr="006D04D7">
        <w:rPr>
          <w:rFonts w:ascii="Arial" w:hAnsi="Arial" w:cs="Arial"/>
          <w:color w:val="auto"/>
        </w:rPr>
        <w:t xml:space="preserve">; </w:t>
      </w:r>
    </w:p>
    <w:p w:rsidR="00723341" w:rsidRPr="006D04D7" w:rsidRDefault="008B0166" w:rsidP="00A00305">
      <w:pPr>
        <w:pStyle w:val="Default"/>
        <w:ind w:firstLine="709"/>
        <w:jc w:val="both"/>
        <w:rPr>
          <w:rFonts w:ascii="Arial" w:hAnsi="Arial" w:cs="Arial"/>
          <w:color w:val="auto"/>
        </w:rPr>
      </w:pPr>
      <w:r w:rsidRPr="006D04D7">
        <w:rPr>
          <w:rFonts w:ascii="Arial" w:hAnsi="Arial" w:cs="Arial"/>
          <w:color w:val="auto"/>
        </w:rPr>
        <w:t>3</w:t>
      </w:r>
      <w:r w:rsidR="00723341" w:rsidRPr="006D04D7">
        <w:rPr>
          <w:rFonts w:ascii="Arial" w:hAnsi="Arial" w:cs="Arial"/>
          <w:color w:val="auto"/>
        </w:rPr>
        <w:t xml:space="preserve">) обладает правом внесения в представительный орган </w:t>
      </w:r>
      <w:r w:rsidR="00992263" w:rsidRPr="006D04D7">
        <w:rPr>
          <w:rFonts w:ascii="Arial" w:hAnsi="Arial" w:cs="Arial"/>
          <w:color w:val="auto"/>
        </w:rPr>
        <w:t>городского округа</w:t>
      </w:r>
      <w:r w:rsidR="00625E5F" w:rsidRPr="006D04D7">
        <w:rPr>
          <w:rFonts w:ascii="Arial" w:hAnsi="Arial" w:cs="Arial"/>
          <w:color w:val="auto"/>
        </w:rPr>
        <w:t xml:space="preserve"> </w:t>
      </w:r>
      <w:r w:rsidR="00723341" w:rsidRPr="006D04D7">
        <w:rPr>
          <w:rFonts w:ascii="Arial" w:hAnsi="Arial" w:cs="Arial"/>
          <w:color w:val="auto"/>
        </w:rPr>
        <w:t>пр</w:t>
      </w:r>
      <w:r w:rsidR="00723341" w:rsidRPr="006D04D7">
        <w:rPr>
          <w:rFonts w:ascii="Arial" w:hAnsi="Arial" w:cs="Arial"/>
          <w:color w:val="auto"/>
        </w:rPr>
        <w:t>о</w:t>
      </w:r>
      <w:r w:rsidR="00723341" w:rsidRPr="006D04D7">
        <w:rPr>
          <w:rFonts w:ascii="Arial" w:hAnsi="Arial" w:cs="Arial"/>
          <w:color w:val="auto"/>
        </w:rPr>
        <w:t>ект</w:t>
      </w:r>
      <w:r w:rsidRPr="006D04D7">
        <w:rPr>
          <w:rFonts w:ascii="Arial" w:hAnsi="Arial" w:cs="Arial"/>
          <w:color w:val="auto"/>
        </w:rPr>
        <w:t>ов муниципальных правовых актов;</w:t>
      </w:r>
    </w:p>
    <w:p w:rsidR="008B0166" w:rsidRPr="006D04D7" w:rsidRDefault="008B0166" w:rsidP="008B0166">
      <w:pPr>
        <w:pStyle w:val="Default"/>
        <w:ind w:firstLine="709"/>
        <w:jc w:val="both"/>
        <w:rPr>
          <w:rFonts w:ascii="Arial" w:hAnsi="Arial" w:cs="Arial"/>
          <w:color w:val="auto"/>
        </w:rPr>
      </w:pPr>
      <w:r w:rsidRPr="006D04D7">
        <w:rPr>
          <w:rFonts w:ascii="Arial" w:hAnsi="Arial" w:cs="Arial"/>
          <w:color w:val="auto"/>
        </w:rPr>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w:t>
      </w:r>
      <w:r w:rsidRPr="006D04D7">
        <w:rPr>
          <w:rFonts w:ascii="Arial" w:hAnsi="Arial" w:cs="Arial"/>
          <w:color w:val="auto"/>
        </w:rPr>
        <w:t>и</w:t>
      </w:r>
      <w:r w:rsidRPr="006D04D7">
        <w:rPr>
          <w:rFonts w:ascii="Arial" w:hAnsi="Arial" w:cs="Arial"/>
          <w:color w:val="auto"/>
        </w:rPr>
        <w:t>бо об отказе в предоставлении такого разрешения;</w:t>
      </w:r>
    </w:p>
    <w:p w:rsidR="008B0166" w:rsidRPr="006D04D7" w:rsidRDefault="008B0166" w:rsidP="008B0166">
      <w:pPr>
        <w:pStyle w:val="Default"/>
        <w:ind w:firstLine="709"/>
        <w:jc w:val="both"/>
        <w:rPr>
          <w:rFonts w:ascii="Arial" w:hAnsi="Arial" w:cs="Arial"/>
          <w:color w:val="auto"/>
        </w:rPr>
      </w:pPr>
      <w:r w:rsidRPr="006D04D7">
        <w:rPr>
          <w:rFonts w:ascii="Arial" w:hAnsi="Arial" w:cs="Arial"/>
          <w:color w:val="auto"/>
        </w:rPr>
        <w:t>5) принимает решение о предоставлении разрешения на отклонение от пр</w:t>
      </w:r>
      <w:r w:rsidRPr="006D04D7">
        <w:rPr>
          <w:rFonts w:ascii="Arial" w:hAnsi="Arial" w:cs="Arial"/>
          <w:color w:val="auto"/>
        </w:rPr>
        <w:t>е</w:t>
      </w:r>
      <w:r w:rsidRPr="006D04D7">
        <w:rPr>
          <w:rFonts w:ascii="Arial" w:hAnsi="Arial" w:cs="Arial"/>
          <w:color w:val="auto"/>
        </w:rPr>
        <w:t>дельных параметров разрешённого строительства, реконструкции объектов кап</w:t>
      </w:r>
      <w:r w:rsidRPr="006D04D7">
        <w:rPr>
          <w:rFonts w:ascii="Arial" w:hAnsi="Arial" w:cs="Arial"/>
          <w:color w:val="auto"/>
        </w:rPr>
        <w:t>и</w:t>
      </w:r>
      <w:r w:rsidRPr="006D04D7">
        <w:rPr>
          <w:rFonts w:ascii="Arial" w:hAnsi="Arial" w:cs="Arial"/>
          <w:color w:val="auto"/>
        </w:rPr>
        <w:t>тального строительства, либо об отказе в предоставлении такого разрешения с ук</w:t>
      </w:r>
      <w:r w:rsidRPr="006D04D7">
        <w:rPr>
          <w:rFonts w:ascii="Arial" w:hAnsi="Arial" w:cs="Arial"/>
          <w:color w:val="auto"/>
        </w:rPr>
        <w:t>а</w:t>
      </w:r>
      <w:r w:rsidRPr="006D04D7">
        <w:rPr>
          <w:rFonts w:ascii="Arial" w:hAnsi="Arial" w:cs="Arial"/>
          <w:color w:val="auto"/>
        </w:rPr>
        <w:t xml:space="preserve">занием причин принятого решения. </w:t>
      </w:r>
    </w:p>
    <w:p w:rsidR="00723341" w:rsidRPr="006D04D7" w:rsidRDefault="00723341" w:rsidP="00A00305">
      <w:pPr>
        <w:pStyle w:val="Default"/>
        <w:ind w:firstLine="709"/>
        <w:jc w:val="both"/>
        <w:rPr>
          <w:rFonts w:ascii="Arial" w:hAnsi="Arial" w:cs="Arial"/>
          <w:color w:val="auto"/>
        </w:rPr>
      </w:pPr>
      <w:r w:rsidRPr="006D04D7">
        <w:rPr>
          <w:rFonts w:ascii="Arial" w:hAnsi="Arial" w:cs="Arial"/>
          <w:color w:val="auto"/>
        </w:rPr>
        <w:t xml:space="preserve">4. В пределах своих полномочий администрация </w:t>
      </w:r>
      <w:r w:rsidR="00992263" w:rsidRPr="006D04D7">
        <w:rPr>
          <w:rFonts w:ascii="Arial" w:hAnsi="Arial" w:cs="Arial"/>
          <w:color w:val="auto"/>
        </w:rPr>
        <w:t>городского округа</w:t>
      </w:r>
      <w:r w:rsidRPr="006D04D7">
        <w:rPr>
          <w:rFonts w:ascii="Arial" w:hAnsi="Arial" w:cs="Arial"/>
          <w:color w:val="auto"/>
        </w:rPr>
        <w:t xml:space="preserve"> в области регулирования отношений по вопросам землепользования и застройки:</w:t>
      </w:r>
    </w:p>
    <w:p w:rsidR="00723341" w:rsidRPr="006D04D7" w:rsidRDefault="008B0166" w:rsidP="00A00305">
      <w:pPr>
        <w:pStyle w:val="Default"/>
        <w:ind w:firstLine="709"/>
        <w:jc w:val="both"/>
        <w:rPr>
          <w:rFonts w:ascii="Arial" w:hAnsi="Arial" w:cs="Arial"/>
          <w:color w:val="auto"/>
        </w:rPr>
      </w:pPr>
      <w:r w:rsidRPr="006D04D7">
        <w:rPr>
          <w:rFonts w:ascii="Arial" w:hAnsi="Arial" w:cs="Arial"/>
          <w:color w:val="auto"/>
        </w:rPr>
        <w:t>1</w:t>
      </w:r>
      <w:r w:rsidR="00723341" w:rsidRPr="006D04D7">
        <w:rPr>
          <w:rFonts w:ascii="Arial" w:hAnsi="Arial" w:cs="Arial"/>
          <w:color w:val="auto"/>
        </w:rPr>
        <w:t xml:space="preserve">) утверждает </w:t>
      </w:r>
      <w:proofErr w:type="gramStart"/>
      <w:r w:rsidR="00723341" w:rsidRPr="006D04D7">
        <w:rPr>
          <w:rFonts w:ascii="Arial" w:hAnsi="Arial" w:cs="Arial"/>
          <w:color w:val="auto"/>
        </w:rPr>
        <w:t>состав</w:t>
      </w:r>
      <w:proofErr w:type="gramEnd"/>
      <w:r w:rsidR="00723341" w:rsidRPr="006D04D7">
        <w:rPr>
          <w:rFonts w:ascii="Arial" w:hAnsi="Arial" w:cs="Arial"/>
          <w:color w:val="auto"/>
        </w:rPr>
        <w:t xml:space="preserve"> и порядок деятельности комиссии по подготовке проекта правил землепользования и застройки;</w:t>
      </w:r>
    </w:p>
    <w:p w:rsidR="00723341" w:rsidRPr="006D04D7" w:rsidRDefault="008B0166" w:rsidP="00A00305">
      <w:pPr>
        <w:pStyle w:val="Default"/>
        <w:ind w:firstLine="709"/>
        <w:jc w:val="both"/>
        <w:rPr>
          <w:rFonts w:ascii="Arial" w:hAnsi="Arial" w:cs="Arial"/>
          <w:color w:val="auto"/>
        </w:rPr>
      </w:pPr>
      <w:r w:rsidRPr="006D04D7">
        <w:rPr>
          <w:rFonts w:ascii="Arial" w:hAnsi="Arial" w:cs="Arial"/>
          <w:color w:val="auto"/>
        </w:rPr>
        <w:lastRenderedPageBreak/>
        <w:t>2</w:t>
      </w:r>
      <w:r w:rsidR="00723341" w:rsidRPr="006D04D7">
        <w:rPr>
          <w:rFonts w:ascii="Arial" w:hAnsi="Arial" w:cs="Arial"/>
          <w:color w:val="auto"/>
        </w:rPr>
        <w:t xml:space="preserve">) рассматривает вопросы о внесении изменений в Правила; </w:t>
      </w:r>
    </w:p>
    <w:p w:rsidR="00723341" w:rsidRPr="006D04D7" w:rsidRDefault="00723341" w:rsidP="00A00305">
      <w:pPr>
        <w:pStyle w:val="Default"/>
        <w:ind w:firstLine="709"/>
        <w:jc w:val="both"/>
        <w:rPr>
          <w:rFonts w:ascii="Arial" w:hAnsi="Arial" w:cs="Arial"/>
          <w:color w:val="auto"/>
        </w:rPr>
      </w:pPr>
      <w:r w:rsidRPr="006D04D7">
        <w:rPr>
          <w:rFonts w:ascii="Arial" w:hAnsi="Arial" w:cs="Arial"/>
          <w:color w:val="auto"/>
        </w:rPr>
        <w:t xml:space="preserve">6) принимает решения об установлении публичных сервитутов; </w:t>
      </w:r>
    </w:p>
    <w:p w:rsidR="00723341" w:rsidRPr="006D04D7" w:rsidRDefault="00723341" w:rsidP="00A00305">
      <w:pPr>
        <w:pStyle w:val="Default"/>
        <w:ind w:firstLine="709"/>
        <w:jc w:val="both"/>
        <w:rPr>
          <w:rFonts w:ascii="Arial" w:hAnsi="Arial" w:cs="Arial"/>
          <w:color w:val="auto"/>
        </w:rPr>
      </w:pPr>
      <w:r w:rsidRPr="006D04D7">
        <w:rPr>
          <w:rFonts w:ascii="Arial" w:hAnsi="Arial" w:cs="Arial"/>
          <w:color w:val="auto"/>
        </w:rPr>
        <w:t>7) принимает решения по иным вопросам землепользования и застройки, не относящиеся к ведению представительног</w:t>
      </w:r>
      <w:r w:rsidR="00287584" w:rsidRPr="006D04D7">
        <w:rPr>
          <w:rFonts w:ascii="Arial" w:hAnsi="Arial" w:cs="Arial"/>
          <w:color w:val="auto"/>
        </w:rPr>
        <w:t xml:space="preserve">о органа </w:t>
      </w:r>
      <w:r w:rsidR="00992263" w:rsidRPr="006D04D7">
        <w:rPr>
          <w:rFonts w:ascii="Arial" w:hAnsi="Arial" w:cs="Arial"/>
          <w:color w:val="auto"/>
        </w:rPr>
        <w:t>городского округа</w:t>
      </w:r>
      <w:r w:rsidR="00287584" w:rsidRPr="006D04D7">
        <w:rPr>
          <w:rFonts w:ascii="Arial" w:hAnsi="Arial" w:cs="Arial"/>
          <w:color w:val="auto"/>
        </w:rPr>
        <w:t>.</w:t>
      </w:r>
    </w:p>
    <w:p w:rsidR="00723341" w:rsidRPr="006D04D7" w:rsidRDefault="00723341" w:rsidP="00A00305">
      <w:pPr>
        <w:pStyle w:val="Default"/>
        <w:ind w:firstLine="709"/>
        <w:jc w:val="both"/>
        <w:rPr>
          <w:rFonts w:ascii="Arial" w:hAnsi="Arial" w:cs="Arial"/>
          <w:color w:val="auto"/>
        </w:rPr>
      </w:pPr>
      <w:r w:rsidRPr="006D04D7">
        <w:rPr>
          <w:rFonts w:ascii="Arial" w:hAnsi="Arial" w:cs="Arial"/>
          <w:color w:val="auto"/>
        </w:rPr>
        <w:t>8) осуществляет проверку проекта Правил или проекта внесения в них измен</w:t>
      </w:r>
      <w:r w:rsidRPr="006D04D7">
        <w:rPr>
          <w:rFonts w:ascii="Arial" w:hAnsi="Arial" w:cs="Arial"/>
          <w:color w:val="auto"/>
        </w:rPr>
        <w:t>е</w:t>
      </w:r>
      <w:r w:rsidRPr="006D04D7">
        <w:rPr>
          <w:rFonts w:ascii="Arial" w:hAnsi="Arial" w:cs="Arial"/>
          <w:color w:val="auto"/>
        </w:rPr>
        <w:t xml:space="preserve">ний, представленного комиссией по подготовке проекта Правил землепользования и застройки </w:t>
      </w:r>
      <w:r w:rsidR="005D4DBB" w:rsidRPr="006D04D7">
        <w:rPr>
          <w:rFonts w:ascii="Arial" w:hAnsi="Arial" w:cs="Arial"/>
          <w:color w:val="auto"/>
        </w:rPr>
        <w:t>Советского городского</w:t>
      </w:r>
      <w:r w:rsidR="009A7D92" w:rsidRPr="006D04D7">
        <w:rPr>
          <w:rFonts w:ascii="Arial" w:hAnsi="Arial" w:cs="Arial"/>
          <w:color w:val="auto"/>
        </w:rPr>
        <w:t xml:space="preserve"> округа</w:t>
      </w:r>
      <w:r w:rsidR="00625E5F" w:rsidRPr="006D04D7">
        <w:rPr>
          <w:rFonts w:ascii="Arial" w:hAnsi="Arial" w:cs="Arial"/>
          <w:color w:val="auto"/>
        </w:rPr>
        <w:t xml:space="preserve"> </w:t>
      </w:r>
      <w:r w:rsidR="00C13091" w:rsidRPr="006D04D7">
        <w:rPr>
          <w:rFonts w:ascii="Arial" w:hAnsi="Arial" w:cs="Arial"/>
          <w:color w:val="auto"/>
        </w:rPr>
        <w:t>Ставропольского края</w:t>
      </w:r>
      <w:r w:rsidRPr="006D04D7">
        <w:rPr>
          <w:rFonts w:ascii="Arial" w:hAnsi="Arial" w:cs="Arial"/>
          <w:color w:val="auto"/>
        </w:rPr>
        <w:t>, на соответствие тр</w:t>
      </w:r>
      <w:r w:rsidRPr="006D04D7">
        <w:rPr>
          <w:rFonts w:ascii="Arial" w:hAnsi="Arial" w:cs="Arial"/>
          <w:color w:val="auto"/>
        </w:rPr>
        <w:t>е</w:t>
      </w:r>
      <w:r w:rsidRPr="006D04D7">
        <w:rPr>
          <w:rFonts w:ascii="Arial" w:hAnsi="Arial" w:cs="Arial"/>
          <w:color w:val="auto"/>
        </w:rPr>
        <w:t xml:space="preserve">бованиям технических регламентов, генеральному плану </w:t>
      </w:r>
      <w:r w:rsidR="00992263" w:rsidRPr="006D04D7">
        <w:rPr>
          <w:rFonts w:ascii="Arial" w:hAnsi="Arial" w:cs="Arial"/>
          <w:color w:val="auto"/>
        </w:rPr>
        <w:t>городского округа</w:t>
      </w:r>
      <w:r w:rsidRPr="006D04D7">
        <w:rPr>
          <w:rFonts w:ascii="Arial" w:hAnsi="Arial" w:cs="Arial"/>
          <w:color w:val="auto"/>
        </w:rPr>
        <w:t xml:space="preserve">, схеме территориального планирования </w:t>
      </w:r>
      <w:r w:rsidR="00C13091" w:rsidRPr="006D04D7">
        <w:rPr>
          <w:rFonts w:ascii="Arial" w:hAnsi="Arial" w:cs="Arial"/>
          <w:color w:val="auto"/>
        </w:rPr>
        <w:t>Ставропольского края</w:t>
      </w:r>
      <w:r w:rsidRPr="006D04D7">
        <w:rPr>
          <w:rFonts w:ascii="Arial" w:hAnsi="Arial" w:cs="Arial"/>
          <w:color w:val="auto"/>
        </w:rPr>
        <w:t xml:space="preserve">, схемам территориального планирования Российской Федерации; </w:t>
      </w:r>
    </w:p>
    <w:p w:rsidR="00723341" w:rsidRPr="006D04D7" w:rsidRDefault="00723341" w:rsidP="00A00305">
      <w:pPr>
        <w:pStyle w:val="Default"/>
        <w:ind w:firstLine="709"/>
        <w:jc w:val="both"/>
        <w:rPr>
          <w:rFonts w:ascii="Arial" w:hAnsi="Arial" w:cs="Arial"/>
          <w:color w:val="auto"/>
        </w:rPr>
      </w:pPr>
      <w:proofErr w:type="gramStart"/>
      <w:r w:rsidRPr="006D04D7">
        <w:rPr>
          <w:rFonts w:ascii="Arial" w:hAnsi="Arial" w:cs="Arial"/>
          <w:color w:val="auto"/>
        </w:rPr>
        <w:t xml:space="preserve">9) </w:t>
      </w:r>
      <w:r w:rsidR="00786DDE" w:rsidRPr="006D04D7">
        <w:rPr>
          <w:rFonts w:ascii="Arial" w:hAnsi="Arial" w:cs="Arial"/>
          <w:color w:val="auto"/>
        </w:rPr>
        <w:t xml:space="preserve">по результатам проверки направляет проект Правил или проект внесения в них изменений главе </w:t>
      </w:r>
      <w:r w:rsidR="00992263" w:rsidRPr="006D04D7">
        <w:rPr>
          <w:rFonts w:ascii="Arial" w:hAnsi="Arial" w:cs="Arial"/>
          <w:color w:val="auto"/>
        </w:rPr>
        <w:t>городского округа</w:t>
      </w:r>
      <w:r w:rsidR="00786DDE" w:rsidRPr="006D04D7">
        <w:rPr>
          <w:rFonts w:ascii="Arial" w:hAnsi="Arial" w:cs="Arial"/>
          <w:color w:val="auto"/>
        </w:rPr>
        <w:t xml:space="preserve"> или в случае обнаружения его несоответствия требованиям технических регламентов, генеральному плану </w:t>
      </w:r>
      <w:r w:rsidR="00992263" w:rsidRPr="006D04D7">
        <w:rPr>
          <w:rFonts w:ascii="Arial" w:hAnsi="Arial" w:cs="Arial"/>
          <w:color w:val="auto"/>
        </w:rPr>
        <w:t>городского округа</w:t>
      </w:r>
      <w:r w:rsidR="00786DDE" w:rsidRPr="006D04D7">
        <w:rPr>
          <w:rFonts w:ascii="Arial" w:hAnsi="Arial" w:cs="Arial"/>
          <w:color w:val="auto"/>
        </w:rPr>
        <w:t>, сх</w:t>
      </w:r>
      <w:r w:rsidR="00786DDE" w:rsidRPr="006D04D7">
        <w:rPr>
          <w:rFonts w:ascii="Arial" w:hAnsi="Arial" w:cs="Arial"/>
          <w:color w:val="auto"/>
        </w:rPr>
        <w:t>е</w:t>
      </w:r>
      <w:r w:rsidR="00786DDE" w:rsidRPr="006D04D7">
        <w:rPr>
          <w:rFonts w:ascii="Arial" w:hAnsi="Arial" w:cs="Arial"/>
          <w:color w:val="auto"/>
        </w:rPr>
        <w:t>мам территориального планирования субъектов Российской Федерации, схемам те</w:t>
      </w:r>
      <w:r w:rsidR="00786DDE" w:rsidRPr="006D04D7">
        <w:rPr>
          <w:rFonts w:ascii="Arial" w:hAnsi="Arial" w:cs="Arial"/>
          <w:color w:val="auto"/>
        </w:rPr>
        <w:t>р</w:t>
      </w:r>
      <w:r w:rsidR="00786DDE" w:rsidRPr="006D04D7">
        <w:rPr>
          <w:rFonts w:ascii="Arial" w:hAnsi="Arial" w:cs="Arial"/>
          <w:color w:val="auto"/>
        </w:rPr>
        <w:t>риториального планирования Российской Федерации, требованиям действующего з</w:t>
      </w:r>
      <w:r w:rsidR="00786DDE" w:rsidRPr="006D04D7">
        <w:rPr>
          <w:rFonts w:ascii="Arial" w:hAnsi="Arial" w:cs="Arial"/>
          <w:color w:val="auto"/>
        </w:rPr>
        <w:t>а</w:t>
      </w:r>
      <w:r w:rsidR="00786DDE" w:rsidRPr="006D04D7">
        <w:rPr>
          <w:rFonts w:ascii="Arial" w:hAnsi="Arial" w:cs="Arial"/>
          <w:color w:val="auto"/>
        </w:rPr>
        <w:t>конодательства в комиссию по подготовке проекта Правил землепользования и з</w:t>
      </w:r>
      <w:r w:rsidR="00786DDE" w:rsidRPr="006D04D7">
        <w:rPr>
          <w:rFonts w:ascii="Arial" w:hAnsi="Arial" w:cs="Arial"/>
          <w:color w:val="auto"/>
        </w:rPr>
        <w:t>а</w:t>
      </w:r>
      <w:r w:rsidR="00786DDE" w:rsidRPr="006D04D7">
        <w:rPr>
          <w:rFonts w:ascii="Arial" w:hAnsi="Arial" w:cs="Arial"/>
          <w:color w:val="auto"/>
        </w:rPr>
        <w:t xml:space="preserve">стройки </w:t>
      </w:r>
      <w:r w:rsidR="0044224E" w:rsidRPr="006D04D7">
        <w:rPr>
          <w:rFonts w:ascii="Arial" w:hAnsi="Arial" w:cs="Arial"/>
          <w:color w:val="auto"/>
        </w:rPr>
        <w:t>м</w:t>
      </w:r>
      <w:r w:rsidR="00D36316" w:rsidRPr="006D04D7">
        <w:rPr>
          <w:rFonts w:ascii="Arial" w:hAnsi="Arial" w:cs="Arial"/>
          <w:color w:val="auto"/>
        </w:rPr>
        <w:t xml:space="preserve">униципального образования </w:t>
      </w:r>
      <w:r w:rsidR="005D4DBB" w:rsidRPr="006D04D7">
        <w:rPr>
          <w:rFonts w:ascii="Arial" w:hAnsi="Arial" w:cs="Arial"/>
          <w:color w:val="auto"/>
        </w:rPr>
        <w:t>Советского городского</w:t>
      </w:r>
      <w:r w:rsidR="009A7D92" w:rsidRPr="006D04D7">
        <w:rPr>
          <w:rFonts w:ascii="Arial" w:hAnsi="Arial" w:cs="Arial"/>
          <w:color w:val="auto"/>
        </w:rPr>
        <w:t xml:space="preserve"> округа</w:t>
      </w:r>
      <w:r w:rsidR="00625E5F" w:rsidRPr="006D04D7">
        <w:rPr>
          <w:rFonts w:ascii="Arial" w:hAnsi="Arial" w:cs="Arial"/>
          <w:color w:val="auto"/>
        </w:rPr>
        <w:t xml:space="preserve"> </w:t>
      </w:r>
      <w:r w:rsidR="00C13091" w:rsidRPr="006D04D7">
        <w:rPr>
          <w:rFonts w:ascii="Arial" w:hAnsi="Arial" w:cs="Arial"/>
          <w:color w:val="auto"/>
        </w:rPr>
        <w:t>Ставропольского края</w:t>
      </w:r>
      <w:r w:rsidR="00786DDE" w:rsidRPr="006D04D7">
        <w:rPr>
          <w:rFonts w:ascii="Arial" w:hAnsi="Arial" w:cs="Arial"/>
          <w:color w:val="auto"/>
        </w:rPr>
        <w:t xml:space="preserve"> на</w:t>
      </w:r>
      <w:proofErr w:type="gramEnd"/>
      <w:r w:rsidR="00786DDE" w:rsidRPr="006D04D7">
        <w:rPr>
          <w:rFonts w:ascii="Arial" w:hAnsi="Arial" w:cs="Arial"/>
          <w:color w:val="auto"/>
        </w:rPr>
        <w:t xml:space="preserve"> доработку.</w:t>
      </w:r>
    </w:p>
    <w:p w:rsidR="002B33A8" w:rsidRDefault="00723341" w:rsidP="002B33A8">
      <w:pPr>
        <w:pStyle w:val="Default"/>
        <w:ind w:firstLine="709"/>
        <w:jc w:val="both"/>
        <w:rPr>
          <w:rFonts w:ascii="Arial" w:hAnsi="Arial" w:cs="Arial"/>
          <w:color w:val="auto"/>
        </w:rPr>
      </w:pPr>
      <w:r w:rsidRPr="006D04D7">
        <w:rPr>
          <w:rFonts w:ascii="Arial" w:hAnsi="Arial" w:cs="Arial"/>
          <w:color w:val="auto"/>
        </w:rPr>
        <w:t xml:space="preserve">4. Органами местного самоуправления осуществляются иные полномочия, предусмотренные федеральными законами, иными нормативными правовыми актами Российской Федерации, нормативными правовыми актами </w:t>
      </w:r>
      <w:r w:rsidR="00C13091" w:rsidRPr="006D04D7">
        <w:rPr>
          <w:rFonts w:ascii="Arial" w:hAnsi="Arial" w:cs="Arial"/>
          <w:color w:val="auto"/>
        </w:rPr>
        <w:t>Ставропольского края</w:t>
      </w:r>
      <w:r w:rsidRPr="006D04D7">
        <w:rPr>
          <w:rFonts w:ascii="Arial" w:hAnsi="Arial" w:cs="Arial"/>
          <w:color w:val="auto"/>
        </w:rPr>
        <w:t xml:space="preserve">, Уставом </w:t>
      </w:r>
      <w:r w:rsidR="00992263" w:rsidRPr="006D04D7">
        <w:rPr>
          <w:rFonts w:ascii="Arial" w:hAnsi="Arial" w:cs="Arial"/>
          <w:color w:val="auto"/>
        </w:rPr>
        <w:t>городского округа</w:t>
      </w:r>
      <w:r w:rsidRPr="006D04D7">
        <w:rPr>
          <w:rFonts w:ascii="Arial" w:hAnsi="Arial" w:cs="Arial"/>
          <w:color w:val="auto"/>
        </w:rPr>
        <w:t>, иными нормативными правовыми актами органов местн</w:t>
      </w:r>
      <w:r w:rsidRPr="006D04D7">
        <w:rPr>
          <w:rFonts w:ascii="Arial" w:hAnsi="Arial" w:cs="Arial"/>
          <w:color w:val="auto"/>
        </w:rPr>
        <w:t>о</w:t>
      </w:r>
      <w:r w:rsidRPr="006D04D7">
        <w:rPr>
          <w:rFonts w:ascii="Arial" w:hAnsi="Arial" w:cs="Arial"/>
          <w:color w:val="auto"/>
        </w:rPr>
        <w:t>го самоуправления</w:t>
      </w:r>
      <w:r w:rsidR="006E01C1" w:rsidRPr="006D04D7">
        <w:rPr>
          <w:rFonts w:ascii="Arial" w:hAnsi="Arial" w:cs="Arial"/>
          <w:color w:val="auto"/>
        </w:rPr>
        <w:t>, а также настоящими Правилами.</w:t>
      </w:r>
      <w:bookmarkStart w:id="14" w:name="_Toc63435349"/>
    </w:p>
    <w:p w:rsidR="002B33A8" w:rsidRDefault="002B33A8" w:rsidP="002B33A8">
      <w:pPr>
        <w:pStyle w:val="Default"/>
        <w:ind w:firstLine="709"/>
        <w:jc w:val="both"/>
        <w:rPr>
          <w:rFonts w:ascii="Arial" w:hAnsi="Arial" w:cs="Arial"/>
          <w:color w:val="auto"/>
        </w:rPr>
      </w:pPr>
    </w:p>
    <w:p w:rsidR="00307323" w:rsidRPr="002B33A8" w:rsidRDefault="00307323" w:rsidP="002B33A8">
      <w:pPr>
        <w:pStyle w:val="Default"/>
        <w:ind w:firstLine="709"/>
        <w:jc w:val="both"/>
        <w:rPr>
          <w:rFonts w:ascii="Arial" w:hAnsi="Arial" w:cs="Arial"/>
          <w:color w:val="auto"/>
        </w:rPr>
      </w:pPr>
      <w:r w:rsidRPr="000D1713">
        <w:rPr>
          <w:rFonts w:ascii="Arial" w:hAnsi="Arial" w:cs="Arial"/>
          <w:b/>
          <w:color w:val="auto"/>
          <w:sz w:val="30"/>
          <w:szCs w:val="30"/>
        </w:rPr>
        <w:t>Статья 9. Комиссия по подготовке проекта Правил земл</w:t>
      </w:r>
      <w:r w:rsidRPr="000D1713">
        <w:rPr>
          <w:rFonts w:ascii="Arial" w:hAnsi="Arial" w:cs="Arial"/>
          <w:b/>
          <w:color w:val="auto"/>
          <w:sz w:val="30"/>
          <w:szCs w:val="30"/>
        </w:rPr>
        <w:t>е</w:t>
      </w:r>
      <w:r w:rsidRPr="000D1713">
        <w:rPr>
          <w:rFonts w:ascii="Arial" w:hAnsi="Arial" w:cs="Arial"/>
          <w:b/>
          <w:color w:val="auto"/>
          <w:sz w:val="30"/>
          <w:szCs w:val="30"/>
        </w:rPr>
        <w:t xml:space="preserve">пользования и застройки </w:t>
      </w:r>
      <w:r w:rsidR="0044224E" w:rsidRPr="000D1713">
        <w:rPr>
          <w:rFonts w:ascii="Arial" w:hAnsi="Arial" w:cs="Arial"/>
          <w:b/>
          <w:color w:val="auto"/>
          <w:sz w:val="30"/>
          <w:szCs w:val="30"/>
        </w:rPr>
        <w:t>м</w:t>
      </w:r>
      <w:r w:rsidR="00D36316" w:rsidRPr="000D1713">
        <w:rPr>
          <w:rFonts w:ascii="Arial" w:hAnsi="Arial" w:cs="Arial"/>
          <w:b/>
          <w:color w:val="auto"/>
          <w:sz w:val="30"/>
          <w:szCs w:val="30"/>
        </w:rPr>
        <w:t xml:space="preserve">униципального образования </w:t>
      </w:r>
      <w:bookmarkStart w:id="15" w:name="_Hlk5636038"/>
      <w:r w:rsidR="005D4DBB" w:rsidRPr="000D1713">
        <w:rPr>
          <w:rFonts w:ascii="Arial" w:hAnsi="Arial" w:cs="Arial"/>
          <w:b/>
          <w:color w:val="auto"/>
          <w:sz w:val="30"/>
          <w:szCs w:val="30"/>
        </w:rPr>
        <w:t>Сове</w:t>
      </w:r>
      <w:r w:rsidR="005D4DBB" w:rsidRPr="000D1713">
        <w:rPr>
          <w:rFonts w:ascii="Arial" w:hAnsi="Arial" w:cs="Arial"/>
          <w:b/>
          <w:color w:val="auto"/>
          <w:sz w:val="30"/>
          <w:szCs w:val="30"/>
        </w:rPr>
        <w:t>т</w:t>
      </w:r>
      <w:r w:rsidR="005D4DBB" w:rsidRPr="000D1713">
        <w:rPr>
          <w:rFonts w:ascii="Arial" w:hAnsi="Arial" w:cs="Arial"/>
          <w:b/>
          <w:color w:val="auto"/>
          <w:sz w:val="30"/>
          <w:szCs w:val="30"/>
        </w:rPr>
        <w:t>ского городского</w:t>
      </w:r>
      <w:r w:rsidR="009A7D92" w:rsidRPr="000D1713">
        <w:rPr>
          <w:rFonts w:ascii="Arial" w:hAnsi="Arial" w:cs="Arial"/>
          <w:b/>
          <w:color w:val="auto"/>
          <w:sz w:val="30"/>
          <w:szCs w:val="30"/>
        </w:rPr>
        <w:t xml:space="preserve"> округа</w:t>
      </w:r>
      <w:r w:rsidR="00625E5F" w:rsidRPr="000D1713">
        <w:rPr>
          <w:rFonts w:ascii="Arial" w:hAnsi="Arial" w:cs="Arial"/>
          <w:b/>
          <w:color w:val="auto"/>
          <w:sz w:val="30"/>
          <w:szCs w:val="30"/>
        </w:rPr>
        <w:t xml:space="preserve"> </w:t>
      </w:r>
      <w:r w:rsidR="00C13091" w:rsidRPr="000D1713">
        <w:rPr>
          <w:rFonts w:ascii="Arial" w:hAnsi="Arial" w:cs="Arial"/>
          <w:b/>
          <w:color w:val="auto"/>
          <w:sz w:val="30"/>
          <w:szCs w:val="30"/>
        </w:rPr>
        <w:t>Ставропольского края</w:t>
      </w:r>
      <w:bookmarkEnd w:id="14"/>
      <w:bookmarkEnd w:id="15"/>
    </w:p>
    <w:p w:rsidR="000D1713" w:rsidRPr="000D1713" w:rsidRDefault="000D1713" w:rsidP="000D1713">
      <w:pPr>
        <w:rPr>
          <w:rFonts w:ascii="Arial" w:hAnsi="Arial" w:cs="Arial"/>
          <w:sz w:val="24"/>
          <w:szCs w:val="24"/>
        </w:rPr>
      </w:pPr>
    </w:p>
    <w:p w:rsidR="000301E9" w:rsidRPr="006D04D7" w:rsidRDefault="000301E9" w:rsidP="00A00305">
      <w:pPr>
        <w:pStyle w:val="Default"/>
        <w:ind w:firstLine="709"/>
        <w:jc w:val="both"/>
        <w:rPr>
          <w:rFonts w:ascii="Arial" w:hAnsi="Arial" w:cs="Arial"/>
          <w:color w:val="auto"/>
        </w:rPr>
      </w:pPr>
      <w:r w:rsidRPr="000D1713">
        <w:rPr>
          <w:rFonts w:ascii="Arial" w:hAnsi="Arial" w:cs="Arial"/>
          <w:color w:val="auto"/>
        </w:rPr>
        <w:t xml:space="preserve">1. </w:t>
      </w:r>
      <w:proofErr w:type="gramStart"/>
      <w:r w:rsidRPr="000D1713">
        <w:rPr>
          <w:rFonts w:ascii="Arial" w:hAnsi="Arial" w:cs="Arial"/>
          <w:color w:val="auto"/>
        </w:rPr>
        <w:t>Комиссия</w:t>
      </w:r>
      <w:r w:rsidRPr="006D04D7">
        <w:rPr>
          <w:rFonts w:ascii="Arial" w:hAnsi="Arial" w:cs="Arial"/>
          <w:color w:val="auto"/>
        </w:rPr>
        <w:t xml:space="preserve"> по подготовке проекта Правил землепользования и застройки </w:t>
      </w:r>
      <w:r w:rsidR="0044224E" w:rsidRPr="006D04D7">
        <w:rPr>
          <w:rFonts w:ascii="Arial" w:hAnsi="Arial" w:cs="Arial"/>
          <w:color w:val="auto"/>
        </w:rPr>
        <w:t>м</w:t>
      </w:r>
      <w:r w:rsidR="00D36316" w:rsidRPr="006D04D7">
        <w:rPr>
          <w:rFonts w:ascii="Arial" w:hAnsi="Arial" w:cs="Arial"/>
          <w:color w:val="auto"/>
        </w:rPr>
        <w:t>у</w:t>
      </w:r>
      <w:r w:rsidR="00D36316" w:rsidRPr="006D04D7">
        <w:rPr>
          <w:rFonts w:ascii="Arial" w:hAnsi="Arial" w:cs="Arial"/>
          <w:color w:val="auto"/>
        </w:rPr>
        <w:t xml:space="preserve">ниципального образования </w:t>
      </w:r>
      <w:r w:rsidR="005D4DBB" w:rsidRPr="006D04D7">
        <w:rPr>
          <w:rFonts w:ascii="Arial" w:hAnsi="Arial" w:cs="Arial"/>
          <w:color w:val="auto"/>
        </w:rPr>
        <w:t>Советского городского</w:t>
      </w:r>
      <w:r w:rsidR="009A7D92" w:rsidRPr="006D04D7">
        <w:rPr>
          <w:rFonts w:ascii="Arial" w:hAnsi="Arial" w:cs="Arial"/>
          <w:color w:val="auto"/>
        </w:rPr>
        <w:t xml:space="preserve"> округа</w:t>
      </w:r>
      <w:r w:rsidR="00625E5F" w:rsidRPr="006D04D7">
        <w:rPr>
          <w:rFonts w:ascii="Arial" w:hAnsi="Arial" w:cs="Arial"/>
          <w:color w:val="auto"/>
        </w:rPr>
        <w:t xml:space="preserve"> </w:t>
      </w:r>
      <w:r w:rsidR="00C13091" w:rsidRPr="006D04D7">
        <w:rPr>
          <w:rFonts w:ascii="Arial" w:hAnsi="Arial" w:cs="Arial"/>
          <w:color w:val="auto"/>
        </w:rPr>
        <w:t>Ставропольского края</w:t>
      </w:r>
      <w:r w:rsidRPr="006D04D7">
        <w:rPr>
          <w:rFonts w:ascii="Arial" w:hAnsi="Arial" w:cs="Arial"/>
          <w:color w:val="auto"/>
        </w:rPr>
        <w:t xml:space="preserve"> (д</w:t>
      </w:r>
      <w:r w:rsidRPr="006D04D7">
        <w:rPr>
          <w:rFonts w:ascii="Arial" w:hAnsi="Arial" w:cs="Arial"/>
          <w:color w:val="auto"/>
        </w:rPr>
        <w:t>а</w:t>
      </w:r>
      <w:r w:rsidRPr="006D04D7">
        <w:rPr>
          <w:rFonts w:ascii="Arial" w:hAnsi="Arial" w:cs="Arial"/>
          <w:color w:val="auto"/>
        </w:rPr>
        <w:t xml:space="preserve">лее - Комиссия) создаётся в соответствии с требованиями ст.31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w:t>
      </w:r>
      <w:r w:rsidR="00C13091" w:rsidRPr="006D04D7">
        <w:rPr>
          <w:rFonts w:ascii="Arial" w:hAnsi="Arial" w:cs="Arial"/>
          <w:color w:val="auto"/>
        </w:rPr>
        <w:t>Ставропольского края</w:t>
      </w:r>
      <w:r w:rsidRPr="006D04D7">
        <w:rPr>
          <w:rFonts w:ascii="Arial" w:hAnsi="Arial" w:cs="Arial"/>
          <w:color w:val="auto"/>
        </w:rPr>
        <w:t xml:space="preserve">, нормативными правовыми актами </w:t>
      </w:r>
      <w:r w:rsidR="00992263" w:rsidRPr="006D04D7">
        <w:rPr>
          <w:rFonts w:ascii="Arial" w:hAnsi="Arial" w:cs="Arial"/>
          <w:color w:val="auto"/>
        </w:rPr>
        <w:t>городского округа</w:t>
      </w:r>
      <w:r w:rsidR="001C6DE7" w:rsidRPr="006D04D7">
        <w:rPr>
          <w:rFonts w:ascii="Arial" w:hAnsi="Arial" w:cs="Arial"/>
          <w:color w:val="auto"/>
        </w:rPr>
        <w:t>, Полож</w:t>
      </w:r>
      <w:r w:rsidR="001C6DE7" w:rsidRPr="006D04D7">
        <w:rPr>
          <w:rFonts w:ascii="Arial" w:hAnsi="Arial" w:cs="Arial"/>
          <w:color w:val="auto"/>
        </w:rPr>
        <w:t>е</w:t>
      </w:r>
      <w:r w:rsidR="001C6DE7" w:rsidRPr="006D04D7">
        <w:rPr>
          <w:rFonts w:ascii="Arial" w:hAnsi="Arial" w:cs="Arial"/>
          <w:color w:val="auto"/>
        </w:rPr>
        <w:t>нием о Комиссии.</w:t>
      </w:r>
      <w:proofErr w:type="gramEnd"/>
    </w:p>
    <w:p w:rsidR="000301E9" w:rsidRPr="006D04D7" w:rsidRDefault="000301E9" w:rsidP="00A00305">
      <w:pPr>
        <w:pStyle w:val="Default"/>
        <w:ind w:firstLine="709"/>
        <w:jc w:val="both"/>
        <w:rPr>
          <w:rFonts w:ascii="Arial" w:hAnsi="Arial" w:cs="Arial"/>
          <w:color w:val="auto"/>
        </w:rPr>
      </w:pPr>
      <w:r w:rsidRPr="006D04D7">
        <w:rPr>
          <w:rFonts w:ascii="Arial" w:hAnsi="Arial" w:cs="Arial"/>
          <w:color w:val="auto"/>
        </w:rPr>
        <w:t>2. Комиссия осуществляет свою деятел</w:t>
      </w:r>
      <w:r w:rsidR="001C6DE7" w:rsidRPr="006D04D7">
        <w:rPr>
          <w:rFonts w:ascii="Arial" w:hAnsi="Arial" w:cs="Arial"/>
          <w:color w:val="auto"/>
        </w:rPr>
        <w:t>ьность на безвозмездной основе.</w:t>
      </w:r>
    </w:p>
    <w:p w:rsidR="000301E9" w:rsidRPr="006D04D7" w:rsidRDefault="000301E9" w:rsidP="00A00305">
      <w:pPr>
        <w:pStyle w:val="Default"/>
        <w:ind w:firstLine="709"/>
        <w:jc w:val="both"/>
        <w:rPr>
          <w:rFonts w:ascii="Arial" w:hAnsi="Arial" w:cs="Arial"/>
          <w:color w:val="auto"/>
        </w:rPr>
      </w:pPr>
      <w:r w:rsidRPr="006D04D7">
        <w:rPr>
          <w:rFonts w:ascii="Arial" w:hAnsi="Arial" w:cs="Arial"/>
          <w:color w:val="auto"/>
        </w:rPr>
        <w:t>3. Комиссия осуществляет свою деятельность в форме заседаний, в том числе проводимы</w:t>
      </w:r>
      <w:r w:rsidR="001C6DE7" w:rsidRPr="006D04D7">
        <w:rPr>
          <w:rFonts w:ascii="Arial" w:hAnsi="Arial" w:cs="Arial"/>
          <w:color w:val="auto"/>
        </w:rPr>
        <w:t>х в порядке публичных слушаний</w:t>
      </w:r>
      <w:r w:rsidR="007936FC" w:rsidRPr="006D04D7">
        <w:rPr>
          <w:rFonts w:ascii="Arial" w:hAnsi="Arial" w:cs="Arial"/>
          <w:color w:val="auto"/>
        </w:rPr>
        <w:t>, общественных обсуждений</w:t>
      </w:r>
      <w:r w:rsidR="001C6DE7" w:rsidRPr="006D04D7">
        <w:rPr>
          <w:rFonts w:ascii="Arial" w:hAnsi="Arial" w:cs="Arial"/>
          <w:color w:val="auto"/>
        </w:rPr>
        <w:t>.</w:t>
      </w:r>
    </w:p>
    <w:p w:rsidR="000301E9" w:rsidRPr="006D04D7" w:rsidRDefault="000301E9" w:rsidP="00A00305">
      <w:pPr>
        <w:pStyle w:val="Default"/>
        <w:ind w:firstLine="709"/>
        <w:jc w:val="both"/>
        <w:rPr>
          <w:rFonts w:ascii="Arial" w:hAnsi="Arial" w:cs="Arial"/>
          <w:color w:val="auto"/>
        </w:rPr>
      </w:pPr>
      <w:r w:rsidRPr="006D04D7">
        <w:rPr>
          <w:rFonts w:ascii="Arial" w:hAnsi="Arial" w:cs="Arial"/>
          <w:color w:val="auto"/>
        </w:rPr>
        <w:t>4. Заседания Комиссии могут проводиться в порядке публичных слушаний,</w:t>
      </w:r>
      <w:r w:rsidR="007936FC" w:rsidRPr="006D04D7">
        <w:rPr>
          <w:rFonts w:ascii="Arial" w:hAnsi="Arial" w:cs="Arial"/>
          <w:color w:val="auto"/>
        </w:rPr>
        <w:t xml:space="preserve"> о</w:t>
      </w:r>
      <w:r w:rsidR="007936FC" w:rsidRPr="006D04D7">
        <w:rPr>
          <w:rFonts w:ascii="Arial" w:hAnsi="Arial" w:cs="Arial"/>
          <w:color w:val="auto"/>
        </w:rPr>
        <w:t>б</w:t>
      </w:r>
      <w:r w:rsidR="007936FC" w:rsidRPr="006D04D7">
        <w:rPr>
          <w:rFonts w:ascii="Arial" w:hAnsi="Arial" w:cs="Arial"/>
          <w:color w:val="auto"/>
        </w:rPr>
        <w:t>щественных обсуждений,</w:t>
      </w:r>
      <w:r w:rsidRPr="006D04D7">
        <w:rPr>
          <w:rFonts w:ascii="Arial" w:hAnsi="Arial" w:cs="Arial"/>
          <w:color w:val="auto"/>
        </w:rPr>
        <w:t xml:space="preserve"> которые являются открытыми для всех заинтересованных лиц. </w:t>
      </w:r>
    </w:p>
    <w:p w:rsidR="000301E9" w:rsidRPr="006D04D7" w:rsidRDefault="000301E9" w:rsidP="00A00305">
      <w:pPr>
        <w:pStyle w:val="Default"/>
        <w:ind w:firstLine="709"/>
        <w:jc w:val="both"/>
        <w:rPr>
          <w:rFonts w:ascii="Arial" w:hAnsi="Arial" w:cs="Arial"/>
          <w:color w:val="auto"/>
        </w:rPr>
      </w:pPr>
      <w:r w:rsidRPr="006D04D7">
        <w:rPr>
          <w:rFonts w:ascii="Arial" w:hAnsi="Arial" w:cs="Arial"/>
          <w:color w:val="auto"/>
        </w:rPr>
        <w:t>5. Периодичность заседаний определяется председателем Ком</w:t>
      </w:r>
      <w:r w:rsidR="001C6DE7" w:rsidRPr="006D04D7">
        <w:rPr>
          <w:rFonts w:ascii="Arial" w:hAnsi="Arial" w:cs="Arial"/>
          <w:color w:val="auto"/>
        </w:rPr>
        <w:t>иссии.</w:t>
      </w:r>
    </w:p>
    <w:p w:rsidR="000301E9" w:rsidRPr="006D04D7" w:rsidRDefault="000301E9" w:rsidP="00A00305">
      <w:pPr>
        <w:pStyle w:val="Default"/>
        <w:ind w:firstLine="709"/>
        <w:jc w:val="both"/>
        <w:rPr>
          <w:rFonts w:ascii="Arial" w:hAnsi="Arial" w:cs="Arial"/>
          <w:color w:val="auto"/>
        </w:rPr>
      </w:pPr>
      <w:r w:rsidRPr="006D04D7">
        <w:rPr>
          <w:rFonts w:ascii="Arial" w:hAnsi="Arial" w:cs="Arial"/>
          <w:color w:val="auto"/>
        </w:rPr>
        <w:t>6. Решения Комиссии принимаются простым большинством голосов при нал</w:t>
      </w:r>
      <w:r w:rsidRPr="006D04D7">
        <w:rPr>
          <w:rFonts w:ascii="Arial" w:hAnsi="Arial" w:cs="Arial"/>
          <w:color w:val="auto"/>
        </w:rPr>
        <w:t>и</w:t>
      </w:r>
      <w:r w:rsidRPr="006D04D7">
        <w:rPr>
          <w:rFonts w:ascii="Arial" w:hAnsi="Arial" w:cs="Arial"/>
          <w:color w:val="auto"/>
        </w:rPr>
        <w:t>чии кворума не менее двух третей от общего числа членов комиссии. При равенстве голосов голос председат</w:t>
      </w:r>
      <w:r w:rsidR="001C6DE7" w:rsidRPr="006D04D7">
        <w:rPr>
          <w:rFonts w:ascii="Arial" w:hAnsi="Arial" w:cs="Arial"/>
          <w:color w:val="auto"/>
        </w:rPr>
        <w:t>еля Комиссии является решающим.</w:t>
      </w:r>
    </w:p>
    <w:p w:rsidR="000301E9" w:rsidRPr="006D04D7" w:rsidRDefault="000301E9" w:rsidP="00A00305">
      <w:pPr>
        <w:pStyle w:val="Default"/>
        <w:ind w:firstLine="709"/>
        <w:jc w:val="both"/>
        <w:rPr>
          <w:rFonts w:ascii="Arial" w:hAnsi="Arial" w:cs="Arial"/>
          <w:color w:val="auto"/>
        </w:rPr>
      </w:pPr>
      <w:r w:rsidRPr="006D04D7">
        <w:rPr>
          <w:rFonts w:ascii="Arial" w:hAnsi="Arial" w:cs="Arial"/>
          <w:color w:val="auto"/>
        </w:rPr>
        <w:t>7. Итоги каждого заседания оформляются подписанным председателем и се</w:t>
      </w:r>
      <w:r w:rsidRPr="006D04D7">
        <w:rPr>
          <w:rFonts w:ascii="Arial" w:hAnsi="Arial" w:cs="Arial"/>
          <w:color w:val="auto"/>
        </w:rPr>
        <w:t>к</w:t>
      </w:r>
      <w:r w:rsidRPr="006D04D7">
        <w:rPr>
          <w:rFonts w:ascii="Arial" w:hAnsi="Arial" w:cs="Arial"/>
          <w:color w:val="auto"/>
        </w:rPr>
        <w:t>ретарем Комиссии протоколом, к которому могут прилагаться копии материало</w:t>
      </w:r>
      <w:r w:rsidR="001C6DE7" w:rsidRPr="006D04D7">
        <w:rPr>
          <w:rFonts w:ascii="Arial" w:hAnsi="Arial" w:cs="Arial"/>
          <w:color w:val="auto"/>
        </w:rPr>
        <w:t>в, св</w:t>
      </w:r>
      <w:r w:rsidR="001C6DE7" w:rsidRPr="006D04D7">
        <w:rPr>
          <w:rFonts w:ascii="Arial" w:hAnsi="Arial" w:cs="Arial"/>
          <w:color w:val="auto"/>
        </w:rPr>
        <w:t>я</w:t>
      </w:r>
      <w:r w:rsidR="001C6DE7" w:rsidRPr="006D04D7">
        <w:rPr>
          <w:rFonts w:ascii="Arial" w:hAnsi="Arial" w:cs="Arial"/>
          <w:color w:val="auto"/>
        </w:rPr>
        <w:t>занных с темой заседания.</w:t>
      </w:r>
    </w:p>
    <w:p w:rsidR="00A54D42" w:rsidRPr="006D04D7" w:rsidRDefault="00A54D42" w:rsidP="00A00305">
      <w:pPr>
        <w:pStyle w:val="Default"/>
        <w:ind w:firstLine="709"/>
        <w:jc w:val="both"/>
        <w:rPr>
          <w:rFonts w:ascii="Arial" w:hAnsi="Arial" w:cs="Arial"/>
          <w:color w:val="auto"/>
        </w:rPr>
      </w:pPr>
    </w:p>
    <w:p w:rsidR="00307323" w:rsidRDefault="00307323" w:rsidP="000D1713">
      <w:pPr>
        <w:pStyle w:val="20"/>
        <w:jc w:val="center"/>
        <w:rPr>
          <w:rFonts w:ascii="Arial" w:hAnsi="Arial" w:cs="Arial"/>
          <w:b/>
          <w:color w:val="auto"/>
          <w:sz w:val="30"/>
          <w:szCs w:val="30"/>
        </w:rPr>
      </w:pPr>
      <w:bookmarkStart w:id="16" w:name="_Toc63435350"/>
      <w:r w:rsidRPr="000D1713">
        <w:rPr>
          <w:rFonts w:ascii="Arial" w:hAnsi="Arial" w:cs="Arial"/>
          <w:b/>
          <w:color w:val="auto"/>
          <w:sz w:val="30"/>
          <w:szCs w:val="30"/>
        </w:rPr>
        <w:lastRenderedPageBreak/>
        <w:t xml:space="preserve">Статья 10. Полномочия комиссии по подготовке проекта Правил землепользования и застройки </w:t>
      </w:r>
      <w:r w:rsidR="0044224E" w:rsidRPr="000D1713">
        <w:rPr>
          <w:rFonts w:ascii="Arial" w:hAnsi="Arial" w:cs="Arial"/>
          <w:b/>
          <w:color w:val="auto"/>
          <w:sz w:val="30"/>
          <w:szCs w:val="30"/>
        </w:rPr>
        <w:t>м</w:t>
      </w:r>
      <w:r w:rsidR="00D36316" w:rsidRPr="000D1713">
        <w:rPr>
          <w:rFonts w:ascii="Arial" w:hAnsi="Arial" w:cs="Arial"/>
          <w:b/>
          <w:color w:val="auto"/>
          <w:sz w:val="30"/>
          <w:szCs w:val="30"/>
        </w:rPr>
        <w:t xml:space="preserve">униципального образования </w:t>
      </w:r>
      <w:r w:rsidR="005D4DBB" w:rsidRPr="000D1713">
        <w:rPr>
          <w:rFonts w:ascii="Arial" w:hAnsi="Arial" w:cs="Arial"/>
          <w:b/>
          <w:color w:val="auto"/>
          <w:sz w:val="30"/>
          <w:szCs w:val="30"/>
        </w:rPr>
        <w:t>Советского городского</w:t>
      </w:r>
      <w:r w:rsidR="009A7D92" w:rsidRPr="000D1713">
        <w:rPr>
          <w:rFonts w:ascii="Arial" w:hAnsi="Arial" w:cs="Arial"/>
          <w:b/>
          <w:color w:val="auto"/>
          <w:sz w:val="30"/>
          <w:szCs w:val="30"/>
        </w:rPr>
        <w:t xml:space="preserve"> округа</w:t>
      </w:r>
      <w:r w:rsidR="00625E5F" w:rsidRPr="000D1713">
        <w:rPr>
          <w:rFonts w:ascii="Arial" w:hAnsi="Arial" w:cs="Arial"/>
          <w:b/>
          <w:color w:val="auto"/>
          <w:sz w:val="30"/>
          <w:szCs w:val="30"/>
        </w:rPr>
        <w:t xml:space="preserve"> </w:t>
      </w:r>
      <w:r w:rsidR="00C13091" w:rsidRPr="000D1713">
        <w:rPr>
          <w:rFonts w:ascii="Arial" w:hAnsi="Arial" w:cs="Arial"/>
          <w:b/>
          <w:color w:val="auto"/>
          <w:sz w:val="30"/>
          <w:szCs w:val="30"/>
        </w:rPr>
        <w:t>Ставропольского края</w:t>
      </w:r>
      <w:bookmarkEnd w:id="16"/>
    </w:p>
    <w:p w:rsidR="000D1713" w:rsidRPr="000D1713" w:rsidRDefault="000D1713" w:rsidP="000D1713">
      <w:pPr>
        <w:rPr>
          <w:rFonts w:ascii="Arial" w:hAnsi="Arial" w:cs="Arial"/>
        </w:rPr>
      </w:pPr>
    </w:p>
    <w:p w:rsidR="000301E9" w:rsidRPr="006D04D7" w:rsidRDefault="000301E9" w:rsidP="00A00305">
      <w:pPr>
        <w:pStyle w:val="Default"/>
        <w:ind w:firstLine="709"/>
        <w:jc w:val="both"/>
        <w:rPr>
          <w:rFonts w:ascii="Arial" w:hAnsi="Arial" w:cs="Arial"/>
          <w:color w:val="auto"/>
        </w:rPr>
      </w:pPr>
      <w:r w:rsidRPr="006D04D7">
        <w:rPr>
          <w:rFonts w:ascii="Arial" w:hAnsi="Arial" w:cs="Arial"/>
          <w:color w:val="auto"/>
        </w:rPr>
        <w:t xml:space="preserve">1. Подготовка рекомендаций главе </w:t>
      </w:r>
      <w:r w:rsidR="00992263" w:rsidRPr="006D04D7">
        <w:rPr>
          <w:rFonts w:ascii="Arial" w:hAnsi="Arial" w:cs="Arial"/>
          <w:color w:val="auto"/>
        </w:rPr>
        <w:t>городского округа</w:t>
      </w:r>
      <w:r w:rsidRPr="006D04D7">
        <w:rPr>
          <w:rFonts w:ascii="Arial" w:hAnsi="Arial" w:cs="Arial"/>
          <w:color w:val="auto"/>
        </w:rPr>
        <w:t xml:space="preserve">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w:t>
      </w:r>
      <w:r w:rsidRPr="006D04D7">
        <w:rPr>
          <w:rFonts w:ascii="Arial" w:hAnsi="Arial" w:cs="Arial"/>
          <w:color w:val="auto"/>
        </w:rPr>
        <w:t>и</w:t>
      </w:r>
      <w:r w:rsidRPr="006D04D7">
        <w:rPr>
          <w:rFonts w:ascii="Arial" w:hAnsi="Arial" w:cs="Arial"/>
          <w:color w:val="auto"/>
        </w:rPr>
        <w:t xml:space="preserve">тального строительства, на отклонение от предельных параметров разрешённого строительства, реконструкции объектов капитального строительства. </w:t>
      </w:r>
    </w:p>
    <w:p w:rsidR="000301E9" w:rsidRPr="006D04D7" w:rsidRDefault="000301E9" w:rsidP="00A00305">
      <w:pPr>
        <w:pStyle w:val="Default"/>
        <w:ind w:firstLine="709"/>
        <w:jc w:val="both"/>
        <w:rPr>
          <w:rFonts w:ascii="Arial" w:hAnsi="Arial" w:cs="Arial"/>
          <w:color w:val="auto"/>
        </w:rPr>
      </w:pPr>
      <w:r w:rsidRPr="006D04D7">
        <w:rPr>
          <w:rFonts w:ascii="Arial" w:hAnsi="Arial" w:cs="Arial"/>
          <w:color w:val="auto"/>
        </w:rPr>
        <w:t xml:space="preserve">2. </w:t>
      </w:r>
      <w:proofErr w:type="gramStart"/>
      <w:r w:rsidRPr="006D04D7">
        <w:rPr>
          <w:rFonts w:ascii="Arial" w:hAnsi="Arial" w:cs="Arial"/>
          <w:color w:val="auto"/>
        </w:rPr>
        <w:t>Рассмотрение предложений органов власти, в случаях, определённых ч.3 ст.33 Градостроительного кодекса Российской Федерации, физических или юридич</w:t>
      </w:r>
      <w:r w:rsidRPr="006D04D7">
        <w:rPr>
          <w:rFonts w:ascii="Arial" w:hAnsi="Arial" w:cs="Arial"/>
          <w:color w:val="auto"/>
        </w:rPr>
        <w:t>е</w:t>
      </w:r>
      <w:r w:rsidRPr="006D04D7">
        <w:rPr>
          <w:rFonts w:ascii="Arial" w:hAnsi="Arial" w:cs="Arial"/>
          <w:color w:val="auto"/>
        </w:rPr>
        <w:t>ских лиц в связи с подготовкой проекта Правил или проекта внесения в них измен</w:t>
      </w:r>
      <w:r w:rsidRPr="006D04D7">
        <w:rPr>
          <w:rFonts w:ascii="Arial" w:hAnsi="Arial" w:cs="Arial"/>
          <w:color w:val="auto"/>
        </w:rPr>
        <w:t>е</w:t>
      </w:r>
      <w:r w:rsidRPr="006D04D7">
        <w:rPr>
          <w:rFonts w:ascii="Arial" w:hAnsi="Arial" w:cs="Arial"/>
          <w:color w:val="auto"/>
        </w:rPr>
        <w:t>ний, предоставлением разрешений на условно разрешённый вид использования з</w:t>
      </w:r>
      <w:r w:rsidRPr="006D04D7">
        <w:rPr>
          <w:rFonts w:ascii="Arial" w:hAnsi="Arial" w:cs="Arial"/>
          <w:color w:val="auto"/>
        </w:rPr>
        <w:t>е</w:t>
      </w:r>
      <w:r w:rsidRPr="006D04D7">
        <w:rPr>
          <w:rFonts w:ascii="Arial" w:hAnsi="Arial" w:cs="Arial"/>
          <w:color w:val="auto"/>
        </w:rPr>
        <w:t>мельных участков или объектов капитального строительства, отклонением от пр</w:t>
      </w:r>
      <w:r w:rsidRPr="006D04D7">
        <w:rPr>
          <w:rFonts w:ascii="Arial" w:hAnsi="Arial" w:cs="Arial"/>
          <w:color w:val="auto"/>
        </w:rPr>
        <w:t>е</w:t>
      </w:r>
      <w:r w:rsidRPr="006D04D7">
        <w:rPr>
          <w:rFonts w:ascii="Arial" w:hAnsi="Arial" w:cs="Arial"/>
          <w:color w:val="auto"/>
        </w:rPr>
        <w:t>дельных параметров разрешённого строительства, реконструкции объектов кап</w:t>
      </w:r>
      <w:r w:rsidRPr="006D04D7">
        <w:rPr>
          <w:rFonts w:ascii="Arial" w:hAnsi="Arial" w:cs="Arial"/>
          <w:color w:val="auto"/>
        </w:rPr>
        <w:t>и</w:t>
      </w:r>
      <w:r w:rsidRPr="006D04D7">
        <w:rPr>
          <w:rFonts w:ascii="Arial" w:hAnsi="Arial" w:cs="Arial"/>
          <w:color w:val="auto"/>
        </w:rPr>
        <w:t xml:space="preserve">тального строительства. </w:t>
      </w:r>
      <w:proofErr w:type="gramEnd"/>
    </w:p>
    <w:p w:rsidR="000301E9" w:rsidRPr="006D04D7" w:rsidRDefault="000301E9" w:rsidP="00A00305">
      <w:pPr>
        <w:pStyle w:val="Default"/>
        <w:ind w:firstLine="709"/>
        <w:jc w:val="both"/>
        <w:rPr>
          <w:rFonts w:ascii="Arial" w:hAnsi="Arial" w:cs="Arial"/>
          <w:color w:val="auto"/>
        </w:rPr>
      </w:pPr>
      <w:r w:rsidRPr="006D04D7">
        <w:rPr>
          <w:rFonts w:ascii="Arial" w:hAnsi="Arial" w:cs="Arial"/>
          <w:color w:val="auto"/>
        </w:rPr>
        <w:t>3. Организация и проведение публичных слушаний по рассмотрению проекта Правил или проекта внесения в них изменений, вопросов предоставления разреш</w:t>
      </w:r>
      <w:r w:rsidRPr="006D04D7">
        <w:rPr>
          <w:rFonts w:ascii="Arial" w:hAnsi="Arial" w:cs="Arial"/>
          <w:color w:val="auto"/>
        </w:rPr>
        <w:t>е</w:t>
      </w:r>
      <w:r w:rsidRPr="006D04D7">
        <w:rPr>
          <w:rFonts w:ascii="Arial" w:hAnsi="Arial" w:cs="Arial"/>
          <w:color w:val="auto"/>
        </w:rPr>
        <w:t xml:space="preserve">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rsidR="000301E9" w:rsidRPr="006D04D7" w:rsidRDefault="000301E9" w:rsidP="00A00305">
      <w:pPr>
        <w:pStyle w:val="Default"/>
        <w:ind w:firstLine="709"/>
        <w:jc w:val="both"/>
        <w:rPr>
          <w:rFonts w:ascii="Arial" w:hAnsi="Arial" w:cs="Arial"/>
          <w:color w:val="auto"/>
        </w:rPr>
      </w:pPr>
      <w:r w:rsidRPr="006D04D7">
        <w:rPr>
          <w:rFonts w:ascii="Arial" w:hAnsi="Arial" w:cs="Arial"/>
          <w:color w:val="auto"/>
        </w:rPr>
        <w:t>4. Подготовка протоколов публичных слушаний, заключений о результатах пу</w:t>
      </w:r>
      <w:r w:rsidRPr="006D04D7">
        <w:rPr>
          <w:rFonts w:ascii="Arial" w:hAnsi="Arial" w:cs="Arial"/>
          <w:color w:val="auto"/>
        </w:rPr>
        <w:t>б</w:t>
      </w:r>
      <w:r w:rsidRPr="006D04D7">
        <w:rPr>
          <w:rFonts w:ascii="Arial" w:hAnsi="Arial" w:cs="Arial"/>
          <w:color w:val="auto"/>
        </w:rPr>
        <w:t>личных слушаний.</w:t>
      </w:r>
    </w:p>
    <w:p w:rsidR="000D1713" w:rsidRDefault="000301E9" w:rsidP="000D1713">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5. После завершения публичных слушаний по проекту Правил или проекту вн</w:t>
      </w:r>
      <w:r w:rsidRPr="006D04D7">
        <w:rPr>
          <w:rFonts w:ascii="Arial" w:hAnsi="Arial" w:cs="Arial"/>
          <w:sz w:val="24"/>
          <w:szCs w:val="24"/>
        </w:rPr>
        <w:t>е</w:t>
      </w:r>
      <w:r w:rsidRPr="006D04D7">
        <w:rPr>
          <w:rFonts w:ascii="Arial" w:hAnsi="Arial" w:cs="Arial"/>
          <w:sz w:val="24"/>
          <w:szCs w:val="24"/>
        </w:rPr>
        <w:t>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w:t>
      </w:r>
      <w:r w:rsidRPr="006D04D7">
        <w:rPr>
          <w:rFonts w:ascii="Arial" w:hAnsi="Arial" w:cs="Arial"/>
          <w:sz w:val="24"/>
          <w:szCs w:val="24"/>
        </w:rPr>
        <w:t>д</w:t>
      </w:r>
      <w:r w:rsidRPr="006D04D7">
        <w:rPr>
          <w:rFonts w:ascii="Arial" w:hAnsi="Arial" w:cs="Arial"/>
          <w:sz w:val="24"/>
          <w:szCs w:val="24"/>
        </w:rPr>
        <w:t xml:space="preserve">ставляет указанный проект главе </w:t>
      </w:r>
      <w:r w:rsidR="00992263" w:rsidRPr="006D04D7">
        <w:rPr>
          <w:rFonts w:ascii="Arial" w:hAnsi="Arial" w:cs="Arial"/>
          <w:sz w:val="24"/>
          <w:szCs w:val="24"/>
        </w:rPr>
        <w:t>городского округа</w:t>
      </w:r>
      <w:bookmarkStart w:id="17" w:name="_Toc63435351"/>
      <w:r w:rsidR="000D1713">
        <w:rPr>
          <w:rFonts w:ascii="Arial" w:hAnsi="Arial" w:cs="Arial"/>
          <w:sz w:val="24"/>
          <w:szCs w:val="24"/>
        </w:rPr>
        <w:t>.</w:t>
      </w:r>
    </w:p>
    <w:p w:rsidR="00307323" w:rsidRPr="000D1713" w:rsidRDefault="00307323" w:rsidP="000D1713">
      <w:pPr>
        <w:autoSpaceDE w:val="0"/>
        <w:autoSpaceDN w:val="0"/>
        <w:adjustRightInd w:val="0"/>
        <w:spacing w:after="0" w:line="240" w:lineRule="auto"/>
        <w:ind w:firstLine="709"/>
        <w:jc w:val="both"/>
        <w:rPr>
          <w:rFonts w:ascii="Arial" w:hAnsi="Arial" w:cs="Arial"/>
          <w:sz w:val="24"/>
          <w:szCs w:val="24"/>
        </w:rPr>
      </w:pPr>
      <w:r w:rsidRPr="000D1713">
        <w:rPr>
          <w:rFonts w:ascii="Arial" w:hAnsi="Arial" w:cs="Arial"/>
          <w:b/>
          <w:sz w:val="30"/>
          <w:szCs w:val="30"/>
        </w:rPr>
        <w:t>Статья 11. Образование земельных участков из земель или земельных участков, находящихся в государственной или м</w:t>
      </w:r>
      <w:r w:rsidRPr="000D1713">
        <w:rPr>
          <w:rFonts w:ascii="Arial" w:hAnsi="Arial" w:cs="Arial"/>
          <w:b/>
          <w:sz w:val="30"/>
          <w:szCs w:val="30"/>
        </w:rPr>
        <w:t>у</w:t>
      </w:r>
      <w:r w:rsidRPr="000D1713">
        <w:rPr>
          <w:rFonts w:ascii="Arial" w:hAnsi="Arial" w:cs="Arial"/>
          <w:b/>
          <w:sz w:val="30"/>
          <w:szCs w:val="30"/>
        </w:rPr>
        <w:t>ниципальной собственности</w:t>
      </w:r>
      <w:bookmarkEnd w:id="17"/>
    </w:p>
    <w:p w:rsidR="000D1713" w:rsidRPr="000D1713" w:rsidRDefault="000D1713" w:rsidP="000D1713"/>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 Образование земельных участков из земель или земельных участков, нах</w:t>
      </w:r>
      <w:r w:rsidRPr="006D04D7">
        <w:rPr>
          <w:rFonts w:ascii="Arial" w:hAnsi="Arial" w:cs="Arial"/>
          <w:sz w:val="24"/>
          <w:szCs w:val="24"/>
        </w:rPr>
        <w:t>о</w:t>
      </w:r>
      <w:r w:rsidRPr="006D04D7">
        <w:rPr>
          <w:rFonts w:ascii="Arial" w:hAnsi="Arial" w:cs="Arial"/>
          <w:sz w:val="24"/>
          <w:szCs w:val="24"/>
        </w:rPr>
        <w:t>дящихся в государственной или муниципальной собственности, осуществляется в с</w:t>
      </w:r>
      <w:r w:rsidRPr="006D04D7">
        <w:rPr>
          <w:rFonts w:ascii="Arial" w:hAnsi="Arial" w:cs="Arial"/>
          <w:sz w:val="24"/>
          <w:szCs w:val="24"/>
        </w:rPr>
        <w:t>о</w:t>
      </w:r>
      <w:r w:rsidRPr="006D04D7">
        <w:rPr>
          <w:rFonts w:ascii="Arial" w:hAnsi="Arial" w:cs="Arial"/>
          <w:sz w:val="24"/>
          <w:szCs w:val="24"/>
        </w:rPr>
        <w:t xml:space="preserve">ответствии с одним из следующих документов: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 проект межевания территории, утверждённый в соответствии с Градостро</w:t>
      </w:r>
      <w:r w:rsidRPr="006D04D7">
        <w:rPr>
          <w:rFonts w:ascii="Arial" w:hAnsi="Arial" w:cs="Arial"/>
          <w:sz w:val="24"/>
          <w:szCs w:val="24"/>
        </w:rPr>
        <w:t>и</w:t>
      </w:r>
      <w:r w:rsidRPr="006D04D7">
        <w:rPr>
          <w:rFonts w:ascii="Arial" w:hAnsi="Arial" w:cs="Arial"/>
          <w:sz w:val="24"/>
          <w:szCs w:val="24"/>
        </w:rPr>
        <w:t xml:space="preserve">тельным кодексом Российской Федерации; </w:t>
      </w:r>
    </w:p>
    <w:p w:rsidR="00043EA7" w:rsidRPr="006D04D7" w:rsidRDefault="00043EA7"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2) проектная документация лесных участков;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2) утверждённая схема расположения земельного участка или земельных участков на кадастровом плане территории.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2. Образование земельных участков из земель или земельных участков, нах</w:t>
      </w:r>
      <w:r w:rsidRPr="006D04D7">
        <w:rPr>
          <w:rFonts w:ascii="Arial" w:hAnsi="Arial" w:cs="Arial"/>
          <w:sz w:val="24"/>
          <w:szCs w:val="24"/>
        </w:rPr>
        <w:t>о</w:t>
      </w:r>
      <w:r w:rsidRPr="006D04D7">
        <w:rPr>
          <w:rFonts w:ascii="Arial" w:hAnsi="Arial" w:cs="Arial"/>
          <w:sz w:val="24"/>
          <w:szCs w:val="24"/>
        </w:rPr>
        <w:t>дящихся в государственной или муниципальной собственности, допускается в соо</w:t>
      </w:r>
      <w:r w:rsidRPr="006D04D7">
        <w:rPr>
          <w:rFonts w:ascii="Arial" w:hAnsi="Arial" w:cs="Arial"/>
          <w:sz w:val="24"/>
          <w:szCs w:val="24"/>
        </w:rPr>
        <w:t>т</w:t>
      </w:r>
      <w:r w:rsidRPr="006D04D7">
        <w:rPr>
          <w:rFonts w:ascii="Arial" w:hAnsi="Arial" w:cs="Arial"/>
          <w:sz w:val="24"/>
          <w:szCs w:val="24"/>
        </w:rPr>
        <w:t xml:space="preserve">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3. Исключительно в соответствии с утверждённым проектом межевания терр</w:t>
      </w:r>
      <w:r w:rsidRPr="006D04D7">
        <w:rPr>
          <w:rFonts w:ascii="Arial" w:hAnsi="Arial" w:cs="Arial"/>
          <w:sz w:val="24"/>
          <w:szCs w:val="24"/>
        </w:rPr>
        <w:t>и</w:t>
      </w:r>
      <w:r w:rsidRPr="006D04D7">
        <w:rPr>
          <w:rFonts w:ascii="Arial" w:hAnsi="Arial" w:cs="Arial"/>
          <w:sz w:val="24"/>
          <w:szCs w:val="24"/>
        </w:rPr>
        <w:t xml:space="preserve">тории осуществляется образование земельных участков: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 из земельного участка, предоставленного для комплексного освоения терр</w:t>
      </w:r>
      <w:r w:rsidRPr="006D04D7">
        <w:rPr>
          <w:rFonts w:ascii="Arial" w:hAnsi="Arial" w:cs="Arial"/>
          <w:sz w:val="24"/>
          <w:szCs w:val="24"/>
        </w:rPr>
        <w:t>и</w:t>
      </w:r>
      <w:r w:rsidRPr="006D04D7">
        <w:rPr>
          <w:rFonts w:ascii="Arial" w:hAnsi="Arial" w:cs="Arial"/>
          <w:sz w:val="24"/>
          <w:szCs w:val="24"/>
        </w:rPr>
        <w:t xml:space="preserve">тории;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2) </w:t>
      </w:r>
      <w:r w:rsidR="00043EA7" w:rsidRPr="006D04D7">
        <w:rPr>
          <w:rFonts w:ascii="Arial" w:hAnsi="Arial" w:cs="Arial"/>
          <w:sz w:val="24"/>
          <w:szCs w:val="24"/>
        </w:rPr>
        <w:t>из земельного участка, предоставленного садоводческому или огороднич</w:t>
      </w:r>
      <w:r w:rsidR="00043EA7" w:rsidRPr="006D04D7">
        <w:rPr>
          <w:rFonts w:ascii="Arial" w:hAnsi="Arial" w:cs="Arial"/>
          <w:sz w:val="24"/>
          <w:szCs w:val="24"/>
        </w:rPr>
        <w:t>е</w:t>
      </w:r>
      <w:r w:rsidR="00043EA7" w:rsidRPr="006D04D7">
        <w:rPr>
          <w:rFonts w:ascii="Arial" w:hAnsi="Arial" w:cs="Arial"/>
          <w:sz w:val="24"/>
          <w:szCs w:val="24"/>
        </w:rPr>
        <w:t>скому некоммерческому товариществу</w:t>
      </w:r>
      <w:r w:rsidRPr="006D04D7">
        <w:rPr>
          <w:rFonts w:ascii="Arial" w:hAnsi="Arial" w:cs="Arial"/>
          <w:sz w:val="24"/>
          <w:szCs w:val="24"/>
        </w:rPr>
        <w:t xml:space="preserve">;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lastRenderedPageBreak/>
        <w:t>3) в границах территории, в отношении которой в соответствии с законодател</w:t>
      </w:r>
      <w:r w:rsidRPr="006D04D7">
        <w:rPr>
          <w:rFonts w:ascii="Arial" w:hAnsi="Arial" w:cs="Arial"/>
          <w:sz w:val="24"/>
          <w:szCs w:val="24"/>
        </w:rPr>
        <w:t>ь</w:t>
      </w:r>
      <w:r w:rsidRPr="006D04D7">
        <w:rPr>
          <w:rFonts w:ascii="Arial" w:hAnsi="Arial" w:cs="Arial"/>
          <w:sz w:val="24"/>
          <w:szCs w:val="24"/>
        </w:rPr>
        <w:t xml:space="preserve">ством о градостроительной деятельности заключен договор о её развитии;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4) в границах элемента планировочной структуры, застроенного многокварти</w:t>
      </w:r>
      <w:r w:rsidRPr="006D04D7">
        <w:rPr>
          <w:rFonts w:ascii="Arial" w:hAnsi="Arial" w:cs="Arial"/>
          <w:sz w:val="24"/>
          <w:szCs w:val="24"/>
        </w:rPr>
        <w:t>р</w:t>
      </w:r>
      <w:r w:rsidRPr="006D04D7">
        <w:rPr>
          <w:rFonts w:ascii="Arial" w:hAnsi="Arial" w:cs="Arial"/>
          <w:sz w:val="24"/>
          <w:szCs w:val="24"/>
        </w:rPr>
        <w:t xml:space="preserve">ными домами;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5) </w:t>
      </w:r>
      <w:r w:rsidR="00043EA7" w:rsidRPr="006D04D7">
        <w:rPr>
          <w:rFonts w:ascii="Arial" w:hAnsi="Arial" w:cs="Arial"/>
          <w:sz w:val="24"/>
          <w:szCs w:val="24"/>
        </w:rPr>
        <w:t>для строительства, реконструкции линейных объектов федерального, реги</w:t>
      </w:r>
      <w:r w:rsidR="00043EA7" w:rsidRPr="006D04D7">
        <w:rPr>
          <w:rFonts w:ascii="Arial" w:hAnsi="Arial" w:cs="Arial"/>
          <w:sz w:val="24"/>
          <w:szCs w:val="24"/>
        </w:rPr>
        <w:t>о</w:t>
      </w:r>
      <w:r w:rsidR="00043EA7" w:rsidRPr="006D04D7">
        <w:rPr>
          <w:rFonts w:ascii="Arial" w:hAnsi="Arial" w:cs="Arial"/>
          <w:sz w:val="24"/>
          <w:szCs w:val="24"/>
        </w:rPr>
        <w:t>нального или местного значения</w:t>
      </w:r>
      <w:r w:rsidRPr="006D04D7">
        <w:rPr>
          <w:rFonts w:ascii="Arial" w:hAnsi="Arial" w:cs="Arial"/>
          <w:sz w:val="24"/>
          <w:szCs w:val="24"/>
        </w:rPr>
        <w:t xml:space="preserve">. </w:t>
      </w:r>
    </w:p>
    <w:p w:rsidR="000D1713" w:rsidRDefault="00307323" w:rsidP="000D1713">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4. Не допускается образование земельного участка, границы которого перес</w:t>
      </w:r>
      <w:r w:rsidRPr="006D04D7">
        <w:rPr>
          <w:rFonts w:ascii="Arial" w:hAnsi="Arial" w:cs="Arial"/>
          <w:sz w:val="24"/>
          <w:szCs w:val="24"/>
        </w:rPr>
        <w:t>е</w:t>
      </w:r>
      <w:r w:rsidRPr="006D04D7">
        <w:rPr>
          <w:rFonts w:ascii="Arial" w:hAnsi="Arial" w:cs="Arial"/>
          <w:sz w:val="24"/>
          <w:szCs w:val="24"/>
        </w:rPr>
        <w:t>кают границы территориальных зон, за исключением земельного участка, образуем</w:t>
      </w:r>
      <w:r w:rsidRPr="006D04D7">
        <w:rPr>
          <w:rFonts w:ascii="Arial" w:hAnsi="Arial" w:cs="Arial"/>
          <w:sz w:val="24"/>
          <w:szCs w:val="24"/>
        </w:rPr>
        <w:t>о</w:t>
      </w:r>
      <w:r w:rsidRPr="006D04D7">
        <w:rPr>
          <w:rFonts w:ascii="Arial" w:hAnsi="Arial" w:cs="Arial"/>
          <w:sz w:val="24"/>
          <w:szCs w:val="24"/>
        </w:rPr>
        <w:t>го для проведения работ по геологическому изучению недр, разработки месторожд</w:t>
      </w:r>
      <w:r w:rsidRPr="006D04D7">
        <w:rPr>
          <w:rFonts w:ascii="Arial" w:hAnsi="Arial" w:cs="Arial"/>
          <w:sz w:val="24"/>
          <w:szCs w:val="24"/>
        </w:rPr>
        <w:t>е</w:t>
      </w:r>
      <w:r w:rsidRPr="006D04D7">
        <w:rPr>
          <w:rFonts w:ascii="Arial" w:hAnsi="Arial" w:cs="Arial"/>
          <w:sz w:val="24"/>
          <w:szCs w:val="24"/>
        </w:rPr>
        <w:t>ний полезных ископаемых, размещения линейных объектов, гидротехнических соор</w:t>
      </w:r>
      <w:r w:rsidRPr="006D04D7">
        <w:rPr>
          <w:rFonts w:ascii="Arial" w:hAnsi="Arial" w:cs="Arial"/>
          <w:sz w:val="24"/>
          <w:szCs w:val="24"/>
        </w:rPr>
        <w:t>у</w:t>
      </w:r>
      <w:r w:rsidRPr="006D04D7">
        <w:rPr>
          <w:rFonts w:ascii="Arial" w:hAnsi="Arial" w:cs="Arial"/>
          <w:sz w:val="24"/>
          <w:szCs w:val="24"/>
        </w:rPr>
        <w:t>жений, а также водохранилищ, иных</w:t>
      </w:r>
      <w:r w:rsidR="00A54D42" w:rsidRPr="006D04D7">
        <w:rPr>
          <w:rFonts w:ascii="Arial" w:hAnsi="Arial" w:cs="Arial"/>
          <w:sz w:val="24"/>
          <w:szCs w:val="24"/>
        </w:rPr>
        <w:t xml:space="preserve"> искусственных водных объектов.</w:t>
      </w:r>
      <w:bookmarkStart w:id="18" w:name="_Toc63435352"/>
    </w:p>
    <w:p w:rsidR="000D1713" w:rsidRDefault="000D1713" w:rsidP="000D1713">
      <w:pPr>
        <w:autoSpaceDE w:val="0"/>
        <w:autoSpaceDN w:val="0"/>
        <w:adjustRightInd w:val="0"/>
        <w:spacing w:after="0" w:line="240" w:lineRule="auto"/>
        <w:ind w:firstLine="709"/>
        <w:jc w:val="both"/>
        <w:rPr>
          <w:rFonts w:ascii="Arial" w:hAnsi="Arial" w:cs="Arial"/>
          <w:sz w:val="24"/>
          <w:szCs w:val="24"/>
        </w:rPr>
      </w:pPr>
    </w:p>
    <w:p w:rsidR="00307323" w:rsidRPr="000D1713" w:rsidRDefault="00307323" w:rsidP="000D1713">
      <w:pPr>
        <w:autoSpaceDE w:val="0"/>
        <w:autoSpaceDN w:val="0"/>
        <w:adjustRightInd w:val="0"/>
        <w:spacing w:after="0" w:line="240" w:lineRule="auto"/>
        <w:ind w:firstLine="709"/>
        <w:jc w:val="both"/>
        <w:rPr>
          <w:rFonts w:ascii="Arial" w:hAnsi="Arial" w:cs="Arial"/>
          <w:sz w:val="24"/>
          <w:szCs w:val="24"/>
        </w:rPr>
      </w:pPr>
      <w:r w:rsidRPr="000D1713">
        <w:rPr>
          <w:rFonts w:ascii="Arial" w:hAnsi="Arial" w:cs="Arial"/>
          <w:b/>
          <w:sz w:val="30"/>
          <w:szCs w:val="30"/>
        </w:rPr>
        <w:t>Статья 12. Предоставление земельных участков, наход</w:t>
      </w:r>
      <w:r w:rsidRPr="000D1713">
        <w:rPr>
          <w:rFonts w:ascii="Arial" w:hAnsi="Arial" w:cs="Arial"/>
          <w:b/>
          <w:sz w:val="30"/>
          <w:szCs w:val="30"/>
        </w:rPr>
        <w:t>я</w:t>
      </w:r>
      <w:r w:rsidRPr="000D1713">
        <w:rPr>
          <w:rFonts w:ascii="Arial" w:hAnsi="Arial" w:cs="Arial"/>
          <w:b/>
          <w:sz w:val="30"/>
          <w:szCs w:val="30"/>
        </w:rPr>
        <w:t>щихся в муниципальной собственности</w:t>
      </w:r>
      <w:bookmarkEnd w:id="18"/>
    </w:p>
    <w:p w:rsidR="000D1713" w:rsidRPr="000D1713" w:rsidRDefault="000D1713" w:rsidP="000D1713">
      <w:pPr>
        <w:rPr>
          <w:rFonts w:ascii="Arial" w:hAnsi="Arial" w:cs="Arial"/>
        </w:rPr>
      </w:pPr>
    </w:p>
    <w:p w:rsidR="00307323" w:rsidRPr="006D04D7" w:rsidRDefault="007936FC"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w:t>
      </w:r>
      <w:r w:rsidR="00307323" w:rsidRPr="006D04D7">
        <w:rPr>
          <w:rFonts w:ascii="Arial" w:hAnsi="Arial" w:cs="Arial"/>
          <w:sz w:val="24"/>
          <w:szCs w:val="24"/>
        </w:rPr>
        <w:t xml:space="preserve">. Земельные участки, находящиеся в государственной или муниципальной собственности, предоставляются на основании: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 решения органа государственной власти или органа местного самоуправл</w:t>
      </w:r>
      <w:r w:rsidRPr="006D04D7">
        <w:rPr>
          <w:rFonts w:ascii="Arial" w:hAnsi="Arial" w:cs="Arial"/>
          <w:sz w:val="24"/>
          <w:szCs w:val="24"/>
        </w:rPr>
        <w:t>е</w:t>
      </w:r>
      <w:r w:rsidRPr="006D04D7">
        <w:rPr>
          <w:rFonts w:ascii="Arial" w:hAnsi="Arial" w:cs="Arial"/>
          <w:sz w:val="24"/>
          <w:szCs w:val="24"/>
        </w:rPr>
        <w:t xml:space="preserve">ния в случае предоставления земельного участка в собственность бесплатно или в постоянное (бессрочное) пользование;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2) договора купли-продажи в случае предоставления земельного участка в со</w:t>
      </w:r>
      <w:r w:rsidRPr="006D04D7">
        <w:rPr>
          <w:rFonts w:ascii="Arial" w:hAnsi="Arial" w:cs="Arial"/>
          <w:sz w:val="24"/>
          <w:szCs w:val="24"/>
        </w:rPr>
        <w:t>б</w:t>
      </w:r>
      <w:r w:rsidRPr="006D04D7">
        <w:rPr>
          <w:rFonts w:ascii="Arial" w:hAnsi="Arial" w:cs="Arial"/>
          <w:sz w:val="24"/>
          <w:szCs w:val="24"/>
        </w:rPr>
        <w:t xml:space="preserve">ственность за плату;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3) договора аренды в случае предоставления земельного участка в аренду;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4) договора безвозмездного пользования в случае предоставления земельного участка в безвозмездное пользование. </w:t>
      </w:r>
    </w:p>
    <w:p w:rsidR="00307323" w:rsidRPr="006D04D7" w:rsidRDefault="007936FC"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2</w:t>
      </w:r>
      <w:r w:rsidR="00307323" w:rsidRPr="006D04D7">
        <w:rPr>
          <w:rFonts w:ascii="Arial" w:hAnsi="Arial" w:cs="Arial"/>
          <w:sz w:val="24"/>
          <w:szCs w:val="24"/>
        </w:rPr>
        <w:t xml:space="preserve">. </w:t>
      </w:r>
      <w:proofErr w:type="gramStart"/>
      <w:r w:rsidR="00307323" w:rsidRPr="006D04D7">
        <w:rPr>
          <w:rFonts w:ascii="Arial" w:hAnsi="Arial" w:cs="Arial"/>
          <w:sz w:val="24"/>
          <w:szCs w:val="24"/>
        </w:rPr>
        <w:t>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w:t>
      </w:r>
      <w:r w:rsidR="00307323" w:rsidRPr="006D04D7">
        <w:rPr>
          <w:rFonts w:ascii="Arial" w:hAnsi="Arial" w:cs="Arial"/>
          <w:sz w:val="24"/>
          <w:szCs w:val="24"/>
        </w:rPr>
        <w:t>с</w:t>
      </w:r>
      <w:r w:rsidR="00307323" w:rsidRPr="006D04D7">
        <w:rPr>
          <w:rFonts w:ascii="Arial" w:hAnsi="Arial" w:cs="Arial"/>
          <w:sz w:val="24"/>
          <w:szCs w:val="24"/>
        </w:rPr>
        <w:t>ключением случаев, указанных в части 4 настоящей статьи, а также случаев провед</w:t>
      </w:r>
      <w:r w:rsidR="00307323" w:rsidRPr="006D04D7">
        <w:rPr>
          <w:rFonts w:ascii="Arial" w:hAnsi="Arial" w:cs="Arial"/>
          <w:sz w:val="24"/>
          <w:szCs w:val="24"/>
        </w:rPr>
        <w:t>е</w:t>
      </w:r>
      <w:r w:rsidR="00307323" w:rsidRPr="006D04D7">
        <w:rPr>
          <w:rFonts w:ascii="Arial" w:hAnsi="Arial" w:cs="Arial"/>
          <w:sz w:val="24"/>
          <w:szCs w:val="24"/>
        </w:rPr>
        <w:t>ния аукционов по продаже таких земельных участков в соответствии со ст.39.18 З</w:t>
      </w:r>
      <w:r w:rsidR="00307323" w:rsidRPr="006D04D7">
        <w:rPr>
          <w:rFonts w:ascii="Arial" w:hAnsi="Arial" w:cs="Arial"/>
          <w:sz w:val="24"/>
          <w:szCs w:val="24"/>
        </w:rPr>
        <w:t>е</w:t>
      </w:r>
      <w:r w:rsidR="00307323" w:rsidRPr="006D04D7">
        <w:rPr>
          <w:rFonts w:ascii="Arial" w:hAnsi="Arial" w:cs="Arial"/>
          <w:sz w:val="24"/>
          <w:szCs w:val="24"/>
        </w:rPr>
        <w:t xml:space="preserve">мельного кодекса Российской Федерации. </w:t>
      </w:r>
      <w:proofErr w:type="gramEnd"/>
    </w:p>
    <w:p w:rsidR="00307323" w:rsidRPr="006D04D7" w:rsidRDefault="007936FC"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3</w:t>
      </w:r>
      <w:r w:rsidR="00307323" w:rsidRPr="006D04D7">
        <w:rPr>
          <w:rFonts w:ascii="Arial" w:hAnsi="Arial" w:cs="Arial"/>
          <w:sz w:val="24"/>
          <w:szCs w:val="24"/>
        </w:rPr>
        <w:t xml:space="preserve">. Без проведения торгов осуществляется продажа: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proofErr w:type="gramStart"/>
      <w:r w:rsidRPr="006D04D7">
        <w:rPr>
          <w:rFonts w:ascii="Arial" w:hAnsi="Arial" w:cs="Arial"/>
          <w:sz w:val="24"/>
          <w:szCs w:val="24"/>
        </w:rPr>
        <w:t>1) земельных участков, образованных из земельного участка, предоставленн</w:t>
      </w:r>
      <w:r w:rsidRPr="006D04D7">
        <w:rPr>
          <w:rFonts w:ascii="Arial" w:hAnsi="Arial" w:cs="Arial"/>
          <w:sz w:val="24"/>
          <w:szCs w:val="24"/>
        </w:rPr>
        <w:t>о</w:t>
      </w:r>
      <w:r w:rsidRPr="006D04D7">
        <w:rPr>
          <w:rFonts w:ascii="Arial" w:hAnsi="Arial" w:cs="Arial"/>
          <w:sz w:val="24"/>
          <w:szCs w:val="24"/>
        </w:rPr>
        <w:t>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w:t>
      </w:r>
      <w:r w:rsidRPr="006D04D7">
        <w:rPr>
          <w:rFonts w:ascii="Arial" w:hAnsi="Arial" w:cs="Arial"/>
          <w:sz w:val="24"/>
          <w:szCs w:val="24"/>
        </w:rPr>
        <w:t>и</w:t>
      </w:r>
      <w:r w:rsidRPr="006D04D7">
        <w:rPr>
          <w:rFonts w:ascii="Arial" w:hAnsi="Arial" w:cs="Arial"/>
          <w:sz w:val="24"/>
          <w:szCs w:val="24"/>
        </w:rPr>
        <w:t>цу, заключившему договор о комплексном освоении территории в целях строител</w:t>
      </w:r>
      <w:r w:rsidRPr="006D04D7">
        <w:rPr>
          <w:rFonts w:ascii="Arial" w:hAnsi="Arial" w:cs="Arial"/>
          <w:sz w:val="24"/>
          <w:szCs w:val="24"/>
        </w:rPr>
        <w:t>ь</w:t>
      </w:r>
      <w:r w:rsidRPr="006D04D7">
        <w:rPr>
          <w:rFonts w:ascii="Arial" w:hAnsi="Arial" w:cs="Arial"/>
          <w:sz w:val="24"/>
          <w:szCs w:val="24"/>
        </w:rPr>
        <w:t>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w:t>
      </w:r>
      <w:r w:rsidRPr="006D04D7">
        <w:rPr>
          <w:rFonts w:ascii="Arial" w:hAnsi="Arial" w:cs="Arial"/>
          <w:sz w:val="24"/>
          <w:szCs w:val="24"/>
        </w:rPr>
        <w:t>и</w:t>
      </w:r>
      <w:r w:rsidRPr="006D04D7">
        <w:rPr>
          <w:rFonts w:ascii="Arial" w:hAnsi="Arial" w:cs="Arial"/>
          <w:sz w:val="24"/>
          <w:szCs w:val="24"/>
        </w:rPr>
        <w:t>тельным кодексом Российской Федерации заключен договор</w:t>
      </w:r>
      <w:proofErr w:type="gramEnd"/>
      <w:r w:rsidRPr="006D04D7">
        <w:rPr>
          <w:rFonts w:ascii="Arial" w:hAnsi="Arial" w:cs="Arial"/>
          <w:sz w:val="24"/>
          <w:szCs w:val="24"/>
        </w:rPr>
        <w:t xml:space="preserve"> о комплексном освоении территории, если иное не предусмотрено подпунктами 2 и 4 настоящей части;</w:t>
      </w:r>
    </w:p>
    <w:p w:rsidR="007936FC" w:rsidRPr="006D04D7" w:rsidRDefault="007936FC"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1.1) земельных участков, образованных из земельного участка, предоставле</w:t>
      </w:r>
      <w:r w:rsidRPr="006D04D7">
        <w:rPr>
          <w:rFonts w:ascii="Arial" w:hAnsi="Arial" w:cs="Arial"/>
          <w:sz w:val="24"/>
          <w:szCs w:val="24"/>
        </w:rPr>
        <w:t>н</w:t>
      </w:r>
      <w:r w:rsidRPr="006D04D7">
        <w:rPr>
          <w:rFonts w:ascii="Arial" w:hAnsi="Arial" w:cs="Arial"/>
          <w:sz w:val="24"/>
          <w:szCs w:val="24"/>
        </w:rPr>
        <w:t>ного по договору аренды или договору безвозмездного пользования в целях ко</w:t>
      </w:r>
      <w:r w:rsidRPr="006D04D7">
        <w:rPr>
          <w:rFonts w:ascii="Arial" w:hAnsi="Arial" w:cs="Arial"/>
          <w:sz w:val="24"/>
          <w:szCs w:val="24"/>
        </w:rPr>
        <w:t>м</w:t>
      </w:r>
      <w:r w:rsidRPr="006D04D7">
        <w:rPr>
          <w:rFonts w:ascii="Arial" w:hAnsi="Arial" w:cs="Arial"/>
          <w:sz w:val="24"/>
          <w:szCs w:val="24"/>
        </w:rPr>
        <w:t>плексного освоения территории, заключенных в соответствии с Федеральным зак</w:t>
      </w:r>
      <w:r w:rsidRPr="006D04D7">
        <w:rPr>
          <w:rFonts w:ascii="Arial" w:hAnsi="Arial" w:cs="Arial"/>
          <w:sz w:val="24"/>
          <w:szCs w:val="24"/>
        </w:rPr>
        <w:t>о</w:t>
      </w:r>
      <w:r w:rsidRPr="006D04D7">
        <w:rPr>
          <w:rFonts w:ascii="Arial" w:hAnsi="Arial" w:cs="Arial"/>
          <w:sz w:val="24"/>
          <w:szCs w:val="24"/>
        </w:rPr>
        <w:t>ном от 24 июля 2008 года № 161-ФЗ «О содействии развитию жилищного строител</w:t>
      </w:r>
      <w:r w:rsidRPr="006D04D7">
        <w:rPr>
          <w:rFonts w:ascii="Arial" w:hAnsi="Arial" w:cs="Arial"/>
          <w:sz w:val="24"/>
          <w:szCs w:val="24"/>
        </w:rPr>
        <w:t>ь</w:t>
      </w:r>
      <w:r w:rsidRPr="006D04D7">
        <w:rPr>
          <w:rFonts w:ascii="Arial" w:hAnsi="Arial" w:cs="Arial"/>
          <w:sz w:val="24"/>
          <w:szCs w:val="24"/>
        </w:rPr>
        <w:t>ства»;</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proofErr w:type="gramStart"/>
      <w:r w:rsidRPr="006D04D7">
        <w:rPr>
          <w:rFonts w:ascii="Arial" w:hAnsi="Arial" w:cs="Arial"/>
          <w:sz w:val="24"/>
          <w:szCs w:val="24"/>
        </w:rPr>
        <w:t>2) земельных участков, образованных из земельного участка, предоставленн</w:t>
      </w:r>
      <w:r w:rsidRPr="006D04D7">
        <w:rPr>
          <w:rFonts w:ascii="Arial" w:hAnsi="Arial" w:cs="Arial"/>
          <w:sz w:val="24"/>
          <w:szCs w:val="24"/>
        </w:rPr>
        <w:t>о</w:t>
      </w:r>
      <w:r w:rsidRPr="006D04D7">
        <w:rPr>
          <w:rFonts w:ascii="Arial" w:hAnsi="Arial" w:cs="Arial"/>
          <w:sz w:val="24"/>
          <w:szCs w:val="24"/>
        </w:rPr>
        <w:t>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w:t>
      </w:r>
      <w:r w:rsidRPr="006D04D7">
        <w:rPr>
          <w:rFonts w:ascii="Arial" w:hAnsi="Arial" w:cs="Arial"/>
          <w:sz w:val="24"/>
          <w:szCs w:val="24"/>
        </w:rPr>
        <w:t>е</w:t>
      </w:r>
      <w:r w:rsidRPr="006D04D7">
        <w:rPr>
          <w:rFonts w:ascii="Arial" w:hAnsi="Arial" w:cs="Arial"/>
          <w:sz w:val="24"/>
          <w:szCs w:val="24"/>
        </w:rPr>
        <w:t>мельных участков, отнесенных к имуществу общего пользования), членам этой н</w:t>
      </w:r>
      <w:r w:rsidRPr="006D04D7">
        <w:rPr>
          <w:rFonts w:ascii="Arial" w:hAnsi="Arial" w:cs="Arial"/>
          <w:sz w:val="24"/>
          <w:szCs w:val="24"/>
        </w:rPr>
        <w:t>е</w:t>
      </w:r>
      <w:r w:rsidRPr="006D04D7">
        <w:rPr>
          <w:rFonts w:ascii="Arial" w:hAnsi="Arial" w:cs="Arial"/>
          <w:sz w:val="24"/>
          <w:szCs w:val="24"/>
        </w:rPr>
        <w:t xml:space="preserve">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roofErr w:type="gramEnd"/>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lastRenderedPageBreak/>
        <w:t xml:space="preserve">3) </w:t>
      </w:r>
      <w:r w:rsidR="00A51BD7" w:rsidRPr="006D04D7">
        <w:rPr>
          <w:rFonts w:ascii="Arial" w:hAnsi="Arial" w:cs="Arial"/>
          <w:sz w:val="24"/>
          <w:szCs w:val="24"/>
        </w:rPr>
        <w:t>земельных участков, образованных из земельного участка, предоставленн</w:t>
      </w:r>
      <w:r w:rsidR="00A51BD7" w:rsidRPr="006D04D7">
        <w:rPr>
          <w:rFonts w:ascii="Arial" w:hAnsi="Arial" w:cs="Arial"/>
          <w:sz w:val="24"/>
          <w:szCs w:val="24"/>
        </w:rPr>
        <w:t>о</w:t>
      </w:r>
      <w:r w:rsidR="00A51BD7" w:rsidRPr="006D04D7">
        <w:rPr>
          <w:rFonts w:ascii="Arial" w:hAnsi="Arial" w:cs="Arial"/>
          <w:sz w:val="24"/>
          <w:szCs w:val="24"/>
        </w:rPr>
        <w:t>го садоводческому или огородническому некоммерческому товариществу, за искл</w:t>
      </w:r>
      <w:r w:rsidR="00A51BD7" w:rsidRPr="006D04D7">
        <w:rPr>
          <w:rFonts w:ascii="Arial" w:hAnsi="Arial" w:cs="Arial"/>
          <w:sz w:val="24"/>
          <w:szCs w:val="24"/>
        </w:rPr>
        <w:t>ю</w:t>
      </w:r>
      <w:r w:rsidR="00A51BD7" w:rsidRPr="006D04D7">
        <w:rPr>
          <w:rFonts w:ascii="Arial" w:hAnsi="Arial" w:cs="Arial"/>
          <w:sz w:val="24"/>
          <w:szCs w:val="24"/>
        </w:rPr>
        <w:t>чением земельных участков общего назначения, членам такого товарищества</w:t>
      </w:r>
      <w:r w:rsidRPr="006D04D7">
        <w:rPr>
          <w:rFonts w:ascii="Arial" w:hAnsi="Arial" w:cs="Arial"/>
          <w:sz w:val="24"/>
          <w:szCs w:val="24"/>
        </w:rPr>
        <w:t xml:space="preserve">;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proofErr w:type="gramStart"/>
      <w:r w:rsidRPr="006D04D7">
        <w:rPr>
          <w:rFonts w:ascii="Arial" w:hAnsi="Arial" w:cs="Arial"/>
          <w:sz w:val="24"/>
          <w:szCs w:val="24"/>
        </w:rPr>
        <w:t>4) земельных участков, образованных в результате раздела земельного учас</w:t>
      </w:r>
      <w:r w:rsidRPr="006D04D7">
        <w:rPr>
          <w:rFonts w:ascii="Arial" w:hAnsi="Arial" w:cs="Arial"/>
          <w:sz w:val="24"/>
          <w:szCs w:val="24"/>
        </w:rPr>
        <w:t>т</w:t>
      </w:r>
      <w:r w:rsidRPr="006D04D7">
        <w:rPr>
          <w:rFonts w:ascii="Arial" w:hAnsi="Arial" w:cs="Arial"/>
          <w:sz w:val="24"/>
          <w:szCs w:val="24"/>
        </w:rPr>
        <w:t>ка, предоставленного некоммерческой организации, созданной гражданами, для ко</w:t>
      </w:r>
      <w:r w:rsidRPr="006D04D7">
        <w:rPr>
          <w:rFonts w:ascii="Arial" w:hAnsi="Arial" w:cs="Arial"/>
          <w:sz w:val="24"/>
          <w:szCs w:val="24"/>
        </w:rPr>
        <w:t>м</w:t>
      </w:r>
      <w:r w:rsidRPr="006D04D7">
        <w:rPr>
          <w:rFonts w:ascii="Arial" w:hAnsi="Arial" w:cs="Arial"/>
          <w:sz w:val="24"/>
          <w:szCs w:val="24"/>
        </w:rPr>
        <w:t xml:space="preserve">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roofErr w:type="gramEnd"/>
    </w:p>
    <w:p w:rsidR="00307323" w:rsidRPr="006D04D7" w:rsidRDefault="00A51BD7"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5</w:t>
      </w:r>
      <w:r w:rsidR="00307323" w:rsidRPr="006D04D7">
        <w:rPr>
          <w:rFonts w:ascii="Arial" w:hAnsi="Arial" w:cs="Arial"/>
          <w:sz w:val="24"/>
          <w:szCs w:val="24"/>
        </w:rPr>
        <w:t>) земельных участков, на которых расположены здания, сооружения, со</w:t>
      </w:r>
      <w:r w:rsidR="00307323" w:rsidRPr="006D04D7">
        <w:rPr>
          <w:rFonts w:ascii="Arial" w:hAnsi="Arial" w:cs="Arial"/>
          <w:sz w:val="24"/>
          <w:szCs w:val="24"/>
        </w:rPr>
        <w:t>б</w:t>
      </w:r>
      <w:r w:rsidR="00307323" w:rsidRPr="006D04D7">
        <w:rPr>
          <w:rFonts w:ascii="Arial" w:hAnsi="Arial" w:cs="Arial"/>
          <w:sz w:val="24"/>
          <w:szCs w:val="24"/>
        </w:rPr>
        <w:t>ственникам таких зданий, сооружений либо помещений в них в случаях, предусмо</w:t>
      </w:r>
      <w:r w:rsidR="00307323" w:rsidRPr="006D04D7">
        <w:rPr>
          <w:rFonts w:ascii="Arial" w:hAnsi="Arial" w:cs="Arial"/>
          <w:sz w:val="24"/>
          <w:szCs w:val="24"/>
        </w:rPr>
        <w:t>т</w:t>
      </w:r>
      <w:r w:rsidR="00307323" w:rsidRPr="006D04D7">
        <w:rPr>
          <w:rFonts w:ascii="Arial" w:hAnsi="Arial" w:cs="Arial"/>
          <w:sz w:val="24"/>
          <w:szCs w:val="24"/>
        </w:rPr>
        <w:t xml:space="preserve">ренных </w:t>
      </w:r>
      <w:r w:rsidRPr="006D04D7">
        <w:rPr>
          <w:rFonts w:ascii="Arial" w:hAnsi="Arial" w:cs="Arial"/>
          <w:sz w:val="24"/>
          <w:szCs w:val="24"/>
        </w:rPr>
        <w:t>ст. 39.20 Земельного кодекса Российской Федерации</w:t>
      </w:r>
      <w:r w:rsidR="00307323" w:rsidRPr="006D04D7">
        <w:rPr>
          <w:rFonts w:ascii="Arial" w:hAnsi="Arial" w:cs="Arial"/>
          <w:sz w:val="24"/>
          <w:szCs w:val="24"/>
        </w:rPr>
        <w:t xml:space="preserve">; </w:t>
      </w:r>
    </w:p>
    <w:p w:rsidR="00307323" w:rsidRPr="006D04D7" w:rsidRDefault="00A51BD7"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6</w:t>
      </w:r>
      <w:r w:rsidR="00307323" w:rsidRPr="006D04D7">
        <w:rPr>
          <w:rFonts w:ascii="Arial" w:hAnsi="Arial" w:cs="Arial"/>
          <w:sz w:val="24"/>
          <w:szCs w:val="24"/>
        </w:rPr>
        <w:t xml:space="preserve">)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rsidR="00307323" w:rsidRPr="006D04D7" w:rsidRDefault="00A51BD7"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7</w:t>
      </w:r>
      <w:r w:rsidR="00307323" w:rsidRPr="006D04D7">
        <w:rPr>
          <w:rFonts w:ascii="Arial" w:hAnsi="Arial" w:cs="Arial"/>
          <w:sz w:val="24"/>
          <w:szCs w:val="24"/>
        </w:rPr>
        <w:t>) земельных участков крестьянскому (фермерскому) хозяйству или сельскох</w:t>
      </w:r>
      <w:r w:rsidR="00307323" w:rsidRPr="006D04D7">
        <w:rPr>
          <w:rFonts w:ascii="Arial" w:hAnsi="Arial" w:cs="Arial"/>
          <w:sz w:val="24"/>
          <w:szCs w:val="24"/>
        </w:rPr>
        <w:t>о</w:t>
      </w:r>
      <w:r w:rsidR="00307323" w:rsidRPr="006D04D7">
        <w:rPr>
          <w:rFonts w:ascii="Arial" w:hAnsi="Arial" w:cs="Arial"/>
          <w:sz w:val="24"/>
          <w:szCs w:val="24"/>
        </w:rPr>
        <w:t xml:space="preserve">зяйственной организации в случаях, установленных Федеральным законом от 24.07.2002 №101-ФЗ «Об обороте земель сельскохозяйственного назначения»; </w:t>
      </w:r>
    </w:p>
    <w:p w:rsidR="00307323" w:rsidRPr="006D04D7" w:rsidRDefault="00A51BD7" w:rsidP="00A00305">
      <w:pPr>
        <w:autoSpaceDE w:val="0"/>
        <w:autoSpaceDN w:val="0"/>
        <w:adjustRightInd w:val="0"/>
        <w:spacing w:after="0" w:line="240" w:lineRule="auto"/>
        <w:ind w:firstLine="709"/>
        <w:jc w:val="both"/>
        <w:rPr>
          <w:rFonts w:ascii="Arial" w:hAnsi="Arial" w:cs="Arial"/>
          <w:sz w:val="24"/>
          <w:szCs w:val="24"/>
        </w:rPr>
      </w:pPr>
      <w:proofErr w:type="gramStart"/>
      <w:r w:rsidRPr="006D04D7">
        <w:rPr>
          <w:rFonts w:ascii="Arial" w:hAnsi="Arial" w:cs="Arial"/>
          <w:sz w:val="24"/>
          <w:szCs w:val="24"/>
        </w:rPr>
        <w:t>8</w:t>
      </w:r>
      <w:r w:rsidR="00307323" w:rsidRPr="006D04D7">
        <w:rPr>
          <w:rFonts w:ascii="Arial" w:hAnsi="Arial" w:cs="Arial"/>
          <w:sz w:val="24"/>
          <w:szCs w:val="24"/>
        </w:rPr>
        <w:t xml:space="preserve">) </w:t>
      </w:r>
      <w:r w:rsidRPr="006D04D7">
        <w:rPr>
          <w:rFonts w:ascii="Arial" w:hAnsi="Arial" w:cs="Arial"/>
          <w:sz w:val="24"/>
          <w:szCs w:val="24"/>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w:t>
      </w:r>
      <w:r w:rsidRPr="006D04D7">
        <w:rPr>
          <w:rFonts w:ascii="Arial" w:hAnsi="Arial" w:cs="Arial"/>
          <w:sz w:val="24"/>
          <w:szCs w:val="24"/>
        </w:rPr>
        <w:t>е</w:t>
      </w:r>
      <w:r w:rsidRPr="006D04D7">
        <w:rPr>
          <w:rFonts w:ascii="Arial" w:hAnsi="Arial" w:cs="Arial"/>
          <w:sz w:val="24"/>
          <w:szCs w:val="24"/>
        </w:rPr>
        <w:t>ния договора аренды с этим гражданином или этим юридическим лицом либо пер</w:t>
      </w:r>
      <w:r w:rsidRPr="006D04D7">
        <w:rPr>
          <w:rFonts w:ascii="Arial" w:hAnsi="Arial" w:cs="Arial"/>
          <w:sz w:val="24"/>
          <w:szCs w:val="24"/>
        </w:rPr>
        <w:t>е</w:t>
      </w:r>
      <w:r w:rsidRPr="006D04D7">
        <w:rPr>
          <w:rFonts w:ascii="Arial" w:hAnsi="Arial" w:cs="Arial"/>
          <w:sz w:val="24"/>
          <w:szCs w:val="24"/>
        </w:rPr>
        <w:t>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6D04D7">
        <w:rPr>
          <w:rFonts w:ascii="Arial" w:hAnsi="Arial" w:cs="Arial"/>
          <w:sz w:val="24"/>
          <w:szCs w:val="24"/>
        </w:rPr>
        <w:t xml:space="preserve"> и</w:t>
      </w:r>
      <w:r w:rsidRPr="006D04D7">
        <w:rPr>
          <w:rFonts w:ascii="Arial" w:hAnsi="Arial" w:cs="Arial"/>
          <w:sz w:val="24"/>
          <w:szCs w:val="24"/>
        </w:rPr>
        <w:t>н</w:t>
      </w:r>
      <w:r w:rsidRPr="006D04D7">
        <w:rPr>
          <w:rFonts w:ascii="Arial" w:hAnsi="Arial" w:cs="Arial"/>
          <w:sz w:val="24"/>
          <w:szCs w:val="24"/>
        </w:rPr>
        <w:t xml:space="preserve">формации о выявленных в рамках государственного земельного надзора и </w:t>
      </w:r>
      <w:proofErr w:type="spellStart"/>
      <w:r w:rsidRPr="006D04D7">
        <w:rPr>
          <w:rFonts w:ascii="Arial" w:hAnsi="Arial" w:cs="Arial"/>
          <w:sz w:val="24"/>
          <w:szCs w:val="24"/>
        </w:rPr>
        <w:t>неустр</w:t>
      </w:r>
      <w:r w:rsidRPr="006D04D7">
        <w:rPr>
          <w:rFonts w:ascii="Arial" w:hAnsi="Arial" w:cs="Arial"/>
          <w:sz w:val="24"/>
          <w:szCs w:val="24"/>
        </w:rPr>
        <w:t>а</w:t>
      </w:r>
      <w:r w:rsidRPr="006D04D7">
        <w:rPr>
          <w:rFonts w:ascii="Arial" w:hAnsi="Arial" w:cs="Arial"/>
          <w:sz w:val="24"/>
          <w:szCs w:val="24"/>
        </w:rPr>
        <w:t>ненных</w:t>
      </w:r>
      <w:proofErr w:type="spellEnd"/>
      <w:r w:rsidRPr="006D04D7">
        <w:rPr>
          <w:rFonts w:ascii="Arial" w:hAnsi="Arial" w:cs="Arial"/>
          <w:sz w:val="24"/>
          <w:szCs w:val="24"/>
        </w:rPr>
        <w:t xml:space="preserve"> нарушениях законодательства Российской Федерации при использовании т</w:t>
      </w:r>
      <w:r w:rsidRPr="006D04D7">
        <w:rPr>
          <w:rFonts w:ascii="Arial" w:hAnsi="Arial" w:cs="Arial"/>
          <w:sz w:val="24"/>
          <w:szCs w:val="24"/>
        </w:rPr>
        <w:t>а</w:t>
      </w:r>
      <w:r w:rsidRPr="006D04D7">
        <w:rPr>
          <w:rFonts w:ascii="Arial" w:hAnsi="Arial" w:cs="Arial"/>
          <w:sz w:val="24"/>
          <w:szCs w:val="24"/>
        </w:rPr>
        <w:t>кого земельного участка в случае, если этим гражданином или этим юридическим л</w:t>
      </w:r>
      <w:r w:rsidRPr="006D04D7">
        <w:rPr>
          <w:rFonts w:ascii="Arial" w:hAnsi="Arial" w:cs="Arial"/>
          <w:sz w:val="24"/>
          <w:szCs w:val="24"/>
        </w:rPr>
        <w:t>и</w:t>
      </w:r>
      <w:r w:rsidRPr="006D04D7">
        <w:rPr>
          <w:rFonts w:ascii="Arial" w:hAnsi="Arial" w:cs="Arial"/>
          <w:sz w:val="24"/>
          <w:szCs w:val="24"/>
        </w:rPr>
        <w:t xml:space="preserve">цом заявление о заключении договора купли-продажи такого земельного участка без проведения торгов подано до дня </w:t>
      </w:r>
      <w:proofErr w:type="gramStart"/>
      <w:r w:rsidRPr="006D04D7">
        <w:rPr>
          <w:rFonts w:ascii="Arial" w:hAnsi="Arial" w:cs="Arial"/>
          <w:sz w:val="24"/>
          <w:szCs w:val="24"/>
        </w:rPr>
        <w:t>истечения срока указанного договора аренды з</w:t>
      </w:r>
      <w:r w:rsidRPr="006D04D7">
        <w:rPr>
          <w:rFonts w:ascii="Arial" w:hAnsi="Arial" w:cs="Arial"/>
          <w:sz w:val="24"/>
          <w:szCs w:val="24"/>
        </w:rPr>
        <w:t>е</w:t>
      </w:r>
      <w:r w:rsidRPr="006D04D7">
        <w:rPr>
          <w:rFonts w:ascii="Arial" w:hAnsi="Arial" w:cs="Arial"/>
          <w:sz w:val="24"/>
          <w:szCs w:val="24"/>
        </w:rPr>
        <w:t>мельного участка</w:t>
      </w:r>
      <w:proofErr w:type="gramEnd"/>
      <w:r w:rsidR="00307323" w:rsidRPr="006D04D7">
        <w:rPr>
          <w:rFonts w:ascii="Arial" w:hAnsi="Arial" w:cs="Arial"/>
          <w:sz w:val="24"/>
          <w:szCs w:val="24"/>
        </w:rPr>
        <w:t xml:space="preserve">; </w:t>
      </w:r>
    </w:p>
    <w:p w:rsidR="00307323" w:rsidRPr="006D04D7" w:rsidRDefault="00A51BD7"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9</w:t>
      </w:r>
      <w:r w:rsidR="00307323" w:rsidRPr="006D04D7">
        <w:rPr>
          <w:rFonts w:ascii="Arial" w:hAnsi="Arial" w:cs="Arial"/>
          <w:sz w:val="24"/>
          <w:szCs w:val="24"/>
        </w:rPr>
        <w:t xml:space="preserve">) </w:t>
      </w:r>
      <w:r w:rsidRPr="006D04D7">
        <w:rPr>
          <w:rFonts w:ascii="Arial" w:hAnsi="Arial" w:cs="Arial"/>
          <w:sz w:val="24"/>
          <w:szCs w:val="24"/>
        </w:rPr>
        <w:t>земельных участков гражданам для индивидуального жилищного строител</w:t>
      </w:r>
      <w:r w:rsidRPr="006D04D7">
        <w:rPr>
          <w:rFonts w:ascii="Arial" w:hAnsi="Arial" w:cs="Arial"/>
          <w:sz w:val="24"/>
          <w:szCs w:val="24"/>
        </w:rPr>
        <w:t>ь</w:t>
      </w:r>
      <w:r w:rsidRPr="006D04D7">
        <w:rPr>
          <w:rFonts w:ascii="Arial" w:hAnsi="Arial" w:cs="Arial"/>
          <w:sz w:val="24"/>
          <w:szCs w:val="24"/>
        </w:rPr>
        <w:t>ства, ведения личного подсобного хозяйства в границах населенного пункта, сад</w:t>
      </w:r>
      <w:r w:rsidRPr="006D04D7">
        <w:rPr>
          <w:rFonts w:ascii="Arial" w:hAnsi="Arial" w:cs="Arial"/>
          <w:sz w:val="24"/>
          <w:szCs w:val="24"/>
        </w:rPr>
        <w:t>о</w:t>
      </w:r>
      <w:r w:rsidRPr="006D04D7">
        <w:rPr>
          <w:rFonts w:ascii="Arial" w:hAnsi="Arial" w:cs="Arial"/>
          <w:sz w:val="24"/>
          <w:szCs w:val="24"/>
        </w:rPr>
        <w:t xml:space="preserve">водства, гражданам или крестьянским (фермерским) хозяйствам для осуществления крестьянским (фермерским) хозяйством его деятельности в соответствии </w:t>
      </w:r>
      <w:r w:rsidR="00307323" w:rsidRPr="006D04D7">
        <w:rPr>
          <w:rFonts w:ascii="Arial" w:hAnsi="Arial" w:cs="Arial"/>
          <w:sz w:val="24"/>
          <w:szCs w:val="24"/>
        </w:rPr>
        <w:t xml:space="preserve">со ст.39.18 Земельного кодекса Российской Федерации. </w:t>
      </w:r>
    </w:p>
    <w:p w:rsidR="00307323" w:rsidRPr="006D04D7" w:rsidRDefault="004F0B1E"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4</w:t>
      </w:r>
      <w:r w:rsidR="00307323" w:rsidRPr="006D04D7">
        <w:rPr>
          <w:rFonts w:ascii="Arial" w:hAnsi="Arial" w:cs="Arial"/>
          <w:sz w:val="24"/>
          <w:szCs w:val="24"/>
        </w:rPr>
        <w:t>. Если иное не установлено законодательством Российской Федерации, и</w:t>
      </w:r>
      <w:r w:rsidR="00307323" w:rsidRPr="006D04D7">
        <w:rPr>
          <w:rFonts w:ascii="Arial" w:hAnsi="Arial" w:cs="Arial"/>
          <w:sz w:val="24"/>
          <w:szCs w:val="24"/>
        </w:rPr>
        <w:t>с</w:t>
      </w:r>
      <w:r w:rsidR="00307323" w:rsidRPr="006D04D7">
        <w:rPr>
          <w:rFonts w:ascii="Arial" w:hAnsi="Arial" w:cs="Arial"/>
          <w:sz w:val="24"/>
          <w:szCs w:val="24"/>
        </w:rPr>
        <w:t>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w:t>
      </w:r>
      <w:r w:rsidR="00307323" w:rsidRPr="006D04D7">
        <w:rPr>
          <w:rFonts w:ascii="Arial" w:hAnsi="Arial" w:cs="Arial"/>
          <w:sz w:val="24"/>
          <w:szCs w:val="24"/>
        </w:rPr>
        <w:t>а</w:t>
      </w:r>
      <w:r w:rsidR="00307323" w:rsidRPr="006D04D7">
        <w:rPr>
          <w:rFonts w:ascii="Arial" w:hAnsi="Arial" w:cs="Arial"/>
          <w:sz w:val="24"/>
          <w:szCs w:val="24"/>
        </w:rPr>
        <w:t xml:space="preserve">ний, сооружений, расположенных на таких земельных участках. </w:t>
      </w:r>
    </w:p>
    <w:p w:rsidR="00307323" w:rsidRPr="006D04D7" w:rsidRDefault="004F0B1E"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5</w:t>
      </w:r>
      <w:r w:rsidR="00307323" w:rsidRPr="006D04D7">
        <w:rPr>
          <w:rFonts w:ascii="Arial" w:hAnsi="Arial" w:cs="Arial"/>
          <w:sz w:val="24"/>
          <w:szCs w:val="24"/>
        </w:rPr>
        <w:t>. Земельные участки, находящиеся в государственной или муниципальной собственности, предоставляются в постоянное (бессрочное) пользование исключ</w:t>
      </w:r>
      <w:r w:rsidR="00307323" w:rsidRPr="006D04D7">
        <w:rPr>
          <w:rFonts w:ascii="Arial" w:hAnsi="Arial" w:cs="Arial"/>
          <w:sz w:val="24"/>
          <w:szCs w:val="24"/>
        </w:rPr>
        <w:t>и</w:t>
      </w:r>
      <w:r w:rsidR="00307323" w:rsidRPr="006D04D7">
        <w:rPr>
          <w:rFonts w:ascii="Arial" w:hAnsi="Arial" w:cs="Arial"/>
          <w:sz w:val="24"/>
          <w:szCs w:val="24"/>
        </w:rPr>
        <w:t xml:space="preserve">тельно: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1) органам государственной власти и органам местного самоуправления;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2) государственным и муниципальным учреждениям (бюджетным, казённым, автономным);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3) казённым предприятиям;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4) центрам исторического наследия президентов Российской Федерации, пр</w:t>
      </w:r>
      <w:r w:rsidRPr="006D04D7">
        <w:rPr>
          <w:rFonts w:ascii="Arial" w:hAnsi="Arial" w:cs="Arial"/>
          <w:sz w:val="24"/>
          <w:szCs w:val="24"/>
        </w:rPr>
        <w:t>е</w:t>
      </w:r>
      <w:r w:rsidRPr="006D04D7">
        <w:rPr>
          <w:rFonts w:ascii="Arial" w:hAnsi="Arial" w:cs="Arial"/>
          <w:sz w:val="24"/>
          <w:szCs w:val="24"/>
        </w:rPr>
        <w:t xml:space="preserve">кративших исполнение своих полномочий. </w:t>
      </w:r>
    </w:p>
    <w:p w:rsidR="00307323" w:rsidRPr="006D04D7" w:rsidRDefault="004F0B1E"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6</w:t>
      </w:r>
      <w:r w:rsidR="00307323" w:rsidRPr="006D04D7">
        <w:rPr>
          <w:rFonts w:ascii="Arial" w:hAnsi="Arial" w:cs="Arial"/>
          <w:sz w:val="24"/>
          <w:szCs w:val="24"/>
        </w:rPr>
        <w:t>. Использование земель или земельных участков, находящихся в госуда</w:t>
      </w:r>
      <w:r w:rsidR="00307323" w:rsidRPr="006D04D7">
        <w:rPr>
          <w:rFonts w:ascii="Arial" w:hAnsi="Arial" w:cs="Arial"/>
          <w:sz w:val="24"/>
          <w:szCs w:val="24"/>
        </w:rPr>
        <w:t>р</w:t>
      </w:r>
      <w:r w:rsidR="00307323" w:rsidRPr="006D04D7">
        <w:rPr>
          <w:rFonts w:ascii="Arial" w:hAnsi="Arial" w:cs="Arial"/>
          <w:sz w:val="24"/>
          <w:szCs w:val="24"/>
        </w:rPr>
        <w:t xml:space="preserve">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1) проведение инженерных изысканий;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2) капитальный или текущий ремонт линейного объекта;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3) строительство временных или вспомогательных сооружений (включая ограждения, бытовки, навесы), складирование строительных и иных материалов, те</w:t>
      </w:r>
      <w:r w:rsidRPr="006D04D7">
        <w:rPr>
          <w:rFonts w:ascii="Arial" w:hAnsi="Arial" w:cs="Arial"/>
          <w:sz w:val="24"/>
          <w:szCs w:val="24"/>
        </w:rPr>
        <w:t>х</w:t>
      </w:r>
      <w:r w:rsidRPr="006D04D7">
        <w:rPr>
          <w:rFonts w:ascii="Arial" w:hAnsi="Arial" w:cs="Arial"/>
          <w:sz w:val="24"/>
          <w:szCs w:val="24"/>
        </w:rPr>
        <w:lastRenderedPageBreak/>
        <w:t>ники для обеспечения строительства, реконструкции линейных объектов федерал</w:t>
      </w:r>
      <w:r w:rsidRPr="006D04D7">
        <w:rPr>
          <w:rFonts w:ascii="Arial" w:hAnsi="Arial" w:cs="Arial"/>
          <w:sz w:val="24"/>
          <w:szCs w:val="24"/>
        </w:rPr>
        <w:t>ь</w:t>
      </w:r>
      <w:r w:rsidRPr="006D04D7">
        <w:rPr>
          <w:rFonts w:ascii="Arial" w:hAnsi="Arial" w:cs="Arial"/>
          <w:sz w:val="24"/>
          <w:szCs w:val="24"/>
        </w:rPr>
        <w:t xml:space="preserve">ного, регионального или местного значения;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4) осуществление геологического изучения недр; </w:t>
      </w:r>
    </w:p>
    <w:p w:rsidR="000D1713" w:rsidRDefault="00307323" w:rsidP="000D1713">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5) размещение нестационарных торговых объектов, рекламных конструкций, а также иных объектов, виды которых устанавливаются Прави</w:t>
      </w:r>
      <w:r w:rsidR="00A54D42" w:rsidRPr="006D04D7">
        <w:rPr>
          <w:rFonts w:ascii="Arial" w:hAnsi="Arial" w:cs="Arial"/>
          <w:sz w:val="24"/>
          <w:szCs w:val="24"/>
        </w:rPr>
        <w:t>тельством Российской Федерации.</w:t>
      </w:r>
      <w:bookmarkStart w:id="19" w:name="_Toc63435353"/>
    </w:p>
    <w:p w:rsidR="000D1713" w:rsidRDefault="000D1713" w:rsidP="000D1713">
      <w:pPr>
        <w:autoSpaceDE w:val="0"/>
        <w:autoSpaceDN w:val="0"/>
        <w:adjustRightInd w:val="0"/>
        <w:spacing w:after="0" w:line="240" w:lineRule="auto"/>
        <w:ind w:firstLine="709"/>
        <w:jc w:val="both"/>
        <w:rPr>
          <w:rFonts w:ascii="Arial" w:hAnsi="Arial" w:cs="Arial"/>
          <w:sz w:val="24"/>
          <w:szCs w:val="24"/>
        </w:rPr>
      </w:pPr>
    </w:p>
    <w:p w:rsidR="00307323" w:rsidRPr="000D1713" w:rsidRDefault="00307323" w:rsidP="000D1713">
      <w:pPr>
        <w:autoSpaceDE w:val="0"/>
        <w:autoSpaceDN w:val="0"/>
        <w:adjustRightInd w:val="0"/>
        <w:spacing w:after="0" w:line="240" w:lineRule="auto"/>
        <w:ind w:firstLine="709"/>
        <w:jc w:val="center"/>
        <w:rPr>
          <w:rFonts w:ascii="Arial" w:hAnsi="Arial" w:cs="Arial"/>
          <w:sz w:val="24"/>
          <w:szCs w:val="24"/>
        </w:rPr>
      </w:pPr>
      <w:r w:rsidRPr="000D1713">
        <w:rPr>
          <w:rFonts w:ascii="Arial" w:hAnsi="Arial" w:cs="Arial"/>
          <w:b/>
          <w:sz w:val="30"/>
          <w:szCs w:val="30"/>
        </w:rPr>
        <w:t>Статья 13. Обмен земельного участка, находящегося в м</w:t>
      </w:r>
      <w:r w:rsidRPr="000D1713">
        <w:rPr>
          <w:rFonts w:ascii="Arial" w:hAnsi="Arial" w:cs="Arial"/>
          <w:b/>
          <w:sz w:val="30"/>
          <w:szCs w:val="30"/>
        </w:rPr>
        <w:t>у</w:t>
      </w:r>
      <w:r w:rsidRPr="000D1713">
        <w:rPr>
          <w:rFonts w:ascii="Arial" w:hAnsi="Arial" w:cs="Arial"/>
          <w:b/>
          <w:sz w:val="30"/>
          <w:szCs w:val="30"/>
        </w:rPr>
        <w:t>ниципальной собственности, на земельный участок, наход</w:t>
      </w:r>
      <w:r w:rsidRPr="000D1713">
        <w:rPr>
          <w:rFonts w:ascii="Arial" w:hAnsi="Arial" w:cs="Arial"/>
          <w:b/>
          <w:sz w:val="30"/>
          <w:szCs w:val="30"/>
        </w:rPr>
        <w:t>я</w:t>
      </w:r>
      <w:r w:rsidRPr="000D1713">
        <w:rPr>
          <w:rFonts w:ascii="Arial" w:hAnsi="Arial" w:cs="Arial"/>
          <w:b/>
          <w:sz w:val="30"/>
          <w:szCs w:val="30"/>
        </w:rPr>
        <w:t>щийся в частной собственности</w:t>
      </w:r>
      <w:bookmarkEnd w:id="19"/>
    </w:p>
    <w:p w:rsidR="000D1713" w:rsidRPr="000D1713" w:rsidRDefault="000D1713" w:rsidP="000D1713">
      <w:pPr>
        <w:rPr>
          <w:rFonts w:ascii="Arial" w:hAnsi="Arial" w:cs="Arial"/>
          <w:sz w:val="24"/>
          <w:szCs w:val="24"/>
        </w:rPr>
      </w:pP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 Обмен земельного участка, находящегося в муниципальной собственности, на земельный участок, находящийся в частной собственности, допускается при о</w:t>
      </w:r>
      <w:r w:rsidRPr="006D04D7">
        <w:rPr>
          <w:rFonts w:ascii="Arial" w:hAnsi="Arial" w:cs="Arial"/>
          <w:sz w:val="24"/>
          <w:szCs w:val="24"/>
        </w:rPr>
        <w:t>б</w:t>
      </w:r>
      <w:r w:rsidRPr="006D04D7">
        <w:rPr>
          <w:rFonts w:ascii="Arial" w:hAnsi="Arial" w:cs="Arial"/>
          <w:sz w:val="24"/>
          <w:szCs w:val="24"/>
        </w:rPr>
        <w:t>мене: 1) земельного участка, находящегося в муниципальной собственности, на з</w:t>
      </w:r>
      <w:r w:rsidRPr="006D04D7">
        <w:rPr>
          <w:rFonts w:ascii="Arial" w:hAnsi="Arial" w:cs="Arial"/>
          <w:sz w:val="24"/>
          <w:szCs w:val="24"/>
        </w:rPr>
        <w:t>е</w:t>
      </w:r>
      <w:r w:rsidRPr="006D04D7">
        <w:rPr>
          <w:rFonts w:ascii="Arial" w:hAnsi="Arial" w:cs="Arial"/>
          <w:sz w:val="24"/>
          <w:szCs w:val="24"/>
        </w:rPr>
        <w:t>мельный участок, находящийся в частной собственности и изымаемый для муниц</w:t>
      </w:r>
      <w:r w:rsidRPr="006D04D7">
        <w:rPr>
          <w:rFonts w:ascii="Arial" w:hAnsi="Arial" w:cs="Arial"/>
          <w:sz w:val="24"/>
          <w:szCs w:val="24"/>
        </w:rPr>
        <w:t>и</w:t>
      </w:r>
      <w:r w:rsidRPr="006D04D7">
        <w:rPr>
          <w:rFonts w:ascii="Arial" w:hAnsi="Arial" w:cs="Arial"/>
          <w:sz w:val="24"/>
          <w:szCs w:val="24"/>
        </w:rPr>
        <w:t xml:space="preserve">пальных нужд;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proofErr w:type="gramStart"/>
      <w:r w:rsidRPr="006D04D7">
        <w:rPr>
          <w:rFonts w:ascii="Arial" w:hAnsi="Arial" w:cs="Arial"/>
          <w:sz w:val="24"/>
          <w:szCs w:val="24"/>
        </w:rPr>
        <w:t xml:space="preserve">2) </w:t>
      </w:r>
      <w:r w:rsidR="004F0B1E" w:rsidRPr="006D04D7">
        <w:rPr>
          <w:rFonts w:ascii="Arial" w:hAnsi="Arial" w:cs="Arial"/>
          <w:sz w:val="24"/>
          <w:szCs w:val="24"/>
        </w:rPr>
        <w:t>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w:t>
      </w:r>
      <w:r w:rsidR="004F0B1E" w:rsidRPr="006D04D7">
        <w:rPr>
          <w:rFonts w:ascii="Arial" w:hAnsi="Arial" w:cs="Arial"/>
          <w:sz w:val="24"/>
          <w:szCs w:val="24"/>
        </w:rPr>
        <w:t>к</w:t>
      </w:r>
      <w:r w:rsidR="004F0B1E" w:rsidRPr="006D04D7">
        <w:rPr>
          <w:rFonts w:ascii="Arial" w:hAnsi="Arial" w:cs="Arial"/>
          <w:sz w:val="24"/>
          <w:szCs w:val="24"/>
        </w:rPr>
        <w:t>туры (если размещение объекта социальной инфраструктуры необходимо для с</w:t>
      </w:r>
      <w:r w:rsidR="004F0B1E" w:rsidRPr="006D04D7">
        <w:rPr>
          <w:rFonts w:ascii="Arial" w:hAnsi="Arial" w:cs="Arial"/>
          <w:sz w:val="24"/>
          <w:szCs w:val="24"/>
        </w:rPr>
        <w:t>о</w:t>
      </w:r>
      <w:r w:rsidR="004F0B1E" w:rsidRPr="006D04D7">
        <w:rPr>
          <w:rFonts w:ascii="Arial" w:hAnsi="Arial" w:cs="Arial"/>
          <w:sz w:val="24"/>
          <w:szCs w:val="24"/>
        </w:rPr>
        <w:t>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0D1713" w:rsidRDefault="00307323" w:rsidP="000D1713">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2. Порядок и условия заключения договора мены земельного участка, наход</w:t>
      </w:r>
      <w:r w:rsidRPr="006D04D7">
        <w:rPr>
          <w:rFonts w:ascii="Arial" w:hAnsi="Arial" w:cs="Arial"/>
          <w:sz w:val="24"/>
          <w:szCs w:val="24"/>
        </w:rPr>
        <w:t>я</w:t>
      </w:r>
      <w:r w:rsidRPr="006D04D7">
        <w:rPr>
          <w:rFonts w:ascii="Arial" w:hAnsi="Arial" w:cs="Arial"/>
          <w:sz w:val="24"/>
          <w:szCs w:val="24"/>
        </w:rPr>
        <w:t>щегося в муниципальной собственности, на земельный участок, находящийся в час</w:t>
      </w:r>
      <w:r w:rsidRPr="006D04D7">
        <w:rPr>
          <w:rFonts w:ascii="Arial" w:hAnsi="Arial" w:cs="Arial"/>
          <w:sz w:val="24"/>
          <w:szCs w:val="24"/>
        </w:rPr>
        <w:t>т</w:t>
      </w:r>
      <w:r w:rsidRPr="006D04D7">
        <w:rPr>
          <w:rFonts w:ascii="Arial" w:hAnsi="Arial" w:cs="Arial"/>
          <w:sz w:val="24"/>
          <w:szCs w:val="24"/>
        </w:rPr>
        <w:t>ной собственности, устанавливаются гражданским и земельным законода</w:t>
      </w:r>
      <w:r w:rsidR="00A54D42" w:rsidRPr="006D04D7">
        <w:rPr>
          <w:rFonts w:ascii="Arial" w:hAnsi="Arial" w:cs="Arial"/>
          <w:sz w:val="24"/>
          <w:szCs w:val="24"/>
        </w:rPr>
        <w:t>тельством Российской Федерации.</w:t>
      </w:r>
      <w:bookmarkStart w:id="20" w:name="_Toc63435354"/>
    </w:p>
    <w:p w:rsidR="000D1713" w:rsidRDefault="000D1713" w:rsidP="000D1713">
      <w:pPr>
        <w:autoSpaceDE w:val="0"/>
        <w:autoSpaceDN w:val="0"/>
        <w:adjustRightInd w:val="0"/>
        <w:spacing w:after="0" w:line="240" w:lineRule="auto"/>
        <w:ind w:firstLine="709"/>
        <w:jc w:val="both"/>
        <w:rPr>
          <w:rFonts w:ascii="Arial" w:hAnsi="Arial" w:cs="Arial"/>
          <w:sz w:val="24"/>
          <w:szCs w:val="24"/>
        </w:rPr>
      </w:pPr>
    </w:p>
    <w:p w:rsidR="00307323" w:rsidRDefault="00307323" w:rsidP="000D1713">
      <w:pPr>
        <w:autoSpaceDE w:val="0"/>
        <w:autoSpaceDN w:val="0"/>
        <w:adjustRightInd w:val="0"/>
        <w:spacing w:after="0" w:line="240" w:lineRule="auto"/>
        <w:ind w:firstLine="709"/>
        <w:jc w:val="center"/>
        <w:rPr>
          <w:rFonts w:ascii="Arial" w:hAnsi="Arial" w:cs="Arial"/>
          <w:b/>
          <w:sz w:val="30"/>
          <w:szCs w:val="30"/>
        </w:rPr>
      </w:pPr>
      <w:r w:rsidRPr="000D1713">
        <w:rPr>
          <w:rFonts w:ascii="Arial" w:hAnsi="Arial" w:cs="Arial"/>
          <w:b/>
          <w:sz w:val="30"/>
          <w:szCs w:val="30"/>
        </w:rPr>
        <w:t>Статья 14. Изъятие земельных участков и резервирование земель для муниципальных нужд</w:t>
      </w:r>
      <w:bookmarkEnd w:id="20"/>
    </w:p>
    <w:p w:rsidR="000D1713" w:rsidRPr="000D1713" w:rsidRDefault="000D1713" w:rsidP="000D1713">
      <w:pPr>
        <w:autoSpaceDE w:val="0"/>
        <w:autoSpaceDN w:val="0"/>
        <w:adjustRightInd w:val="0"/>
        <w:spacing w:after="0" w:line="240" w:lineRule="auto"/>
        <w:ind w:firstLine="709"/>
        <w:jc w:val="center"/>
        <w:rPr>
          <w:rFonts w:ascii="Arial" w:hAnsi="Arial" w:cs="Arial"/>
          <w:b/>
          <w:sz w:val="24"/>
          <w:szCs w:val="24"/>
        </w:rPr>
      </w:pP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 Изъятие земельных участков для муниципальных нужд осуществляется в и</w:t>
      </w:r>
      <w:r w:rsidRPr="006D04D7">
        <w:rPr>
          <w:rFonts w:ascii="Arial" w:hAnsi="Arial" w:cs="Arial"/>
          <w:sz w:val="24"/>
          <w:szCs w:val="24"/>
        </w:rPr>
        <w:t>с</w:t>
      </w:r>
      <w:r w:rsidRPr="006D04D7">
        <w:rPr>
          <w:rFonts w:ascii="Arial" w:hAnsi="Arial" w:cs="Arial"/>
          <w:sz w:val="24"/>
          <w:szCs w:val="24"/>
        </w:rPr>
        <w:t xml:space="preserve">ключительных случаях по основаниям, связанным </w:t>
      </w:r>
      <w:proofErr w:type="gramStart"/>
      <w:r w:rsidRPr="006D04D7">
        <w:rPr>
          <w:rFonts w:ascii="Arial" w:hAnsi="Arial" w:cs="Arial"/>
          <w:sz w:val="24"/>
          <w:szCs w:val="24"/>
        </w:rPr>
        <w:t>с</w:t>
      </w:r>
      <w:proofErr w:type="gramEnd"/>
      <w:r w:rsidRPr="006D04D7">
        <w:rPr>
          <w:rFonts w:ascii="Arial" w:hAnsi="Arial" w:cs="Arial"/>
          <w:sz w:val="24"/>
          <w:szCs w:val="24"/>
        </w:rPr>
        <w:t xml:space="preserve">: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1) выполнением международных договоров Российской Федерации;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2) строительством, реконструкцией следующих объектов местного значения </w:t>
      </w:r>
      <w:r w:rsidR="00992263" w:rsidRPr="006D04D7">
        <w:rPr>
          <w:rFonts w:ascii="Arial" w:hAnsi="Arial" w:cs="Arial"/>
          <w:sz w:val="24"/>
          <w:szCs w:val="24"/>
        </w:rPr>
        <w:t>г</w:t>
      </w:r>
      <w:r w:rsidR="00992263" w:rsidRPr="006D04D7">
        <w:rPr>
          <w:rFonts w:ascii="Arial" w:hAnsi="Arial" w:cs="Arial"/>
          <w:sz w:val="24"/>
          <w:szCs w:val="24"/>
        </w:rPr>
        <w:t>о</w:t>
      </w:r>
      <w:r w:rsidR="00992263" w:rsidRPr="006D04D7">
        <w:rPr>
          <w:rFonts w:ascii="Arial" w:hAnsi="Arial" w:cs="Arial"/>
          <w:sz w:val="24"/>
          <w:szCs w:val="24"/>
        </w:rPr>
        <w:t xml:space="preserve">родского округа </w:t>
      </w:r>
      <w:r w:rsidRPr="006D04D7">
        <w:rPr>
          <w:rFonts w:ascii="Arial" w:hAnsi="Arial" w:cs="Arial"/>
          <w:sz w:val="24"/>
          <w:szCs w:val="24"/>
        </w:rPr>
        <w:t>при отсутствии других возможных вариантов строительства, реко</w:t>
      </w:r>
      <w:r w:rsidRPr="006D04D7">
        <w:rPr>
          <w:rFonts w:ascii="Arial" w:hAnsi="Arial" w:cs="Arial"/>
          <w:sz w:val="24"/>
          <w:szCs w:val="24"/>
        </w:rPr>
        <w:t>н</w:t>
      </w:r>
      <w:r w:rsidRPr="006D04D7">
        <w:rPr>
          <w:rFonts w:ascii="Arial" w:hAnsi="Arial" w:cs="Arial"/>
          <w:sz w:val="24"/>
          <w:szCs w:val="24"/>
        </w:rPr>
        <w:t xml:space="preserve">струкции этих объектов: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объекты систем электро-, газоснабжения, объекты систем теплоснабжения, объекты централизованных систем горячего водоснабжения, холодного водоснабж</w:t>
      </w:r>
      <w:r w:rsidRPr="006D04D7">
        <w:rPr>
          <w:rFonts w:ascii="Arial" w:hAnsi="Arial" w:cs="Arial"/>
          <w:sz w:val="24"/>
          <w:szCs w:val="24"/>
        </w:rPr>
        <w:t>е</w:t>
      </w:r>
      <w:r w:rsidRPr="006D04D7">
        <w:rPr>
          <w:rFonts w:ascii="Arial" w:hAnsi="Arial" w:cs="Arial"/>
          <w:sz w:val="24"/>
          <w:szCs w:val="24"/>
        </w:rPr>
        <w:t xml:space="preserve">ния и (или) водоотведения местного значения;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 автомобильные дороги местного значения;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3) иными основаниями, предусмотренными федеральными законами.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2. Изъятие земельных участков для муниципальных нужд в целях строител</w:t>
      </w:r>
      <w:r w:rsidRPr="006D04D7">
        <w:rPr>
          <w:rFonts w:ascii="Arial" w:hAnsi="Arial" w:cs="Arial"/>
          <w:sz w:val="24"/>
          <w:szCs w:val="24"/>
        </w:rPr>
        <w:t>ь</w:t>
      </w:r>
      <w:r w:rsidRPr="006D04D7">
        <w:rPr>
          <w:rFonts w:ascii="Arial" w:hAnsi="Arial" w:cs="Arial"/>
          <w:sz w:val="24"/>
          <w:szCs w:val="24"/>
        </w:rPr>
        <w:t xml:space="preserve">ства, реконструкции объектов местного значения </w:t>
      </w:r>
      <w:r w:rsidR="00992263" w:rsidRPr="006D04D7">
        <w:rPr>
          <w:rFonts w:ascii="Arial" w:hAnsi="Arial" w:cs="Arial"/>
          <w:sz w:val="24"/>
          <w:szCs w:val="24"/>
        </w:rPr>
        <w:t xml:space="preserve">городского округа </w:t>
      </w:r>
      <w:r w:rsidRPr="006D04D7">
        <w:rPr>
          <w:rFonts w:ascii="Arial" w:hAnsi="Arial" w:cs="Arial"/>
          <w:sz w:val="24"/>
          <w:szCs w:val="24"/>
        </w:rPr>
        <w:t xml:space="preserve">допускается, если указанные объекты предусмотрены генеральным планом </w:t>
      </w:r>
      <w:r w:rsidR="00992263" w:rsidRPr="006D04D7">
        <w:rPr>
          <w:rFonts w:ascii="Arial" w:hAnsi="Arial" w:cs="Arial"/>
          <w:sz w:val="24"/>
          <w:szCs w:val="24"/>
        </w:rPr>
        <w:t xml:space="preserve">городского округа </w:t>
      </w:r>
      <w:r w:rsidRPr="006D04D7">
        <w:rPr>
          <w:rFonts w:ascii="Arial" w:hAnsi="Arial" w:cs="Arial"/>
          <w:sz w:val="24"/>
          <w:szCs w:val="24"/>
        </w:rPr>
        <w:t>и утве</w:t>
      </w:r>
      <w:r w:rsidRPr="006D04D7">
        <w:rPr>
          <w:rFonts w:ascii="Arial" w:hAnsi="Arial" w:cs="Arial"/>
          <w:sz w:val="24"/>
          <w:szCs w:val="24"/>
        </w:rPr>
        <w:t>р</w:t>
      </w:r>
      <w:r w:rsidRPr="006D04D7">
        <w:rPr>
          <w:rFonts w:ascii="Arial" w:hAnsi="Arial" w:cs="Arial"/>
          <w:sz w:val="24"/>
          <w:szCs w:val="24"/>
        </w:rPr>
        <w:t xml:space="preserve">ждёнными проектами планировки территории.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rsidR="00A83565"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 международным договором Российской Федерации (в случае изъятия з</w:t>
      </w:r>
      <w:r w:rsidRPr="006D04D7">
        <w:rPr>
          <w:rFonts w:ascii="Arial" w:hAnsi="Arial" w:cs="Arial"/>
          <w:sz w:val="24"/>
          <w:szCs w:val="24"/>
        </w:rPr>
        <w:t>е</w:t>
      </w:r>
      <w:r w:rsidRPr="006D04D7">
        <w:rPr>
          <w:rFonts w:ascii="Arial" w:hAnsi="Arial" w:cs="Arial"/>
          <w:sz w:val="24"/>
          <w:szCs w:val="24"/>
        </w:rPr>
        <w:t xml:space="preserve">мельных участков для выполнения международного договора);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lastRenderedPageBreak/>
        <w:t>2) лицензией на пользование недрами (в случае изъятия земельных участков для проведения работ, связанных с пользованием недрами, в том числе осуществл</w:t>
      </w:r>
      <w:r w:rsidRPr="006D04D7">
        <w:rPr>
          <w:rFonts w:ascii="Arial" w:hAnsi="Arial" w:cs="Arial"/>
          <w:sz w:val="24"/>
          <w:szCs w:val="24"/>
        </w:rPr>
        <w:t>я</w:t>
      </w:r>
      <w:r w:rsidRPr="006D04D7">
        <w:rPr>
          <w:rFonts w:ascii="Arial" w:hAnsi="Arial" w:cs="Arial"/>
          <w:sz w:val="24"/>
          <w:szCs w:val="24"/>
        </w:rPr>
        <w:t xml:space="preserve">емых за счёт средств </w:t>
      </w:r>
      <w:proofErr w:type="spellStart"/>
      <w:r w:rsidRPr="006D04D7">
        <w:rPr>
          <w:rFonts w:ascii="Arial" w:hAnsi="Arial" w:cs="Arial"/>
          <w:sz w:val="24"/>
          <w:szCs w:val="24"/>
        </w:rPr>
        <w:t>недропользователя</w:t>
      </w:r>
      <w:proofErr w:type="spellEnd"/>
      <w:r w:rsidRPr="006D04D7">
        <w:rPr>
          <w:rFonts w:ascii="Arial" w:hAnsi="Arial" w:cs="Arial"/>
          <w:sz w:val="24"/>
          <w:szCs w:val="24"/>
        </w:rPr>
        <w:t xml:space="preserve">);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4. Решение об изъятии земельных участков для муниципальных нужд для стр</w:t>
      </w:r>
      <w:r w:rsidRPr="006D04D7">
        <w:rPr>
          <w:rFonts w:ascii="Arial" w:hAnsi="Arial" w:cs="Arial"/>
          <w:sz w:val="24"/>
          <w:szCs w:val="24"/>
        </w:rPr>
        <w:t>о</w:t>
      </w:r>
      <w:r w:rsidRPr="006D04D7">
        <w:rPr>
          <w:rFonts w:ascii="Arial" w:hAnsi="Arial" w:cs="Arial"/>
          <w:sz w:val="24"/>
          <w:szCs w:val="24"/>
        </w:rPr>
        <w:t xml:space="preserve">ительства, реконструкции объектов местного значения </w:t>
      </w:r>
      <w:r w:rsidR="00992263" w:rsidRPr="006D04D7">
        <w:rPr>
          <w:rFonts w:ascii="Arial" w:hAnsi="Arial" w:cs="Arial"/>
          <w:sz w:val="24"/>
          <w:szCs w:val="24"/>
        </w:rPr>
        <w:t xml:space="preserve">городского округа </w:t>
      </w:r>
      <w:r w:rsidRPr="006D04D7">
        <w:rPr>
          <w:rFonts w:ascii="Arial" w:hAnsi="Arial" w:cs="Arial"/>
          <w:sz w:val="24"/>
          <w:szCs w:val="24"/>
        </w:rPr>
        <w:t xml:space="preserve">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5. Резервирование земель для муниципальных нужд осуществляется в случаях, предусмотренных частью 1 настоящей статьи, а земель, находящихся в муниципал</w:t>
      </w:r>
      <w:r w:rsidRPr="006D04D7">
        <w:rPr>
          <w:rFonts w:ascii="Arial" w:hAnsi="Arial" w:cs="Arial"/>
          <w:sz w:val="24"/>
          <w:szCs w:val="24"/>
        </w:rPr>
        <w:t>ь</w:t>
      </w:r>
      <w:r w:rsidRPr="006D04D7">
        <w:rPr>
          <w:rFonts w:ascii="Arial" w:hAnsi="Arial" w:cs="Arial"/>
          <w:sz w:val="24"/>
          <w:szCs w:val="24"/>
        </w:rPr>
        <w:t>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w:t>
      </w:r>
      <w:r w:rsidRPr="006D04D7">
        <w:rPr>
          <w:rFonts w:ascii="Arial" w:hAnsi="Arial" w:cs="Arial"/>
          <w:sz w:val="24"/>
          <w:szCs w:val="24"/>
        </w:rPr>
        <w:t>ь</w:t>
      </w:r>
      <w:r w:rsidRPr="006D04D7">
        <w:rPr>
          <w:rFonts w:ascii="Arial" w:hAnsi="Arial" w:cs="Arial"/>
          <w:sz w:val="24"/>
          <w:szCs w:val="24"/>
        </w:rPr>
        <w:t>ной инфраструктур,</w:t>
      </w:r>
      <w:proofErr w:type="gramStart"/>
      <w:r w:rsidRPr="006D04D7">
        <w:rPr>
          <w:rFonts w:ascii="Arial" w:hAnsi="Arial" w:cs="Arial"/>
          <w:sz w:val="24"/>
          <w:szCs w:val="24"/>
        </w:rPr>
        <w:t xml:space="preserve"> ,</w:t>
      </w:r>
      <w:proofErr w:type="gramEnd"/>
      <w:r w:rsidRPr="006D04D7">
        <w:rPr>
          <w:rFonts w:ascii="Arial" w:hAnsi="Arial" w:cs="Arial"/>
          <w:sz w:val="24"/>
          <w:szCs w:val="24"/>
        </w:rPr>
        <w:t xml:space="preserve"> строительством водохранилищ и иных искусственных водных объектов. Резервирование земель может осуществляться также в отношении з</w:t>
      </w:r>
      <w:r w:rsidRPr="006D04D7">
        <w:rPr>
          <w:rFonts w:ascii="Arial" w:hAnsi="Arial" w:cs="Arial"/>
          <w:sz w:val="24"/>
          <w:szCs w:val="24"/>
        </w:rPr>
        <w:t>е</w:t>
      </w:r>
      <w:r w:rsidRPr="006D04D7">
        <w:rPr>
          <w:rFonts w:ascii="Arial" w:hAnsi="Arial" w:cs="Arial"/>
          <w:sz w:val="24"/>
          <w:szCs w:val="24"/>
        </w:rPr>
        <w:t>мельных участков, необходимых для целей недропользования.</w:t>
      </w:r>
    </w:p>
    <w:p w:rsidR="004F0B1E" w:rsidRPr="006D04D7" w:rsidRDefault="004F0B1E"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6. </w:t>
      </w:r>
      <w:proofErr w:type="gramStart"/>
      <w:r w:rsidRPr="006D04D7">
        <w:rPr>
          <w:rFonts w:ascii="Arial" w:hAnsi="Arial" w:cs="Arial"/>
          <w:sz w:val="24"/>
          <w:szCs w:val="24"/>
        </w:rPr>
        <w:t>Резервирование земель допускается в установленных документацией по планировке территории зонах планируемого размещения объектов местного знач</w:t>
      </w:r>
      <w:r w:rsidRPr="006D04D7">
        <w:rPr>
          <w:rFonts w:ascii="Arial" w:hAnsi="Arial" w:cs="Arial"/>
          <w:sz w:val="24"/>
          <w:szCs w:val="24"/>
        </w:rPr>
        <w:t>е</w:t>
      </w:r>
      <w:r w:rsidRPr="006D04D7">
        <w:rPr>
          <w:rFonts w:ascii="Arial" w:hAnsi="Arial" w:cs="Arial"/>
          <w:sz w:val="24"/>
          <w:szCs w:val="24"/>
        </w:rPr>
        <w:t>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w:t>
      </w:r>
      <w:r w:rsidRPr="006D04D7">
        <w:rPr>
          <w:rFonts w:ascii="Arial" w:hAnsi="Arial" w:cs="Arial"/>
          <w:sz w:val="24"/>
          <w:szCs w:val="24"/>
        </w:rPr>
        <w:t>о</w:t>
      </w:r>
      <w:r w:rsidRPr="006D04D7">
        <w:rPr>
          <w:rFonts w:ascii="Arial" w:hAnsi="Arial" w:cs="Arial"/>
          <w:sz w:val="24"/>
          <w:szCs w:val="24"/>
        </w:rPr>
        <w:t>мической зоны в соответствии с Федеральным законом от 22 июля 2005 года № 116-ФЗ «Об особых экономических зонах в Российской Федерации», а также в пределах</w:t>
      </w:r>
      <w:proofErr w:type="gramEnd"/>
      <w:r w:rsidRPr="006D04D7">
        <w:rPr>
          <w:rFonts w:ascii="Arial" w:hAnsi="Arial" w:cs="Arial"/>
          <w:sz w:val="24"/>
          <w:szCs w:val="24"/>
        </w:rPr>
        <w:t xml:space="preserve"> иных необходимых в соответствии с федеральными законами для обеспечения мун</w:t>
      </w:r>
      <w:r w:rsidRPr="006D04D7">
        <w:rPr>
          <w:rFonts w:ascii="Arial" w:hAnsi="Arial" w:cs="Arial"/>
          <w:sz w:val="24"/>
          <w:szCs w:val="24"/>
        </w:rPr>
        <w:t>и</w:t>
      </w:r>
      <w:r w:rsidRPr="006D04D7">
        <w:rPr>
          <w:rFonts w:ascii="Arial" w:hAnsi="Arial" w:cs="Arial"/>
          <w:sz w:val="24"/>
          <w:szCs w:val="24"/>
        </w:rPr>
        <w:t>ципальных нужд территорий.</w:t>
      </w:r>
    </w:p>
    <w:p w:rsidR="00307323" w:rsidRPr="006D04D7" w:rsidRDefault="00B430C9"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7</w:t>
      </w:r>
      <w:r w:rsidR="00307323" w:rsidRPr="006D04D7">
        <w:rPr>
          <w:rFonts w:ascii="Arial" w:hAnsi="Arial" w:cs="Arial"/>
          <w:sz w:val="24"/>
          <w:szCs w:val="24"/>
        </w:rPr>
        <w:t xml:space="preserve">. </w:t>
      </w:r>
      <w:proofErr w:type="gramStart"/>
      <w:r w:rsidRPr="006D04D7">
        <w:rPr>
          <w:rFonts w:ascii="Arial" w:hAnsi="Arial" w:cs="Arial"/>
          <w:sz w:val="24"/>
          <w:szCs w:val="24"/>
        </w:rPr>
        <w:t>Земли для муниципальных нужд могут резервироваться на срок не более чем три года, а при резервировании земель, находящихся в муниципальной собственн</w:t>
      </w:r>
      <w:r w:rsidRPr="006D04D7">
        <w:rPr>
          <w:rFonts w:ascii="Arial" w:hAnsi="Arial" w:cs="Arial"/>
          <w:sz w:val="24"/>
          <w:szCs w:val="24"/>
        </w:rPr>
        <w:t>о</w:t>
      </w:r>
      <w:r w:rsidRPr="006D04D7">
        <w:rPr>
          <w:rFonts w:ascii="Arial" w:hAnsi="Arial" w:cs="Arial"/>
          <w:sz w:val="24"/>
          <w:szCs w:val="24"/>
        </w:rPr>
        <w:t>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w:t>
      </w:r>
      <w:r w:rsidRPr="006D04D7">
        <w:rPr>
          <w:rFonts w:ascii="Arial" w:hAnsi="Arial" w:cs="Arial"/>
          <w:sz w:val="24"/>
          <w:szCs w:val="24"/>
        </w:rPr>
        <w:t>и</w:t>
      </w:r>
      <w:r w:rsidRPr="006D04D7">
        <w:rPr>
          <w:rFonts w:ascii="Arial" w:hAnsi="Arial" w:cs="Arial"/>
          <w:sz w:val="24"/>
          <w:szCs w:val="24"/>
        </w:rPr>
        <w:t>пального образования на создание особой экономической зоны в соответствии с Ф</w:t>
      </w:r>
      <w:r w:rsidRPr="006D04D7">
        <w:rPr>
          <w:rFonts w:ascii="Arial" w:hAnsi="Arial" w:cs="Arial"/>
          <w:sz w:val="24"/>
          <w:szCs w:val="24"/>
        </w:rPr>
        <w:t>е</w:t>
      </w:r>
      <w:r w:rsidRPr="006D04D7">
        <w:rPr>
          <w:rFonts w:ascii="Arial" w:hAnsi="Arial" w:cs="Arial"/>
          <w:sz w:val="24"/>
          <w:szCs w:val="24"/>
        </w:rPr>
        <w:t>деральным законом от 22 июля 2005 года № 116-ФЗ «Об особых экономических зонах в Российской Федерации</w:t>
      </w:r>
      <w:proofErr w:type="gramEnd"/>
      <w:r w:rsidRPr="006D04D7">
        <w:rPr>
          <w:rFonts w:ascii="Arial" w:hAnsi="Arial" w:cs="Arial"/>
          <w:sz w:val="24"/>
          <w:szCs w:val="24"/>
        </w:rPr>
        <w:t>», на срок не более чем два года. Допускается резервиров</w:t>
      </w:r>
      <w:r w:rsidRPr="006D04D7">
        <w:rPr>
          <w:rFonts w:ascii="Arial" w:hAnsi="Arial" w:cs="Arial"/>
          <w:sz w:val="24"/>
          <w:szCs w:val="24"/>
        </w:rPr>
        <w:t>а</w:t>
      </w:r>
      <w:r w:rsidRPr="006D04D7">
        <w:rPr>
          <w:rFonts w:ascii="Arial" w:hAnsi="Arial" w:cs="Arial"/>
          <w:sz w:val="24"/>
          <w:szCs w:val="24"/>
        </w:rPr>
        <w:t>ние земель, находящихся в муниципальной собственности и не предоставленных гражданам и юридическим лицам, для строительства и реконструкции объектов мо</w:t>
      </w:r>
      <w:r w:rsidRPr="006D04D7">
        <w:rPr>
          <w:rFonts w:ascii="Arial" w:hAnsi="Arial" w:cs="Arial"/>
          <w:sz w:val="24"/>
          <w:szCs w:val="24"/>
        </w:rPr>
        <w:t>р</w:t>
      </w:r>
      <w:r w:rsidRPr="006D04D7">
        <w:rPr>
          <w:rFonts w:ascii="Arial" w:hAnsi="Arial" w:cs="Arial"/>
          <w:sz w:val="24"/>
          <w:szCs w:val="24"/>
        </w:rPr>
        <w:t>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w:t>
      </w:r>
      <w:r w:rsidRPr="006D04D7">
        <w:rPr>
          <w:rFonts w:ascii="Arial" w:hAnsi="Arial" w:cs="Arial"/>
          <w:sz w:val="24"/>
          <w:szCs w:val="24"/>
        </w:rPr>
        <w:t>ш</w:t>
      </w:r>
      <w:r w:rsidRPr="006D04D7">
        <w:rPr>
          <w:rFonts w:ascii="Arial" w:hAnsi="Arial" w:cs="Arial"/>
          <w:sz w:val="24"/>
          <w:szCs w:val="24"/>
        </w:rPr>
        <w:t xml:space="preserve">ного движения), транспортно-пересадочных узлов и метрополитена, строительства и </w:t>
      </w:r>
      <w:proofErr w:type="gramStart"/>
      <w:r w:rsidRPr="006D04D7">
        <w:rPr>
          <w:rFonts w:ascii="Arial" w:hAnsi="Arial" w:cs="Arial"/>
          <w:sz w:val="24"/>
          <w:szCs w:val="24"/>
        </w:rPr>
        <w:t>реконструкции</w:t>
      </w:r>
      <w:proofErr w:type="gramEnd"/>
      <w:r w:rsidRPr="006D04D7">
        <w:rPr>
          <w:rFonts w:ascii="Arial" w:hAnsi="Arial" w:cs="Arial"/>
          <w:sz w:val="24"/>
          <w:szCs w:val="24"/>
        </w:rPr>
        <w:t xml:space="preserve"> автомобильных дорог местного значения и других линейных объектов муниципального значения на срок до двадцати лет.</w:t>
      </w:r>
      <w:r w:rsidR="00307323" w:rsidRPr="006D04D7">
        <w:rPr>
          <w:rFonts w:ascii="Arial" w:hAnsi="Arial" w:cs="Arial"/>
          <w:sz w:val="24"/>
          <w:szCs w:val="24"/>
        </w:rPr>
        <w:t xml:space="preserve">. </w:t>
      </w:r>
    </w:p>
    <w:p w:rsidR="000D1713" w:rsidRDefault="00B430C9" w:rsidP="000D1713">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8</w:t>
      </w:r>
      <w:r w:rsidR="00307323" w:rsidRPr="006D04D7">
        <w:rPr>
          <w:rFonts w:ascii="Arial" w:hAnsi="Arial" w:cs="Arial"/>
          <w:sz w:val="24"/>
          <w:szCs w:val="24"/>
        </w:rPr>
        <w:t>. Порядок изъятия земельных участков и резервирования земель для муниц</w:t>
      </w:r>
      <w:r w:rsidR="00307323" w:rsidRPr="006D04D7">
        <w:rPr>
          <w:rFonts w:ascii="Arial" w:hAnsi="Arial" w:cs="Arial"/>
          <w:sz w:val="24"/>
          <w:szCs w:val="24"/>
        </w:rPr>
        <w:t>и</w:t>
      </w:r>
      <w:r w:rsidR="00307323" w:rsidRPr="006D04D7">
        <w:rPr>
          <w:rFonts w:ascii="Arial" w:hAnsi="Arial" w:cs="Arial"/>
          <w:sz w:val="24"/>
          <w:szCs w:val="24"/>
        </w:rPr>
        <w:t>пальных нужд определяется земельным законодательством и Прави</w:t>
      </w:r>
      <w:r w:rsidR="00A54D42" w:rsidRPr="006D04D7">
        <w:rPr>
          <w:rFonts w:ascii="Arial" w:hAnsi="Arial" w:cs="Arial"/>
          <w:sz w:val="24"/>
          <w:szCs w:val="24"/>
        </w:rPr>
        <w:t>тельством Ро</w:t>
      </w:r>
      <w:r w:rsidR="00A54D42" w:rsidRPr="006D04D7">
        <w:rPr>
          <w:rFonts w:ascii="Arial" w:hAnsi="Arial" w:cs="Arial"/>
          <w:sz w:val="24"/>
          <w:szCs w:val="24"/>
        </w:rPr>
        <w:t>с</w:t>
      </w:r>
      <w:r w:rsidR="00A54D42" w:rsidRPr="006D04D7">
        <w:rPr>
          <w:rFonts w:ascii="Arial" w:hAnsi="Arial" w:cs="Arial"/>
          <w:sz w:val="24"/>
          <w:szCs w:val="24"/>
        </w:rPr>
        <w:t>сийской Федерации.</w:t>
      </w:r>
      <w:bookmarkStart w:id="21" w:name="_Toc63435355"/>
    </w:p>
    <w:p w:rsidR="000D1713" w:rsidRDefault="000D1713" w:rsidP="000D1713">
      <w:pPr>
        <w:autoSpaceDE w:val="0"/>
        <w:autoSpaceDN w:val="0"/>
        <w:adjustRightInd w:val="0"/>
        <w:spacing w:after="0" w:line="240" w:lineRule="auto"/>
        <w:ind w:firstLine="709"/>
        <w:jc w:val="both"/>
        <w:rPr>
          <w:rFonts w:ascii="Arial" w:hAnsi="Arial" w:cs="Arial"/>
          <w:sz w:val="24"/>
          <w:szCs w:val="24"/>
        </w:rPr>
      </w:pPr>
    </w:p>
    <w:p w:rsidR="00307323" w:rsidRDefault="00307323" w:rsidP="000D1713">
      <w:pPr>
        <w:autoSpaceDE w:val="0"/>
        <w:autoSpaceDN w:val="0"/>
        <w:adjustRightInd w:val="0"/>
        <w:spacing w:after="0" w:line="240" w:lineRule="auto"/>
        <w:ind w:firstLine="709"/>
        <w:jc w:val="both"/>
        <w:rPr>
          <w:rFonts w:ascii="Arial" w:hAnsi="Arial" w:cs="Arial"/>
          <w:b/>
          <w:sz w:val="30"/>
          <w:szCs w:val="30"/>
        </w:rPr>
      </w:pPr>
      <w:r w:rsidRPr="000D1713">
        <w:rPr>
          <w:rFonts w:ascii="Arial" w:hAnsi="Arial" w:cs="Arial"/>
          <w:b/>
          <w:sz w:val="30"/>
          <w:szCs w:val="30"/>
        </w:rPr>
        <w:t>Статья 15. Договоры о развитии и освоении территории</w:t>
      </w:r>
      <w:bookmarkEnd w:id="21"/>
    </w:p>
    <w:p w:rsidR="000D1713" w:rsidRPr="000D1713" w:rsidRDefault="000D1713" w:rsidP="000D1713">
      <w:pPr>
        <w:autoSpaceDE w:val="0"/>
        <w:autoSpaceDN w:val="0"/>
        <w:adjustRightInd w:val="0"/>
        <w:spacing w:after="0" w:line="240" w:lineRule="auto"/>
        <w:ind w:firstLine="709"/>
        <w:jc w:val="both"/>
        <w:rPr>
          <w:rFonts w:ascii="Arial" w:hAnsi="Arial" w:cs="Arial"/>
          <w:sz w:val="24"/>
          <w:szCs w:val="24"/>
        </w:rPr>
      </w:pPr>
    </w:p>
    <w:p w:rsidR="000D1713" w:rsidRDefault="00307323" w:rsidP="000D1713">
      <w:pPr>
        <w:autoSpaceDE w:val="0"/>
        <w:autoSpaceDN w:val="0"/>
        <w:adjustRightInd w:val="0"/>
        <w:spacing w:after="0" w:line="240" w:lineRule="auto"/>
        <w:ind w:firstLine="709"/>
        <w:jc w:val="both"/>
        <w:rPr>
          <w:rFonts w:ascii="Arial" w:hAnsi="Arial" w:cs="Arial"/>
          <w:sz w:val="24"/>
          <w:szCs w:val="24"/>
        </w:rPr>
      </w:pPr>
      <w:proofErr w:type="gramStart"/>
      <w:r w:rsidRPr="006D04D7">
        <w:rPr>
          <w:rFonts w:ascii="Arial" w:hAnsi="Arial" w:cs="Arial"/>
          <w:sz w:val="24"/>
          <w:szCs w:val="24"/>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w:t>
      </w:r>
      <w:r w:rsidRPr="006D04D7">
        <w:rPr>
          <w:rFonts w:ascii="Arial" w:hAnsi="Arial" w:cs="Arial"/>
          <w:sz w:val="24"/>
          <w:szCs w:val="24"/>
        </w:rPr>
        <w:t>и</w:t>
      </w:r>
      <w:r w:rsidRPr="006D04D7">
        <w:rPr>
          <w:rFonts w:ascii="Arial" w:hAnsi="Arial" w:cs="Arial"/>
          <w:sz w:val="24"/>
          <w:szCs w:val="24"/>
        </w:rPr>
        <w:t>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w:t>
      </w:r>
      <w:r w:rsidRPr="006D04D7">
        <w:rPr>
          <w:rFonts w:ascii="Arial" w:hAnsi="Arial" w:cs="Arial"/>
          <w:sz w:val="24"/>
          <w:szCs w:val="24"/>
        </w:rPr>
        <w:t>ь</w:t>
      </w:r>
      <w:r w:rsidRPr="006D04D7">
        <w:rPr>
          <w:rFonts w:ascii="Arial" w:hAnsi="Arial" w:cs="Arial"/>
          <w:sz w:val="24"/>
          <w:szCs w:val="24"/>
        </w:rPr>
        <w:t>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w:t>
      </w:r>
      <w:r w:rsidRPr="006D04D7">
        <w:rPr>
          <w:rFonts w:ascii="Arial" w:hAnsi="Arial" w:cs="Arial"/>
          <w:sz w:val="24"/>
          <w:szCs w:val="24"/>
        </w:rPr>
        <w:t>с</w:t>
      </w:r>
      <w:r w:rsidRPr="006D04D7">
        <w:rPr>
          <w:rFonts w:ascii="Arial" w:hAnsi="Arial" w:cs="Arial"/>
          <w:sz w:val="24"/>
          <w:szCs w:val="24"/>
        </w:rPr>
        <w:lastRenderedPageBreak/>
        <w:t>пользования заключаются в соответствии</w:t>
      </w:r>
      <w:proofErr w:type="gramEnd"/>
      <w:r w:rsidRPr="006D04D7">
        <w:rPr>
          <w:rFonts w:ascii="Arial" w:hAnsi="Arial" w:cs="Arial"/>
          <w:sz w:val="24"/>
          <w:szCs w:val="24"/>
        </w:rPr>
        <w:t xml:space="preserve"> с градостроительным, гражданским и з</w:t>
      </w:r>
      <w:r w:rsidRPr="006D04D7">
        <w:rPr>
          <w:rFonts w:ascii="Arial" w:hAnsi="Arial" w:cs="Arial"/>
          <w:sz w:val="24"/>
          <w:szCs w:val="24"/>
        </w:rPr>
        <w:t>е</w:t>
      </w:r>
      <w:r w:rsidRPr="006D04D7">
        <w:rPr>
          <w:rFonts w:ascii="Arial" w:hAnsi="Arial" w:cs="Arial"/>
          <w:sz w:val="24"/>
          <w:szCs w:val="24"/>
        </w:rPr>
        <w:t>мельным законодательством Российской Федера</w:t>
      </w:r>
      <w:bookmarkStart w:id="22" w:name="_Toc63435356"/>
      <w:r w:rsidR="000D1713">
        <w:rPr>
          <w:rFonts w:ascii="Arial" w:hAnsi="Arial" w:cs="Arial"/>
          <w:sz w:val="24"/>
          <w:szCs w:val="24"/>
        </w:rPr>
        <w:t>ции</w:t>
      </w:r>
    </w:p>
    <w:p w:rsidR="000D1713" w:rsidRDefault="000D1713" w:rsidP="000D1713">
      <w:pPr>
        <w:autoSpaceDE w:val="0"/>
        <w:autoSpaceDN w:val="0"/>
        <w:adjustRightInd w:val="0"/>
        <w:spacing w:after="0" w:line="240" w:lineRule="auto"/>
        <w:ind w:firstLine="709"/>
        <w:jc w:val="both"/>
        <w:rPr>
          <w:rFonts w:ascii="Arial" w:hAnsi="Arial" w:cs="Arial"/>
          <w:sz w:val="24"/>
          <w:szCs w:val="24"/>
        </w:rPr>
      </w:pPr>
    </w:p>
    <w:p w:rsidR="000D1713" w:rsidRDefault="00307323" w:rsidP="000D1713">
      <w:pPr>
        <w:autoSpaceDE w:val="0"/>
        <w:autoSpaceDN w:val="0"/>
        <w:adjustRightInd w:val="0"/>
        <w:spacing w:after="0" w:line="240" w:lineRule="auto"/>
        <w:ind w:firstLine="709"/>
        <w:jc w:val="center"/>
        <w:rPr>
          <w:rFonts w:ascii="Arial" w:hAnsi="Arial" w:cs="Arial"/>
          <w:b/>
          <w:sz w:val="30"/>
          <w:szCs w:val="30"/>
        </w:rPr>
      </w:pPr>
      <w:r w:rsidRPr="000D1713">
        <w:rPr>
          <w:rFonts w:ascii="Arial" w:hAnsi="Arial" w:cs="Arial"/>
          <w:b/>
          <w:sz w:val="30"/>
          <w:szCs w:val="30"/>
        </w:rPr>
        <w:t>Статья 16. Государственный земельный надзор, муниц</w:t>
      </w:r>
      <w:r w:rsidRPr="000D1713">
        <w:rPr>
          <w:rFonts w:ascii="Arial" w:hAnsi="Arial" w:cs="Arial"/>
          <w:b/>
          <w:sz w:val="30"/>
          <w:szCs w:val="30"/>
        </w:rPr>
        <w:t>и</w:t>
      </w:r>
      <w:r w:rsidRPr="000D1713">
        <w:rPr>
          <w:rFonts w:ascii="Arial" w:hAnsi="Arial" w:cs="Arial"/>
          <w:b/>
          <w:sz w:val="30"/>
          <w:szCs w:val="30"/>
        </w:rPr>
        <w:t xml:space="preserve">пальный земельный контроль, общественный </w:t>
      </w:r>
    </w:p>
    <w:p w:rsidR="00307323" w:rsidRDefault="00307323" w:rsidP="000D1713">
      <w:pPr>
        <w:autoSpaceDE w:val="0"/>
        <w:autoSpaceDN w:val="0"/>
        <w:adjustRightInd w:val="0"/>
        <w:spacing w:after="0" w:line="240" w:lineRule="auto"/>
        <w:ind w:firstLine="709"/>
        <w:jc w:val="center"/>
        <w:rPr>
          <w:rFonts w:ascii="Arial" w:hAnsi="Arial" w:cs="Arial"/>
          <w:b/>
          <w:sz w:val="30"/>
          <w:szCs w:val="30"/>
        </w:rPr>
      </w:pPr>
      <w:r w:rsidRPr="000D1713">
        <w:rPr>
          <w:rFonts w:ascii="Arial" w:hAnsi="Arial" w:cs="Arial"/>
          <w:b/>
          <w:sz w:val="30"/>
          <w:szCs w:val="30"/>
        </w:rPr>
        <w:t>земельный контроль</w:t>
      </w:r>
      <w:bookmarkEnd w:id="22"/>
    </w:p>
    <w:p w:rsidR="000D1713" w:rsidRPr="000D1713" w:rsidRDefault="000D1713" w:rsidP="000D1713">
      <w:pPr>
        <w:autoSpaceDE w:val="0"/>
        <w:autoSpaceDN w:val="0"/>
        <w:adjustRightInd w:val="0"/>
        <w:spacing w:after="0" w:line="240" w:lineRule="auto"/>
        <w:ind w:firstLine="709"/>
        <w:jc w:val="center"/>
        <w:rPr>
          <w:rFonts w:ascii="Arial" w:hAnsi="Arial" w:cs="Arial"/>
          <w:sz w:val="24"/>
          <w:szCs w:val="24"/>
        </w:rPr>
      </w:pP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1. На территории </w:t>
      </w:r>
      <w:r w:rsidR="00E0756A" w:rsidRPr="006D04D7">
        <w:rPr>
          <w:rFonts w:ascii="Arial" w:hAnsi="Arial" w:cs="Arial"/>
          <w:sz w:val="24"/>
          <w:szCs w:val="24"/>
        </w:rPr>
        <w:t>муниципального образования</w:t>
      </w:r>
      <w:r w:rsidRPr="006D04D7">
        <w:rPr>
          <w:rFonts w:ascii="Arial" w:hAnsi="Arial" w:cs="Arial"/>
          <w:sz w:val="24"/>
          <w:szCs w:val="24"/>
        </w:rPr>
        <w:t xml:space="preserve"> осуществляется государстве</w:t>
      </w:r>
      <w:r w:rsidRPr="006D04D7">
        <w:rPr>
          <w:rFonts w:ascii="Arial" w:hAnsi="Arial" w:cs="Arial"/>
          <w:sz w:val="24"/>
          <w:szCs w:val="24"/>
        </w:rPr>
        <w:t>н</w:t>
      </w:r>
      <w:r w:rsidRPr="006D04D7">
        <w:rPr>
          <w:rFonts w:ascii="Arial" w:hAnsi="Arial" w:cs="Arial"/>
          <w:sz w:val="24"/>
          <w:szCs w:val="24"/>
        </w:rPr>
        <w:t>ный земельный надзор, муниципальный земельный контроль и общественный з</w:t>
      </w:r>
      <w:r w:rsidRPr="006D04D7">
        <w:rPr>
          <w:rFonts w:ascii="Arial" w:hAnsi="Arial" w:cs="Arial"/>
          <w:sz w:val="24"/>
          <w:szCs w:val="24"/>
        </w:rPr>
        <w:t>е</w:t>
      </w:r>
      <w:r w:rsidRPr="006D04D7">
        <w:rPr>
          <w:rFonts w:ascii="Arial" w:hAnsi="Arial" w:cs="Arial"/>
          <w:sz w:val="24"/>
          <w:szCs w:val="24"/>
        </w:rPr>
        <w:t xml:space="preserve">мельный </w:t>
      </w:r>
      <w:proofErr w:type="gramStart"/>
      <w:r w:rsidRPr="006D04D7">
        <w:rPr>
          <w:rFonts w:ascii="Arial" w:hAnsi="Arial" w:cs="Arial"/>
          <w:sz w:val="24"/>
          <w:szCs w:val="24"/>
        </w:rPr>
        <w:t>контроль за</w:t>
      </w:r>
      <w:proofErr w:type="gramEnd"/>
      <w:r w:rsidRPr="006D04D7">
        <w:rPr>
          <w:rFonts w:ascii="Arial" w:hAnsi="Arial" w:cs="Arial"/>
          <w:sz w:val="24"/>
          <w:szCs w:val="24"/>
        </w:rPr>
        <w:t xml:space="preserve"> использованием земель.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2. Предметом проверок при осуществлении государственного земельного надзора является соблюдение в отношении объектов земельных отношений орган</w:t>
      </w:r>
      <w:r w:rsidRPr="006D04D7">
        <w:rPr>
          <w:rFonts w:ascii="Arial" w:hAnsi="Arial" w:cs="Arial"/>
          <w:sz w:val="24"/>
          <w:szCs w:val="24"/>
        </w:rPr>
        <w:t>а</w:t>
      </w:r>
      <w:r w:rsidRPr="006D04D7">
        <w:rPr>
          <w:rFonts w:ascii="Arial" w:hAnsi="Arial" w:cs="Arial"/>
          <w:sz w:val="24"/>
          <w:szCs w:val="24"/>
        </w:rPr>
        <w:t>ми государственной власти, органами местного самоуправления, юридическими л</w:t>
      </w:r>
      <w:r w:rsidRPr="006D04D7">
        <w:rPr>
          <w:rFonts w:ascii="Arial" w:hAnsi="Arial" w:cs="Arial"/>
          <w:sz w:val="24"/>
          <w:szCs w:val="24"/>
        </w:rPr>
        <w:t>и</w:t>
      </w:r>
      <w:r w:rsidRPr="006D04D7">
        <w:rPr>
          <w:rFonts w:ascii="Arial" w:hAnsi="Arial" w:cs="Arial"/>
          <w:sz w:val="24"/>
          <w:szCs w:val="24"/>
        </w:rPr>
        <w:t xml:space="preserve">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3. Муниципальный земельный контроль осуществляется в соответствии с зак</w:t>
      </w:r>
      <w:r w:rsidRPr="006D04D7">
        <w:rPr>
          <w:rFonts w:ascii="Arial" w:hAnsi="Arial" w:cs="Arial"/>
          <w:sz w:val="24"/>
          <w:szCs w:val="24"/>
        </w:rPr>
        <w:t>о</w:t>
      </w:r>
      <w:r w:rsidRPr="006D04D7">
        <w:rPr>
          <w:rFonts w:ascii="Arial" w:hAnsi="Arial" w:cs="Arial"/>
          <w:sz w:val="24"/>
          <w:szCs w:val="24"/>
        </w:rPr>
        <w:t>нодательством Российской Федерации</w:t>
      </w:r>
      <w:r w:rsidR="00E33E1B" w:rsidRPr="006D04D7">
        <w:rPr>
          <w:rFonts w:ascii="Arial" w:hAnsi="Arial" w:cs="Arial"/>
          <w:sz w:val="24"/>
          <w:szCs w:val="24"/>
        </w:rPr>
        <w:t xml:space="preserve"> и </w:t>
      </w:r>
      <w:r w:rsidR="00C13091" w:rsidRPr="006D04D7">
        <w:rPr>
          <w:rFonts w:ascii="Arial" w:hAnsi="Arial" w:cs="Arial"/>
          <w:sz w:val="24"/>
          <w:szCs w:val="24"/>
        </w:rPr>
        <w:t>Ставропольского края</w:t>
      </w:r>
      <w:r w:rsidRPr="006D04D7">
        <w:rPr>
          <w:rFonts w:ascii="Arial" w:hAnsi="Arial" w:cs="Arial"/>
          <w:sz w:val="24"/>
          <w:szCs w:val="24"/>
        </w:rPr>
        <w:t>, в порядке, устано</w:t>
      </w:r>
      <w:r w:rsidRPr="006D04D7">
        <w:rPr>
          <w:rFonts w:ascii="Arial" w:hAnsi="Arial" w:cs="Arial"/>
          <w:sz w:val="24"/>
          <w:szCs w:val="24"/>
        </w:rPr>
        <w:t>в</w:t>
      </w:r>
      <w:r w:rsidRPr="006D04D7">
        <w:rPr>
          <w:rFonts w:ascii="Arial" w:hAnsi="Arial" w:cs="Arial"/>
          <w:sz w:val="24"/>
          <w:szCs w:val="24"/>
        </w:rPr>
        <w:t xml:space="preserve">ленном нормативными правовыми актами администрации </w:t>
      </w:r>
      <w:proofErr w:type="gramStart"/>
      <w:r w:rsidR="005D4DBB" w:rsidRPr="006D04D7">
        <w:rPr>
          <w:rFonts w:ascii="Arial" w:hAnsi="Arial" w:cs="Arial"/>
          <w:sz w:val="24"/>
          <w:szCs w:val="24"/>
        </w:rPr>
        <w:t>Советского</w:t>
      </w:r>
      <w:proofErr w:type="gramEnd"/>
      <w:r w:rsidR="005D4DBB" w:rsidRPr="006D04D7">
        <w:rPr>
          <w:rFonts w:ascii="Arial" w:hAnsi="Arial" w:cs="Arial"/>
          <w:sz w:val="24"/>
          <w:szCs w:val="24"/>
        </w:rPr>
        <w:t xml:space="preserve"> городского</w:t>
      </w:r>
      <w:r w:rsidR="00FB757B" w:rsidRPr="006D04D7">
        <w:rPr>
          <w:rFonts w:ascii="Arial" w:hAnsi="Arial" w:cs="Arial"/>
          <w:sz w:val="24"/>
          <w:szCs w:val="24"/>
        </w:rPr>
        <w:t xml:space="preserve"> </w:t>
      </w:r>
      <w:proofErr w:type="spellStart"/>
      <w:r w:rsidR="00FB757B" w:rsidRPr="006D04D7">
        <w:rPr>
          <w:rFonts w:ascii="Arial" w:hAnsi="Arial" w:cs="Arial"/>
          <w:sz w:val="24"/>
          <w:szCs w:val="24"/>
        </w:rPr>
        <w:t>округа</w:t>
      </w:r>
      <w:r w:rsidR="00C13091" w:rsidRPr="006D04D7">
        <w:rPr>
          <w:rFonts w:ascii="Arial" w:hAnsi="Arial" w:cs="Arial"/>
          <w:sz w:val="24"/>
          <w:szCs w:val="24"/>
        </w:rPr>
        <w:t>Ставропольского</w:t>
      </w:r>
      <w:proofErr w:type="spellEnd"/>
      <w:r w:rsidR="00C13091" w:rsidRPr="006D04D7">
        <w:rPr>
          <w:rFonts w:ascii="Arial" w:hAnsi="Arial" w:cs="Arial"/>
          <w:sz w:val="24"/>
          <w:szCs w:val="24"/>
        </w:rPr>
        <w:t xml:space="preserve"> края</w:t>
      </w:r>
      <w:r w:rsidRPr="006D04D7">
        <w:rPr>
          <w:rFonts w:ascii="Arial" w:hAnsi="Arial" w:cs="Arial"/>
          <w:sz w:val="24"/>
          <w:szCs w:val="24"/>
        </w:rPr>
        <w:t xml:space="preserve">. </w:t>
      </w:r>
    </w:p>
    <w:p w:rsidR="000D1713" w:rsidRDefault="00307323" w:rsidP="000D1713">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4. Общественный земельный контроль осуществляется в соответствии с зак</w:t>
      </w:r>
      <w:r w:rsidRPr="006D04D7">
        <w:rPr>
          <w:rFonts w:ascii="Arial" w:hAnsi="Arial" w:cs="Arial"/>
          <w:sz w:val="24"/>
          <w:szCs w:val="24"/>
        </w:rPr>
        <w:t>о</w:t>
      </w:r>
      <w:r w:rsidRPr="006D04D7">
        <w:rPr>
          <w:rFonts w:ascii="Arial" w:hAnsi="Arial" w:cs="Arial"/>
          <w:sz w:val="24"/>
          <w:szCs w:val="24"/>
        </w:rPr>
        <w:t>нода</w:t>
      </w:r>
      <w:r w:rsidR="00A54D42" w:rsidRPr="006D04D7">
        <w:rPr>
          <w:rFonts w:ascii="Arial" w:hAnsi="Arial" w:cs="Arial"/>
          <w:sz w:val="24"/>
          <w:szCs w:val="24"/>
        </w:rPr>
        <w:t>тель</w:t>
      </w:r>
      <w:bookmarkStart w:id="23" w:name="_Toc484865810"/>
      <w:bookmarkStart w:id="24" w:name="_Toc63435357"/>
      <w:r w:rsidR="000D1713">
        <w:rPr>
          <w:rFonts w:ascii="Arial" w:hAnsi="Arial" w:cs="Arial"/>
          <w:sz w:val="24"/>
          <w:szCs w:val="24"/>
        </w:rPr>
        <w:t>ством Российской Федерации</w:t>
      </w:r>
    </w:p>
    <w:p w:rsidR="000D1713" w:rsidRDefault="000D1713" w:rsidP="000D1713">
      <w:pPr>
        <w:autoSpaceDE w:val="0"/>
        <w:autoSpaceDN w:val="0"/>
        <w:adjustRightInd w:val="0"/>
        <w:spacing w:after="0" w:line="240" w:lineRule="auto"/>
        <w:ind w:firstLine="709"/>
        <w:jc w:val="both"/>
        <w:rPr>
          <w:rFonts w:ascii="Arial" w:hAnsi="Arial" w:cs="Arial"/>
          <w:sz w:val="24"/>
          <w:szCs w:val="24"/>
        </w:rPr>
      </w:pPr>
    </w:p>
    <w:p w:rsidR="00A83565" w:rsidRDefault="00A83565" w:rsidP="000D1713">
      <w:pPr>
        <w:autoSpaceDE w:val="0"/>
        <w:autoSpaceDN w:val="0"/>
        <w:adjustRightInd w:val="0"/>
        <w:spacing w:after="0" w:line="240" w:lineRule="auto"/>
        <w:ind w:firstLine="709"/>
        <w:jc w:val="center"/>
        <w:rPr>
          <w:rFonts w:ascii="Arial" w:eastAsia="Calibri" w:hAnsi="Arial" w:cs="Arial"/>
          <w:b/>
          <w:bCs/>
          <w:sz w:val="30"/>
          <w:szCs w:val="30"/>
          <w:lang w:eastAsia="ar-SA" w:bidi="ru-RU"/>
        </w:rPr>
      </w:pPr>
      <w:r w:rsidRPr="000D1713">
        <w:rPr>
          <w:rFonts w:ascii="Arial" w:eastAsia="Times New Roman" w:hAnsi="Arial" w:cs="Arial"/>
          <w:b/>
          <w:bCs/>
          <w:sz w:val="30"/>
          <w:szCs w:val="30"/>
          <w:lang w:bidi="ru-RU"/>
        </w:rPr>
        <w:t xml:space="preserve">Статья 17. </w:t>
      </w:r>
      <w:r w:rsidRPr="000D1713">
        <w:rPr>
          <w:rFonts w:ascii="Arial" w:eastAsia="Calibri" w:hAnsi="Arial" w:cs="Arial"/>
          <w:b/>
          <w:bCs/>
          <w:sz w:val="30"/>
          <w:szCs w:val="30"/>
          <w:lang w:eastAsia="ar-SA" w:bidi="ru-RU"/>
        </w:rPr>
        <w:t>Комплексное и устойчивое развитие территории</w:t>
      </w:r>
      <w:bookmarkEnd w:id="23"/>
      <w:bookmarkEnd w:id="24"/>
    </w:p>
    <w:p w:rsidR="000D1713" w:rsidRPr="000D1713" w:rsidRDefault="000D1713" w:rsidP="000D1713">
      <w:pPr>
        <w:autoSpaceDE w:val="0"/>
        <w:autoSpaceDN w:val="0"/>
        <w:adjustRightInd w:val="0"/>
        <w:spacing w:after="0" w:line="240" w:lineRule="auto"/>
        <w:ind w:firstLine="709"/>
        <w:jc w:val="center"/>
        <w:rPr>
          <w:rFonts w:ascii="Arial" w:hAnsi="Arial" w:cs="Arial"/>
          <w:sz w:val="24"/>
          <w:szCs w:val="24"/>
        </w:rPr>
      </w:pPr>
    </w:p>
    <w:p w:rsidR="000D1713" w:rsidRDefault="00A83565" w:rsidP="000D1713">
      <w:pPr>
        <w:spacing w:after="0" w:line="240" w:lineRule="auto"/>
        <w:ind w:firstLine="567"/>
        <w:jc w:val="both"/>
        <w:rPr>
          <w:rFonts w:ascii="Arial" w:hAnsi="Arial" w:cs="Arial"/>
          <w:sz w:val="24"/>
          <w:szCs w:val="24"/>
        </w:rPr>
      </w:pPr>
      <w:r w:rsidRPr="006D04D7">
        <w:rPr>
          <w:rFonts w:ascii="Arial" w:hAnsi="Arial" w:cs="Arial"/>
          <w:sz w:val="24"/>
          <w:szCs w:val="24"/>
        </w:rPr>
        <w:t xml:space="preserve">Территорий, в границах которых допускается осуществление деятельности по комплексному и устойчивому развитию, на территории </w:t>
      </w:r>
      <w:r w:rsidR="00E0756A" w:rsidRPr="006D04D7">
        <w:rPr>
          <w:rFonts w:ascii="Arial" w:hAnsi="Arial" w:cs="Arial"/>
          <w:sz w:val="24"/>
          <w:szCs w:val="24"/>
        </w:rPr>
        <w:t>муниципального образования</w:t>
      </w:r>
      <w:r w:rsidRPr="006D04D7">
        <w:rPr>
          <w:rFonts w:ascii="Arial" w:hAnsi="Arial" w:cs="Arial"/>
          <w:sz w:val="24"/>
          <w:szCs w:val="24"/>
        </w:rPr>
        <w:t xml:space="preserve"> не предусматри</w:t>
      </w:r>
      <w:r w:rsidR="000D1713">
        <w:rPr>
          <w:rFonts w:ascii="Arial" w:hAnsi="Arial" w:cs="Arial"/>
          <w:sz w:val="24"/>
          <w:szCs w:val="24"/>
        </w:rPr>
        <w:t>вается.</w:t>
      </w:r>
      <w:bookmarkStart w:id="25" w:name="_Toc63435358"/>
    </w:p>
    <w:p w:rsidR="00FC6207" w:rsidRDefault="00FC6207" w:rsidP="000D1713">
      <w:pPr>
        <w:spacing w:after="0" w:line="240" w:lineRule="auto"/>
        <w:ind w:firstLine="567"/>
        <w:jc w:val="both"/>
        <w:rPr>
          <w:rFonts w:ascii="Arial" w:hAnsi="Arial" w:cs="Arial"/>
          <w:sz w:val="24"/>
          <w:szCs w:val="24"/>
        </w:rPr>
      </w:pPr>
    </w:p>
    <w:p w:rsidR="00FC6207" w:rsidRDefault="00263FAF" w:rsidP="00FC6207">
      <w:pPr>
        <w:spacing w:after="0" w:line="240" w:lineRule="auto"/>
        <w:ind w:firstLine="567"/>
        <w:jc w:val="center"/>
        <w:rPr>
          <w:rFonts w:ascii="Arial" w:hAnsi="Arial" w:cs="Arial"/>
          <w:b/>
          <w:sz w:val="32"/>
          <w:szCs w:val="32"/>
        </w:rPr>
      </w:pPr>
      <w:r w:rsidRPr="00FC6207">
        <w:rPr>
          <w:rFonts w:ascii="Arial" w:hAnsi="Arial" w:cs="Arial"/>
          <w:b/>
          <w:sz w:val="32"/>
          <w:szCs w:val="32"/>
        </w:rPr>
        <w:t xml:space="preserve">ГЛАВА 3. </w:t>
      </w:r>
      <w:r w:rsidR="006A3E6A" w:rsidRPr="00FC6207">
        <w:rPr>
          <w:rFonts w:ascii="Arial" w:hAnsi="Arial" w:cs="Arial"/>
          <w:b/>
          <w:sz w:val="32"/>
          <w:szCs w:val="32"/>
        </w:rPr>
        <w:t>ПОЛОЖЕНИЕ ОБ ИЗМЕНЕНИИ</w:t>
      </w:r>
      <w:r w:rsidRPr="00FC6207">
        <w:rPr>
          <w:rFonts w:ascii="Arial" w:hAnsi="Arial" w:cs="Arial"/>
          <w:b/>
          <w:sz w:val="32"/>
          <w:szCs w:val="32"/>
        </w:rPr>
        <w:t xml:space="preserve"> ВИДОВ РАЗР</w:t>
      </w:r>
      <w:r w:rsidRPr="00FC6207">
        <w:rPr>
          <w:rFonts w:ascii="Arial" w:hAnsi="Arial" w:cs="Arial"/>
          <w:b/>
          <w:sz w:val="32"/>
          <w:szCs w:val="32"/>
        </w:rPr>
        <w:t>Е</w:t>
      </w:r>
      <w:r w:rsidRPr="00FC6207">
        <w:rPr>
          <w:rFonts w:ascii="Arial" w:hAnsi="Arial" w:cs="Arial"/>
          <w:b/>
          <w:sz w:val="32"/>
          <w:szCs w:val="32"/>
        </w:rPr>
        <w:t>ШЁННОГО ИСПОЛЬЗОВАНИЯ ЗЕМЕЛЬНЫХ УЧАСТКОВ И ОБЪЕКТОВ КАПИТАЛЬНОГО СТРОИТЕЛЬСТВА ФИЗИЧ</w:t>
      </w:r>
      <w:r w:rsidRPr="00FC6207">
        <w:rPr>
          <w:rFonts w:ascii="Arial" w:hAnsi="Arial" w:cs="Arial"/>
          <w:b/>
          <w:sz w:val="32"/>
          <w:szCs w:val="32"/>
        </w:rPr>
        <w:t>Е</w:t>
      </w:r>
      <w:r w:rsidRPr="00FC6207">
        <w:rPr>
          <w:rFonts w:ascii="Arial" w:hAnsi="Arial" w:cs="Arial"/>
          <w:b/>
          <w:sz w:val="32"/>
          <w:szCs w:val="32"/>
        </w:rPr>
        <w:t>СКИМИ И ЮРИДИЧЕСКИМИ ЛИЦАМИ</w:t>
      </w:r>
      <w:bookmarkStart w:id="26" w:name="_Toc63435359"/>
      <w:bookmarkEnd w:id="25"/>
    </w:p>
    <w:p w:rsidR="00FC6207" w:rsidRPr="00FC6207" w:rsidRDefault="00FC6207" w:rsidP="00FC6207">
      <w:pPr>
        <w:spacing w:after="0" w:line="240" w:lineRule="auto"/>
        <w:ind w:firstLine="567"/>
        <w:jc w:val="center"/>
        <w:rPr>
          <w:rFonts w:ascii="Arial" w:hAnsi="Arial" w:cs="Arial"/>
          <w:b/>
          <w:sz w:val="24"/>
          <w:szCs w:val="24"/>
        </w:rPr>
      </w:pPr>
    </w:p>
    <w:p w:rsidR="00307323" w:rsidRPr="00FC6207" w:rsidRDefault="00307323" w:rsidP="00FC6207">
      <w:pPr>
        <w:spacing w:after="0" w:line="240" w:lineRule="auto"/>
        <w:ind w:firstLine="567"/>
        <w:jc w:val="center"/>
        <w:rPr>
          <w:rFonts w:ascii="Arial" w:hAnsi="Arial" w:cs="Arial"/>
          <w:b/>
          <w:sz w:val="30"/>
          <w:szCs w:val="30"/>
        </w:rPr>
      </w:pPr>
      <w:r w:rsidRPr="00FC6207">
        <w:rPr>
          <w:rFonts w:ascii="Arial" w:hAnsi="Arial" w:cs="Arial"/>
          <w:b/>
          <w:sz w:val="30"/>
          <w:szCs w:val="30"/>
        </w:rPr>
        <w:t>Статья 1</w:t>
      </w:r>
      <w:r w:rsidR="00A83565" w:rsidRPr="00FC6207">
        <w:rPr>
          <w:rFonts w:ascii="Arial" w:hAnsi="Arial" w:cs="Arial"/>
          <w:b/>
          <w:sz w:val="30"/>
          <w:szCs w:val="30"/>
        </w:rPr>
        <w:t>8</w:t>
      </w:r>
      <w:r w:rsidRPr="00FC6207">
        <w:rPr>
          <w:rFonts w:ascii="Arial" w:hAnsi="Arial" w:cs="Arial"/>
          <w:b/>
          <w:sz w:val="30"/>
          <w:szCs w:val="30"/>
        </w:rPr>
        <w:t>. Виды разрешённого использования земельных участков и объектов капитального строительства</w:t>
      </w:r>
      <w:bookmarkEnd w:id="26"/>
    </w:p>
    <w:p w:rsidR="00FC6207" w:rsidRPr="00FC6207" w:rsidRDefault="00FC6207" w:rsidP="00FC6207">
      <w:pPr>
        <w:spacing w:after="0" w:line="240" w:lineRule="auto"/>
        <w:ind w:firstLine="567"/>
        <w:jc w:val="center"/>
        <w:rPr>
          <w:rFonts w:ascii="Arial" w:hAnsi="Arial" w:cs="Arial"/>
          <w:sz w:val="24"/>
          <w:szCs w:val="24"/>
        </w:rPr>
      </w:pP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 Для каждого земельного участка и объекта капитального строительства, ра</w:t>
      </w:r>
      <w:r w:rsidRPr="006D04D7">
        <w:rPr>
          <w:rFonts w:ascii="Arial" w:hAnsi="Arial" w:cs="Arial"/>
          <w:sz w:val="24"/>
          <w:szCs w:val="24"/>
        </w:rPr>
        <w:t>с</w:t>
      </w:r>
      <w:r w:rsidRPr="006D04D7">
        <w:rPr>
          <w:rFonts w:ascii="Arial" w:hAnsi="Arial" w:cs="Arial"/>
          <w:sz w:val="24"/>
          <w:szCs w:val="24"/>
        </w:rPr>
        <w:t xml:space="preserve">положенного в границах </w:t>
      </w:r>
      <w:r w:rsidR="00E0756A" w:rsidRPr="006D04D7">
        <w:rPr>
          <w:rFonts w:ascii="Arial" w:hAnsi="Arial" w:cs="Arial"/>
          <w:sz w:val="24"/>
          <w:szCs w:val="24"/>
        </w:rPr>
        <w:t>муниципального образования</w:t>
      </w:r>
      <w:r w:rsidRPr="006D04D7">
        <w:rPr>
          <w:rFonts w:ascii="Arial" w:hAnsi="Arial" w:cs="Arial"/>
          <w:sz w:val="24"/>
          <w:szCs w:val="24"/>
        </w:rPr>
        <w:t xml:space="preserve">, разрешённым считается такое использование, которое соответствует: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1) градостроительному регламенту территориальной зоны;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1) основные виды разрешённого использования;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2) условно разрешённые виды использования;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3) </w:t>
      </w:r>
      <w:r w:rsidR="00562D51" w:rsidRPr="006D04D7">
        <w:rPr>
          <w:rFonts w:ascii="Arial" w:hAnsi="Arial" w:cs="Arial"/>
          <w:sz w:val="24"/>
          <w:szCs w:val="24"/>
        </w:rPr>
        <w:t xml:space="preserve">вспомогательные виды разрешенного использования, допустимые только в качестве </w:t>
      </w:r>
      <w:proofErr w:type="gramStart"/>
      <w:r w:rsidR="00562D51" w:rsidRPr="006D04D7">
        <w:rPr>
          <w:rFonts w:ascii="Arial" w:hAnsi="Arial" w:cs="Arial"/>
          <w:sz w:val="24"/>
          <w:szCs w:val="24"/>
        </w:rPr>
        <w:t>дополнительных</w:t>
      </w:r>
      <w:proofErr w:type="gramEnd"/>
      <w:r w:rsidR="00562D51" w:rsidRPr="006D04D7">
        <w:rPr>
          <w:rFonts w:ascii="Arial" w:hAnsi="Arial" w:cs="Arial"/>
          <w:sz w:val="24"/>
          <w:szCs w:val="24"/>
        </w:rPr>
        <w:t xml:space="preserve"> по отношению к основным видам разрешенного использ</w:t>
      </w:r>
      <w:r w:rsidR="00562D51" w:rsidRPr="006D04D7">
        <w:rPr>
          <w:rFonts w:ascii="Arial" w:hAnsi="Arial" w:cs="Arial"/>
          <w:sz w:val="24"/>
          <w:szCs w:val="24"/>
        </w:rPr>
        <w:t>о</w:t>
      </w:r>
      <w:r w:rsidR="00562D51" w:rsidRPr="006D04D7">
        <w:rPr>
          <w:rFonts w:ascii="Arial" w:hAnsi="Arial" w:cs="Arial"/>
          <w:sz w:val="24"/>
          <w:szCs w:val="24"/>
        </w:rPr>
        <w:lastRenderedPageBreak/>
        <w:t>вания и условно разрешенным видам использования и осуществляемые совместно с ними</w:t>
      </w:r>
      <w:r w:rsidRPr="006D04D7">
        <w:rPr>
          <w:rFonts w:ascii="Arial" w:hAnsi="Arial" w:cs="Arial"/>
          <w:sz w:val="24"/>
          <w:szCs w:val="24"/>
        </w:rPr>
        <w:t xml:space="preserve">.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3. </w:t>
      </w:r>
      <w:proofErr w:type="gramStart"/>
      <w:r w:rsidRPr="006D04D7">
        <w:rPr>
          <w:rFonts w:ascii="Arial" w:hAnsi="Arial" w:cs="Arial"/>
          <w:sz w:val="24"/>
          <w:szCs w:val="24"/>
        </w:rPr>
        <w:t>Виды разрешённого использования земельных участков и объектов кап</w:t>
      </w:r>
      <w:r w:rsidRPr="006D04D7">
        <w:rPr>
          <w:rFonts w:ascii="Arial" w:hAnsi="Arial" w:cs="Arial"/>
          <w:sz w:val="24"/>
          <w:szCs w:val="24"/>
        </w:rPr>
        <w:t>и</w:t>
      </w:r>
      <w:r w:rsidRPr="006D04D7">
        <w:rPr>
          <w:rFonts w:ascii="Arial" w:hAnsi="Arial" w:cs="Arial"/>
          <w:sz w:val="24"/>
          <w:szCs w:val="24"/>
        </w:rPr>
        <w:t>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w:t>
      </w:r>
      <w:r w:rsidRPr="006D04D7">
        <w:rPr>
          <w:rFonts w:ascii="Arial" w:hAnsi="Arial" w:cs="Arial"/>
          <w:sz w:val="24"/>
          <w:szCs w:val="24"/>
        </w:rPr>
        <w:t>с</w:t>
      </w:r>
      <w:r w:rsidRPr="006D04D7">
        <w:rPr>
          <w:rFonts w:ascii="Arial" w:hAnsi="Arial" w:cs="Arial"/>
          <w:sz w:val="24"/>
          <w:szCs w:val="24"/>
        </w:rPr>
        <w:t>пользования земельных участков, утверждённым приказом Министерства экономич</w:t>
      </w:r>
      <w:r w:rsidRPr="006D04D7">
        <w:rPr>
          <w:rFonts w:ascii="Arial" w:hAnsi="Arial" w:cs="Arial"/>
          <w:sz w:val="24"/>
          <w:szCs w:val="24"/>
        </w:rPr>
        <w:t>е</w:t>
      </w:r>
      <w:r w:rsidRPr="006D04D7">
        <w:rPr>
          <w:rFonts w:ascii="Arial" w:hAnsi="Arial" w:cs="Arial"/>
          <w:sz w:val="24"/>
          <w:szCs w:val="24"/>
        </w:rPr>
        <w:t>ского развития Российской Федерации от 01.09.2014 №540 «Об утверждении класс</w:t>
      </w:r>
      <w:r w:rsidRPr="006D04D7">
        <w:rPr>
          <w:rFonts w:ascii="Arial" w:hAnsi="Arial" w:cs="Arial"/>
          <w:sz w:val="24"/>
          <w:szCs w:val="24"/>
        </w:rPr>
        <w:t>и</w:t>
      </w:r>
      <w:r w:rsidRPr="006D04D7">
        <w:rPr>
          <w:rFonts w:ascii="Arial" w:hAnsi="Arial" w:cs="Arial"/>
          <w:sz w:val="24"/>
          <w:szCs w:val="24"/>
        </w:rPr>
        <w:t xml:space="preserve">фикатора видов разрешённого использования земельных участков» (далее по тексту - Классификатор). </w:t>
      </w:r>
      <w:proofErr w:type="gramEnd"/>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4. Каждый вид разрешённого использования имеет следующую структуру: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1) код (числовое обозначение) вида разрешённого использования;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2) наименование вида разрешённого использования (текстовое).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Текстовое наименование вида разрешённого использования и его код (числ</w:t>
      </w:r>
      <w:r w:rsidRPr="006D04D7">
        <w:rPr>
          <w:rFonts w:ascii="Arial" w:hAnsi="Arial" w:cs="Arial"/>
          <w:sz w:val="24"/>
          <w:szCs w:val="24"/>
        </w:rPr>
        <w:t>о</w:t>
      </w:r>
      <w:r w:rsidRPr="006D04D7">
        <w:rPr>
          <w:rFonts w:ascii="Arial" w:hAnsi="Arial" w:cs="Arial"/>
          <w:sz w:val="24"/>
          <w:szCs w:val="24"/>
        </w:rPr>
        <w:t xml:space="preserve">вое обозначение) являются равнозначными.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5. Применительно к каждой территориальной зоне Правил установлены только те виды разрешённого использования из Классификатора, которые допустимы в да</w:t>
      </w:r>
      <w:r w:rsidRPr="006D04D7">
        <w:rPr>
          <w:rFonts w:ascii="Arial" w:hAnsi="Arial" w:cs="Arial"/>
          <w:sz w:val="24"/>
          <w:szCs w:val="24"/>
        </w:rPr>
        <w:t>н</w:t>
      </w:r>
      <w:r w:rsidRPr="006D04D7">
        <w:rPr>
          <w:rFonts w:ascii="Arial" w:hAnsi="Arial" w:cs="Arial"/>
          <w:sz w:val="24"/>
          <w:szCs w:val="24"/>
        </w:rPr>
        <w:t xml:space="preserve">ной территориальной зоне.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w:t>
      </w:r>
      <w:r w:rsidRPr="006D04D7">
        <w:rPr>
          <w:rFonts w:ascii="Arial" w:hAnsi="Arial" w:cs="Arial"/>
          <w:sz w:val="24"/>
          <w:szCs w:val="24"/>
        </w:rPr>
        <w:t>о</w:t>
      </w:r>
      <w:r w:rsidRPr="006D04D7">
        <w:rPr>
          <w:rFonts w:ascii="Arial" w:hAnsi="Arial" w:cs="Arial"/>
          <w:sz w:val="24"/>
          <w:szCs w:val="24"/>
        </w:rPr>
        <w:t>оружений (насаждений), информационных и геодезических знаков, если законод</w:t>
      </w:r>
      <w:r w:rsidRPr="006D04D7">
        <w:rPr>
          <w:rFonts w:ascii="Arial" w:hAnsi="Arial" w:cs="Arial"/>
          <w:sz w:val="24"/>
          <w:szCs w:val="24"/>
        </w:rPr>
        <w:t>а</w:t>
      </w:r>
      <w:r w:rsidRPr="006D04D7">
        <w:rPr>
          <w:rFonts w:ascii="Arial" w:hAnsi="Arial" w:cs="Arial"/>
          <w:sz w:val="24"/>
          <w:szCs w:val="24"/>
        </w:rPr>
        <w:t xml:space="preserve">тельством Российской Федерации не установлено иное.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7. Вспомогательные виды разрешённого использования, допустимы только в качестве </w:t>
      </w:r>
      <w:proofErr w:type="gramStart"/>
      <w:r w:rsidRPr="006D04D7">
        <w:rPr>
          <w:rFonts w:ascii="Arial" w:hAnsi="Arial" w:cs="Arial"/>
          <w:sz w:val="24"/>
          <w:szCs w:val="24"/>
        </w:rPr>
        <w:t>дополнительных</w:t>
      </w:r>
      <w:proofErr w:type="gramEnd"/>
      <w:r w:rsidRPr="006D04D7">
        <w:rPr>
          <w:rFonts w:ascii="Arial" w:hAnsi="Arial" w:cs="Arial"/>
          <w:sz w:val="24"/>
          <w:szCs w:val="24"/>
        </w:rPr>
        <w:t xml:space="preserve"> по отношению к основным видам разрешённого использ</w:t>
      </w:r>
      <w:r w:rsidRPr="006D04D7">
        <w:rPr>
          <w:rFonts w:ascii="Arial" w:hAnsi="Arial" w:cs="Arial"/>
          <w:sz w:val="24"/>
          <w:szCs w:val="24"/>
        </w:rPr>
        <w:t>о</w:t>
      </w:r>
      <w:r w:rsidRPr="006D04D7">
        <w:rPr>
          <w:rFonts w:ascii="Arial" w:hAnsi="Arial" w:cs="Arial"/>
          <w:sz w:val="24"/>
          <w:szCs w:val="24"/>
        </w:rPr>
        <w:t xml:space="preserve">вания и условно разрешённым видам использования и осуществляемые совместно с ними.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При отсутствии на земельном участке основного или условно разрешённого в</w:t>
      </w:r>
      <w:r w:rsidRPr="006D04D7">
        <w:rPr>
          <w:rFonts w:ascii="Arial" w:hAnsi="Arial" w:cs="Arial"/>
          <w:sz w:val="24"/>
          <w:szCs w:val="24"/>
        </w:rPr>
        <w:t>и</w:t>
      </w:r>
      <w:r w:rsidRPr="006D04D7">
        <w:rPr>
          <w:rFonts w:ascii="Arial" w:hAnsi="Arial" w:cs="Arial"/>
          <w:sz w:val="24"/>
          <w:szCs w:val="24"/>
        </w:rPr>
        <w:t>да использования вспомогательный вид разрешённого использования самостоятел</w:t>
      </w:r>
      <w:r w:rsidRPr="006D04D7">
        <w:rPr>
          <w:rFonts w:ascii="Arial" w:hAnsi="Arial" w:cs="Arial"/>
          <w:sz w:val="24"/>
          <w:szCs w:val="24"/>
        </w:rPr>
        <w:t>ь</w:t>
      </w:r>
      <w:r w:rsidRPr="006D04D7">
        <w:rPr>
          <w:rFonts w:ascii="Arial" w:hAnsi="Arial" w:cs="Arial"/>
          <w:sz w:val="24"/>
          <w:szCs w:val="24"/>
        </w:rPr>
        <w:t>ным не является и считается не разрешённым, если иное специально не оговарив</w:t>
      </w:r>
      <w:r w:rsidRPr="006D04D7">
        <w:rPr>
          <w:rFonts w:ascii="Arial" w:hAnsi="Arial" w:cs="Arial"/>
          <w:sz w:val="24"/>
          <w:szCs w:val="24"/>
        </w:rPr>
        <w:t>а</w:t>
      </w:r>
      <w:r w:rsidRPr="006D04D7">
        <w:rPr>
          <w:rFonts w:ascii="Arial" w:hAnsi="Arial" w:cs="Arial"/>
          <w:sz w:val="24"/>
          <w:szCs w:val="24"/>
        </w:rPr>
        <w:t xml:space="preserve">ется настоящими Правилами.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8. Для каждой территориальной зоны устанавливаются несколько видов ра</w:t>
      </w:r>
      <w:r w:rsidRPr="006D04D7">
        <w:rPr>
          <w:rFonts w:ascii="Arial" w:hAnsi="Arial" w:cs="Arial"/>
          <w:sz w:val="24"/>
          <w:szCs w:val="24"/>
        </w:rPr>
        <w:t>з</w:t>
      </w:r>
      <w:r w:rsidRPr="006D04D7">
        <w:rPr>
          <w:rFonts w:ascii="Arial" w:hAnsi="Arial" w:cs="Arial"/>
          <w:sz w:val="24"/>
          <w:szCs w:val="24"/>
        </w:rPr>
        <w:t>решённого использования земельных участков и объектов капитального строител</w:t>
      </w:r>
      <w:r w:rsidRPr="006D04D7">
        <w:rPr>
          <w:rFonts w:ascii="Arial" w:hAnsi="Arial" w:cs="Arial"/>
          <w:sz w:val="24"/>
          <w:szCs w:val="24"/>
        </w:rPr>
        <w:t>ь</w:t>
      </w:r>
      <w:r w:rsidRPr="006D04D7">
        <w:rPr>
          <w:rFonts w:ascii="Arial" w:hAnsi="Arial" w:cs="Arial"/>
          <w:sz w:val="24"/>
          <w:szCs w:val="24"/>
        </w:rPr>
        <w:t xml:space="preserve">ства.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9. </w:t>
      </w:r>
      <w:proofErr w:type="gramStart"/>
      <w:r w:rsidRPr="006D04D7">
        <w:rPr>
          <w:rFonts w:ascii="Arial" w:hAnsi="Arial" w:cs="Arial"/>
          <w:sz w:val="24"/>
          <w:szCs w:val="24"/>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w:t>
      </w:r>
      <w:r w:rsidRPr="006D04D7">
        <w:rPr>
          <w:rFonts w:ascii="Arial" w:hAnsi="Arial" w:cs="Arial"/>
          <w:sz w:val="24"/>
          <w:szCs w:val="24"/>
        </w:rPr>
        <w:t>р</w:t>
      </w:r>
      <w:r w:rsidRPr="006D04D7">
        <w:rPr>
          <w:rFonts w:ascii="Arial" w:hAnsi="Arial" w:cs="Arial"/>
          <w:sz w:val="24"/>
          <w:szCs w:val="24"/>
        </w:rPr>
        <w:t>ственной власти, органов местного самоуправления, государственных и муниципал</w:t>
      </w:r>
      <w:r w:rsidRPr="006D04D7">
        <w:rPr>
          <w:rFonts w:ascii="Arial" w:hAnsi="Arial" w:cs="Arial"/>
          <w:sz w:val="24"/>
          <w:szCs w:val="24"/>
        </w:rPr>
        <w:t>ь</w:t>
      </w:r>
      <w:r w:rsidRPr="006D04D7">
        <w:rPr>
          <w:rFonts w:ascii="Arial" w:hAnsi="Arial" w:cs="Arial"/>
          <w:sz w:val="24"/>
          <w:szCs w:val="24"/>
        </w:rPr>
        <w:t>ных учреждений, государственных и муниципальных унитарных предприятий, выб</w:t>
      </w:r>
      <w:r w:rsidRPr="006D04D7">
        <w:rPr>
          <w:rFonts w:ascii="Arial" w:hAnsi="Arial" w:cs="Arial"/>
          <w:sz w:val="24"/>
          <w:szCs w:val="24"/>
        </w:rPr>
        <w:t>и</w:t>
      </w:r>
      <w:r w:rsidRPr="006D04D7">
        <w:rPr>
          <w:rFonts w:ascii="Arial" w:hAnsi="Arial" w:cs="Arial"/>
          <w:sz w:val="24"/>
          <w:szCs w:val="24"/>
        </w:rPr>
        <w:t>раются самостоятельно без дополнительных разрешений и согласований, с учётом соблюдения требований технических регламентов, санитарных правил, норм и но</w:t>
      </w:r>
      <w:r w:rsidRPr="006D04D7">
        <w:rPr>
          <w:rFonts w:ascii="Arial" w:hAnsi="Arial" w:cs="Arial"/>
          <w:sz w:val="24"/>
          <w:szCs w:val="24"/>
        </w:rPr>
        <w:t>р</w:t>
      </w:r>
      <w:r w:rsidRPr="006D04D7">
        <w:rPr>
          <w:rFonts w:ascii="Arial" w:hAnsi="Arial" w:cs="Arial"/>
          <w:sz w:val="24"/>
          <w:szCs w:val="24"/>
        </w:rPr>
        <w:t>мативов, публичных сервитутов, предельных параметров разрешённого строител</w:t>
      </w:r>
      <w:r w:rsidRPr="006D04D7">
        <w:rPr>
          <w:rFonts w:ascii="Arial" w:hAnsi="Arial" w:cs="Arial"/>
          <w:sz w:val="24"/>
          <w:szCs w:val="24"/>
        </w:rPr>
        <w:t>ь</w:t>
      </w:r>
      <w:r w:rsidRPr="006D04D7">
        <w:rPr>
          <w:rFonts w:ascii="Arial" w:hAnsi="Arial" w:cs="Arial"/>
          <w:sz w:val="24"/>
          <w:szCs w:val="24"/>
        </w:rPr>
        <w:t>ства</w:t>
      </w:r>
      <w:proofErr w:type="gramEnd"/>
      <w:r w:rsidRPr="006D04D7">
        <w:rPr>
          <w:rFonts w:ascii="Arial" w:hAnsi="Arial" w:cs="Arial"/>
          <w:sz w:val="24"/>
          <w:szCs w:val="24"/>
        </w:rPr>
        <w:t xml:space="preserve"> и реконструкции, ограничений использования земельных участков и объектов к</w:t>
      </w:r>
      <w:r w:rsidRPr="006D04D7">
        <w:rPr>
          <w:rFonts w:ascii="Arial" w:hAnsi="Arial" w:cs="Arial"/>
          <w:sz w:val="24"/>
          <w:szCs w:val="24"/>
        </w:rPr>
        <w:t>а</w:t>
      </w:r>
      <w:r w:rsidRPr="006D04D7">
        <w:rPr>
          <w:rFonts w:ascii="Arial" w:hAnsi="Arial" w:cs="Arial"/>
          <w:sz w:val="24"/>
          <w:szCs w:val="24"/>
        </w:rPr>
        <w:t>питального строительства, установленных в зонах с особыми условиями использов</w:t>
      </w:r>
      <w:r w:rsidRPr="006D04D7">
        <w:rPr>
          <w:rFonts w:ascii="Arial" w:hAnsi="Arial" w:cs="Arial"/>
          <w:sz w:val="24"/>
          <w:szCs w:val="24"/>
        </w:rPr>
        <w:t>а</w:t>
      </w:r>
      <w:r w:rsidRPr="006D04D7">
        <w:rPr>
          <w:rFonts w:ascii="Arial" w:hAnsi="Arial" w:cs="Arial"/>
          <w:sz w:val="24"/>
          <w:szCs w:val="24"/>
        </w:rPr>
        <w:t>ния территорий и другими требованиями, установленными в соответствии с закон</w:t>
      </w:r>
      <w:r w:rsidRPr="006D04D7">
        <w:rPr>
          <w:rFonts w:ascii="Arial" w:hAnsi="Arial" w:cs="Arial"/>
          <w:sz w:val="24"/>
          <w:szCs w:val="24"/>
        </w:rPr>
        <w:t>о</w:t>
      </w:r>
      <w:r w:rsidRPr="006D04D7">
        <w:rPr>
          <w:rFonts w:ascii="Arial" w:hAnsi="Arial" w:cs="Arial"/>
          <w:sz w:val="24"/>
          <w:szCs w:val="24"/>
        </w:rPr>
        <w:t xml:space="preserve">дательством Российской Федерации.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10. Применение правообладателями земельных участков и объектов капитал</w:t>
      </w:r>
      <w:r w:rsidRPr="006D04D7">
        <w:rPr>
          <w:rFonts w:ascii="Arial" w:hAnsi="Arial" w:cs="Arial"/>
          <w:sz w:val="24"/>
          <w:szCs w:val="24"/>
        </w:rPr>
        <w:t>ь</w:t>
      </w:r>
      <w:r w:rsidRPr="006D04D7">
        <w:rPr>
          <w:rFonts w:ascii="Arial" w:hAnsi="Arial" w:cs="Arial"/>
          <w:sz w:val="24"/>
          <w:szCs w:val="24"/>
        </w:rPr>
        <w:t>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w:t>
      </w:r>
      <w:r w:rsidRPr="006D04D7">
        <w:rPr>
          <w:rFonts w:ascii="Arial" w:hAnsi="Arial" w:cs="Arial"/>
          <w:sz w:val="24"/>
          <w:szCs w:val="24"/>
        </w:rPr>
        <w:t>в</w:t>
      </w:r>
      <w:r w:rsidRPr="006D04D7">
        <w:rPr>
          <w:rFonts w:ascii="Arial" w:hAnsi="Arial" w:cs="Arial"/>
          <w:sz w:val="24"/>
          <w:szCs w:val="24"/>
        </w:rPr>
        <w:t xml:space="preserve">ляется: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 если параметры вспомогательных видов разрешённого использования об</w:t>
      </w:r>
      <w:r w:rsidRPr="006D04D7">
        <w:rPr>
          <w:rFonts w:ascii="Arial" w:hAnsi="Arial" w:cs="Arial"/>
          <w:sz w:val="24"/>
          <w:szCs w:val="24"/>
        </w:rPr>
        <w:t>ъ</w:t>
      </w:r>
      <w:r w:rsidRPr="006D04D7">
        <w:rPr>
          <w:rFonts w:ascii="Arial" w:hAnsi="Arial" w:cs="Arial"/>
          <w:sz w:val="24"/>
          <w:szCs w:val="24"/>
        </w:rPr>
        <w:t xml:space="preserve">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lastRenderedPageBreak/>
        <w:t>2) если применение вспомогательного вида разрешённого использования об</w:t>
      </w:r>
      <w:r w:rsidRPr="006D04D7">
        <w:rPr>
          <w:rFonts w:ascii="Arial" w:hAnsi="Arial" w:cs="Arial"/>
          <w:sz w:val="24"/>
          <w:szCs w:val="24"/>
        </w:rPr>
        <w:t>ъ</w:t>
      </w:r>
      <w:r w:rsidRPr="006D04D7">
        <w:rPr>
          <w:rFonts w:ascii="Arial" w:hAnsi="Arial" w:cs="Arial"/>
          <w:sz w:val="24"/>
          <w:szCs w:val="24"/>
        </w:rPr>
        <w:t>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w:t>
      </w:r>
      <w:r w:rsidRPr="006D04D7">
        <w:rPr>
          <w:rFonts w:ascii="Arial" w:hAnsi="Arial" w:cs="Arial"/>
          <w:sz w:val="24"/>
          <w:szCs w:val="24"/>
        </w:rPr>
        <w:t>о</w:t>
      </w:r>
      <w:r w:rsidRPr="006D04D7">
        <w:rPr>
          <w:rFonts w:ascii="Arial" w:hAnsi="Arial" w:cs="Arial"/>
          <w:sz w:val="24"/>
          <w:szCs w:val="24"/>
        </w:rPr>
        <w:t>ложенных на этом земельном участке объектов капитального строительства осно</w:t>
      </w:r>
      <w:r w:rsidRPr="006D04D7">
        <w:rPr>
          <w:rFonts w:ascii="Arial" w:hAnsi="Arial" w:cs="Arial"/>
          <w:sz w:val="24"/>
          <w:szCs w:val="24"/>
        </w:rPr>
        <w:t>в</w:t>
      </w:r>
      <w:r w:rsidRPr="006D04D7">
        <w:rPr>
          <w:rFonts w:ascii="Arial" w:hAnsi="Arial" w:cs="Arial"/>
          <w:sz w:val="24"/>
          <w:szCs w:val="24"/>
        </w:rPr>
        <w:t xml:space="preserve">ных и (или) условно разрешённых видов использования.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11. Предоставление разрешения на условно разрешённый вид использования земельного участка или объекта капитального строительства осуществляется в п</w:t>
      </w:r>
      <w:r w:rsidRPr="006D04D7">
        <w:rPr>
          <w:rFonts w:ascii="Arial" w:hAnsi="Arial" w:cs="Arial"/>
          <w:sz w:val="24"/>
          <w:szCs w:val="24"/>
        </w:rPr>
        <w:t>о</w:t>
      </w:r>
      <w:r w:rsidRPr="006D04D7">
        <w:rPr>
          <w:rFonts w:ascii="Arial" w:hAnsi="Arial" w:cs="Arial"/>
          <w:sz w:val="24"/>
          <w:szCs w:val="24"/>
        </w:rPr>
        <w:t xml:space="preserve">рядке, предусмотренном </w:t>
      </w:r>
      <w:r w:rsidRPr="006D04D7">
        <w:rPr>
          <w:rFonts w:ascii="Arial" w:hAnsi="Arial" w:cs="Arial"/>
          <w:bCs/>
          <w:sz w:val="24"/>
          <w:szCs w:val="24"/>
        </w:rPr>
        <w:t>ст.</w:t>
      </w:r>
      <w:r w:rsidR="00CC6D4B" w:rsidRPr="006D04D7">
        <w:rPr>
          <w:rFonts w:ascii="Arial" w:hAnsi="Arial" w:cs="Arial"/>
          <w:bCs/>
          <w:sz w:val="24"/>
          <w:szCs w:val="24"/>
        </w:rPr>
        <w:t>21</w:t>
      </w:r>
      <w:r w:rsidRPr="006D04D7">
        <w:rPr>
          <w:rFonts w:ascii="Arial" w:hAnsi="Arial" w:cs="Arial"/>
          <w:bCs/>
          <w:sz w:val="24"/>
          <w:szCs w:val="24"/>
        </w:rPr>
        <w:t xml:space="preserve"> настоящих Правил</w:t>
      </w:r>
      <w:r w:rsidRPr="006D04D7">
        <w:rPr>
          <w:rFonts w:ascii="Arial" w:hAnsi="Arial" w:cs="Arial"/>
          <w:sz w:val="24"/>
          <w:szCs w:val="24"/>
        </w:rPr>
        <w:t xml:space="preserve">.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6D04D7">
        <w:rPr>
          <w:rFonts w:ascii="Arial" w:hAnsi="Arial" w:cs="Arial"/>
          <w:bCs/>
          <w:sz w:val="24"/>
          <w:szCs w:val="24"/>
        </w:rPr>
        <w:t>ст.</w:t>
      </w:r>
      <w:r w:rsidR="00CC6D4B" w:rsidRPr="006D04D7">
        <w:rPr>
          <w:rFonts w:ascii="Arial" w:hAnsi="Arial" w:cs="Arial"/>
          <w:bCs/>
          <w:sz w:val="24"/>
          <w:szCs w:val="24"/>
        </w:rPr>
        <w:t>23</w:t>
      </w:r>
      <w:r w:rsidRPr="006D04D7">
        <w:rPr>
          <w:rFonts w:ascii="Arial" w:hAnsi="Arial" w:cs="Arial"/>
          <w:bCs/>
          <w:sz w:val="24"/>
          <w:szCs w:val="24"/>
        </w:rPr>
        <w:t xml:space="preserve"> настоящих Правил</w:t>
      </w:r>
      <w:r w:rsidRPr="006D04D7">
        <w:rPr>
          <w:rFonts w:ascii="Arial" w:hAnsi="Arial" w:cs="Arial"/>
          <w:sz w:val="24"/>
          <w:szCs w:val="24"/>
        </w:rPr>
        <w:t xml:space="preserve">. </w:t>
      </w:r>
    </w:p>
    <w:p w:rsidR="00FC6207" w:rsidRDefault="00307323" w:rsidP="00FC6207">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13. </w:t>
      </w:r>
      <w:r w:rsidR="00562D51" w:rsidRPr="006D04D7">
        <w:rPr>
          <w:rFonts w:ascii="Arial" w:hAnsi="Arial" w:cs="Arial"/>
          <w:sz w:val="24"/>
          <w:szCs w:val="24"/>
        </w:rPr>
        <w:t>Решения об изменении одного вида разрешенного использования земел</w:t>
      </w:r>
      <w:r w:rsidR="00562D51" w:rsidRPr="006D04D7">
        <w:rPr>
          <w:rFonts w:ascii="Arial" w:hAnsi="Arial" w:cs="Arial"/>
          <w:sz w:val="24"/>
          <w:szCs w:val="24"/>
        </w:rPr>
        <w:t>ь</w:t>
      </w:r>
      <w:r w:rsidR="00562D51" w:rsidRPr="006D04D7">
        <w:rPr>
          <w:rFonts w:ascii="Arial" w:hAnsi="Arial" w:cs="Arial"/>
          <w:sz w:val="24"/>
          <w:szCs w:val="24"/>
        </w:rPr>
        <w:t>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w:t>
      </w:r>
      <w:r w:rsidR="00562D51" w:rsidRPr="006D04D7">
        <w:rPr>
          <w:rFonts w:ascii="Arial" w:hAnsi="Arial" w:cs="Arial"/>
          <w:sz w:val="24"/>
          <w:szCs w:val="24"/>
        </w:rPr>
        <w:t>о</w:t>
      </w:r>
      <w:r w:rsidR="00562D51" w:rsidRPr="006D04D7">
        <w:rPr>
          <w:rFonts w:ascii="Arial" w:hAnsi="Arial" w:cs="Arial"/>
          <w:sz w:val="24"/>
          <w:szCs w:val="24"/>
        </w:rPr>
        <w:t>торых градостроительные регламенты не устанавливаются, на другой вид такого и</w:t>
      </w:r>
      <w:r w:rsidR="00562D51" w:rsidRPr="006D04D7">
        <w:rPr>
          <w:rFonts w:ascii="Arial" w:hAnsi="Arial" w:cs="Arial"/>
          <w:sz w:val="24"/>
          <w:szCs w:val="24"/>
        </w:rPr>
        <w:t>с</w:t>
      </w:r>
      <w:r w:rsidR="00562D51" w:rsidRPr="006D04D7">
        <w:rPr>
          <w:rFonts w:ascii="Arial" w:hAnsi="Arial" w:cs="Arial"/>
          <w:sz w:val="24"/>
          <w:szCs w:val="24"/>
        </w:rPr>
        <w:t>пользования принимаются в соответствии с федеральными законами</w:t>
      </w:r>
      <w:r w:rsidR="00A54D42" w:rsidRPr="006D04D7">
        <w:rPr>
          <w:rFonts w:ascii="Arial" w:hAnsi="Arial" w:cs="Arial"/>
          <w:sz w:val="24"/>
          <w:szCs w:val="24"/>
        </w:rPr>
        <w:t>.</w:t>
      </w:r>
      <w:bookmarkStart w:id="27" w:name="_Toc63435360"/>
    </w:p>
    <w:p w:rsidR="00FC6207" w:rsidRDefault="00FC6207" w:rsidP="00FC6207">
      <w:pPr>
        <w:autoSpaceDE w:val="0"/>
        <w:autoSpaceDN w:val="0"/>
        <w:adjustRightInd w:val="0"/>
        <w:spacing w:after="0" w:line="240" w:lineRule="auto"/>
        <w:ind w:firstLine="709"/>
        <w:jc w:val="both"/>
        <w:rPr>
          <w:rFonts w:ascii="Arial" w:hAnsi="Arial" w:cs="Arial"/>
          <w:sz w:val="24"/>
          <w:szCs w:val="24"/>
        </w:rPr>
      </w:pPr>
    </w:p>
    <w:p w:rsidR="00307323" w:rsidRPr="00FC6207" w:rsidRDefault="00307323" w:rsidP="00FC6207">
      <w:pPr>
        <w:autoSpaceDE w:val="0"/>
        <w:autoSpaceDN w:val="0"/>
        <w:adjustRightInd w:val="0"/>
        <w:spacing w:after="0" w:line="240" w:lineRule="auto"/>
        <w:ind w:firstLine="709"/>
        <w:jc w:val="center"/>
        <w:rPr>
          <w:rFonts w:ascii="Arial" w:hAnsi="Arial" w:cs="Arial"/>
          <w:b/>
          <w:sz w:val="30"/>
          <w:szCs w:val="30"/>
        </w:rPr>
      </w:pPr>
      <w:r w:rsidRPr="00FC6207">
        <w:rPr>
          <w:rFonts w:ascii="Arial" w:hAnsi="Arial" w:cs="Arial"/>
          <w:b/>
          <w:sz w:val="30"/>
          <w:szCs w:val="30"/>
        </w:rPr>
        <w:t>Статья 1</w:t>
      </w:r>
      <w:r w:rsidR="00A83565" w:rsidRPr="00FC6207">
        <w:rPr>
          <w:rFonts w:ascii="Arial" w:hAnsi="Arial" w:cs="Arial"/>
          <w:b/>
          <w:sz w:val="30"/>
          <w:szCs w:val="30"/>
        </w:rPr>
        <w:t>9</w:t>
      </w:r>
      <w:r w:rsidRPr="00FC6207">
        <w:rPr>
          <w:rFonts w:ascii="Arial" w:hAnsi="Arial" w:cs="Arial"/>
          <w:b/>
          <w:sz w:val="30"/>
          <w:szCs w:val="30"/>
        </w:rPr>
        <w:t>. Разрешённое использование земельных учас</w:t>
      </w:r>
      <w:r w:rsidRPr="00FC6207">
        <w:rPr>
          <w:rFonts w:ascii="Arial" w:hAnsi="Arial" w:cs="Arial"/>
          <w:b/>
          <w:sz w:val="30"/>
          <w:szCs w:val="30"/>
        </w:rPr>
        <w:t>т</w:t>
      </w:r>
      <w:r w:rsidRPr="00FC6207">
        <w:rPr>
          <w:rFonts w:ascii="Arial" w:hAnsi="Arial" w:cs="Arial"/>
          <w:b/>
          <w:sz w:val="30"/>
          <w:szCs w:val="30"/>
        </w:rPr>
        <w:t>ков и объектов, не являющихся объектами капитального стро</w:t>
      </w:r>
      <w:r w:rsidRPr="00FC6207">
        <w:rPr>
          <w:rFonts w:ascii="Arial" w:hAnsi="Arial" w:cs="Arial"/>
          <w:b/>
          <w:sz w:val="30"/>
          <w:szCs w:val="30"/>
        </w:rPr>
        <w:t>и</w:t>
      </w:r>
      <w:r w:rsidRPr="00FC6207">
        <w:rPr>
          <w:rFonts w:ascii="Arial" w:hAnsi="Arial" w:cs="Arial"/>
          <w:b/>
          <w:sz w:val="30"/>
          <w:szCs w:val="30"/>
        </w:rPr>
        <w:t>тельства</w:t>
      </w:r>
      <w:bookmarkEnd w:id="27"/>
    </w:p>
    <w:p w:rsidR="00FC6207" w:rsidRPr="00FC6207" w:rsidRDefault="00FC6207" w:rsidP="00FC6207">
      <w:pPr>
        <w:autoSpaceDE w:val="0"/>
        <w:autoSpaceDN w:val="0"/>
        <w:adjustRightInd w:val="0"/>
        <w:spacing w:after="0" w:line="240" w:lineRule="auto"/>
        <w:ind w:firstLine="709"/>
        <w:jc w:val="both"/>
        <w:rPr>
          <w:rFonts w:ascii="Arial" w:hAnsi="Arial" w:cs="Arial"/>
          <w:sz w:val="24"/>
          <w:szCs w:val="24"/>
        </w:rPr>
      </w:pP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1. </w:t>
      </w:r>
      <w:proofErr w:type="gramStart"/>
      <w:r w:rsidRPr="006D04D7">
        <w:rPr>
          <w:rFonts w:ascii="Arial" w:hAnsi="Arial" w:cs="Arial"/>
          <w:sz w:val="24"/>
          <w:szCs w:val="24"/>
        </w:rPr>
        <w:t>Объекты, не являющиеся объектами капитального строительства (далее - некапитальные объекты) могут быть основными разрешёнными видами использов</w:t>
      </w:r>
      <w:r w:rsidRPr="006D04D7">
        <w:rPr>
          <w:rFonts w:ascii="Arial" w:hAnsi="Arial" w:cs="Arial"/>
          <w:sz w:val="24"/>
          <w:szCs w:val="24"/>
        </w:rPr>
        <w:t>а</w:t>
      </w:r>
      <w:r w:rsidRPr="006D04D7">
        <w:rPr>
          <w:rFonts w:ascii="Arial" w:hAnsi="Arial" w:cs="Arial"/>
          <w:sz w:val="24"/>
          <w:szCs w:val="24"/>
        </w:rPr>
        <w:t xml:space="preserve">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6D04D7">
        <w:rPr>
          <w:rFonts w:ascii="Arial" w:hAnsi="Arial" w:cs="Arial"/>
          <w:bCs/>
          <w:sz w:val="24"/>
          <w:szCs w:val="24"/>
        </w:rPr>
        <w:t>частью 2</w:t>
      </w:r>
      <w:r w:rsidRPr="006D04D7">
        <w:rPr>
          <w:rFonts w:ascii="Arial" w:hAnsi="Arial" w:cs="Arial"/>
          <w:b/>
          <w:bCs/>
          <w:sz w:val="24"/>
          <w:szCs w:val="24"/>
        </w:rPr>
        <w:t xml:space="preserve"> </w:t>
      </w:r>
      <w:r w:rsidRPr="006D04D7">
        <w:rPr>
          <w:rFonts w:ascii="Arial" w:hAnsi="Arial" w:cs="Arial"/>
          <w:sz w:val="24"/>
          <w:szCs w:val="24"/>
        </w:rPr>
        <w:t>настоящей ст</w:t>
      </w:r>
      <w:r w:rsidRPr="006D04D7">
        <w:rPr>
          <w:rFonts w:ascii="Arial" w:hAnsi="Arial" w:cs="Arial"/>
          <w:sz w:val="24"/>
          <w:szCs w:val="24"/>
        </w:rPr>
        <w:t>а</w:t>
      </w:r>
      <w:r w:rsidRPr="006D04D7">
        <w:rPr>
          <w:rFonts w:ascii="Arial" w:hAnsi="Arial" w:cs="Arial"/>
          <w:sz w:val="24"/>
          <w:szCs w:val="24"/>
        </w:rPr>
        <w:t xml:space="preserve">тьи. </w:t>
      </w:r>
      <w:proofErr w:type="gramEnd"/>
    </w:p>
    <w:p w:rsidR="00FC6207" w:rsidRDefault="00307323" w:rsidP="00FC6207">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6D04D7">
        <w:rPr>
          <w:rFonts w:ascii="Arial" w:hAnsi="Arial" w:cs="Arial"/>
          <w:bCs/>
          <w:sz w:val="24"/>
          <w:szCs w:val="24"/>
        </w:rPr>
        <w:t xml:space="preserve">законом </w:t>
      </w:r>
      <w:r w:rsidRPr="006D04D7">
        <w:rPr>
          <w:rFonts w:ascii="Arial" w:hAnsi="Arial" w:cs="Arial"/>
          <w:sz w:val="24"/>
          <w:szCs w:val="24"/>
        </w:rPr>
        <w:t>от 28.12.2009 №381-ФЗ «Об основах государственного регулирования торговой де</w:t>
      </w:r>
      <w:r w:rsidRPr="006D04D7">
        <w:rPr>
          <w:rFonts w:ascii="Arial" w:hAnsi="Arial" w:cs="Arial"/>
          <w:sz w:val="24"/>
          <w:szCs w:val="24"/>
        </w:rPr>
        <w:t>я</w:t>
      </w:r>
      <w:r w:rsidRPr="006D04D7">
        <w:rPr>
          <w:rFonts w:ascii="Arial" w:hAnsi="Arial" w:cs="Arial"/>
          <w:sz w:val="24"/>
          <w:szCs w:val="24"/>
        </w:rPr>
        <w:t>тельности в Российской Федерации» и решениями органов местного самоуправления, регулирующими пор</w:t>
      </w:r>
      <w:r w:rsidR="00A54D42" w:rsidRPr="006D04D7">
        <w:rPr>
          <w:rFonts w:ascii="Arial" w:hAnsi="Arial" w:cs="Arial"/>
          <w:sz w:val="24"/>
          <w:szCs w:val="24"/>
        </w:rPr>
        <w:t>ядок размещения таких объектов.</w:t>
      </w:r>
      <w:bookmarkStart w:id="28" w:name="_Toc63435361"/>
    </w:p>
    <w:p w:rsidR="00FC6207" w:rsidRDefault="00FC6207" w:rsidP="00FC6207">
      <w:pPr>
        <w:autoSpaceDE w:val="0"/>
        <w:autoSpaceDN w:val="0"/>
        <w:adjustRightInd w:val="0"/>
        <w:spacing w:after="0" w:line="240" w:lineRule="auto"/>
        <w:ind w:firstLine="709"/>
        <w:jc w:val="both"/>
        <w:rPr>
          <w:rFonts w:ascii="Arial" w:hAnsi="Arial" w:cs="Arial"/>
          <w:sz w:val="24"/>
          <w:szCs w:val="24"/>
        </w:rPr>
      </w:pPr>
    </w:p>
    <w:p w:rsidR="00307323" w:rsidRPr="00FC6207" w:rsidRDefault="00A83565" w:rsidP="00FC6207">
      <w:pPr>
        <w:autoSpaceDE w:val="0"/>
        <w:autoSpaceDN w:val="0"/>
        <w:adjustRightInd w:val="0"/>
        <w:spacing w:after="0" w:line="240" w:lineRule="auto"/>
        <w:ind w:firstLine="709"/>
        <w:jc w:val="center"/>
        <w:rPr>
          <w:rFonts w:ascii="Arial" w:hAnsi="Arial" w:cs="Arial"/>
          <w:b/>
          <w:sz w:val="30"/>
          <w:szCs w:val="30"/>
        </w:rPr>
      </w:pPr>
      <w:r w:rsidRPr="00FC6207">
        <w:rPr>
          <w:rFonts w:ascii="Arial" w:hAnsi="Arial" w:cs="Arial"/>
          <w:b/>
          <w:sz w:val="30"/>
          <w:szCs w:val="30"/>
        </w:rPr>
        <w:t>Статья 20</w:t>
      </w:r>
      <w:r w:rsidR="00307323" w:rsidRPr="00FC6207">
        <w:rPr>
          <w:rFonts w:ascii="Arial" w:hAnsi="Arial" w:cs="Arial"/>
          <w:b/>
          <w:sz w:val="30"/>
          <w:szCs w:val="30"/>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w:t>
      </w:r>
      <w:r w:rsidR="00307323" w:rsidRPr="00FC6207">
        <w:rPr>
          <w:rFonts w:ascii="Arial" w:hAnsi="Arial" w:cs="Arial"/>
          <w:b/>
          <w:sz w:val="30"/>
          <w:szCs w:val="30"/>
        </w:rPr>
        <w:t>е</w:t>
      </w:r>
      <w:r w:rsidR="00307323" w:rsidRPr="00FC6207">
        <w:rPr>
          <w:rFonts w:ascii="Arial" w:hAnsi="Arial" w:cs="Arial"/>
          <w:b/>
          <w:sz w:val="30"/>
          <w:szCs w:val="30"/>
        </w:rPr>
        <w:t>гламента</w:t>
      </w:r>
      <w:bookmarkEnd w:id="28"/>
    </w:p>
    <w:p w:rsidR="00FC6207" w:rsidRPr="00FC6207" w:rsidRDefault="00FC6207" w:rsidP="00FC6207">
      <w:pPr>
        <w:autoSpaceDE w:val="0"/>
        <w:autoSpaceDN w:val="0"/>
        <w:adjustRightInd w:val="0"/>
        <w:spacing w:after="0" w:line="240" w:lineRule="auto"/>
        <w:ind w:firstLine="709"/>
        <w:jc w:val="both"/>
        <w:rPr>
          <w:rFonts w:ascii="Arial" w:hAnsi="Arial" w:cs="Arial"/>
          <w:sz w:val="24"/>
          <w:szCs w:val="24"/>
        </w:rPr>
      </w:pP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1. </w:t>
      </w:r>
      <w:proofErr w:type="gramStart"/>
      <w:r w:rsidRPr="006D04D7">
        <w:rPr>
          <w:rFonts w:ascii="Arial" w:hAnsi="Arial" w:cs="Arial"/>
          <w:sz w:val="24"/>
          <w:szCs w:val="24"/>
        </w:rPr>
        <w:t>Изменение видов разрешённого использования земельных участков и объе</w:t>
      </w:r>
      <w:r w:rsidRPr="006D04D7">
        <w:rPr>
          <w:rFonts w:ascii="Arial" w:hAnsi="Arial" w:cs="Arial"/>
          <w:sz w:val="24"/>
          <w:szCs w:val="24"/>
        </w:rPr>
        <w:t>к</w:t>
      </w:r>
      <w:r w:rsidRPr="006D04D7">
        <w:rPr>
          <w:rFonts w:ascii="Arial" w:hAnsi="Arial" w:cs="Arial"/>
          <w:sz w:val="24"/>
          <w:szCs w:val="24"/>
        </w:rPr>
        <w:t>тов капитального строительства, на которые распространяется действие градостро</w:t>
      </w:r>
      <w:r w:rsidRPr="006D04D7">
        <w:rPr>
          <w:rFonts w:ascii="Arial" w:hAnsi="Arial" w:cs="Arial"/>
          <w:sz w:val="24"/>
          <w:szCs w:val="24"/>
        </w:rPr>
        <w:t>и</w:t>
      </w:r>
      <w:r w:rsidRPr="006D04D7">
        <w:rPr>
          <w:rFonts w:ascii="Arial" w:hAnsi="Arial" w:cs="Arial"/>
          <w:sz w:val="24"/>
          <w:szCs w:val="24"/>
        </w:rPr>
        <w:t>тельных регламентов, осуществляется в соответствии с градостроительными регл</w:t>
      </w:r>
      <w:r w:rsidRPr="006D04D7">
        <w:rPr>
          <w:rFonts w:ascii="Arial" w:hAnsi="Arial" w:cs="Arial"/>
          <w:sz w:val="24"/>
          <w:szCs w:val="24"/>
        </w:rPr>
        <w:t>а</w:t>
      </w:r>
      <w:r w:rsidRPr="006D04D7">
        <w:rPr>
          <w:rFonts w:ascii="Arial" w:hAnsi="Arial" w:cs="Arial"/>
          <w:sz w:val="24"/>
          <w:szCs w:val="24"/>
        </w:rPr>
        <w:t>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w:t>
      </w:r>
      <w:r w:rsidRPr="006D04D7">
        <w:rPr>
          <w:rFonts w:ascii="Arial" w:hAnsi="Arial" w:cs="Arial"/>
          <w:sz w:val="24"/>
          <w:szCs w:val="24"/>
        </w:rPr>
        <w:t>ъ</w:t>
      </w:r>
      <w:r w:rsidRPr="006D04D7">
        <w:rPr>
          <w:rFonts w:ascii="Arial" w:hAnsi="Arial" w:cs="Arial"/>
          <w:sz w:val="24"/>
          <w:szCs w:val="24"/>
        </w:rPr>
        <w:t>ектов капитального строительства, установленных в зонах с особыми условиями и</w:t>
      </w:r>
      <w:r w:rsidRPr="006D04D7">
        <w:rPr>
          <w:rFonts w:ascii="Arial" w:hAnsi="Arial" w:cs="Arial"/>
          <w:sz w:val="24"/>
          <w:szCs w:val="24"/>
        </w:rPr>
        <w:t>с</w:t>
      </w:r>
      <w:r w:rsidRPr="006D04D7">
        <w:rPr>
          <w:rFonts w:ascii="Arial" w:hAnsi="Arial" w:cs="Arial"/>
          <w:sz w:val="24"/>
          <w:szCs w:val="24"/>
        </w:rPr>
        <w:t>пользования территорий, положений документации по планировке территории, других требований законодательства Российской Федерации и</w:t>
      </w:r>
      <w:proofErr w:type="gramEnd"/>
      <w:r w:rsidRPr="006D04D7">
        <w:rPr>
          <w:rFonts w:ascii="Arial" w:hAnsi="Arial" w:cs="Arial"/>
          <w:sz w:val="24"/>
          <w:szCs w:val="24"/>
        </w:rPr>
        <w:t xml:space="preserve"> с учётом публичных сервит</w:t>
      </w:r>
      <w:r w:rsidRPr="006D04D7">
        <w:rPr>
          <w:rFonts w:ascii="Arial" w:hAnsi="Arial" w:cs="Arial"/>
          <w:sz w:val="24"/>
          <w:szCs w:val="24"/>
        </w:rPr>
        <w:t>у</w:t>
      </w:r>
      <w:r w:rsidRPr="006D04D7">
        <w:rPr>
          <w:rFonts w:ascii="Arial" w:hAnsi="Arial" w:cs="Arial"/>
          <w:sz w:val="24"/>
          <w:szCs w:val="24"/>
        </w:rPr>
        <w:t xml:space="preserve">тов.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2. Правообладатели земельных участков и объектов капитального строител</w:t>
      </w:r>
      <w:r w:rsidRPr="006D04D7">
        <w:rPr>
          <w:rFonts w:ascii="Arial" w:hAnsi="Arial" w:cs="Arial"/>
          <w:sz w:val="24"/>
          <w:szCs w:val="24"/>
        </w:rPr>
        <w:t>ь</w:t>
      </w:r>
      <w:r w:rsidRPr="006D04D7">
        <w:rPr>
          <w:rFonts w:ascii="Arial" w:hAnsi="Arial" w:cs="Arial"/>
          <w:sz w:val="24"/>
          <w:szCs w:val="24"/>
        </w:rPr>
        <w:t xml:space="preserve">ства, за исключением указанных в </w:t>
      </w:r>
      <w:r w:rsidRPr="006D04D7">
        <w:rPr>
          <w:rFonts w:ascii="Arial" w:hAnsi="Arial" w:cs="Arial"/>
          <w:bCs/>
          <w:sz w:val="24"/>
          <w:szCs w:val="24"/>
        </w:rPr>
        <w:t>ч.9 ст.1</w:t>
      </w:r>
      <w:r w:rsidR="008A51F3" w:rsidRPr="006D04D7">
        <w:rPr>
          <w:rFonts w:ascii="Arial" w:hAnsi="Arial" w:cs="Arial"/>
          <w:bCs/>
          <w:sz w:val="24"/>
          <w:szCs w:val="24"/>
        </w:rPr>
        <w:t>8</w:t>
      </w:r>
      <w:r w:rsidRPr="006D04D7">
        <w:rPr>
          <w:rFonts w:ascii="Arial" w:hAnsi="Arial" w:cs="Arial"/>
          <w:bCs/>
          <w:sz w:val="24"/>
          <w:szCs w:val="24"/>
        </w:rPr>
        <w:t xml:space="preserve"> настоящих Правил</w:t>
      </w:r>
      <w:r w:rsidRPr="006D04D7">
        <w:rPr>
          <w:rFonts w:ascii="Arial" w:hAnsi="Arial" w:cs="Arial"/>
          <w:sz w:val="24"/>
          <w:szCs w:val="24"/>
        </w:rPr>
        <w:t>, осуществляют изм</w:t>
      </w:r>
      <w:r w:rsidRPr="006D04D7">
        <w:rPr>
          <w:rFonts w:ascii="Arial" w:hAnsi="Arial" w:cs="Arial"/>
          <w:sz w:val="24"/>
          <w:szCs w:val="24"/>
        </w:rPr>
        <w:t>е</w:t>
      </w:r>
      <w:r w:rsidRPr="006D04D7">
        <w:rPr>
          <w:rFonts w:ascii="Arial" w:hAnsi="Arial" w:cs="Arial"/>
          <w:sz w:val="24"/>
          <w:szCs w:val="24"/>
        </w:rPr>
        <w:lastRenderedPageBreak/>
        <w:t>нения видов разрешённого использования земельных участков и объектов капитал</w:t>
      </w:r>
      <w:r w:rsidRPr="006D04D7">
        <w:rPr>
          <w:rFonts w:ascii="Arial" w:hAnsi="Arial" w:cs="Arial"/>
          <w:sz w:val="24"/>
          <w:szCs w:val="24"/>
        </w:rPr>
        <w:t>ь</w:t>
      </w:r>
      <w:r w:rsidRPr="006D04D7">
        <w:rPr>
          <w:rFonts w:ascii="Arial" w:hAnsi="Arial" w:cs="Arial"/>
          <w:sz w:val="24"/>
          <w:szCs w:val="24"/>
        </w:rPr>
        <w:t xml:space="preserve">ного строительства: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1) без дополнительных согласований и разрешений в случаях: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когда один из указанных в градостроительном регламенте основных видов разрешённого использования заменяется другим основным видом разрешённого и</w:t>
      </w:r>
      <w:r w:rsidRPr="006D04D7">
        <w:rPr>
          <w:rFonts w:ascii="Arial" w:hAnsi="Arial" w:cs="Arial"/>
          <w:sz w:val="24"/>
          <w:szCs w:val="24"/>
        </w:rPr>
        <w:t>с</w:t>
      </w:r>
      <w:r w:rsidRPr="006D04D7">
        <w:rPr>
          <w:rFonts w:ascii="Arial" w:hAnsi="Arial" w:cs="Arial"/>
          <w:sz w:val="24"/>
          <w:szCs w:val="24"/>
        </w:rPr>
        <w:t>пользования, при этом изменения не требуют перепланировки помещений, констру</w:t>
      </w:r>
      <w:r w:rsidRPr="006D04D7">
        <w:rPr>
          <w:rFonts w:ascii="Arial" w:hAnsi="Arial" w:cs="Arial"/>
          <w:sz w:val="24"/>
          <w:szCs w:val="24"/>
        </w:rPr>
        <w:t>к</w:t>
      </w:r>
      <w:r w:rsidRPr="006D04D7">
        <w:rPr>
          <w:rFonts w:ascii="Arial" w:hAnsi="Arial" w:cs="Arial"/>
          <w:sz w:val="24"/>
          <w:szCs w:val="24"/>
        </w:rPr>
        <w:t>тивных и инженерно-технических преобразований объектов капитального строител</w:t>
      </w:r>
      <w:r w:rsidRPr="006D04D7">
        <w:rPr>
          <w:rFonts w:ascii="Arial" w:hAnsi="Arial" w:cs="Arial"/>
          <w:sz w:val="24"/>
          <w:szCs w:val="24"/>
        </w:rPr>
        <w:t>ь</w:t>
      </w:r>
      <w:r w:rsidRPr="006D04D7">
        <w:rPr>
          <w:rFonts w:ascii="Arial" w:hAnsi="Arial" w:cs="Arial"/>
          <w:sz w:val="24"/>
          <w:szCs w:val="24"/>
        </w:rPr>
        <w:t>ства, для осуществления которых необходимо получение соответствующих разреш</w:t>
      </w:r>
      <w:r w:rsidRPr="006D04D7">
        <w:rPr>
          <w:rFonts w:ascii="Arial" w:hAnsi="Arial" w:cs="Arial"/>
          <w:sz w:val="24"/>
          <w:szCs w:val="24"/>
        </w:rPr>
        <w:t>е</w:t>
      </w:r>
      <w:r w:rsidRPr="006D04D7">
        <w:rPr>
          <w:rFonts w:ascii="Arial" w:hAnsi="Arial" w:cs="Arial"/>
          <w:sz w:val="24"/>
          <w:szCs w:val="24"/>
        </w:rPr>
        <w:t xml:space="preserve">ний, согласований;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когда один из указанных в градостроительном регламенте вспомогательных видов разрешённого использования заменяется другим вспомогательным или осно</w:t>
      </w:r>
      <w:r w:rsidRPr="006D04D7">
        <w:rPr>
          <w:rFonts w:ascii="Arial" w:hAnsi="Arial" w:cs="Arial"/>
          <w:sz w:val="24"/>
          <w:szCs w:val="24"/>
        </w:rPr>
        <w:t>в</w:t>
      </w:r>
      <w:r w:rsidRPr="006D04D7">
        <w:rPr>
          <w:rFonts w:ascii="Arial" w:hAnsi="Arial" w:cs="Arial"/>
          <w:sz w:val="24"/>
          <w:szCs w:val="24"/>
        </w:rPr>
        <w:t>ным видом разрешённого использования, при этом изменения не требуют перепл</w:t>
      </w:r>
      <w:r w:rsidRPr="006D04D7">
        <w:rPr>
          <w:rFonts w:ascii="Arial" w:hAnsi="Arial" w:cs="Arial"/>
          <w:sz w:val="24"/>
          <w:szCs w:val="24"/>
        </w:rPr>
        <w:t>а</w:t>
      </w:r>
      <w:r w:rsidRPr="006D04D7">
        <w:rPr>
          <w:rFonts w:ascii="Arial" w:hAnsi="Arial" w:cs="Arial"/>
          <w:sz w:val="24"/>
          <w:szCs w:val="24"/>
        </w:rPr>
        <w:t>нировки помещений, конструктивных и инженерно-технических преобразований об</w:t>
      </w:r>
      <w:r w:rsidRPr="006D04D7">
        <w:rPr>
          <w:rFonts w:ascii="Arial" w:hAnsi="Arial" w:cs="Arial"/>
          <w:sz w:val="24"/>
          <w:szCs w:val="24"/>
        </w:rPr>
        <w:t>ъ</w:t>
      </w:r>
      <w:r w:rsidRPr="006D04D7">
        <w:rPr>
          <w:rFonts w:ascii="Arial" w:hAnsi="Arial" w:cs="Arial"/>
          <w:sz w:val="24"/>
          <w:szCs w:val="24"/>
        </w:rPr>
        <w:t>ектов капитального строительства, для осуществления которых необходимо получ</w:t>
      </w:r>
      <w:r w:rsidRPr="006D04D7">
        <w:rPr>
          <w:rFonts w:ascii="Arial" w:hAnsi="Arial" w:cs="Arial"/>
          <w:sz w:val="24"/>
          <w:szCs w:val="24"/>
        </w:rPr>
        <w:t>е</w:t>
      </w:r>
      <w:r w:rsidRPr="006D04D7">
        <w:rPr>
          <w:rFonts w:ascii="Arial" w:hAnsi="Arial" w:cs="Arial"/>
          <w:sz w:val="24"/>
          <w:szCs w:val="24"/>
        </w:rPr>
        <w:t xml:space="preserve">ние соответствующих разрешений, согласований;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2) при условии получения соответствующих разрешений, согласований в сл</w:t>
      </w:r>
      <w:r w:rsidRPr="006D04D7">
        <w:rPr>
          <w:rFonts w:ascii="Arial" w:hAnsi="Arial" w:cs="Arial"/>
          <w:sz w:val="24"/>
          <w:szCs w:val="24"/>
        </w:rPr>
        <w:t>у</w:t>
      </w:r>
      <w:r w:rsidRPr="006D04D7">
        <w:rPr>
          <w:rFonts w:ascii="Arial" w:hAnsi="Arial" w:cs="Arial"/>
          <w:sz w:val="24"/>
          <w:szCs w:val="24"/>
        </w:rPr>
        <w:t xml:space="preserve">чаях: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 если строительные намерения физических и юридических лиц относятся к условно разрешённым видам использования;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если размеры земельных участков</w:t>
      </w:r>
      <w:r w:rsidR="001F7D41" w:rsidRPr="006D04D7">
        <w:rPr>
          <w:rFonts w:ascii="Arial" w:hAnsi="Arial" w:cs="Arial"/>
          <w:sz w:val="24"/>
          <w:szCs w:val="24"/>
        </w:rPr>
        <w:t>,</w:t>
      </w:r>
      <w:r w:rsidRPr="006D04D7">
        <w:rPr>
          <w:rFonts w:ascii="Arial" w:hAnsi="Arial" w:cs="Arial"/>
          <w:sz w:val="24"/>
          <w:szCs w:val="24"/>
        </w:rPr>
        <w:t xml:space="preserve"> меньше установленных градостроител</w:t>
      </w:r>
      <w:r w:rsidRPr="006D04D7">
        <w:rPr>
          <w:rFonts w:ascii="Arial" w:hAnsi="Arial" w:cs="Arial"/>
          <w:sz w:val="24"/>
          <w:szCs w:val="24"/>
        </w:rPr>
        <w:t>ь</w:t>
      </w:r>
      <w:r w:rsidRPr="006D04D7">
        <w:rPr>
          <w:rFonts w:ascii="Arial" w:hAnsi="Arial" w:cs="Arial"/>
          <w:sz w:val="24"/>
          <w:szCs w:val="24"/>
        </w:rPr>
        <w:t>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w:t>
      </w:r>
      <w:r w:rsidRPr="006D04D7">
        <w:rPr>
          <w:rFonts w:ascii="Arial" w:hAnsi="Arial" w:cs="Arial"/>
          <w:sz w:val="24"/>
          <w:szCs w:val="24"/>
        </w:rPr>
        <w:t>и</w:t>
      </w:r>
      <w:r w:rsidRPr="006D04D7">
        <w:rPr>
          <w:rFonts w:ascii="Arial" w:hAnsi="Arial" w:cs="Arial"/>
          <w:sz w:val="24"/>
          <w:szCs w:val="24"/>
        </w:rPr>
        <w:t xml:space="preserve">ятны для застройки;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установленных законодательством при осуществлении перепланировки п</w:t>
      </w:r>
      <w:r w:rsidRPr="006D04D7">
        <w:rPr>
          <w:rFonts w:ascii="Arial" w:hAnsi="Arial" w:cs="Arial"/>
          <w:sz w:val="24"/>
          <w:szCs w:val="24"/>
        </w:rPr>
        <w:t>о</w:t>
      </w:r>
      <w:r w:rsidRPr="006D04D7">
        <w:rPr>
          <w:rFonts w:ascii="Arial" w:hAnsi="Arial" w:cs="Arial"/>
          <w:sz w:val="24"/>
          <w:szCs w:val="24"/>
        </w:rPr>
        <w:t>мещений, конструктивных и инженерно-технических изменений объектов капитальн</w:t>
      </w:r>
      <w:r w:rsidRPr="006D04D7">
        <w:rPr>
          <w:rFonts w:ascii="Arial" w:hAnsi="Arial" w:cs="Arial"/>
          <w:sz w:val="24"/>
          <w:szCs w:val="24"/>
        </w:rPr>
        <w:t>о</w:t>
      </w:r>
      <w:r w:rsidRPr="006D04D7">
        <w:rPr>
          <w:rFonts w:ascii="Arial" w:hAnsi="Arial" w:cs="Arial"/>
          <w:sz w:val="24"/>
          <w:szCs w:val="24"/>
        </w:rPr>
        <w:t xml:space="preserve">го строительства, в том числе в области обеспечения санитарно-эпидемиологического благополучия населения, противопожарной безопасности.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3. Изменение основного вида разрешённого использования на вспомогател</w:t>
      </w:r>
      <w:r w:rsidRPr="006D04D7">
        <w:rPr>
          <w:rFonts w:ascii="Arial" w:hAnsi="Arial" w:cs="Arial"/>
          <w:sz w:val="24"/>
          <w:szCs w:val="24"/>
        </w:rPr>
        <w:t>ь</w:t>
      </w:r>
      <w:r w:rsidRPr="006D04D7">
        <w:rPr>
          <w:rFonts w:ascii="Arial" w:hAnsi="Arial" w:cs="Arial"/>
          <w:sz w:val="24"/>
          <w:szCs w:val="24"/>
        </w:rPr>
        <w:t>ный вид разрешённого использования допускается только в случае, если на земел</w:t>
      </w:r>
      <w:r w:rsidRPr="006D04D7">
        <w:rPr>
          <w:rFonts w:ascii="Arial" w:hAnsi="Arial" w:cs="Arial"/>
          <w:sz w:val="24"/>
          <w:szCs w:val="24"/>
        </w:rPr>
        <w:t>ь</w:t>
      </w:r>
      <w:r w:rsidRPr="006D04D7">
        <w:rPr>
          <w:rFonts w:ascii="Arial" w:hAnsi="Arial" w:cs="Arial"/>
          <w:sz w:val="24"/>
          <w:szCs w:val="24"/>
        </w:rPr>
        <w:t xml:space="preserve">ном участке реализован какой-либо иной основной вид разрешённого использования.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4. Изменение видов разрешённого использования объектов капитального стр</w:t>
      </w:r>
      <w:r w:rsidRPr="006D04D7">
        <w:rPr>
          <w:rFonts w:ascii="Arial" w:hAnsi="Arial" w:cs="Arial"/>
          <w:sz w:val="24"/>
          <w:szCs w:val="24"/>
        </w:rPr>
        <w:t>о</w:t>
      </w:r>
      <w:r w:rsidRPr="006D04D7">
        <w:rPr>
          <w:rFonts w:ascii="Arial" w:hAnsi="Arial" w:cs="Arial"/>
          <w:sz w:val="24"/>
          <w:szCs w:val="24"/>
        </w:rPr>
        <w:t xml:space="preserve">ительства: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 при переводе помещений из категории жилых помещений в категорию неж</w:t>
      </w:r>
      <w:r w:rsidRPr="006D04D7">
        <w:rPr>
          <w:rFonts w:ascii="Arial" w:hAnsi="Arial" w:cs="Arial"/>
          <w:sz w:val="24"/>
          <w:szCs w:val="24"/>
        </w:rPr>
        <w:t>и</w:t>
      </w:r>
      <w:r w:rsidRPr="006D04D7">
        <w:rPr>
          <w:rFonts w:ascii="Arial" w:hAnsi="Arial" w:cs="Arial"/>
          <w:sz w:val="24"/>
          <w:szCs w:val="24"/>
        </w:rPr>
        <w:t>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w:t>
      </w:r>
      <w:r w:rsidRPr="006D04D7">
        <w:rPr>
          <w:rFonts w:ascii="Arial" w:hAnsi="Arial" w:cs="Arial"/>
          <w:sz w:val="24"/>
          <w:szCs w:val="24"/>
        </w:rPr>
        <w:t>а</w:t>
      </w:r>
      <w:r w:rsidRPr="006D04D7">
        <w:rPr>
          <w:rFonts w:ascii="Arial" w:hAnsi="Arial" w:cs="Arial"/>
          <w:sz w:val="24"/>
          <w:szCs w:val="24"/>
        </w:rPr>
        <w:t xml:space="preserve">ции;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w:t>
      </w:r>
      <w:r w:rsidRPr="006D04D7">
        <w:rPr>
          <w:rFonts w:ascii="Arial" w:hAnsi="Arial" w:cs="Arial"/>
          <w:bCs/>
          <w:sz w:val="24"/>
          <w:szCs w:val="24"/>
        </w:rPr>
        <w:t>части 1 настоящей статьи</w:t>
      </w:r>
      <w:r w:rsidRPr="006D04D7">
        <w:rPr>
          <w:rFonts w:ascii="Arial" w:hAnsi="Arial" w:cs="Arial"/>
          <w:sz w:val="24"/>
          <w:szCs w:val="24"/>
        </w:rPr>
        <w:t xml:space="preserve">, законодательства Российской Федерации; </w:t>
      </w:r>
    </w:p>
    <w:p w:rsidR="00FC6207" w:rsidRDefault="00307323" w:rsidP="00FC6207">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3) при строительстве, реконструкции органами государственной власти, орг</w:t>
      </w:r>
      <w:r w:rsidRPr="006D04D7">
        <w:rPr>
          <w:rFonts w:ascii="Arial" w:hAnsi="Arial" w:cs="Arial"/>
          <w:sz w:val="24"/>
          <w:szCs w:val="24"/>
        </w:rPr>
        <w:t>а</w:t>
      </w:r>
      <w:r w:rsidRPr="006D04D7">
        <w:rPr>
          <w:rFonts w:ascii="Arial" w:hAnsi="Arial" w:cs="Arial"/>
          <w:sz w:val="24"/>
          <w:szCs w:val="24"/>
        </w:rPr>
        <w:t>нами местного самоуправления, государственными и муниципальными учреждени</w:t>
      </w:r>
      <w:r w:rsidRPr="006D04D7">
        <w:rPr>
          <w:rFonts w:ascii="Arial" w:hAnsi="Arial" w:cs="Arial"/>
          <w:sz w:val="24"/>
          <w:szCs w:val="24"/>
        </w:rPr>
        <w:t>я</w:t>
      </w:r>
      <w:r w:rsidRPr="006D04D7">
        <w:rPr>
          <w:rFonts w:ascii="Arial" w:hAnsi="Arial" w:cs="Arial"/>
          <w:sz w:val="24"/>
          <w:szCs w:val="24"/>
        </w:rPr>
        <w:t>ми, государственными и муниципальными унитарными предприятиями осуществляе</w:t>
      </w:r>
      <w:r w:rsidRPr="006D04D7">
        <w:rPr>
          <w:rFonts w:ascii="Arial" w:hAnsi="Arial" w:cs="Arial"/>
          <w:sz w:val="24"/>
          <w:szCs w:val="24"/>
        </w:rPr>
        <w:t>т</w:t>
      </w:r>
      <w:r w:rsidRPr="006D04D7">
        <w:rPr>
          <w:rFonts w:ascii="Arial" w:hAnsi="Arial" w:cs="Arial"/>
          <w:sz w:val="24"/>
          <w:szCs w:val="24"/>
        </w:rPr>
        <w:t xml:space="preserve">ся в соответствии с требованиями, указанными в </w:t>
      </w:r>
      <w:r w:rsidRPr="006D04D7">
        <w:rPr>
          <w:rFonts w:ascii="Arial" w:hAnsi="Arial" w:cs="Arial"/>
          <w:bCs/>
          <w:sz w:val="24"/>
          <w:szCs w:val="24"/>
        </w:rPr>
        <w:t>части 1 настоящей статьи</w:t>
      </w:r>
      <w:r w:rsidRPr="006D04D7">
        <w:rPr>
          <w:rFonts w:ascii="Arial" w:hAnsi="Arial" w:cs="Arial"/>
          <w:sz w:val="24"/>
          <w:szCs w:val="24"/>
        </w:rPr>
        <w:t>, закон</w:t>
      </w:r>
      <w:r w:rsidRPr="006D04D7">
        <w:rPr>
          <w:rFonts w:ascii="Arial" w:hAnsi="Arial" w:cs="Arial"/>
          <w:sz w:val="24"/>
          <w:szCs w:val="24"/>
        </w:rPr>
        <w:t>о</w:t>
      </w:r>
      <w:r w:rsidRPr="006D04D7">
        <w:rPr>
          <w:rFonts w:ascii="Arial" w:hAnsi="Arial" w:cs="Arial"/>
          <w:sz w:val="24"/>
          <w:szCs w:val="24"/>
        </w:rPr>
        <w:t>д</w:t>
      </w:r>
      <w:r w:rsidR="00A54D42" w:rsidRPr="006D04D7">
        <w:rPr>
          <w:rFonts w:ascii="Arial" w:hAnsi="Arial" w:cs="Arial"/>
          <w:sz w:val="24"/>
          <w:szCs w:val="24"/>
        </w:rPr>
        <w:t>ательства Российской Федерации.</w:t>
      </w:r>
      <w:bookmarkStart w:id="29" w:name="_Toc63435362"/>
    </w:p>
    <w:p w:rsidR="00FC6207" w:rsidRDefault="00FC6207" w:rsidP="00FC6207">
      <w:pPr>
        <w:autoSpaceDE w:val="0"/>
        <w:autoSpaceDN w:val="0"/>
        <w:adjustRightInd w:val="0"/>
        <w:spacing w:after="0" w:line="240" w:lineRule="auto"/>
        <w:ind w:firstLine="709"/>
        <w:jc w:val="both"/>
        <w:rPr>
          <w:rFonts w:ascii="Arial" w:hAnsi="Arial" w:cs="Arial"/>
          <w:sz w:val="24"/>
          <w:szCs w:val="24"/>
        </w:rPr>
      </w:pPr>
    </w:p>
    <w:p w:rsidR="00FC6207" w:rsidRPr="00FC6207" w:rsidRDefault="00A83565" w:rsidP="00FC6207">
      <w:pPr>
        <w:autoSpaceDE w:val="0"/>
        <w:autoSpaceDN w:val="0"/>
        <w:adjustRightInd w:val="0"/>
        <w:spacing w:after="0" w:line="240" w:lineRule="auto"/>
        <w:ind w:firstLine="709"/>
        <w:jc w:val="center"/>
        <w:rPr>
          <w:rFonts w:ascii="Arial" w:hAnsi="Arial" w:cs="Arial"/>
          <w:b/>
          <w:sz w:val="30"/>
          <w:szCs w:val="30"/>
        </w:rPr>
      </w:pPr>
      <w:r w:rsidRPr="00FC6207">
        <w:rPr>
          <w:rFonts w:ascii="Arial" w:hAnsi="Arial" w:cs="Arial"/>
          <w:b/>
          <w:sz w:val="30"/>
          <w:szCs w:val="30"/>
        </w:rPr>
        <w:t>Статья 21</w:t>
      </w:r>
      <w:r w:rsidR="00307323" w:rsidRPr="00FC6207">
        <w:rPr>
          <w:rFonts w:ascii="Arial" w:hAnsi="Arial" w:cs="Arial"/>
          <w:b/>
          <w:sz w:val="30"/>
          <w:szCs w:val="30"/>
        </w:rPr>
        <w:t>. Порядок предоставления разрешения на усло</w:t>
      </w:r>
      <w:r w:rsidR="00307323" w:rsidRPr="00FC6207">
        <w:rPr>
          <w:rFonts w:ascii="Arial" w:hAnsi="Arial" w:cs="Arial"/>
          <w:b/>
          <w:sz w:val="30"/>
          <w:szCs w:val="30"/>
        </w:rPr>
        <w:t>в</w:t>
      </w:r>
      <w:r w:rsidR="00307323" w:rsidRPr="00FC6207">
        <w:rPr>
          <w:rFonts w:ascii="Arial" w:hAnsi="Arial" w:cs="Arial"/>
          <w:b/>
          <w:sz w:val="30"/>
          <w:szCs w:val="30"/>
        </w:rPr>
        <w:t xml:space="preserve">но разрешённый вид использования земельного участка или объекта капитального </w:t>
      </w:r>
    </w:p>
    <w:p w:rsidR="00307323" w:rsidRDefault="00307323" w:rsidP="00FC6207">
      <w:pPr>
        <w:autoSpaceDE w:val="0"/>
        <w:autoSpaceDN w:val="0"/>
        <w:adjustRightInd w:val="0"/>
        <w:spacing w:after="0" w:line="240" w:lineRule="auto"/>
        <w:ind w:firstLine="709"/>
        <w:jc w:val="center"/>
        <w:rPr>
          <w:rFonts w:ascii="Arial" w:hAnsi="Arial" w:cs="Arial"/>
          <w:b/>
          <w:sz w:val="24"/>
          <w:szCs w:val="24"/>
        </w:rPr>
      </w:pPr>
      <w:r w:rsidRPr="00FC6207">
        <w:rPr>
          <w:rFonts w:ascii="Arial" w:hAnsi="Arial" w:cs="Arial"/>
          <w:b/>
          <w:sz w:val="30"/>
          <w:szCs w:val="30"/>
        </w:rPr>
        <w:t>строительства</w:t>
      </w:r>
      <w:bookmarkEnd w:id="29"/>
    </w:p>
    <w:p w:rsidR="00FC6207" w:rsidRPr="00FC6207" w:rsidRDefault="00FC6207" w:rsidP="00FC6207">
      <w:pPr>
        <w:autoSpaceDE w:val="0"/>
        <w:autoSpaceDN w:val="0"/>
        <w:adjustRightInd w:val="0"/>
        <w:spacing w:after="0" w:line="240" w:lineRule="auto"/>
        <w:ind w:firstLine="709"/>
        <w:jc w:val="center"/>
        <w:rPr>
          <w:rFonts w:ascii="Arial" w:hAnsi="Arial" w:cs="Arial"/>
          <w:sz w:val="24"/>
          <w:szCs w:val="24"/>
        </w:rPr>
      </w:pP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w:t>
      </w:r>
      <w:r w:rsidRPr="006D04D7">
        <w:rPr>
          <w:rFonts w:ascii="Arial" w:hAnsi="Arial" w:cs="Arial"/>
          <w:sz w:val="24"/>
          <w:szCs w:val="24"/>
        </w:rPr>
        <w:lastRenderedPageBreak/>
        <w:t xml:space="preserve">вид использования), направляет заявление о предоставлении разрешения на условно разрешённый вид использования в Комиссию.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2. Разрешение на условно разрешённый вид использования предоставляется в порядке, определяемом ст.39 Градостроительного кодекса Российской Федерации. </w:t>
      </w:r>
    </w:p>
    <w:p w:rsidR="00A83565"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Порядок организации и проведения</w:t>
      </w:r>
      <w:r w:rsidR="00D7204D" w:rsidRPr="006D04D7">
        <w:rPr>
          <w:rFonts w:ascii="Arial" w:hAnsi="Arial" w:cs="Arial"/>
          <w:sz w:val="24"/>
          <w:szCs w:val="24"/>
        </w:rPr>
        <w:t xml:space="preserve"> общественных обсуждений или</w:t>
      </w:r>
      <w:r w:rsidRPr="006D04D7">
        <w:rPr>
          <w:rFonts w:ascii="Arial" w:hAnsi="Arial" w:cs="Arial"/>
          <w:sz w:val="24"/>
          <w:szCs w:val="24"/>
        </w:rPr>
        <w:t xml:space="preserve"> публичных слушаний определяется Уставом </w:t>
      </w:r>
      <w:r w:rsidR="005D4DBB" w:rsidRPr="006D04D7">
        <w:rPr>
          <w:rFonts w:ascii="Arial" w:hAnsi="Arial" w:cs="Arial"/>
          <w:sz w:val="24"/>
          <w:szCs w:val="24"/>
        </w:rPr>
        <w:t>Советского городского</w:t>
      </w:r>
      <w:r w:rsidR="00FB757B" w:rsidRPr="006D04D7">
        <w:rPr>
          <w:rFonts w:ascii="Arial" w:hAnsi="Arial" w:cs="Arial"/>
          <w:sz w:val="24"/>
          <w:szCs w:val="24"/>
        </w:rPr>
        <w:t xml:space="preserve"> округа</w:t>
      </w:r>
      <w:r w:rsidRPr="006D04D7">
        <w:rPr>
          <w:rFonts w:ascii="Arial" w:hAnsi="Arial" w:cs="Arial"/>
          <w:sz w:val="24"/>
          <w:szCs w:val="24"/>
        </w:rPr>
        <w:t xml:space="preserve"> и (или) нормативными правовыми актами представительного органа </w:t>
      </w:r>
      <w:r w:rsidR="005D4DBB" w:rsidRPr="006D04D7">
        <w:rPr>
          <w:rFonts w:ascii="Arial" w:hAnsi="Arial" w:cs="Arial"/>
          <w:sz w:val="24"/>
          <w:szCs w:val="24"/>
        </w:rPr>
        <w:t>Советского городского</w:t>
      </w:r>
      <w:r w:rsidR="00FB757B" w:rsidRPr="006D04D7">
        <w:rPr>
          <w:rFonts w:ascii="Arial" w:hAnsi="Arial" w:cs="Arial"/>
          <w:sz w:val="24"/>
          <w:szCs w:val="24"/>
        </w:rPr>
        <w:t xml:space="preserve"> округа</w:t>
      </w:r>
      <w:r w:rsidRPr="006D04D7">
        <w:rPr>
          <w:rFonts w:ascii="Arial" w:hAnsi="Arial" w:cs="Arial"/>
          <w:sz w:val="24"/>
          <w:szCs w:val="24"/>
        </w:rPr>
        <w:t xml:space="preserve"> с учётом положений ст.39 Градостроительного кодекса Российской Федерации.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3. </w:t>
      </w:r>
      <w:proofErr w:type="gramStart"/>
      <w:r w:rsidRPr="006D04D7">
        <w:rPr>
          <w:rFonts w:ascii="Arial" w:hAnsi="Arial" w:cs="Arial"/>
          <w:sz w:val="24"/>
          <w:szCs w:val="24"/>
        </w:rPr>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w:t>
      </w:r>
      <w:r w:rsidRPr="006D04D7">
        <w:rPr>
          <w:rFonts w:ascii="Arial" w:hAnsi="Arial" w:cs="Arial"/>
          <w:sz w:val="24"/>
          <w:szCs w:val="24"/>
        </w:rPr>
        <w:t>б</w:t>
      </w:r>
      <w:r w:rsidRPr="006D04D7">
        <w:rPr>
          <w:rFonts w:ascii="Arial" w:hAnsi="Arial" w:cs="Arial"/>
          <w:sz w:val="24"/>
          <w:szCs w:val="24"/>
        </w:rPr>
        <w:t>личных слушаний по инициативе физического или юридического лица, заинтерес</w:t>
      </w:r>
      <w:r w:rsidRPr="006D04D7">
        <w:rPr>
          <w:rFonts w:ascii="Arial" w:hAnsi="Arial" w:cs="Arial"/>
          <w:sz w:val="24"/>
          <w:szCs w:val="24"/>
        </w:rPr>
        <w:t>о</w:t>
      </w:r>
      <w:r w:rsidRPr="006D04D7">
        <w:rPr>
          <w:rFonts w:ascii="Arial" w:hAnsi="Arial" w:cs="Arial"/>
          <w:sz w:val="24"/>
          <w:szCs w:val="24"/>
        </w:rPr>
        <w:t xml:space="preserve">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 </w:t>
      </w:r>
      <w:proofErr w:type="gramEnd"/>
    </w:p>
    <w:p w:rsidR="00FC6207" w:rsidRDefault="00307323" w:rsidP="00FC6207">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4. Физическое или юридическое лицо вправе оспорить в судебном порядке р</w:t>
      </w:r>
      <w:r w:rsidRPr="006D04D7">
        <w:rPr>
          <w:rFonts w:ascii="Arial" w:hAnsi="Arial" w:cs="Arial"/>
          <w:sz w:val="24"/>
          <w:szCs w:val="24"/>
        </w:rPr>
        <w:t>е</w:t>
      </w:r>
      <w:r w:rsidRPr="006D04D7">
        <w:rPr>
          <w:rFonts w:ascii="Arial" w:hAnsi="Arial" w:cs="Arial"/>
          <w:sz w:val="24"/>
          <w:szCs w:val="24"/>
        </w:rPr>
        <w:t>шение о предоставлении разрешения на условно разрешённый вид использования или об отказе в пр</w:t>
      </w:r>
      <w:bookmarkStart w:id="30" w:name="_Toc63435363"/>
      <w:r w:rsidR="00FC6207">
        <w:rPr>
          <w:rFonts w:ascii="Arial" w:hAnsi="Arial" w:cs="Arial"/>
          <w:sz w:val="24"/>
          <w:szCs w:val="24"/>
        </w:rPr>
        <w:t xml:space="preserve">едоставлении такого разрешения </w:t>
      </w:r>
    </w:p>
    <w:p w:rsidR="00FC6207" w:rsidRDefault="00FC6207" w:rsidP="00FC6207">
      <w:pPr>
        <w:autoSpaceDE w:val="0"/>
        <w:autoSpaceDN w:val="0"/>
        <w:adjustRightInd w:val="0"/>
        <w:spacing w:after="0" w:line="240" w:lineRule="auto"/>
        <w:ind w:firstLine="709"/>
        <w:jc w:val="both"/>
        <w:rPr>
          <w:rFonts w:ascii="Arial" w:hAnsi="Arial" w:cs="Arial"/>
          <w:sz w:val="24"/>
          <w:szCs w:val="24"/>
        </w:rPr>
      </w:pPr>
    </w:p>
    <w:p w:rsidR="00307323" w:rsidRDefault="00307323" w:rsidP="00FC6207">
      <w:pPr>
        <w:autoSpaceDE w:val="0"/>
        <w:autoSpaceDN w:val="0"/>
        <w:adjustRightInd w:val="0"/>
        <w:spacing w:after="0" w:line="240" w:lineRule="auto"/>
        <w:ind w:firstLine="709"/>
        <w:jc w:val="center"/>
        <w:rPr>
          <w:rFonts w:ascii="Arial" w:hAnsi="Arial" w:cs="Arial"/>
          <w:b/>
          <w:sz w:val="30"/>
          <w:szCs w:val="30"/>
        </w:rPr>
      </w:pPr>
      <w:r w:rsidRPr="00FC6207">
        <w:rPr>
          <w:rFonts w:ascii="Arial" w:hAnsi="Arial" w:cs="Arial"/>
          <w:b/>
          <w:sz w:val="30"/>
          <w:szCs w:val="30"/>
        </w:rPr>
        <w:t>Статья 2</w:t>
      </w:r>
      <w:r w:rsidR="00A83565" w:rsidRPr="00FC6207">
        <w:rPr>
          <w:rFonts w:ascii="Arial" w:hAnsi="Arial" w:cs="Arial"/>
          <w:b/>
          <w:sz w:val="30"/>
          <w:szCs w:val="30"/>
        </w:rPr>
        <w:t>2</w:t>
      </w:r>
      <w:r w:rsidRPr="00FC6207">
        <w:rPr>
          <w:rFonts w:ascii="Arial" w:hAnsi="Arial" w:cs="Arial"/>
          <w:b/>
          <w:sz w:val="30"/>
          <w:szCs w:val="30"/>
        </w:rPr>
        <w:t>. Общие требования градостроительного регл</w:t>
      </w:r>
      <w:r w:rsidRPr="00FC6207">
        <w:rPr>
          <w:rFonts w:ascii="Arial" w:hAnsi="Arial" w:cs="Arial"/>
          <w:b/>
          <w:sz w:val="30"/>
          <w:szCs w:val="30"/>
        </w:rPr>
        <w:t>а</w:t>
      </w:r>
      <w:r w:rsidRPr="00FC6207">
        <w:rPr>
          <w:rFonts w:ascii="Arial" w:hAnsi="Arial" w:cs="Arial"/>
          <w:b/>
          <w:sz w:val="30"/>
          <w:szCs w:val="30"/>
        </w:rPr>
        <w:t>мента в части предельных размеров земельных участков и предельных параметров разрешённого строительства, реко</w:t>
      </w:r>
      <w:r w:rsidRPr="00FC6207">
        <w:rPr>
          <w:rFonts w:ascii="Arial" w:hAnsi="Arial" w:cs="Arial"/>
          <w:b/>
          <w:sz w:val="30"/>
          <w:szCs w:val="30"/>
        </w:rPr>
        <w:t>н</w:t>
      </w:r>
      <w:r w:rsidRPr="00FC6207">
        <w:rPr>
          <w:rFonts w:ascii="Arial" w:hAnsi="Arial" w:cs="Arial"/>
          <w:b/>
          <w:sz w:val="30"/>
          <w:szCs w:val="30"/>
        </w:rPr>
        <w:t>струкции объектов капитального строительства</w:t>
      </w:r>
      <w:bookmarkEnd w:id="30"/>
    </w:p>
    <w:p w:rsidR="00FC6207" w:rsidRPr="00FC6207" w:rsidRDefault="00FC6207" w:rsidP="00FC6207">
      <w:pPr>
        <w:autoSpaceDE w:val="0"/>
        <w:autoSpaceDN w:val="0"/>
        <w:adjustRightInd w:val="0"/>
        <w:spacing w:after="0" w:line="240" w:lineRule="auto"/>
        <w:ind w:firstLine="709"/>
        <w:jc w:val="both"/>
        <w:rPr>
          <w:rFonts w:ascii="Arial" w:hAnsi="Arial" w:cs="Arial"/>
          <w:sz w:val="24"/>
          <w:szCs w:val="24"/>
        </w:rPr>
      </w:pP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 Предельные (минимальные и (или) максимальные) размеры земельных участков и предельные параметры разрешённого строительства, реконструкции об</w:t>
      </w:r>
      <w:r w:rsidRPr="006D04D7">
        <w:rPr>
          <w:rFonts w:ascii="Arial" w:hAnsi="Arial" w:cs="Arial"/>
          <w:sz w:val="24"/>
          <w:szCs w:val="24"/>
        </w:rPr>
        <w:t>ъ</w:t>
      </w:r>
      <w:r w:rsidRPr="006D04D7">
        <w:rPr>
          <w:rFonts w:ascii="Arial" w:hAnsi="Arial" w:cs="Arial"/>
          <w:sz w:val="24"/>
          <w:szCs w:val="24"/>
        </w:rPr>
        <w:t xml:space="preserve">ектов капитального строительства включают в себя: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предельные (минимальные и (или) максимальные) размеры земельных учас</w:t>
      </w:r>
      <w:r w:rsidRPr="006D04D7">
        <w:rPr>
          <w:rFonts w:ascii="Arial" w:hAnsi="Arial" w:cs="Arial"/>
          <w:sz w:val="24"/>
          <w:szCs w:val="24"/>
        </w:rPr>
        <w:t>т</w:t>
      </w:r>
      <w:r w:rsidRPr="006D04D7">
        <w:rPr>
          <w:rFonts w:ascii="Arial" w:hAnsi="Arial" w:cs="Arial"/>
          <w:sz w:val="24"/>
          <w:szCs w:val="24"/>
        </w:rPr>
        <w:t xml:space="preserve">ков, в том числе их площадь;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 </w:t>
      </w:r>
      <w:r w:rsidR="008F47D0" w:rsidRPr="006D04D7">
        <w:rPr>
          <w:rFonts w:ascii="Arial" w:hAnsi="Arial" w:cs="Arial"/>
          <w:sz w:val="24"/>
          <w:szCs w:val="24"/>
        </w:rPr>
        <w:t>предельное количество этажей</w:t>
      </w:r>
      <w:r w:rsidRPr="006D04D7">
        <w:rPr>
          <w:rFonts w:ascii="Arial" w:hAnsi="Arial" w:cs="Arial"/>
          <w:sz w:val="24"/>
          <w:szCs w:val="24"/>
        </w:rPr>
        <w:t xml:space="preserve"> или предельную высоту зданий, строений, с</w:t>
      </w:r>
      <w:r w:rsidRPr="006D04D7">
        <w:rPr>
          <w:rFonts w:ascii="Arial" w:hAnsi="Arial" w:cs="Arial"/>
          <w:sz w:val="24"/>
          <w:szCs w:val="24"/>
        </w:rPr>
        <w:t>о</w:t>
      </w:r>
      <w:r w:rsidRPr="006D04D7">
        <w:rPr>
          <w:rFonts w:ascii="Arial" w:hAnsi="Arial" w:cs="Arial"/>
          <w:sz w:val="24"/>
          <w:szCs w:val="24"/>
        </w:rPr>
        <w:t xml:space="preserve">оружений;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максимальный процент застройки в границах земельного участка, определя</w:t>
      </w:r>
      <w:r w:rsidRPr="006D04D7">
        <w:rPr>
          <w:rFonts w:ascii="Arial" w:hAnsi="Arial" w:cs="Arial"/>
          <w:sz w:val="24"/>
          <w:szCs w:val="24"/>
        </w:rPr>
        <w:t>е</w:t>
      </w:r>
      <w:r w:rsidRPr="006D04D7">
        <w:rPr>
          <w:rFonts w:ascii="Arial" w:hAnsi="Arial" w:cs="Arial"/>
          <w:sz w:val="24"/>
          <w:szCs w:val="24"/>
        </w:rPr>
        <w:t>мый как отношение суммарной площади земельного участка, которая может быть з</w:t>
      </w:r>
      <w:r w:rsidRPr="006D04D7">
        <w:rPr>
          <w:rFonts w:ascii="Arial" w:hAnsi="Arial" w:cs="Arial"/>
          <w:sz w:val="24"/>
          <w:szCs w:val="24"/>
        </w:rPr>
        <w:t>а</w:t>
      </w:r>
      <w:r w:rsidRPr="006D04D7">
        <w:rPr>
          <w:rFonts w:ascii="Arial" w:hAnsi="Arial" w:cs="Arial"/>
          <w:sz w:val="24"/>
          <w:szCs w:val="24"/>
        </w:rPr>
        <w:t>строена, ко всей площади земельного участка</w:t>
      </w:r>
      <w:r w:rsidR="008F47D0" w:rsidRPr="006D04D7">
        <w:rPr>
          <w:rFonts w:ascii="Arial" w:hAnsi="Arial" w:cs="Arial"/>
          <w:sz w:val="24"/>
          <w:szCs w:val="24"/>
        </w:rPr>
        <w:t>.</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w:t>
      </w:r>
      <w:r w:rsidRPr="006D04D7">
        <w:rPr>
          <w:rFonts w:ascii="Arial" w:hAnsi="Arial" w:cs="Arial"/>
          <w:sz w:val="24"/>
          <w:szCs w:val="24"/>
        </w:rPr>
        <w:t>и</w:t>
      </w:r>
      <w:r w:rsidRPr="006D04D7">
        <w:rPr>
          <w:rFonts w:ascii="Arial" w:hAnsi="Arial" w:cs="Arial"/>
          <w:sz w:val="24"/>
          <w:szCs w:val="24"/>
        </w:rPr>
        <w:t>тального строительства устанавливаются применительно к каждой территориальной зоне, выделенной на карте градостроитель</w:t>
      </w:r>
      <w:r w:rsidR="00E0306F" w:rsidRPr="006D04D7">
        <w:rPr>
          <w:rFonts w:ascii="Arial" w:hAnsi="Arial" w:cs="Arial"/>
          <w:sz w:val="24"/>
          <w:szCs w:val="24"/>
        </w:rPr>
        <w:t>ного зонирования</w:t>
      </w:r>
      <w:r w:rsidRPr="006D04D7">
        <w:rPr>
          <w:rFonts w:ascii="Arial" w:hAnsi="Arial" w:cs="Arial"/>
          <w:sz w:val="24"/>
          <w:szCs w:val="24"/>
        </w:rPr>
        <w:t xml:space="preserve">.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3. В случае</w:t>
      </w:r>
      <w:proofErr w:type="gramStart"/>
      <w:r w:rsidRPr="006D04D7">
        <w:rPr>
          <w:rFonts w:ascii="Arial" w:hAnsi="Arial" w:cs="Arial"/>
          <w:sz w:val="24"/>
          <w:szCs w:val="24"/>
        </w:rPr>
        <w:t>,</w:t>
      </w:r>
      <w:proofErr w:type="gramEnd"/>
      <w:r w:rsidRPr="006D04D7">
        <w:rPr>
          <w:rFonts w:ascii="Arial" w:hAnsi="Arial" w:cs="Arial"/>
          <w:sz w:val="24"/>
          <w:szCs w:val="24"/>
        </w:rPr>
        <w:t xml:space="preserve"> если в градостроительном регламенте применительно к опред</w:t>
      </w:r>
      <w:r w:rsidRPr="006D04D7">
        <w:rPr>
          <w:rFonts w:ascii="Arial" w:hAnsi="Arial" w:cs="Arial"/>
          <w:sz w:val="24"/>
          <w:szCs w:val="24"/>
        </w:rPr>
        <w:t>е</w:t>
      </w:r>
      <w:r w:rsidRPr="006D04D7">
        <w:rPr>
          <w:rFonts w:ascii="Arial" w:hAnsi="Arial" w:cs="Arial"/>
          <w:sz w:val="24"/>
          <w:szCs w:val="24"/>
        </w:rPr>
        <w:t>лённой территориальной зоне не устанавливаются предельные (минимальные и (или) максимальные) размеры земельных участков, в том числе их площадь, и (или) пред</w:t>
      </w:r>
      <w:r w:rsidRPr="006D04D7">
        <w:rPr>
          <w:rFonts w:ascii="Arial" w:hAnsi="Arial" w:cs="Arial"/>
          <w:sz w:val="24"/>
          <w:szCs w:val="24"/>
        </w:rPr>
        <w:t>у</w:t>
      </w:r>
      <w:r w:rsidRPr="006D04D7">
        <w:rPr>
          <w:rFonts w:ascii="Arial" w:hAnsi="Arial" w:cs="Arial"/>
          <w:sz w:val="24"/>
          <w:szCs w:val="24"/>
        </w:rPr>
        <w:t>смотренные частью 1 настоящей статьи предельные параметры разрешённого стро</w:t>
      </w:r>
      <w:r w:rsidRPr="006D04D7">
        <w:rPr>
          <w:rFonts w:ascii="Arial" w:hAnsi="Arial" w:cs="Arial"/>
          <w:sz w:val="24"/>
          <w:szCs w:val="24"/>
        </w:rPr>
        <w:t>и</w:t>
      </w:r>
      <w:r w:rsidRPr="006D04D7">
        <w:rPr>
          <w:rFonts w:ascii="Arial" w:hAnsi="Arial" w:cs="Arial"/>
          <w:sz w:val="24"/>
          <w:szCs w:val="24"/>
        </w:rPr>
        <w:t>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w:t>
      </w:r>
      <w:r w:rsidRPr="006D04D7">
        <w:rPr>
          <w:rFonts w:ascii="Arial" w:hAnsi="Arial" w:cs="Arial"/>
          <w:sz w:val="24"/>
          <w:szCs w:val="24"/>
        </w:rPr>
        <w:t>ы</w:t>
      </w:r>
      <w:r w:rsidRPr="006D04D7">
        <w:rPr>
          <w:rFonts w:ascii="Arial" w:hAnsi="Arial" w:cs="Arial"/>
          <w:sz w:val="24"/>
          <w:szCs w:val="24"/>
        </w:rPr>
        <w:t>вается, что такие предельные (минимальные и (или) максимальные) размеры з</w:t>
      </w:r>
      <w:r w:rsidRPr="006D04D7">
        <w:rPr>
          <w:rFonts w:ascii="Arial" w:hAnsi="Arial" w:cs="Arial"/>
          <w:sz w:val="24"/>
          <w:szCs w:val="24"/>
        </w:rPr>
        <w:t>е</w:t>
      </w:r>
      <w:r w:rsidRPr="006D04D7">
        <w:rPr>
          <w:rFonts w:ascii="Arial" w:hAnsi="Arial" w:cs="Arial"/>
          <w:sz w:val="24"/>
          <w:szCs w:val="24"/>
        </w:rPr>
        <w:t>мельных участков, предельные параметры разрешённого строительства, реконстру</w:t>
      </w:r>
      <w:r w:rsidRPr="006D04D7">
        <w:rPr>
          <w:rFonts w:ascii="Arial" w:hAnsi="Arial" w:cs="Arial"/>
          <w:sz w:val="24"/>
          <w:szCs w:val="24"/>
        </w:rPr>
        <w:t>к</w:t>
      </w:r>
      <w:r w:rsidRPr="006D04D7">
        <w:rPr>
          <w:rFonts w:ascii="Arial" w:hAnsi="Arial" w:cs="Arial"/>
          <w:sz w:val="24"/>
          <w:szCs w:val="24"/>
        </w:rPr>
        <w:t xml:space="preserve">ции объектов капитального строительства не подлежат </w:t>
      </w:r>
      <w:r w:rsidR="009124F1" w:rsidRPr="006D04D7">
        <w:rPr>
          <w:rFonts w:ascii="Arial" w:hAnsi="Arial" w:cs="Arial"/>
          <w:sz w:val="24"/>
          <w:szCs w:val="24"/>
        </w:rPr>
        <w:t>установлению</w:t>
      </w:r>
      <w:r w:rsidRPr="006D04D7">
        <w:rPr>
          <w:rFonts w:ascii="Arial" w:hAnsi="Arial" w:cs="Arial"/>
          <w:sz w:val="24"/>
          <w:szCs w:val="24"/>
        </w:rPr>
        <w:t xml:space="preserve">.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w:t>
      </w:r>
      <w:r w:rsidRPr="006D04D7">
        <w:rPr>
          <w:rFonts w:ascii="Arial" w:hAnsi="Arial" w:cs="Arial"/>
          <w:sz w:val="24"/>
          <w:szCs w:val="24"/>
        </w:rPr>
        <w:lastRenderedPageBreak/>
        <w:t>которых градостроительные регламенты не устанавливаются, определяются в соо</w:t>
      </w:r>
      <w:r w:rsidRPr="006D04D7">
        <w:rPr>
          <w:rFonts w:ascii="Arial" w:hAnsi="Arial" w:cs="Arial"/>
          <w:sz w:val="24"/>
          <w:szCs w:val="24"/>
        </w:rPr>
        <w:t>т</w:t>
      </w:r>
      <w:r w:rsidRPr="006D04D7">
        <w:rPr>
          <w:rFonts w:ascii="Arial" w:hAnsi="Arial" w:cs="Arial"/>
          <w:sz w:val="24"/>
          <w:szCs w:val="24"/>
        </w:rPr>
        <w:t>ветствии с земельным законодательством Российской Федерации, другими фед</w:t>
      </w:r>
      <w:r w:rsidRPr="006D04D7">
        <w:rPr>
          <w:rFonts w:ascii="Arial" w:hAnsi="Arial" w:cs="Arial"/>
          <w:sz w:val="24"/>
          <w:szCs w:val="24"/>
        </w:rPr>
        <w:t>е</w:t>
      </w:r>
      <w:r w:rsidRPr="006D04D7">
        <w:rPr>
          <w:rFonts w:ascii="Arial" w:hAnsi="Arial" w:cs="Arial"/>
          <w:sz w:val="24"/>
          <w:szCs w:val="24"/>
        </w:rPr>
        <w:t xml:space="preserve">ральными законами. </w:t>
      </w:r>
    </w:p>
    <w:p w:rsidR="00FC6207" w:rsidRDefault="00307323" w:rsidP="00FC6207">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5. </w:t>
      </w:r>
      <w:proofErr w:type="gramStart"/>
      <w:r w:rsidRPr="006D04D7">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w:t>
      </w:r>
      <w:r w:rsidRPr="006D04D7">
        <w:rPr>
          <w:rFonts w:ascii="Arial" w:hAnsi="Arial" w:cs="Arial"/>
          <w:sz w:val="24"/>
          <w:szCs w:val="24"/>
        </w:rPr>
        <w:t>т</w:t>
      </w:r>
      <w:r w:rsidRPr="006D04D7">
        <w:rPr>
          <w:rFonts w:ascii="Arial" w:hAnsi="Arial" w:cs="Arial"/>
          <w:sz w:val="24"/>
          <w:szCs w:val="24"/>
        </w:rPr>
        <w:t>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объектов капитального строительства в зонах с особыми усл</w:t>
      </w:r>
      <w:r w:rsidRPr="006D04D7">
        <w:rPr>
          <w:rFonts w:ascii="Arial" w:hAnsi="Arial" w:cs="Arial"/>
          <w:sz w:val="24"/>
          <w:szCs w:val="24"/>
        </w:rPr>
        <w:t>о</w:t>
      </w:r>
      <w:r w:rsidRPr="006D04D7">
        <w:rPr>
          <w:rFonts w:ascii="Arial" w:hAnsi="Arial" w:cs="Arial"/>
          <w:sz w:val="24"/>
          <w:szCs w:val="24"/>
        </w:rPr>
        <w:t xml:space="preserve">виями использования территорий, а также </w:t>
      </w:r>
      <w:r w:rsidR="00A54D42" w:rsidRPr="006D04D7">
        <w:rPr>
          <w:rFonts w:ascii="Arial" w:hAnsi="Arial" w:cs="Arial"/>
          <w:sz w:val="24"/>
          <w:szCs w:val="24"/>
        </w:rPr>
        <w:t>с учётом</w:t>
      </w:r>
      <w:proofErr w:type="gramEnd"/>
      <w:r w:rsidR="00A54D42" w:rsidRPr="006D04D7">
        <w:rPr>
          <w:rFonts w:ascii="Arial" w:hAnsi="Arial" w:cs="Arial"/>
          <w:sz w:val="24"/>
          <w:szCs w:val="24"/>
        </w:rPr>
        <w:t xml:space="preserve"> сложившейся застройки.</w:t>
      </w:r>
      <w:bookmarkStart w:id="31" w:name="_Toc63435364"/>
    </w:p>
    <w:p w:rsidR="00FC6207" w:rsidRDefault="00FC6207" w:rsidP="00FC6207">
      <w:pPr>
        <w:autoSpaceDE w:val="0"/>
        <w:autoSpaceDN w:val="0"/>
        <w:adjustRightInd w:val="0"/>
        <w:spacing w:after="0" w:line="240" w:lineRule="auto"/>
        <w:ind w:firstLine="709"/>
        <w:jc w:val="both"/>
        <w:rPr>
          <w:rFonts w:ascii="Arial" w:hAnsi="Arial" w:cs="Arial"/>
          <w:sz w:val="24"/>
          <w:szCs w:val="24"/>
        </w:rPr>
      </w:pPr>
    </w:p>
    <w:p w:rsidR="00307323" w:rsidRPr="00FC6207" w:rsidRDefault="00307323" w:rsidP="00FC6207">
      <w:pPr>
        <w:autoSpaceDE w:val="0"/>
        <w:autoSpaceDN w:val="0"/>
        <w:adjustRightInd w:val="0"/>
        <w:spacing w:after="0" w:line="240" w:lineRule="auto"/>
        <w:ind w:firstLine="709"/>
        <w:jc w:val="center"/>
        <w:rPr>
          <w:rFonts w:ascii="Arial" w:hAnsi="Arial" w:cs="Arial"/>
          <w:b/>
          <w:sz w:val="30"/>
          <w:szCs w:val="30"/>
        </w:rPr>
      </w:pPr>
      <w:r w:rsidRPr="00FC6207">
        <w:rPr>
          <w:rFonts w:ascii="Arial" w:hAnsi="Arial" w:cs="Arial"/>
          <w:b/>
          <w:sz w:val="30"/>
          <w:szCs w:val="30"/>
        </w:rPr>
        <w:t>Статья 2</w:t>
      </w:r>
      <w:r w:rsidR="00A83565" w:rsidRPr="00FC6207">
        <w:rPr>
          <w:rFonts w:ascii="Arial" w:hAnsi="Arial" w:cs="Arial"/>
          <w:b/>
          <w:sz w:val="30"/>
          <w:szCs w:val="30"/>
        </w:rPr>
        <w:t>3</w:t>
      </w:r>
      <w:r w:rsidRPr="00FC6207">
        <w:rPr>
          <w:rFonts w:ascii="Arial" w:hAnsi="Arial" w:cs="Arial"/>
          <w:b/>
          <w:sz w:val="30"/>
          <w:szCs w:val="30"/>
        </w:rPr>
        <w:t>. Порядок предоставления разрешения на откл</w:t>
      </w:r>
      <w:r w:rsidRPr="00FC6207">
        <w:rPr>
          <w:rFonts w:ascii="Arial" w:hAnsi="Arial" w:cs="Arial"/>
          <w:b/>
          <w:sz w:val="30"/>
          <w:szCs w:val="30"/>
        </w:rPr>
        <w:t>о</w:t>
      </w:r>
      <w:r w:rsidRPr="00FC6207">
        <w:rPr>
          <w:rFonts w:ascii="Arial" w:hAnsi="Arial" w:cs="Arial"/>
          <w:b/>
          <w:sz w:val="30"/>
          <w:szCs w:val="30"/>
        </w:rPr>
        <w:t>нение от предельных параметров разрешённого строительства, реконструкции объектов капитального строительства</w:t>
      </w:r>
      <w:bookmarkEnd w:id="31"/>
    </w:p>
    <w:p w:rsidR="00FC6207" w:rsidRPr="00FC6207" w:rsidRDefault="00FC6207" w:rsidP="00FC6207">
      <w:pPr>
        <w:autoSpaceDE w:val="0"/>
        <w:autoSpaceDN w:val="0"/>
        <w:adjustRightInd w:val="0"/>
        <w:spacing w:after="0" w:line="240" w:lineRule="auto"/>
        <w:ind w:firstLine="709"/>
        <w:jc w:val="both"/>
        <w:rPr>
          <w:rFonts w:ascii="Arial" w:hAnsi="Arial" w:cs="Arial"/>
          <w:sz w:val="24"/>
          <w:szCs w:val="24"/>
        </w:rPr>
      </w:pP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 Правообладатели земельных участков, размеры которых меньше устано</w:t>
      </w:r>
      <w:r w:rsidRPr="006D04D7">
        <w:rPr>
          <w:rFonts w:ascii="Arial" w:hAnsi="Arial" w:cs="Arial"/>
          <w:sz w:val="24"/>
          <w:szCs w:val="24"/>
        </w:rPr>
        <w:t>в</w:t>
      </w:r>
      <w:r w:rsidRPr="006D04D7">
        <w:rPr>
          <w:rFonts w:ascii="Arial" w:hAnsi="Arial" w:cs="Arial"/>
          <w:sz w:val="24"/>
          <w:szCs w:val="24"/>
        </w:rPr>
        <w:t>ленных градостроительным регламентом минимальных размеров земельных учас</w:t>
      </w:r>
      <w:r w:rsidRPr="006D04D7">
        <w:rPr>
          <w:rFonts w:ascii="Arial" w:hAnsi="Arial" w:cs="Arial"/>
          <w:sz w:val="24"/>
          <w:szCs w:val="24"/>
        </w:rPr>
        <w:t>т</w:t>
      </w:r>
      <w:r w:rsidRPr="006D04D7">
        <w:rPr>
          <w:rFonts w:ascii="Arial" w:hAnsi="Arial" w:cs="Arial"/>
          <w:sz w:val="24"/>
          <w:szCs w:val="24"/>
        </w:rPr>
        <w:t xml:space="preserve">ков либо конфигурация, инженерно-геологические или </w:t>
      </w:r>
      <w:r w:rsidR="0005643C" w:rsidRPr="006D04D7">
        <w:rPr>
          <w:rFonts w:ascii="Arial" w:hAnsi="Arial" w:cs="Arial"/>
          <w:sz w:val="24"/>
          <w:szCs w:val="24"/>
        </w:rPr>
        <w:t>иные характеристики,</w:t>
      </w:r>
      <w:r w:rsidRPr="006D04D7">
        <w:rPr>
          <w:rFonts w:ascii="Arial" w:hAnsi="Arial" w:cs="Arial"/>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w:t>
      </w:r>
      <w:r w:rsidRPr="006D04D7">
        <w:rPr>
          <w:rFonts w:ascii="Arial" w:hAnsi="Arial" w:cs="Arial"/>
          <w:sz w:val="24"/>
          <w:szCs w:val="24"/>
        </w:rPr>
        <w:t>а</w:t>
      </w:r>
      <w:r w:rsidRPr="006D04D7">
        <w:rPr>
          <w:rFonts w:ascii="Arial" w:hAnsi="Arial" w:cs="Arial"/>
          <w:sz w:val="24"/>
          <w:szCs w:val="24"/>
        </w:rPr>
        <w:t xml:space="preserve">питального строительства.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w:t>
      </w:r>
      <w:r w:rsidRPr="006D04D7">
        <w:rPr>
          <w:rFonts w:ascii="Arial" w:hAnsi="Arial" w:cs="Arial"/>
          <w:sz w:val="24"/>
          <w:szCs w:val="24"/>
        </w:rPr>
        <w:t>з</w:t>
      </w:r>
      <w:r w:rsidRPr="006D04D7">
        <w:rPr>
          <w:rFonts w:ascii="Arial" w:hAnsi="Arial" w:cs="Arial"/>
          <w:sz w:val="24"/>
          <w:szCs w:val="24"/>
        </w:rPr>
        <w:t xml:space="preserve">решения.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3. Отклонение от предельных параметров разрешённого строительства, реко</w:t>
      </w:r>
      <w:r w:rsidRPr="006D04D7">
        <w:rPr>
          <w:rFonts w:ascii="Arial" w:hAnsi="Arial" w:cs="Arial"/>
          <w:sz w:val="24"/>
          <w:szCs w:val="24"/>
        </w:rPr>
        <w:t>н</w:t>
      </w:r>
      <w:r w:rsidRPr="006D04D7">
        <w:rPr>
          <w:rFonts w:ascii="Arial" w:hAnsi="Arial" w:cs="Arial"/>
          <w:sz w:val="24"/>
          <w:szCs w:val="24"/>
        </w:rPr>
        <w:t>струкции объектов капитального строительства разрешается для отдельного земел</w:t>
      </w:r>
      <w:r w:rsidRPr="006D04D7">
        <w:rPr>
          <w:rFonts w:ascii="Arial" w:hAnsi="Arial" w:cs="Arial"/>
          <w:sz w:val="24"/>
          <w:szCs w:val="24"/>
        </w:rPr>
        <w:t>ь</w:t>
      </w:r>
      <w:r w:rsidRPr="006D04D7">
        <w:rPr>
          <w:rFonts w:ascii="Arial" w:hAnsi="Arial" w:cs="Arial"/>
          <w:sz w:val="24"/>
          <w:szCs w:val="24"/>
        </w:rPr>
        <w:t xml:space="preserve">ного участка при соблюдении требований технических регламентов.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4. Разрешение на отклонение от предельных параметров, предоставляется в порядке, определённом ст.40 Градостроительного кодекса Российской Федерации, нормативными правовыми актами </w:t>
      </w:r>
      <w:r w:rsidR="00992263" w:rsidRPr="006D04D7">
        <w:rPr>
          <w:rFonts w:ascii="Arial" w:hAnsi="Arial" w:cs="Arial"/>
          <w:sz w:val="24"/>
          <w:szCs w:val="24"/>
        </w:rPr>
        <w:t>городского округа</w:t>
      </w:r>
      <w:r w:rsidRPr="006D04D7">
        <w:rPr>
          <w:rFonts w:ascii="Arial" w:hAnsi="Arial" w:cs="Arial"/>
          <w:sz w:val="24"/>
          <w:szCs w:val="24"/>
        </w:rPr>
        <w:t xml:space="preserve">.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5. Физическое или юридическое лицо вправе оспорить в судебном порядке р</w:t>
      </w:r>
      <w:r w:rsidRPr="006D04D7">
        <w:rPr>
          <w:rFonts w:ascii="Arial" w:hAnsi="Arial" w:cs="Arial"/>
          <w:sz w:val="24"/>
          <w:szCs w:val="24"/>
        </w:rPr>
        <w:t>е</w:t>
      </w:r>
      <w:r w:rsidRPr="006D04D7">
        <w:rPr>
          <w:rFonts w:ascii="Arial" w:hAnsi="Arial" w:cs="Arial"/>
          <w:sz w:val="24"/>
          <w:szCs w:val="24"/>
        </w:rPr>
        <w:t>шение о предоставлении разрешения на отклонение от предельных параметров ра</w:t>
      </w:r>
      <w:r w:rsidRPr="006D04D7">
        <w:rPr>
          <w:rFonts w:ascii="Arial" w:hAnsi="Arial" w:cs="Arial"/>
          <w:sz w:val="24"/>
          <w:szCs w:val="24"/>
        </w:rPr>
        <w:t>з</w:t>
      </w:r>
      <w:r w:rsidRPr="006D04D7">
        <w:rPr>
          <w:rFonts w:ascii="Arial" w:hAnsi="Arial" w:cs="Arial"/>
          <w:sz w:val="24"/>
          <w:szCs w:val="24"/>
        </w:rPr>
        <w:t>решённого строительства, реконструкции объектов капитального строительства или об отказе в предоставл</w:t>
      </w:r>
      <w:r w:rsidR="00A54D42" w:rsidRPr="006D04D7">
        <w:rPr>
          <w:rFonts w:ascii="Arial" w:hAnsi="Arial" w:cs="Arial"/>
          <w:sz w:val="24"/>
          <w:szCs w:val="24"/>
        </w:rPr>
        <w:t>ении такого разрешения.</w:t>
      </w:r>
    </w:p>
    <w:p w:rsidR="002825DF" w:rsidRDefault="009124F1" w:rsidP="002825DF">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6. Предоставление разрешения на отклонение от предельных параметров ра</w:t>
      </w:r>
      <w:r w:rsidRPr="006D04D7">
        <w:rPr>
          <w:rFonts w:ascii="Arial" w:hAnsi="Arial" w:cs="Arial"/>
          <w:sz w:val="24"/>
          <w:szCs w:val="24"/>
        </w:rPr>
        <w:t>з</w:t>
      </w:r>
      <w:r w:rsidRPr="006D04D7">
        <w:rPr>
          <w:rFonts w:ascii="Arial" w:hAnsi="Arial" w:cs="Arial"/>
          <w:sz w:val="24"/>
          <w:szCs w:val="24"/>
        </w:rPr>
        <w:t>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w:t>
      </w:r>
      <w:bookmarkStart w:id="32" w:name="_Toc63435365"/>
      <w:r w:rsidR="002825DF">
        <w:rPr>
          <w:rFonts w:ascii="Arial" w:hAnsi="Arial" w:cs="Arial"/>
          <w:sz w:val="24"/>
          <w:szCs w:val="24"/>
        </w:rPr>
        <w:t xml:space="preserve">ым на </w:t>
      </w:r>
      <w:proofErr w:type="spellStart"/>
      <w:r w:rsidR="002825DF">
        <w:rPr>
          <w:rFonts w:ascii="Arial" w:hAnsi="Arial" w:cs="Arial"/>
          <w:sz w:val="24"/>
          <w:szCs w:val="24"/>
        </w:rPr>
        <w:t>приаэродромной</w:t>
      </w:r>
      <w:proofErr w:type="spellEnd"/>
      <w:r w:rsidR="002825DF">
        <w:rPr>
          <w:rFonts w:ascii="Arial" w:hAnsi="Arial" w:cs="Arial"/>
          <w:sz w:val="24"/>
          <w:szCs w:val="24"/>
        </w:rPr>
        <w:t xml:space="preserve"> территории</w:t>
      </w:r>
    </w:p>
    <w:p w:rsidR="002825DF" w:rsidRDefault="002825DF" w:rsidP="002825DF">
      <w:pPr>
        <w:autoSpaceDE w:val="0"/>
        <w:autoSpaceDN w:val="0"/>
        <w:adjustRightInd w:val="0"/>
        <w:spacing w:after="0" w:line="240" w:lineRule="auto"/>
        <w:ind w:firstLine="709"/>
        <w:jc w:val="both"/>
        <w:rPr>
          <w:rFonts w:ascii="Arial" w:hAnsi="Arial" w:cs="Arial"/>
          <w:sz w:val="24"/>
          <w:szCs w:val="24"/>
        </w:rPr>
      </w:pPr>
    </w:p>
    <w:p w:rsidR="00307323" w:rsidRDefault="00307323" w:rsidP="002825DF">
      <w:pPr>
        <w:autoSpaceDE w:val="0"/>
        <w:autoSpaceDN w:val="0"/>
        <w:adjustRightInd w:val="0"/>
        <w:spacing w:after="0" w:line="240" w:lineRule="auto"/>
        <w:ind w:firstLine="709"/>
        <w:jc w:val="center"/>
        <w:rPr>
          <w:rFonts w:ascii="Arial" w:hAnsi="Arial" w:cs="Arial"/>
          <w:b/>
          <w:sz w:val="30"/>
          <w:szCs w:val="30"/>
        </w:rPr>
      </w:pPr>
      <w:r w:rsidRPr="008C35D2">
        <w:rPr>
          <w:rFonts w:ascii="Arial" w:hAnsi="Arial" w:cs="Arial"/>
          <w:b/>
          <w:sz w:val="30"/>
          <w:szCs w:val="30"/>
        </w:rPr>
        <w:t>Статья 2</w:t>
      </w:r>
      <w:r w:rsidR="00A83565" w:rsidRPr="008C35D2">
        <w:rPr>
          <w:rFonts w:ascii="Arial" w:hAnsi="Arial" w:cs="Arial"/>
          <w:b/>
          <w:sz w:val="30"/>
          <w:szCs w:val="30"/>
        </w:rPr>
        <w:t>4</w:t>
      </w:r>
      <w:r w:rsidRPr="008C35D2">
        <w:rPr>
          <w:rFonts w:ascii="Arial" w:hAnsi="Arial" w:cs="Arial"/>
          <w:b/>
          <w:sz w:val="30"/>
          <w:szCs w:val="30"/>
        </w:rPr>
        <w:t>. Общие требования градостроительного регл</w:t>
      </w:r>
      <w:r w:rsidRPr="008C35D2">
        <w:rPr>
          <w:rFonts w:ascii="Arial" w:hAnsi="Arial" w:cs="Arial"/>
          <w:b/>
          <w:sz w:val="30"/>
          <w:szCs w:val="30"/>
        </w:rPr>
        <w:t>а</w:t>
      </w:r>
      <w:r w:rsidRPr="008C35D2">
        <w:rPr>
          <w:rFonts w:ascii="Arial" w:hAnsi="Arial" w:cs="Arial"/>
          <w:b/>
          <w:sz w:val="30"/>
          <w:szCs w:val="30"/>
        </w:rPr>
        <w:t>мента в части ограничений использования территорий, земел</w:t>
      </w:r>
      <w:r w:rsidRPr="008C35D2">
        <w:rPr>
          <w:rFonts w:ascii="Arial" w:hAnsi="Arial" w:cs="Arial"/>
          <w:b/>
          <w:sz w:val="30"/>
          <w:szCs w:val="30"/>
        </w:rPr>
        <w:t>ь</w:t>
      </w:r>
      <w:r w:rsidRPr="008C35D2">
        <w:rPr>
          <w:rFonts w:ascii="Arial" w:hAnsi="Arial" w:cs="Arial"/>
          <w:b/>
          <w:sz w:val="30"/>
          <w:szCs w:val="30"/>
        </w:rPr>
        <w:t>ных участков и объектов капитального строительства</w:t>
      </w:r>
      <w:bookmarkEnd w:id="32"/>
    </w:p>
    <w:p w:rsidR="008C35D2" w:rsidRPr="008C35D2" w:rsidRDefault="008C35D2" w:rsidP="002825DF">
      <w:pPr>
        <w:autoSpaceDE w:val="0"/>
        <w:autoSpaceDN w:val="0"/>
        <w:adjustRightInd w:val="0"/>
        <w:spacing w:after="0" w:line="240" w:lineRule="auto"/>
        <w:ind w:firstLine="709"/>
        <w:jc w:val="center"/>
        <w:rPr>
          <w:rFonts w:ascii="Arial" w:hAnsi="Arial" w:cs="Arial"/>
          <w:sz w:val="24"/>
          <w:szCs w:val="24"/>
        </w:rPr>
      </w:pP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w:t>
      </w:r>
      <w:r w:rsidRPr="006D04D7">
        <w:rPr>
          <w:rFonts w:ascii="Arial" w:hAnsi="Arial" w:cs="Arial"/>
          <w:sz w:val="24"/>
          <w:szCs w:val="24"/>
        </w:rPr>
        <w:t>а</w:t>
      </w:r>
      <w:r w:rsidRPr="006D04D7">
        <w:rPr>
          <w:rFonts w:ascii="Arial" w:hAnsi="Arial" w:cs="Arial"/>
          <w:sz w:val="24"/>
          <w:szCs w:val="24"/>
        </w:rPr>
        <w:t>ции и отображаются на карте зон с особыми условиями использо</w:t>
      </w:r>
      <w:r w:rsidR="00E358F1" w:rsidRPr="006D04D7">
        <w:rPr>
          <w:rFonts w:ascii="Arial" w:hAnsi="Arial" w:cs="Arial"/>
          <w:sz w:val="24"/>
          <w:szCs w:val="24"/>
        </w:rPr>
        <w:t>вания территорий</w:t>
      </w:r>
      <w:r w:rsidRPr="006D04D7">
        <w:rPr>
          <w:rFonts w:ascii="Arial" w:hAnsi="Arial" w:cs="Arial"/>
          <w:sz w:val="24"/>
          <w:szCs w:val="24"/>
        </w:rPr>
        <w:t xml:space="preserve">.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2. Указанные ограничения могут относиться к видам разрешённого использов</w:t>
      </w:r>
      <w:r w:rsidRPr="006D04D7">
        <w:rPr>
          <w:rFonts w:ascii="Arial" w:hAnsi="Arial" w:cs="Arial"/>
          <w:sz w:val="24"/>
          <w:szCs w:val="24"/>
        </w:rPr>
        <w:t>а</w:t>
      </w:r>
      <w:r w:rsidRPr="006D04D7">
        <w:rPr>
          <w:rFonts w:ascii="Arial" w:hAnsi="Arial" w:cs="Arial"/>
          <w:sz w:val="24"/>
          <w:szCs w:val="24"/>
        </w:rPr>
        <w:t>ния земельных участков и объектов капитального строительства, к предельным ра</w:t>
      </w:r>
      <w:r w:rsidRPr="006D04D7">
        <w:rPr>
          <w:rFonts w:ascii="Arial" w:hAnsi="Arial" w:cs="Arial"/>
          <w:sz w:val="24"/>
          <w:szCs w:val="24"/>
        </w:rPr>
        <w:t>з</w:t>
      </w:r>
      <w:r w:rsidRPr="006D04D7">
        <w:rPr>
          <w:rFonts w:ascii="Arial" w:hAnsi="Arial" w:cs="Arial"/>
          <w:sz w:val="24"/>
          <w:szCs w:val="24"/>
        </w:rPr>
        <w:t xml:space="preserve">мерам земельных участков, к предельным параметрам разрешённого строительства, реконструкции объектов капитального строительства.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lastRenderedPageBreak/>
        <w:t xml:space="preserve">3. </w:t>
      </w:r>
      <w:proofErr w:type="gramStart"/>
      <w:r w:rsidRPr="006D04D7">
        <w:rPr>
          <w:rFonts w:ascii="Arial" w:hAnsi="Arial" w:cs="Arial"/>
          <w:sz w:val="24"/>
          <w:szCs w:val="24"/>
        </w:rPr>
        <w:t>Требования градостроительного регламента в части видов разрешённого и</w:t>
      </w:r>
      <w:r w:rsidRPr="006D04D7">
        <w:rPr>
          <w:rFonts w:ascii="Arial" w:hAnsi="Arial" w:cs="Arial"/>
          <w:sz w:val="24"/>
          <w:szCs w:val="24"/>
        </w:rPr>
        <w:t>с</w:t>
      </w:r>
      <w:r w:rsidRPr="006D04D7">
        <w:rPr>
          <w:rFonts w:ascii="Arial" w:hAnsi="Arial" w:cs="Arial"/>
          <w:sz w:val="24"/>
          <w:szCs w:val="24"/>
        </w:rPr>
        <w:t>пользования земельных участков и объектов капитального строительства, предел</w:t>
      </w:r>
      <w:r w:rsidRPr="006D04D7">
        <w:rPr>
          <w:rFonts w:ascii="Arial" w:hAnsi="Arial" w:cs="Arial"/>
          <w:sz w:val="24"/>
          <w:szCs w:val="24"/>
        </w:rPr>
        <w:t>ь</w:t>
      </w:r>
      <w:r w:rsidRPr="006D04D7">
        <w:rPr>
          <w:rFonts w:ascii="Arial" w:hAnsi="Arial" w:cs="Arial"/>
          <w:sz w:val="24"/>
          <w:szCs w:val="24"/>
        </w:rPr>
        <w:t>ных размеров земельных участков и предельных параметров разрешённого стро</w:t>
      </w:r>
      <w:r w:rsidRPr="006D04D7">
        <w:rPr>
          <w:rFonts w:ascii="Arial" w:hAnsi="Arial" w:cs="Arial"/>
          <w:sz w:val="24"/>
          <w:szCs w:val="24"/>
        </w:rPr>
        <w:t>и</w:t>
      </w:r>
      <w:r w:rsidRPr="006D04D7">
        <w:rPr>
          <w:rFonts w:ascii="Arial" w:hAnsi="Arial" w:cs="Arial"/>
          <w:sz w:val="24"/>
          <w:szCs w:val="24"/>
        </w:rPr>
        <w:t>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w:t>
      </w:r>
      <w:r w:rsidRPr="006D04D7">
        <w:rPr>
          <w:rFonts w:ascii="Arial" w:hAnsi="Arial" w:cs="Arial"/>
          <w:sz w:val="24"/>
          <w:szCs w:val="24"/>
        </w:rPr>
        <w:t>т</w:t>
      </w:r>
      <w:r w:rsidRPr="006D04D7">
        <w:rPr>
          <w:rFonts w:ascii="Arial" w:hAnsi="Arial" w:cs="Arial"/>
          <w:sz w:val="24"/>
          <w:szCs w:val="24"/>
        </w:rPr>
        <w:t>ков и объектов капитального строительства, установленных в зонах с особыми усл</w:t>
      </w:r>
      <w:r w:rsidRPr="006D04D7">
        <w:rPr>
          <w:rFonts w:ascii="Arial" w:hAnsi="Arial" w:cs="Arial"/>
          <w:sz w:val="24"/>
          <w:szCs w:val="24"/>
        </w:rPr>
        <w:t>о</w:t>
      </w:r>
      <w:r w:rsidRPr="006D04D7">
        <w:rPr>
          <w:rFonts w:ascii="Arial" w:hAnsi="Arial" w:cs="Arial"/>
          <w:sz w:val="24"/>
          <w:szCs w:val="24"/>
        </w:rPr>
        <w:t xml:space="preserve">виями использования территорий. </w:t>
      </w:r>
      <w:proofErr w:type="gramEnd"/>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4. </w:t>
      </w:r>
      <w:proofErr w:type="gramStart"/>
      <w:r w:rsidRPr="006D04D7">
        <w:rPr>
          <w:rFonts w:ascii="Arial" w:hAnsi="Arial" w:cs="Arial"/>
          <w:sz w:val="24"/>
          <w:szCs w:val="24"/>
        </w:rPr>
        <w:t>В случае если указанные ограничения исключают один или несколько видов разрешённого использования земельных участков и объектов капитального стро</w:t>
      </w:r>
      <w:r w:rsidRPr="006D04D7">
        <w:rPr>
          <w:rFonts w:ascii="Arial" w:hAnsi="Arial" w:cs="Arial"/>
          <w:sz w:val="24"/>
          <w:szCs w:val="24"/>
        </w:rPr>
        <w:t>и</w:t>
      </w:r>
      <w:r w:rsidRPr="006D04D7">
        <w:rPr>
          <w:rFonts w:ascii="Arial" w:hAnsi="Arial" w:cs="Arial"/>
          <w:sz w:val="24"/>
          <w:szCs w:val="24"/>
        </w:rPr>
        <w:t>тельства из числа, предусмотренных градостроительным регламентом для соотве</w:t>
      </w:r>
      <w:r w:rsidRPr="006D04D7">
        <w:rPr>
          <w:rFonts w:ascii="Arial" w:hAnsi="Arial" w:cs="Arial"/>
          <w:sz w:val="24"/>
          <w:szCs w:val="24"/>
        </w:rPr>
        <w:t>т</w:t>
      </w:r>
      <w:r w:rsidRPr="006D04D7">
        <w:rPr>
          <w:rFonts w:ascii="Arial" w:hAnsi="Arial" w:cs="Arial"/>
          <w:sz w:val="24"/>
          <w:szCs w:val="24"/>
        </w:rPr>
        <w:t>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w:t>
      </w:r>
      <w:r w:rsidRPr="006D04D7">
        <w:rPr>
          <w:rFonts w:ascii="Arial" w:hAnsi="Arial" w:cs="Arial"/>
          <w:sz w:val="24"/>
          <w:szCs w:val="24"/>
        </w:rPr>
        <w:t>т</w:t>
      </w:r>
      <w:r w:rsidRPr="006D04D7">
        <w:rPr>
          <w:rFonts w:ascii="Arial" w:hAnsi="Arial" w:cs="Arial"/>
          <w:sz w:val="24"/>
          <w:szCs w:val="24"/>
        </w:rPr>
        <w:t xml:space="preserve">ственно ограниченный перечень видов разрешённого использования земельных участков и объектов капитального строительства. </w:t>
      </w:r>
      <w:proofErr w:type="gramEnd"/>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5. </w:t>
      </w:r>
      <w:proofErr w:type="gramStart"/>
      <w:r w:rsidRPr="006D04D7">
        <w:rPr>
          <w:rFonts w:ascii="Arial" w:hAnsi="Arial" w:cs="Arial"/>
          <w:sz w:val="24"/>
          <w:szCs w:val="24"/>
        </w:rPr>
        <w:t>В случае если указанные ограничения устанавливают значения предельных (минимальных и (или) максимальных) размеров земельных участков и (или) предел</w:t>
      </w:r>
      <w:r w:rsidRPr="006D04D7">
        <w:rPr>
          <w:rFonts w:ascii="Arial" w:hAnsi="Arial" w:cs="Arial"/>
          <w:sz w:val="24"/>
          <w:szCs w:val="24"/>
        </w:rPr>
        <w:t>ь</w:t>
      </w:r>
      <w:r w:rsidRPr="006D04D7">
        <w:rPr>
          <w:rFonts w:ascii="Arial" w:hAnsi="Arial" w:cs="Arial"/>
          <w:sz w:val="24"/>
          <w:szCs w:val="24"/>
        </w:rPr>
        <w:t>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w:t>
      </w:r>
      <w:r w:rsidRPr="006D04D7">
        <w:rPr>
          <w:rFonts w:ascii="Arial" w:hAnsi="Arial" w:cs="Arial"/>
          <w:sz w:val="24"/>
          <w:szCs w:val="24"/>
        </w:rPr>
        <w:t>о</w:t>
      </w:r>
      <w:r w:rsidRPr="006D04D7">
        <w:rPr>
          <w:rFonts w:ascii="Arial" w:hAnsi="Arial" w:cs="Arial"/>
          <w:sz w:val="24"/>
          <w:szCs w:val="24"/>
        </w:rPr>
        <w:t>риальной зоны с зоной с особыми условиями использования территории применяю</w:t>
      </w:r>
      <w:r w:rsidRPr="006D04D7">
        <w:rPr>
          <w:rFonts w:ascii="Arial" w:hAnsi="Arial" w:cs="Arial"/>
          <w:sz w:val="24"/>
          <w:szCs w:val="24"/>
        </w:rPr>
        <w:t>т</w:t>
      </w:r>
      <w:r w:rsidRPr="006D04D7">
        <w:rPr>
          <w:rFonts w:ascii="Arial" w:hAnsi="Arial" w:cs="Arial"/>
          <w:sz w:val="24"/>
          <w:szCs w:val="24"/>
        </w:rPr>
        <w:t>ся наименьшие значения в части максимальных и наибольшие значения в части м</w:t>
      </w:r>
      <w:r w:rsidRPr="006D04D7">
        <w:rPr>
          <w:rFonts w:ascii="Arial" w:hAnsi="Arial" w:cs="Arial"/>
          <w:sz w:val="24"/>
          <w:szCs w:val="24"/>
        </w:rPr>
        <w:t>и</w:t>
      </w:r>
      <w:r w:rsidRPr="006D04D7">
        <w:rPr>
          <w:rFonts w:ascii="Arial" w:hAnsi="Arial" w:cs="Arial"/>
          <w:sz w:val="24"/>
          <w:szCs w:val="24"/>
        </w:rPr>
        <w:t>нимальных</w:t>
      </w:r>
      <w:proofErr w:type="gramEnd"/>
      <w:r w:rsidRPr="006D04D7">
        <w:rPr>
          <w:rFonts w:ascii="Arial" w:hAnsi="Arial" w:cs="Arial"/>
          <w:sz w:val="24"/>
          <w:szCs w:val="24"/>
        </w:rPr>
        <w:t xml:space="preserve"> размеров земельных участков и параметров разрешённого строительства, реконструкции объектов капитального строительства.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6. В случае если указанные ограничения дополняют перечень предельных п</w:t>
      </w:r>
      <w:r w:rsidRPr="006D04D7">
        <w:rPr>
          <w:rFonts w:ascii="Arial" w:hAnsi="Arial" w:cs="Arial"/>
          <w:sz w:val="24"/>
          <w:szCs w:val="24"/>
        </w:rPr>
        <w:t>а</w:t>
      </w:r>
      <w:r w:rsidRPr="006D04D7">
        <w:rPr>
          <w:rFonts w:ascii="Arial" w:hAnsi="Arial" w:cs="Arial"/>
          <w:sz w:val="24"/>
          <w:szCs w:val="24"/>
        </w:rPr>
        <w:t>раметров разрешённого строительства, реконструкции объектов капитального стро</w:t>
      </w:r>
      <w:r w:rsidRPr="006D04D7">
        <w:rPr>
          <w:rFonts w:ascii="Arial" w:hAnsi="Arial" w:cs="Arial"/>
          <w:sz w:val="24"/>
          <w:szCs w:val="24"/>
        </w:rPr>
        <w:t>и</w:t>
      </w:r>
      <w:r w:rsidRPr="006D04D7">
        <w:rPr>
          <w:rFonts w:ascii="Arial" w:hAnsi="Arial" w:cs="Arial"/>
          <w:sz w:val="24"/>
          <w:szCs w:val="24"/>
        </w:rPr>
        <w:t>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w:t>
      </w:r>
      <w:r w:rsidRPr="006D04D7">
        <w:rPr>
          <w:rFonts w:ascii="Arial" w:hAnsi="Arial" w:cs="Arial"/>
          <w:sz w:val="24"/>
          <w:szCs w:val="24"/>
        </w:rPr>
        <w:t>с</w:t>
      </w:r>
      <w:r w:rsidRPr="006D04D7">
        <w:rPr>
          <w:rFonts w:ascii="Arial" w:hAnsi="Arial" w:cs="Arial"/>
          <w:sz w:val="24"/>
          <w:szCs w:val="24"/>
        </w:rPr>
        <w:t>пользования территории применяется расширенный перечень предельных параме</w:t>
      </w:r>
      <w:r w:rsidRPr="006D04D7">
        <w:rPr>
          <w:rFonts w:ascii="Arial" w:hAnsi="Arial" w:cs="Arial"/>
          <w:sz w:val="24"/>
          <w:szCs w:val="24"/>
        </w:rPr>
        <w:t>т</w:t>
      </w:r>
      <w:r w:rsidRPr="006D04D7">
        <w:rPr>
          <w:rFonts w:ascii="Arial" w:hAnsi="Arial" w:cs="Arial"/>
          <w:sz w:val="24"/>
          <w:szCs w:val="24"/>
        </w:rPr>
        <w:t>ров разрешённого строительства, реконструкции объектов капитального строител</w:t>
      </w:r>
      <w:r w:rsidRPr="006D04D7">
        <w:rPr>
          <w:rFonts w:ascii="Arial" w:hAnsi="Arial" w:cs="Arial"/>
          <w:sz w:val="24"/>
          <w:szCs w:val="24"/>
        </w:rPr>
        <w:t>ь</w:t>
      </w:r>
      <w:r w:rsidRPr="006D04D7">
        <w:rPr>
          <w:rFonts w:ascii="Arial" w:hAnsi="Arial" w:cs="Arial"/>
          <w:sz w:val="24"/>
          <w:szCs w:val="24"/>
        </w:rPr>
        <w:t xml:space="preserve">ства.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7. </w:t>
      </w:r>
      <w:proofErr w:type="gramStart"/>
      <w:r w:rsidRPr="006D04D7">
        <w:rPr>
          <w:rFonts w:ascii="Arial" w:hAnsi="Arial" w:cs="Arial"/>
          <w:sz w:val="24"/>
          <w:szCs w:val="24"/>
        </w:rPr>
        <w:t>В случае если указанные ограничения устанавливают, в соответствии с зак</w:t>
      </w:r>
      <w:r w:rsidRPr="006D04D7">
        <w:rPr>
          <w:rFonts w:ascii="Arial" w:hAnsi="Arial" w:cs="Arial"/>
          <w:sz w:val="24"/>
          <w:szCs w:val="24"/>
        </w:rPr>
        <w:t>о</w:t>
      </w:r>
      <w:r w:rsidRPr="006D04D7">
        <w:rPr>
          <w:rFonts w:ascii="Arial" w:hAnsi="Arial" w:cs="Arial"/>
          <w:sz w:val="24"/>
          <w:szCs w:val="24"/>
        </w:rPr>
        <w:t>нодательством Российской Федерации, перечень согласующих органов и (или) орг</w:t>
      </w:r>
      <w:r w:rsidRPr="006D04D7">
        <w:rPr>
          <w:rFonts w:ascii="Arial" w:hAnsi="Arial" w:cs="Arial"/>
          <w:sz w:val="24"/>
          <w:szCs w:val="24"/>
        </w:rPr>
        <w:t>а</w:t>
      </w:r>
      <w:r w:rsidRPr="006D04D7">
        <w:rPr>
          <w:rFonts w:ascii="Arial" w:hAnsi="Arial" w:cs="Arial"/>
          <w:sz w:val="24"/>
          <w:szCs w:val="24"/>
        </w:rPr>
        <w:t>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w:t>
      </w:r>
      <w:r w:rsidRPr="006D04D7">
        <w:rPr>
          <w:rFonts w:ascii="Arial" w:hAnsi="Arial" w:cs="Arial"/>
          <w:sz w:val="24"/>
          <w:szCs w:val="24"/>
        </w:rPr>
        <w:t>о</w:t>
      </w:r>
      <w:r w:rsidRPr="006D04D7">
        <w:rPr>
          <w:rFonts w:ascii="Arial" w:hAnsi="Arial" w:cs="Arial"/>
          <w:sz w:val="24"/>
          <w:szCs w:val="24"/>
        </w:rPr>
        <w:t>вания, предельные (минимальные и (или) максимальные) размеры земельных учас</w:t>
      </w:r>
      <w:r w:rsidRPr="006D04D7">
        <w:rPr>
          <w:rFonts w:ascii="Arial" w:hAnsi="Arial" w:cs="Arial"/>
          <w:sz w:val="24"/>
          <w:szCs w:val="24"/>
        </w:rPr>
        <w:t>т</w:t>
      </w:r>
      <w:r w:rsidRPr="006D04D7">
        <w:rPr>
          <w:rFonts w:ascii="Arial" w:hAnsi="Arial" w:cs="Arial"/>
          <w:sz w:val="24"/>
          <w:szCs w:val="24"/>
        </w:rPr>
        <w:t>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w:t>
      </w:r>
      <w:r w:rsidRPr="006D04D7">
        <w:rPr>
          <w:rFonts w:ascii="Arial" w:hAnsi="Arial" w:cs="Arial"/>
          <w:sz w:val="24"/>
          <w:szCs w:val="24"/>
        </w:rPr>
        <w:t>л</w:t>
      </w:r>
      <w:r w:rsidRPr="006D04D7">
        <w:rPr>
          <w:rFonts w:ascii="Arial" w:hAnsi="Arial" w:cs="Arial"/>
          <w:sz w:val="24"/>
          <w:szCs w:val="24"/>
        </w:rPr>
        <w:t>нений и</w:t>
      </w:r>
      <w:proofErr w:type="gramEnd"/>
      <w:r w:rsidRPr="006D04D7">
        <w:rPr>
          <w:rFonts w:ascii="Arial" w:hAnsi="Arial" w:cs="Arial"/>
          <w:sz w:val="24"/>
          <w:szCs w:val="24"/>
        </w:rPr>
        <w:t xml:space="preserve"> иных изменений, изложенных в заключениях согласующих органов и (или) о</w:t>
      </w:r>
      <w:r w:rsidRPr="006D04D7">
        <w:rPr>
          <w:rFonts w:ascii="Arial" w:hAnsi="Arial" w:cs="Arial"/>
          <w:sz w:val="24"/>
          <w:szCs w:val="24"/>
        </w:rPr>
        <w:t>р</w:t>
      </w:r>
      <w:r w:rsidRPr="006D04D7">
        <w:rPr>
          <w:rFonts w:ascii="Arial" w:hAnsi="Arial" w:cs="Arial"/>
          <w:sz w:val="24"/>
          <w:szCs w:val="24"/>
        </w:rPr>
        <w:t xml:space="preserve">ганизаций. </w:t>
      </w:r>
    </w:p>
    <w:p w:rsidR="008C35D2" w:rsidRDefault="00307323" w:rsidP="008C35D2">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8. Границы зон с особыми условиями использования территорий могут не со</w:t>
      </w:r>
      <w:r w:rsidRPr="006D04D7">
        <w:rPr>
          <w:rFonts w:ascii="Arial" w:hAnsi="Arial" w:cs="Arial"/>
          <w:sz w:val="24"/>
          <w:szCs w:val="24"/>
        </w:rPr>
        <w:t>в</w:t>
      </w:r>
      <w:r w:rsidRPr="006D04D7">
        <w:rPr>
          <w:rFonts w:ascii="Arial" w:hAnsi="Arial" w:cs="Arial"/>
          <w:sz w:val="24"/>
          <w:szCs w:val="24"/>
        </w:rPr>
        <w:t>падать с границами территориальных зон и пересек</w:t>
      </w:r>
      <w:bookmarkStart w:id="33" w:name="_Toc63435366"/>
      <w:r w:rsidR="008C35D2">
        <w:rPr>
          <w:rFonts w:ascii="Arial" w:hAnsi="Arial" w:cs="Arial"/>
          <w:sz w:val="24"/>
          <w:szCs w:val="24"/>
        </w:rPr>
        <w:t>ать границы земельных участков.</w:t>
      </w:r>
    </w:p>
    <w:p w:rsidR="008C35D2" w:rsidRDefault="008C35D2" w:rsidP="008C35D2">
      <w:pPr>
        <w:autoSpaceDE w:val="0"/>
        <w:autoSpaceDN w:val="0"/>
        <w:adjustRightInd w:val="0"/>
        <w:spacing w:after="0" w:line="240" w:lineRule="auto"/>
        <w:ind w:firstLine="709"/>
        <w:jc w:val="both"/>
        <w:rPr>
          <w:rFonts w:ascii="Arial" w:hAnsi="Arial" w:cs="Arial"/>
          <w:sz w:val="24"/>
          <w:szCs w:val="24"/>
        </w:rPr>
      </w:pPr>
    </w:p>
    <w:p w:rsidR="008C35D2" w:rsidRDefault="00263FAF" w:rsidP="008C35D2">
      <w:pPr>
        <w:autoSpaceDE w:val="0"/>
        <w:autoSpaceDN w:val="0"/>
        <w:adjustRightInd w:val="0"/>
        <w:spacing w:after="0" w:line="240" w:lineRule="auto"/>
        <w:ind w:firstLine="709"/>
        <w:jc w:val="center"/>
        <w:rPr>
          <w:rFonts w:ascii="Arial" w:hAnsi="Arial" w:cs="Arial"/>
          <w:b/>
          <w:sz w:val="32"/>
          <w:szCs w:val="32"/>
        </w:rPr>
      </w:pPr>
      <w:r w:rsidRPr="008C35D2">
        <w:rPr>
          <w:rFonts w:ascii="Arial" w:hAnsi="Arial" w:cs="Arial"/>
          <w:b/>
          <w:sz w:val="32"/>
          <w:szCs w:val="32"/>
        </w:rPr>
        <w:t xml:space="preserve">ГЛАВА 4. </w:t>
      </w:r>
      <w:r w:rsidR="00EC0740" w:rsidRPr="008C35D2">
        <w:rPr>
          <w:rFonts w:ascii="Arial" w:hAnsi="Arial" w:cs="Arial"/>
          <w:b/>
          <w:sz w:val="32"/>
          <w:szCs w:val="32"/>
        </w:rPr>
        <w:t xml:space="preserve">ПОЛОЖЕНИЕ О </w:t>
      </w:r>
      <w:r w:rsidRPr="008C35D2">
        <w:rPr>
          <w:rFonts w:ascii="Arial" w:hAnsi="Arial" w:cs="Arial"/>
          <w:b/>
          <w:sz w:val="32"/>
          <w:szCs w:val="32"/>
        </w:rPr>
        <w:t>ПОДГОТОВК</w:t>
      </w:r>
      <w:r w:rsidR="00EC0740" w:rsidRPr="008C35D2">
        <w:rPr>
          <w:rFonts w:ascii="Arial" w:hAnsi="Arial" w:cs="Arial"/>
          <w:b/>
          <w:sz w:val="32"/>
          <w:szCs w:val="32"/>
        </w:rPr>
        <w:t xml:space="preserve">Е </w:t>
      </w:r>
      <w:r w:rsidRPr="008C35D2">
        <w:rPr>
          <w:rFonts w:ascii="Arial" w:hAnsi="Arial" w:cs="Arial"/>
          <w:b/>
          <w:sz w:val="32"/>
          <w:szCs w:val="32"/>
        </w:rPr>
        <w:t>ДОКУМЕНТ</w:t>
      </w:r>
      <w:r w:rsidRPr="008C35D2">
        <w:rPr>
          <w:rFonts w:ascii="Arial" w:hAnsi="Arial" w:cs="Arial"/>
          <w:b/>
          <w:sz w:val="32"/>
          <w:szCs w:val="32"/>
        </w:rPr>
        <w:t>А</w:t>
      </w:r>
      <w:r w:rsidRPr="008C35D2">
        <w:rPr>
          <w:rFonts w:ascii="Arial" w:hAnsi="Arial" w:cs="Arial"/>
          <w:b/>
          <w:sz w:val="32"/>
          <w:szCs w:val="32"/>
        </w:rPr>
        <w:t xml:space="preserve">ЦИИ ПО ПЛАНИРОВКЕ ТЕРРИТОРИИ </w:t>
      </w:r>
      <w:r w:rsidR="00EC0740" w:rsidRPr="008C35D2">
        <w:rPr>
          <w:rFonts w:ascii="Arial" w:hAnsi="Arial" w:cs="Arial"/>
          <w:b/>
          <w:sz w:val="32"/>
          <w:szCs w:val="32"/>
        </w:rPr>
        <w:t>ОРГАНАМИ МЕСТНОГО САМОУПРАВЛЕНИЯ</w:t>
      </w:r>
      <w:bookmarkStart w:id="34" w:name="_Toc63435367"/>
      <w:bookmarkEnd w:id="33"/>
    </w:p>
    <w:p w:rsidR="00307323" w:rsidRDefault="00307323" w:rsidP="008C35D2">
      <w:pPr>
        <w:autoSpaceDE w:val="0"/>
        <w:autoSpaceDN w:val="0"/>
        <w:adjustRightInd w:val="0"/>
        <w:spacing w:after="0" w:line="240" w:lineRule="auto"/>
        <w:ind w:firstLine="709"/>
        <w:jc w:val="center"/>
        <w:rPr>
          <w:rFonts w:ascii="Arial" w:hAnsi="Arial" w:cs="Arial"/>
          <w:b/>
          <w:sz w:val="30"/>
          <w:szCs w:val="30"/>
        </w:rPr>
      </w:pPr>
      <w:r w:rsidRPr="008C35D2">
        <w:rPr>
          <w:rFonts w:ascii="Arial" w:hAnsi="Arial" w:cs="Arial"/>
          <w:b/>
          <w:sz w:val="30"/>
          <w:szCs w:val="30"/>
        </w:rPr>
        <w:t>Статья 2</w:t>
      </w:r>
      <w:r w:rsidR="00701A98" w:rsidRPr="008C35D2">
        <w:rPr>
          <w:rFonts w:ascii="Arial" w:hAnsi="Arial" w:cs="Arial"/>
          <w:b/>
          <w:sz w:val="30"/>
          <w:szCs w:val="30"/>
        </w:rPr>
        <w:t>5</w:t>
      </w:r>
      <w:r w:rsidRPr="008C35D2">
        <w:rPr>
          <w:rFonts w:ascii="Arial" w:hAnsi="Arial" w:cs="Arial"/>
          <w:b/>
          <w:sz w:val="30"/>
          <w:szCs w:val="30"/>
        </w:rPr>
        <w:t>. Общие положения о планировке территории</w:t>
      </w:r>
      <w:bookmarkEnd w:id="34"/>
    </w:p>
    <w:p w:rsidR="008C35D2" w:rsidRPr="008C35D2" w:rsidRDefault="008C35D2" w:rsidP="008C35D2">
      <w:pPr>
        <w:autoSpaceDE w:val="0"/>
        <w:autoSpaceDN w:val="0"/>
        <w:adjustRightInd w:val="0"/>
        <w:spacing w:after="0" w:line="240" w:lineRule="auto"/>
        <w:ind w:firstLine="709"/>
        <w:jc w:val="center"/>
        <w:rPr>
          <w:rFonts w:ascii="Arial" w:hAnsi="Arial" w:cs="Arial"/>
          <w:sz w:val="24"/>
          <w:szCs w:val="24"/>
        </w:rPr>
      </w:pP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1. </w:t>
      </w:r>
      <w:r w:rsidR="008F47D0" w:rsidRPr="006D04D7">
        <w:rPr>
          <w:rFonts w:ascii="Arial" w:hAnsi="Arial" w:cs="Arial"/>
          <w:sz w:val="24"/>
          <w:szCs w:val="24"/>
        </w:rPr>
        <w:t>Подготовка документации по планировке территории осуществляется в ц</w:t>
      </w:r>
      <w:r w:rsidR="008F47D0" w:rsidRPr="006D04D7">
        <w:rPr>
          <w:rFonts w:ascii="Arial" w:hAnsi="Arial" w:cs="Arial"/>
          <w:sz w:val="24"/>
          <w:szCs w:val="24"/>
        </w:rPr>
        <w:t>е</w:t>
      </w:r>
      <w:r w:rsidR="008F47D0" w:rsidRPr="006D04D7">
        <w:rPr>
          <w:rFonts w:ascii="Arial" w:hAnsi="Arial" w:cs="Arial"/>
          <w:sz w:val="24"/>
          <w:szCs w:val="24"/>
        </w:rPr>
        <w:t>лях обеспечения устойчивого развития территорий, в том числе выделения элеме</w:t>
      </w:r>
      <w:r w:rsidR="008F47D0" w:rsidRPr="006D04D7">
        <w:rPr>
          <w:rFonts w:ascii="Arial" w:hAnsi="Arial" w:cs="Arial"/>
          <w:sz w:val="24"/>
          <w:szCs w:val="24"/>
        </w:rPr>
        <w:t>н</w:t>
      </w:r>
      <w:r w:rsidR="008F47D0" w:rsidRPr="006D04D7">
        <w:rPr>
          <w:rFonts w:ascii="Arial" w:hAnsi="Arial" w:cs="Arial"/>
          <w:sz w:val="24"/>
          <w:szCs w:val="24"/>
        </w:rPr>
        <w:t>тов планировочной структуры, установления границ земельных участков, установл</w:t>
      </w:r>
      <w:r w:rsidR="008F47D0" w:rsidRPr="006D04D7">
        <w:rPr>
          <w:rFonts w:ascii="Arial" w:hAnsi="Arial" w:cs="Arial"/>
          <w:sz w:val="24"/>
          <w:szCs w:val="24"/>
        </w:rPr>
        <w:t>е</w:t>
      </w:r>
      <w:r w:rsidR="008F47D0" w:rsidRPr="006D04D7">
        <w:rPr>
          <w:rFonts w:ascii="Arial" w:hAnsi="Arial" w:cs="Arial"/>
          <w:sz w:val="24"/>
          <w:szCs w:val="24"/>
        </w:rPr>
        <w:t xml:space="preserve">ния </w:t>
      </w:r>
      <w:proofErr w:type="gramStart"/>
      <w:r w:rsidR="008F47D0" w:rsidRPr="006D04D7">
        <w:rPr>
          <w:rFonts w:ascii="Arial" w:hAnsi="Arial" w:cs="Arial"/>
          <w:sz w:val="24"/>
          <w:szCs w:val="24"/>
        </w:rPr>
        <w:t>границ зон планируемого размещения объектов капитального строительства</w:t>
      </w:r>
      <w:proofErr w:type="gramEnd"/>
      <w:r w:rsidRPr="006D04D7">
        <w:rPr>
          <w:rFonts w:ascii="Arial" w:hAnsi="Arial" w:cs="Arial"/>
          <w:sz w:val="24"/>
          <w:szCs w:val="24"/>
        </w:rPr>
        <w:t xml:space="preserve">. </w:t>
      </w:r>
    </w:p>
    <w:p w:rsidR="00307323" w:rsidRPr="006D04D7" w:rsidRDefault="00307323" w:rsidP="008F47D0">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2. </w:t>
      </w:r>
      <w:r w:rsidR="008F47D0" w:rsidRPr="006D04D7">
        <w:rPr>
          <w:rFonts w:ascii="Arial" w:hAnsi="Arial" w:cs="Arial"/>
          <w:sz w:val="24"/>
          <w:szCs w:val="24"/>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w:t>
      </w:r>
      <w:r w:rsidR="008F47D0" w:rsidRPr="006D04D7">
        <w:rPr>
          <w:rFonts w:ascii="Arial" w:hAnsi="Arial" w:cs="Arial"/>
          <w:sz w:val="24"/>
          <w:szCs w:val="24"/>
        </w:rPr>
        <w:t>о</w:t>
      </w:r>
      <w:r w:rsidR="008F47D0" w:rsidRPr="006D04D7">
        <w:rPr>
          <w:rFonts w:ascii="Arial" w:hAnsi="Arial" w:cs="Arial"/>
          <w:sz w:val="24"/>
          <w:szCs w:val="24"/>
        </w:rPr>
        <w:lastRenderedPageBreak/>
        <w:t>рой не предусматривается осуществление деятельности по комплексному и устойч</w:t>
      </w:r>
      <w:r w:rsidR="008F47D0" w:rsidRPr="006D04D7">
        <w:rPr>
          <w:rFonts w:ascii="Arial" w:hAnsi="Arial" w:cs="Arial"/>
          <w:sz w:val="24"/>
          <w:szCs w:val="24"/>
        </w:rPr>
        <w:t>и</w:t>
      </w:r>
      <w:r w:rsidR="008F47D0" w:rsidRPr="006D04D7">
        <w:rPr>
          <w:rFonts w:ascii="Arial" w:hAnsi="Arial" w:cs="Arial"/>
          <w:sz w:val="24"/>
          <w:szCs w:val="24"/>
        </w:rPr>
        <w:t xml:space="preserve">вому развитию территории, не требуется, за исключением случаев, указанных в </w:t>
      </w:r>
      <w:r w:rsidR="00F0085C" w:rsidRPr="006D04D7">
        <w:rPr>
          <w:rFonts w:ascii="Arial" w:hAnsi="Arial" w:cs="Arial"/>
          <w:sz w:val="24"/>
          <w:szCs w:val="24"/>
        </w:rPr>
        <w:t>ст. 26 настоящих Правил</w:t>
      </w:r>
      <w:r w:rsidR="008F47D0" w:rsidRPr="006D04D7">
        <w:rPr>
          <w:rFonts w:ascii="Arial" w:hAnsi="Arial" w:cs="Arial"/>
          <w:sz w:val="24"/>
          <w:szCs w:val="24"/>
        </w:rPr>
        <w:t>.</w:t>
      </w:r>
    </w:p>
    <w:p w:rsidR="008F47D0" w:rsidRPr="006D04D7" w:rsidRDefault="00F0085C" w:rsidP="008F47D0">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3</w:t>
      </w:r>
      <w:r w:rsidR="00307323" w:rsidRPr="006D04D7">
        <w:rPr>
          <w:rFonts w:ascii="Arial" w:hAnsi="Arial" w:cs="Arial"/>
          <w:sz w:val="24"/>
          <w:szCs w:val="24"/>
        </w:rPr>
        <w:t xml:space="preserve">. </w:t>
      </w:r>
      <w:r w:rsidR="008F47D0" w:rsidRPr="006D04D7">
        <w:rPr>
          <w:rFonts w:ascii="Arial" w:hAnsi="Arial" w:cs="Arial"/>
          <w:sz w:val="24"/>
          <w:szCs w:val="24"/>
        </w:rPr>
        <w:t>Видами документации по планировке территории являются:</w:t>
      </w:r>
    </w:p>
    <w:p w:rsidR="008F47D0" w:rsidRPr="006D04D7" w:rsidRDefault="008F47D0" w:rsidP="008F47D0">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 проект планировки территории;</w:t>
      </w:r>
    </w:p>
    <w:p w:rsidR="00307323" w:rsidRPr="006D04D7" w:rsidRDefault="008F47D0" w:rsidP="008F47D0">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2) проект межевания территории.</w:t>
      </w:r>
    </w:p>
    <w:p w:rsidR="008F47D0" w:rsidRPr="006D04D7" w:rsidRDefault="00F0085C"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4</w:t>
      </w:r>
      <w:r w:rsidR="00307323" w:rsidRPr="006D04D7">
        <w:rPr>
          <w:rFonts w:ascii="Arial" w:hAnsi="Arial" w:cs="Arial"/>
          <w:sz w:val="24"/>
          <w:szCs w:val="24"/>
        </w:rPr>
        <w:t xml:space="preserve">. </w:t>
      </w:r>
      <w:r w:rsidR="008F47D0" w:rsidRPr="006D04D7">
        <w:rPr>
          <w:rFonts w:ascii="Arial" w:hAnsi="Arial" w:cs="Arial"/>
          <w:sz w:val="24"/>
          <w:szCs w:val="24"/>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w:t>
      </w:r>
      <w:r w:rsidR="008F47D0" w:rsidRPr="006D04D7">
        <w:rPr>
          <w:rFonts w:ascii="Arial" w:hAnsi="Arial" w:cs="Arial"/>
          <w:sz w:val="24"/>
          <w:szCs w:val="24"/>
        </w:rPr>
        <w:t>е</w:t>
      </w:r>
      <w:r w:rsidR="008F47D0" w:rsidRPr="006D04D7">
        <w:rPr>
          <w:rFonts w:ascii="Arial" w:hAnsi="Arial" w:cs="Arial"/>
          <w:sz w:val="24"/>
          <w:szCs w:val="24"/>
        </w:rPr>
        <w:t>лях:</w:t>
      </w:r>
    </w:p>
    <w:p w:rsidR="008F47D0" w:rsidRPr="006D04D7" w:rsidRDefault="008F47D0" w:rsidP="008F47D0">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 определения местоположения границ образуемых и изменяемых земельных участков;</w:t>
      </w:r>
    </w:p>
    <w:p w:rsidR="00307323" w:rsidRPr="006D04D7" w:rsidRDefault="008F47D0" w:rsidP="008F47D0">
      <w:pPr>
        <w:autoSpaceDE w:val="0"/>
        <w:autoSpaceDN w:val="0"/>
        <w:adjustRightInd w:val="0"/>
        <w:spacing w:after="0" w:line="240" w:lineRule="auto"/>
        <w:ind w:firstLine="709"/>
        <w:jc w:val="both"/>
        <w:rPr>
          <w:rFonts w:ascii="Arial" w:hAnsi="Arial" w:cs="Arial"/>
          <w:sz w:val="24"/>
          <w:szCs w:val="24"/>
        </w:rPr>
      </w:pPr>
      <w:proofErr w:type="gramStart"/>
      <w:r w:rsidRPr="006D04D7">
        <w:rPr>
          <w:rFonts w:ascii="Arial" w:hAnsi="Arial" w:cs="Arial"/>
          <w:sz w:val="24"/>
          <w:szCs w:val="24"/>
        </w:rPr>
        <w:t xml:space="preserve">2) </w:t>
      </w:r>
      <w:r w:rsidR="00682ADD" w:rsidRPr="006D04D7">
        <w:rPr>
          <w:rFonts w:ascii="Arial" w:hAnsi="Arial" w:cs="Arial"/>
          <w:sz w:val="24"/>
          <w:szCs w:val="24"/>
        </w:rPr>
        <w:t>установления, изменения, отмены красных линий для застроенных террит</w:t>
      </w:r>
      <w:r w:rsidR="00682ADD" w:rsidRPr="006D04D7">
        <w:rPr>
          <w:rFonts w:ascii="Arial" w:hAnsi="Arial" w:cs="Arial"/>
          <w:sz w:val="24"/>
          <w:szCs w:val="24"/>
        </w:rPr>
        <w:t>о</w:t>
      </w:r>
      <w:r w:rsidR="00682ADD" w:rsidRPr="006D04D7">
        <w:rPr>
          <w:rFonts w:ascii="Arial" w:hAnsi="Arial" w:cs="Arial"/>
          <w:sz w:val="24"/>
          <w:szCs w:val="24"/>
        </w:rPr>
        <w:t>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w:t>
      </w:r>
      <w:r w:rsidR="00682ADD" w:rsidRPr="006D04D7">
        <w:rPr>
          <w:rFonts w:ascii="Arial" w:hAnsi="Arial" w:cs="Arial"/>
          <w:sz w:val="24"/>
          <w:szCs w:val="24"/>
        </w:rPr>
        <w:t>я</w:t>
      </w:r>
      <w:r w:rsidR="00682ADD" w:rsidRPr="006D04D7">
        <w:rPr>
          <w:rFonts w:ascii="Arial" w:hAnsi="Arial" w:cs="Arial"/>
          <w:sz w:val="24"/>
          <w:szCs w:val="24"/>
        </w:rPr>
        <w:t>тельности по комплексному и устойчивому развитию территории, при условии, что т</w:t>
      </w:r>
      <w:r w:rsidR="00682ADD" w:rsidRPr="006D04D7">
        <w:rPr>
          <w:rFonts w:ascii="Arial" w:hAnsi="Arial" w:cs="Arial"/>
          <w:sz w:val="24"/>
          <w:szCs w:val="24"/>
        </w:rPr>
        <w:t>а</w:t>
      </w:r>
      <w:r w:rsidR="00682ADD" w:rsidRPr="006D04D7">
        <w:rPr>
          <w:rFonts w:ascii="Arial" w:hAnsi="Arial" w:cs="Arial"/>
          <w:sz w:val="24"/>
          <w:szCs w:val="24"/>
        </w:rPr>
        <w:t>кие установление, изменение, отмена</w:t>
      </w:r>
      <w:proofErr w:type="gramEnd"/>
      <w:r w:rsidR="00682ADD" w:rsidRPr="006D04D7">
        <w:rPr>
          <w:rFonts w:ascii="Arial" w:hAnsi="Arial" w:cs="Arial"/>
          <w:sz w:val="24"/>
          <w:szCs w:val="24"/>
        </w:rPr>
        <w:t xml:space="preserve"> влекут за собой исключительно изменение гр</w:t>
      </w:r>
      <w:r w:rsidR="00682ADD" w:rsidRPr="006D04D7">
        <w:rPr>
          <w:rFonts w:ascii="Arial" w:hAnsi="Arial" w:cs="Arial"/>
          <w:sz w:val="24"/>
          <w:szCs w:val="24"/>
        </w:rPr>
        <w:t>а</w:t>
      </w:r>
      <w:r w:rsidR="00682ADD" w:rsidRPr="006D04D7">
        <w:rPr>
          <w:rFonts w:ascii="Arial" w:hAnsi="Arial" w:cs="Arial"/>
          <w:sz w:val="24"/>
          <w:szCs w:val="24"/>
        </w:rPr>
        <w:t>ниц территории общего пользования</w:t>
      </w:r>
      <w:r w:rsidRPr="006D04D7">
        <w:rPr>
          <w:rFonts w:ascii="Arial" w:hAnsi="Arial" w:cs="Arial"/>
          <w:sz w:val="24"/>
          <w:szCs w:val="24"/>
        </w:rPr>
        <w:t>.</w:t>
      </w:r>
    </w:p>
    <w:p w:rsidR="008C35D2" w:rsidRDefault="00F0085C" w:rsidP="008C35D2">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5</w:t>
      </w:r>
      <w:r w:rsidR="00307323" w:rsidRPr="006D04D7">
        <w:rPr>
          <w:rFonts w:ascii="Arial" w:hAnsi="Arial" w:cs="Arial"/>
          <w:sz w:val="24"/>
          <w:szCs w:val="24"/>
        </w:rPr>
        <w:t xml:space="preserve">. </w:t>
      </w:r>
      <w:r w:rsidR="008F47D0" w:rsidRPr="006D04D7">
        <w:rPr>
          <w:rFonts w:ascii="Arial" w:hAnsi="Arial" w:cs="Arial"/>
          <w:sz w:val="24"/>
          <w:szCs w:val="24"/>
        </w:rPr>
        <w:t xml:space="preserve">Проект планировки территории является основой для подготовки проекта межевания территории, за исключением случаев, предусмотренных частью </w:t>
      </w:r>
      <w:r w:rsidR="00682ADD" w:rsidRPr="006D04D7">
        <w:rPr>
          <w:rFonts w:ascii="Arial" w:hAnsi="Arial" w:cs="Arial"/>
          <w:sz w:val="24"/>
          <w:szCs w:val="24"/>
        </w:rPr>
        <w:t>4</w:t>
      </w:r>
      <w:r w:rsidR="008F47D0" w:rsidRPr="006D04D7">
        <w:rPr>
          <w:rFonts w:ascii="Arial" w:hAnsi="Arial" w:cs="Arial"/>
          <w:sz w:val="24"/>
          <w:szCs w:val="24"/>
        </w:rPr>
        <w:t xml:space="preserve"> насто</w:t>
      </w:r>
      <w:r w:rsidR="008F47D0" w:rsidRPr="006D04D7">
        <w:rPr>
          <w:rFonts w:ascii="Arial" w:hAnsi="Arial" w:cs="Arial"/>
          <w:sz w:val="24"/>
          <w:szCs w:val="24"/>
        </w:rPr>
        <w:t>я</w:t>
      </w:r>
      <w:r w:rsidR="008F47D0" w:rsidRPr="006D04D7">
        <w:rPr>
          <w:rFonts w:ascii="Arial" w:hAnsi="Arial" w:cs="Arial"/>
          <w:sz w:val="24"/>
          <w:szCs w:val="24"/>
        </w:rPr>
        <w:t>щей статьи. Подготовка проекта межевания территории осуществляется в составе проекта планировки территории или в виде отдельного документа.</w:t>
      </w:r>
      <w:bookmarkStart w:id="35" w:name="_Toc63435368"/>
    </w:p>
    <w:p w:rsidR="008C35D2" w:rsidRDefault="008C35D2" w:rsidP="008C35D2">
      <w:pPr>
        <w:autoSpaceDE w:val="0"/>
        <w:autoSpaceDN w:val="0"/>
        <w:adjustRightInd w:val="0"/>
        <w:spacing w:after="0" w:line="240" w:lineRule="auto"/>
        <w:ind w:firstLine="709"/>
        <w:jc w:val="both"/>
        <w:rPr>
          <w:rFonts w:ascii="Arial" w:hAnsi="Arial" w:cs="Arial"/>
          <w:sz w:val="24"/>
          <w:szCs w:val="24"/>
        </w:rPr>
      </w:pPr>
    </w:p>
    <w:p w:rsidR="00307323" w:rsidRDefault="00307323" w:rsidP="008C35D2">
      <w:pPr>
        <w:autoSpaceDE w:val="0"/>
        <w:autoSpaceDN w:val="0"/>
        <w:adjustRightInd w:val="0"/>
        <w:spacing w:after="0" w:line="240" w:lineRule="auto"/>
        <w:ind w:firstLine="709"/>
        <w:jc w:val="center"/>
        <w:rPr>
          <w:rFonts w:ascii="Arial" w:hAnsi="Arial" w:cs="Arial"/>
          <w:b/>
          <w:sz w:val="30"/>
          <w:szCs w:val="30"/>
        </w:rPr>
      </w:pPr>
      <w:r w:rsidRPr="008C35D2">
        <w:rPr>
          <w:rFonts w:ascii="Arial" w:hAnsi="Arial" w:cs="Arial"/>
          <w:b/>
          <w:sz w:val="30"/>
          <w:szCs w:val="30"/>
        </w:rPr>
        <w:t>Статья 2</w:t>
      </w:r>
      <w:r w:rsidR="00701A98" w:rsidRPr="008C35D2">
        <w:rPr>
          <w:rFonts w:ascii="Arial" w:hAnsi="Arial" w:cs="Arial"/>
          <w:b/>
          <w:sz w:val="30"/>
          <w:szCs w:val="30"/>
        </w:rPr>
        <w:t>6</w:t>
      </w:r>
      <w:r w:rsidRPr="008C35D2">
        <w:rPr>
          <w:rFonts w:ascii="Arial" w:hAnsi="Arial" w:cs="Arial"/>
          <w:b/>
          <w:sz w:val="30"/>
          <w:szCs w:val="30"/>
        </w:rPr>
        <w:t>. Случаи подготовки проекта планировки терр</w:t>
      </w:r>
      <w:r w:rsidRPr="008C35D2">
        <w:rPr>
          <w:rFonts w:ascii="Arial" w:hAnsi="Arial" w:cs="Arial"/>
          <w:b/>
          <w:sz w:val="30"/>
          <w:szCs w:val="30"/>
        </w:rPr>
        <w:t>и</w:t>
      </w:r>
      <w:r w:rsidRPr="008C35D2">
        <w:rPr>
          <w:rFonts w:ascii="Arial" w:hAnsi="Arial" w:cs="Arial"/>
          <w:b/>
          <w:sz w:val="30"/>
          <w:szCs w:val="30"/>
        </w:rPr>
        <w:t>тории, проекта межевания территории</w:t>
      </w:r>
      <w:bookmarkEnd w:id="35"/>
    </w:p>
    <w:p w:rsidR="008C35D2" w:rsidRPr="008C35D2" w:rsidRDefault="008C35D2" w:rsidP="008C35D2">
      <w:pPr>
        <w:autoSpaceDE w:val="0"/>
        <w:autoSpaceDN w:val="0"/>
        <w:adjustRightInd w:val="0"/>
        <w:spacing w:after="0" w:line="240" w:lineRule="auto"/>
        <w:ind w:firstLine="709"/>
        <w:jc w:val="both"/>
        <w:rPr>
          <w:rFonts w:ascii="Arial" w:hAnsi="Arial" w:cs="Arial"/>
          <w:sz w:val="24"/>
          <w:szCs w:val="24"/>
        </w:rPr>
      </w:pPr>
    </w:p>
    <w:p w:rsidR="00F0085C" w:rsidRPr="006D04D7" w:rsidRDefault="00F0085C" w:rsidP="00F0085C">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0085C" w:rsidRPr="006D04D7" w:rsidRDefault="00F0085C" w:rsidP="00F0085C">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 необходимо изъятие земельных участков для муниципальных ну</w:t>
      </w:r>
      <w:proofErr w:type="gramStart"/>
      <w:r w:rsidRPr="006D04D7">
        <w:rPr>
          <w:rFonts w:ascii="Arial" w:hAnsi="Arial" w:cs="Arial"/>
          <w:sz w:val="24"/>
          <w:szCs w:val="24"/>
        </w:rPr>
        <w:t>жд в св</w:t>
      </w:r>
      <w:proofErr w:type="gramEnd"/>
      <w:r w:rsidRPr="006D04D7">
        <w:rPr>
          <w:rFonts w:ascii="Arial" w:hAnsi="Arial" w:cs="Arial"/>
          <w:sz w:val="24"/>
          <w:szCs w:val="24"/>
        </w:rPr>
        <w:t>язи с размещением объекта капитального строительства местного значения;</w:t>
      </w:r>
    </w:p>
    <w:p w:rsidR="00F0085C" w:rsidRPr="006D04D7" w:rsidRDefault="00F0085C" w:rsidP="00F0085C">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2) </w:t>
      </w:r>
      <w:proofErr w:type="gramStart"/>
      <w:r w:rsidRPr="006D04D7">
        <w:rPr>
          <w:rFonts w:ascii="Arial" w:hAnsi="Arial" w:cs="Arial"/>
          <w:sz w:val="24"/>
          <w:szCs w:val="24"/>
        </w:rPr>
        <w:t>необходимы</w:t>
      </w:r>
      <w:proofErr w:type="gramEnd"/>
      <w:r w:rsidRPr="006D04D7">
        <w:rPr>
          <w:rFonts w:ascii="Arial" w:hAnsi="Arial" w:cs="Arial"/>
          <w:sz w:val="24"/>
          <w:szCs w:val="24"/>
        </w:rPr>
        <w:t xml:space="preserve"> установление, изменение или отмена красных линий;</w:t>
      </w:r>
    </w:p>
    <w:p w:rsidR="00F0085C" w:rsidRPr="006D04D7" w:rsidRDefault="00F0085C" w:rsidP="00F0085C">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0085C" w:rsidRPr="006D04D7" w:rsidRDefault="00F0085C" w:rsidP="00F0085C">
      <w:pPr>
        <w:autoSpaceDE w:val="0"/>
        <w:autoSpaceDN w:val="0"/>
        <w:adjustRightInd w:val="0"/>
        <w:spacing w:after="0" w:line="240" w:lineRule="auto"/>
        <w:ind w:firstLine="709"/>
        <w:jc w:val="both"/>
        <w:rPr>
          <w:rFonts w:ascii="Arial" w:hAnsi="Arial" w:cs="Arial"/>
          <w:sz w:val="24"/>
          <w:szCs w:val="24"/>
        </w:rPr>
      </w:pPr>
      <w:proofErr w:type="gramStart"/>
      <w:r w:rsidRPr="006D04D7">
        <w:rPr>
          <w:rFonts w:ascii="Arial" w:hAnsi="Arial" w:cs="Arial"/>
          <w:sz w:val="24"/>
          <w:szCs w:val="24"/>
        </w:rPr>
        <w:t>4) размещение объекта капитального строительства планируется на террит</w:t>
      </w:r>
      <w:r w:rsidRPr="006D04D7">
        <w:rPr>
          <w:rFonts w:ascii="Arial" w:hAnsi="Arial" w:cs="Arial"/>
          <w:sz w:val="24"/>
          <w:szCs w:val="24"/>
        </w:rPr>
        <w:t>о</w:t>
      </w:r>
      <w:r w:rsidRPr="006D04D7">
        <w:rPr>
          <w:rFonts w:ascii="Arial" w:hAnsi="Arial" w:cs="Arial"/>
          <w:sz w:val="24"/>
          <w:szCs w:val="24"/>
        </w:rPr>
        <w:t>риях двух и более муниципальных образований, имеющих общую границу (за искл</w:t>
      </w:r>
      <w:r w:rsidRPr="006D04D7">
        <w:rPr>
          <w:rFonts w:ascii="Arial" w:hAnsi="Arial" w:cs="Arial"/>
          <w:sz w:val="24"/>
          <w:szCs w:val="24"/>
        </w:rPr>
        <w:t>ю</w:t>
      </w:r>
      <w:r w:rsidRPr="006D04D7">
        <w:rPr>
          <w:rFonts w:ascii="Arial" w:hAnsi="Arial" w:cs="Arial"/>
          <w:sz w:val="24"/>
          <w:szCs w:val="24"/>
        </w:rPr>
        <w:t>чением случая, если размещение такого объекта капитального строительства план</w:t>
      </w:r>
      <w:r w:rsidRPr="006D04D7">
        <w:rPr>
          <w:rFonts w:ascii="Arial" w:hAnsi="Arial" w:cs="Arial"/>
          <w:sz w:val="24"/>
          <w:szCs w:val="24"/>
        </w:rPr>
        <w:t>и</w:t>
      </w:r>
      <w:r w:rsidRPr="006D04D7">
        <w:rPr>
          <w:rFonts w:ascii="Arial" w:hAnsi="Arial" w:cs="Arial"/>
          <w:sz w:val="24"/>
          <w:szCs w:val="24"/>
        </w:rPr>
        <w:t>руется осуществлять на землях или земельных участках, находящихся в госуда</w:t>
      </w:r>
      <w:r w:rsidRPr="006D04D7">
        <w:rPr>
          <w:rFonts w:ascii="Arial" w:hAnsi="Arial" w:cs="Arial"/>
          <w:sz w:val="24"/>
          <w:szCs w:val="24"/>
        </w:rPr>
        <w:t>р</w:t>
      </w:r>
      <w:r w:rsidRPr="006D04D7">
        <w:rPr>
          <w:rFonts w:ascii="Arial" w:hAnsi="Arial" w:cs="Arial"/>
          <w:sz w:val="24"/>
          <w:szCs w:val="24"/>
        </w:rPr>
        <w:t>ственной или муниципальной собственности, и для размещения такого объекта кап</w:t>
      </w:r>
      <w:r w:rsidRPr="006D04D7">
        <w:rPr>
          <w:rFonts w:ascii="Arial" w:hAnsi="Arial" w:cs="Arial"/>
          <w:sz w:val="24"/>
          <w:szCs w:val="24"/>
        </w:rPr>
        <w:t>и</w:t>
      </w:r>
      <w:r w:rsidRPr="006D04D7">
        <w:rPr>
          <w:rFonts w:ascii="Arial" w:hAnsi="Arial" w:cs="Arial"/>
          <w:sz w:val="24"/>
          <w:szCs w:val="24"/>
        </w:rPr>
        <w:t>тального строительства не требуются предоставление земельных участков, наход</w:t>
      </w:r>
      <w:r w:rsidRPr="006D04D7">
        <w:rPr>
          <w:rFonts w:ascii="Arial" w:hAnsi="Arial" w:cs="Arial"/>
          <w:sz w:val="24"/>
          <w:szCs w:val="24"/>
        </w:rPr>
        <w:t>я</w:t>
      </w:r>
      <w:r w:rsidRPr="006D04D7">
        <w:rPr>
          <w:rFonts w:ascii="Arial" w:hAnsi="Arial" w:cs="Arial"/>
          <w:sz w:val="24"/>
          <w:szCs w:val="24"/>
        </w:rPr>
        <w:t>щихся в государственной или муниципальной собственности, и установление серв</w:t>
      </w:r>
      <w:r w:rsidRPr="006D04D7">
        <w:rPr>
          <w:rFonts w:ascii="Arial" w:hAnsi="Arial" w:cs="Arial"/>
          <w:sz w:val="24"/>
          <w:szCs w:val="24"/>
        </w:rPr>
        <w:t>и</w:t>
      </w:r>
      <w:r w:rsidRPr="006D04D7">
        <w:rPr>
          <w:rFonts w:ascii="Arial" w:hAnsi="Arial" w:cs="Arial"/>
          <w:sz w:val="24"/>
          <w:szCs w:val="24"/>
        </w:rPr>
        <w:t>тутов);</w:t>
      </w:r>
      <w:proofErr w:type="gramEnd"/>
    </w:p>
    <w:p w:rsidR="00F0085C" w:rsidRPr="006D04D7" w:rsidRDefault="00F0085C" w:rsidP="00F0085C">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5) планируются строительство, реконструкция линейного объекта (за исключ</w:t>
      </w:r>
      <w:r w:rsidRPr="006D04D7">
        <w:rPr>
          <w:rFonts w:ascii="Arial" w:hAnsi="Arial" w:cs="Arial"/>
          <w:sz w:val="24"/>
          <w:szCs w:val="24"/>
        </w:rPr>
        <w:t>е</w:t>
      </w:r>
      <w:r w:rsidRPr="006D04D7">
        <w:rPr>
          <w:rFonts w:ascii="Arial" w:hAnsi="Arial" w:cs="Arial"/>
          <w:sz w:val="24"/>
          <w:szCs w:val="24"/>
        </w:rPr>
        <w:t>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w:t>
      </w:r>
      <w:r w:rsidRPr="006D04D7">
        <w:rPr>
          <w:rFonts w:ascii="Arial" w:hAnsi="Arial" w:cs="Arial"/>
          <w:sz w:val="24"/>
          <w:szCs w:val="24"/>
        </w:rPr>
        <w:t>о</w:t>
      </w:r>
      <w:r w:rsidRPr="006D04D7">
        <w:rPr>
          <w:rFonts w:ascii="Arial" w:hAnsi="Arial" w:cs="Arial"/>
          <w:sz w:val="24"/>
          <w:szCs w:val="24"/>
        </w:rPr>
        <w:t>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8C35D2" w:rsidRDefault="00F0085C" w:rsidP="008C35D2">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lastRenderedPageBreak/>
        <w:t>6) планируется размещение объекта капитального строительства, не являющ</w:t>
      </w:r>
      <w:r w:rsidRPr="006D04D7">
        <w:rPr>
          <w:rFonts w:ascii="Arial" w:hAnsi="Arial" w:cs="Arial"/>
          <w:sz w:val="24"/>
          <w:szCs w:val="24"/>
        </w:rPr>
        <w:t>е</w:t>
      </w:r>
      <w:r w:rsidRPr="006D04D7">
        <w:rPr>
          <w:rFonts w:ascii="Arial" w:hAnsi="Arial" w:cs="Arial"/>
          <w:sz w:val="24"/>
          <w:szCs w:val="24"/>
        </w:rPr>
        <w:t>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w:t>
      </w:r>
      <w:r w:rsidRPr="006D04D7">
        <w:rPr>
          <w:rFonts w:ascii="Arial" w:hAnsi="Arial" w:cs="Arial"/>
          <w:sz w:val="24"/>
          <w:szCs w:val="24"/>
        </w:rPr>
        <w:t>р</w:t>
      </w:r>
      <w:r w:rsidRPr="006D04D7">
        <w:rPr>
          <w:rFonts w:ascii="Arial" w:hAnsi="Arial" w:cs="Arial"/>
          <w:sz w:val="24"/>
          <w:szCs w:val="24"/>
        </w:rPr>
        <w:t>ритории или в</w:t>
      </w:r>
      <w:bookmarkStart w:id="36" w:name="_Toc63435369"/>
      <w:r w:rsidR="008C35D2">
        <w:rPr>
          <w:rFonts w:ascii="Arial" w:hAnsi="Arial" w:cs="Arial"/>
          <w:sz w:val="24"/>
          <w:szCs w:val="24"/>
        </w:rPr>
        <w:t xml:space="preserve"> границах земель лесного фонда.</w:t>
      </w:r>
    </w:p>
    <w:p w:rsidR="008C35D2" w:rsidRDefault="008C35D2" w:rsidP="008C35D2">
      <w:pPr>
        <w:autoSpaceDE w:val="0"/>
        <w:autoSpaceDN w:val="0"/>
        <w:adjustRightInd w:val="0"/>
        <w:spacing w:after="0" w:line="240" w:lineRule="auto"/>
        <w:ind w:firstLine="709"/>
        <w:jc w:val="both"/>
        <w:rPr>
          <w:rFonts w:ascii="Arial" w:hAnsi="Arial" w:cs="Arial"/>
          <w:sz w:val="24"/>
          <w:szCs w:val="24"/>
        </w:rPr>
      </w:pPr>
    </w:p>
    <w:p w:rsidR="00307323" w:rsidRDefault="00307323" w:rsidP="008C35D2">
      <w:pPr>
        <w:autoSpaceDE w:val="0"/>
        <w:autoSpaceDN w:val="0"/>
        <w:adjustRightInd w:val="0"/>
        <w:spacing w:after="0" w:line="240" w:lineRule="auto"/>
        <w:ind w:firstLine="709"/>
        <w:jc w:val="center"/>
        <w:rPr>
          <w:rFonts w:ascii="Arial" w:hAnsi="Arial" w:cs="Arial"/>
          <w:b/>
          <w:sz w:val="30"/>
          <w:szCs w:val="30"/>
        </w:rPr>
      </w:pPr>
      <w:r w:rsidRPr="008C35D2">
        <w:rPr>
          <w:rFonts w:ascii="Arial" w:hAnsi="Arial" w:cs="Arial"/>
          <w:b/>
          <w:sz w:val="30"/>
          <w:szCs w:val="30"/>
        </w:rPr>
        <w:t>Статья 2</w:t>
      </w:r>
      <w:r w:rsidR="00B91D91" w:rsidRPr="008C35D2">
        <w:rPr>
          <w:rFonts w:ascii="Arial" w:hAnsi="Arial" w:cs="Arial"/>
          <w:b/>
          <w:sz w:val="30"/>
          <w:szCs w:val="30"/>
        </w:rPr>
        <w:t>7</w:t>
      </w:r>
      <w:r w:rsidRPr="008C35D2">
        <w:rPr>
          <w:rFonts w:ascii="Arial" w:hAnsi="Arial" w:cs="Arial"/>
          <w:b/>
          <w:sz w:val="30"/>
          <w:szCs w:val="30"/>
        </w:rPr>
        <w:t>. Порядок подготовки документации по планиро</w:t>
      </w:r>
      <w:r w:rsidRPr="008C35D2">
        <w:rPr>
          <w:rFonts w:ascii="Arial" w:hAnsi="Arial" w:cs="Arial"/>
          <w:b/>
          <w:sz w:val="30"/>
          <w:szCs w:val="30"/>
        </w:rPr>
        <w:t>в</w:t>
      </w:r>
      <w:r w:rsidRPr="008C35D2">
        <w:rPr>
          <w:rFonts w:ascii="Arial" w:hAnsi="Arial" w:cs="Arial"/>
          <w:b/>
          <w:sz w:val="30"/>
          <w:szCs w:val="30"/>
        </w:rPr>
        <w:t>ке территории</w:t>
      </w:r>
      <w:bookmarkEnd w:id="36"/>
    </w:p>
    <w:p w:rsidR="008C35D2" w:rsidRPr="008C35D2" w:rsidRDefault="008C35D2" w:rsidP="008C35D2">
      <w:pPr>
        <w:autoSpaceDE w:val="0"/>
        <w:autoSpaceDN w:val="0"/>
        <w:adjustRightInd w:val="0"/>
        <w:spacing w:after="0" w:line="240" w:lineRule="auto"/>
        <w:ind w:firstLine="709"/>
        <w:jc w:val="both"/>
        <w:rPr>
          <w:rFonts w:ascii="Arial" w:hAnsi="Arial" w:cs="Arial"/>
          <w:sz w:val="24"/>
          <w:szCs w:val="24"/>
        </w:rPr>
      </w:pPr>
    </w:p>
    <w:p w:rsidR="008C35D2" w:rsidRDefault="00307323" w:rsidP="008C35D2">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1. </w:t>
      </w:r>
      <w:r w:rsidR="00B55CC1" w:rsidRPr="006D04D7">
        <w:rPr>
          <w:rFonts w:ascii="Arial" w:hAnsi="Arial" w:cs="Arial"/>
          <w:sz w:val="24"/>
          <w:szCs w:val="24"/>
        </w:rPr>
        <w:t xml:space="preserve">Подготовка </w:t>
      </w:r>
      <w:r w:rsidR="00E64A0D" w:rsidRPr="006D04D7">
        <w:rPr>
          <w:rFonts w:ascii="Arial" w:hAnsi="Arial" w:cs="Arial"/>
          <w:sz w:val="24"/>
          <w:szCs w:val="24"/>
        </w:rPr>
        <w:t>документации по планировке территории осуществляется в соо</w:t>
      </w:r>
      <w:r w:rsidR="00E64A0D" w:rsidRPr="006D04D7">
        <w:rPr>
          <w:rFonts w:ascii="Arial" w:hAnsi="Arial" w:cs="Arial"/>
          <w:sz w:val="24"/>
          <w:szCs w:val="24"/>
        </w:rPr>
        <w:t>т</w:t>
      </w:r>
      <w:r w:rsidR="00E64A0D" w:rsidRPr="006D04D7">
        <w:rPr>
          <w:rFonts w:ascii="Arial" w:hAnsi="Arial" w:cs="Arial"/>
          <w:sz w:val="24"/>
          <w:szCs w:val="24"/>
        </w:rPr>
        <w:t>ветствии со статьями 45, 46 Градостроительного кодекса РФ.</w:t>
      </w:r>
      <w:bookmarkStart w:id="37" w:name="_Toc63435370"/>
    </w:p>
    <w:p w:rsidR="008C35D2" w:rsidRDefault="008C35D2" w:rsidP="008C35D2">
      <w:pPr>
        <w:autoSpaceDE w:val="0"/>
        <w:autoSpaceDN w:val="0"/>
        <w:adjustRightInd w:val="0"/>
        <w:spacing w:after="0" w:line="240" w:lineRule="auto"/>
        <w:ind w:firstLine="709"/>
        <w:jc w:val="both"/>
        <w:rPr>
          <w:rFonts w:ascii="Arial" w:hAnsi="Arial" w:cs="Arial"/>
          <w:sz w:val="24"/>
          <w:szCs w:val="24"/>
        </w:rPr>
      </w:pPr>
    </w:p>
    <w:p w:rsidR="008C35D2" w:rsidRDefault="00E35919" w:rsidP="008C35D2">
      <w:pPr>
        <w:autoSpaceDE w:val="0"/>
        <w:autoSpaceDN w:val="0"/>
        <w:adjustRightInd w:val="0"/>
        <w:spacing w:after="0" w:line="240" w:lineRule="auto"/>
        <w:ind w:firstLine="709"/>
        <w:jc w:val="center"/>
        <w:rPr>
          <w:rFonts w:ascii="Arial" w:hAnsi="Arial" w:cs="Arial"/>
          <w:b/>
          <w:sz w:val="32"/>
          <w:szCs w:val="32"/>
        </w:rPr>
      </w:pPr>
      <w:r w:rsidRPr="008C35D2">
        <w:rPr>
          <w:rFonts w:ascii="Arial" w:hAnsi="Arial" w:cs="Arial"/>
          <w:b/>
          <w:sz w:val="32"/>
          <w:szCs w:val="32"/>
        </w:rPr>
        <w:t xml:space="preserve">ГЛАВА 5. </w:t>
      </w:r>
      <w:r w:rsidR="000B5973" w:rsidRPr="008C35D2">
        <w:rPr>
          <w:rFonts w:ascii="Arial" w:hAnsi="Arial" w:cs="Arial"/>
          <w:b/>
          <w:sz w:val="32"/>
          <w:szCs w:val="32"/>
        </w:rPr>
        <w:t xml:space="preserve">ПОЛОЖЕНИЕ О </w:t>
      </w:r>
      <w:r w:rsidRPr="008C35D2">
        <w:rPr>
          <w:rFonts w:ascii="Arial" w:hAnsi="Arial" w:cs="Arial"/>
          <w:b/>
          <w:sz w:val="32"/>
          <w:szCs w:val="32"/>
        </w:rPr>
        <w:t>ПРОВЕДЕНИ</w:t>
      </w:r>
      <w:r w:rsidR="000B5973" w:rsidRPr="008C35D2">
        <w:rPr>
          <w:rFonts w:ascii="Arial" w:hAnsi="Arial" w:cs="Arial"/>
          <w:b/>
          <w:sz w:val="32"/>
          <w:szCs w:val="32"/>
        </w:rPr>
        <w:t>И</w:t>
      </w:r>
      <w:r w:rsidR="00173A34" w:rsidRPr="008C35D2">
        <w:rPr>
          <w:rFonts w:ascii="Arial" w:hAnsi="Arial" w:cs="Arial"/>
          <w:b/>
          <w:sz w:val="32"/>
          <w:szCs w:val="32"/>
        </w:rPr>
        <w:t xml:space="preserve"> ОБЩЕСТВЕ</w:t>
      </w:r>
      <w:r w:rsidR="00173A34" w:rsidRPr="008C35D2">
        <w:rPr>
          <w:rFonts w:ascii="Arial" w:hAnsi="Arial" w:cs="Arial"/>
          <w:b/>
          <w:sz w:val="32"/>
          <w:szCs w:val="32"/>
        </w:rPr>
        <w:t>Н</w:t>
      </w:r>
      <w:r w:rsidR="00173A34" w:rsidRPr="008C35D2">
        <w:rPr>
          <w:rFonts w:ascii="Arial" w:hAnsi="Arial" w:cs="Arial"/>
          <w:b/>
          <w:sz w:val="32"/>
          <w:szCs w:val="32"/>
        </w:rPr>
        <w:t>НЫХ ОБСУЖДЕНИЙ</w:t>
      </w:r>
      <w:r w:rsidR="002674FC" w:rsidRPr="008C35D2">
        <w:rPr>
          <w:rFonts w:ascii="Arial" w:hAnsi="Arial" w:cs="Arial"/>
          <w:b/>
          <w:sz w:val="32"/>
          <w:szCs w:val="32"/>
        </w:rPr>
        <w:t xml:space="preserve"> ИЛИ</w:t>
      </w:r>
      <w:r w:rsidRPr="008C35D2">
        <w:rPr>
          <w:rFonts w:ascii="Arial" w:hAnsi="Arial" w:cs="Arial"/>
          <w:b/>
          <w:sz w:val="32"/>
          <w:szCs w:val="32"/>
        </w:rPr>
        <w:t xml:space="preserve"> ПУБЛИЧНЫХ СЛУШАНИЙ ПО В</w:t>
      </w:r>
      <w:r w:rsidRPr="008C35D2">
        <w:rPr>
          <w:rFonts w:ascii="Arial" w:hAnsi="Arial" w:cs="Arial"/>
          <w:b/>
          <w:sz w:val="32"/>
          <w:szCs w:val="32"/>
        </w:rPr>
        <w:t>О</w:t>
      </w:r>
      <w:r w:rsidRPr="008C35D2">
        <w:rPr>
          <w:rFonts w:ascii="Arial" w:hAnsi="Arial" w:cs="Arial"/>
          <w:b/>
          <w:sz w:val="32"/>
          <w:szCs w:val="32"/>
        </w:rPr>
        <w:t>ПРОСАМ ЗЕМЛЕПОЛЬЗОВАНИЯ И ЗАСТРОЙКИ</w:t>
      </w:r>
      <w:bookmarkStart w:id="38" w:name="_Toc63435371"/>
      <w:bookmarkEnd w:id="37"/>
    </w:p>
    <w:p w:rsidR="008C35D2" w:rsidRPr="008C35D2" w:rsidRDefault="008C35D2" w:rsidP="008C35D2">
      <w:pPr>
        <w:autoSpaceDE w:val="0"/>
        <w:autoSpaceDN w:val="0"/>
        <w:adjustRightInd w:val="0"/>
        <w:spacing w:after="0" w:line="240" w:lineRule="auto"/>
        <w:ind w:firstLine="709"/>
        <w:jc w:val="center"/>
        <w:rPr>
          <w:rFonts w:ascii="Arial" w:hAnsi="Arial" w:cs="Arial"/>
          <w:b/>
          <w:sz w:val="24"/>
          <w:szCs w:val="24"/>
        </w:rPr>
      </w:pPr>
    </w:p>
    <w:p w:rsidR="00307323" w:rsidRDefault="00701A98" w:rsidP="008C35D2">
      <w:pPr>
        <w:autoSpaceDE w:val="0"/>
        <w:autoSpaceDN w:val="0"/>
        <w:adjustRightInd w:val="0"/>
        <w:spacing w:after="0" w:line="240" w:lineRule="auto"/>
        <w:ind w:firstLine="709"/>
        <w:jc w:val="center"/>
        <w:rPr>
          <w:rFonts w:ascii="Arial" w:hAnsi="Arial" w:cs="Arial"/>
          <w:b/>
          <w:sz w:val="30"/>
          <w:szCs w:val="30"/>
        </w:rPr>
      </w:pPr>
      <w:r w:rsidRPr="008C35D2">
        <w:rPr>
          <w:rFonts w:ascii="Arial" w:hAnsi="Arial" w:cs="Arial"/>
          <w:b/>
          <w:sz w:val="30"/>
          <w:szCs w:val="30"/>
        </w:rPr>
        <w:t>Статья 2</w:t>
      </w:r>
      <w:r w:rsidR="00B91D91" w:rsidRPr="008C35D2">
        <w:rPr>
          <w:rFonts w:ascii="Arial" w:hAnsi="Arial" w:cs="Arial"/>
          <w:b/>
          <w:sz w:val="30"/>
          <w:szCs w:val="30"/>
        </w:rPr>
        <w:t>8</w:t>
      </w:r>
      <w:r w:rsidR="00307323" w:rsidRPr="008C35D2">
        <w:rPr>
          <w:rFonts w:ascii="Arial" w:hAnsi="Arial" w:cs="Arial"/>
          <w:b/>
          <w:sz w:val="30"/>
          <w:szCs w:val="30"/>
        </w:rPr>
        <w:t xml:space="preserve">. </w:t>
      </w:r>
      <w:r w:rsidR="00E64A0D" w:rsidRPr="008C35D2">
        <w:rPr>
          <w:rFonts w:ascii="Arial" w:hAnsi="Arial" w:cs="Arial"/>
          <w:b/>
          <w:sz w:val="30"/>
          <w:szCs w:val="30"/>
        </w:rPr>
        <w:t>Общественные обсуждения, публичные слуш</w:t>
      </w:r>
      <w:r w:rsidR="00E64A0D" w:rsidRPr="008C35D2">
        <w:rPr>
          <w:rFonts w:ascii="Arial" w:hAnsi="Arial" w:cs="Arial"/>
          <w:b/>
          <w:sz w:val="30"/>
          <w:szCs w:val="30"/>
        </w:rPr>
        <w:t>а</w:t>
      </w:r>
      <w:r w:rsidR="00E64A0D" w:rsidRPr="008C35D2">
        <w:rPr>
          <w:rFonts w:ascii="Arial" w:hAnsi="Arial" w:cs="Arial"/>
          <w:b/>
          <w:sz w:val="30"/>
          <w:szCs w:val="30"/>
        </w:rPr>
        <w:t>ния по проектам</w:t>
      </w:r>
      <w:r w:rsidR="008C35D2">
        <w:rPr>
          <w:rFonts w:ascii="Arial" w:hAnsi="Arial" w:cs="Arial"/>
          <w:b/>
          <w:sz w:val="30"/>
          <w:szCs w:val="30"/>
        </w:rPr>
        <w:t xml:space="preserve"> </w:t>
      </w:r>
      <w:r w:rsidR="00E64A0D" w:rsidRPr="008C35D2">
        <w:rPr>
          <w:rFonts w:ascii="Arial" w:hAnsi="Arial" w:cs="Arial"/>
          <w:b/>
          <w:sz w:val="30"/>
          <w:szCs w:val="30"/>
        </w:rPr>
        <w:t>правил землепользования и застройки, прое</w:t>
      </w:r>
      <w:r w:rsidR="00E64A0D" w:rsidRPr="008C35D2">
        <w:rPr>
          <w:rFonts w:ascii="Arial" w:hAnsi="Arial" w:cs="Arial"/>
          <w:b/>
          <w:sz w:val="30"/>
          <w:szCs w:val="30"/>
        </w:rPr>
        <w:t>к</w:t>
      </w:r>
      <w:r w:rsidR="00E64A0D" w:rsidRPr="008C35D2">
        <w:rPr>
          <w:rFonts w:ascii="Arial" w:hAnsi="Arial" w:cs="Arial"/>
          <w:b/>
          <w:sz w:val="30"/>
          <w:szCs w:val="30"/>
        </w:rPr>
        <w:t>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w:t>
      </w:r>
      <w:r w:rsidR="00E64A0D" w:rsidRPr="008C35D2">
        <w:rPr>
          <w:rFonts w:ascii="Arial" w:hAnsi="Arial" w:cs="Arial"/>
          <w:b/>
          <w:sz w:val="30"/>
          <w:szCs w:val="30"/>
        </w:rPr>
        <w:t>ъ</w:t>
      </w:r>
      <w:r w:rsidR="00E64A0D" w:rsidRPr="008C35D2">
        <w:rPr>
          <w:rFonts w:ascii="Arial" w:hAnsi="Arial" w:cs="Arial"/>
          <w:b/>
          <w:sz w:val="30"/>
          <w:szCs w:val="30"/>
        </w:rPr>
        <w:t>екта капитального строительства, проектам решений о пред</w:t>
      </w:r>
      <w:r w:rsidR="00E64A0D" w:rsidRPr="008C35D2">
        <w:rPr>
          <w:rFonts w:ascii="Arial" w:hAnsi="Arial" w:cs="Arial"/>
          <w:b/>
          <w:sz w:val="30"/>
          <w:szCs w:val="30"/>
        </w:rPr>
        <w:t>о</w:t>
      </w:r>
      <w:r w:rsidR="00E64A0D" w:rsidRPr="008C35D2">
        <w:rPr>
          <w:rFonts w:ascii="Arial" w:hAnsi="Arial" w:cs="Arial"/>
          <w:b/>
          <w:sz w:val="30"/>
          <w:szCs w:val="30"/>
        </w:rPr>
        <w:t>ставлении разрешения на отклонение от предельных параме</w:t>
      </w:r>
      <w:r w:rsidR="00E64A0D" w:rsidRPr="008C35D2">
        <w:rPr>
          <w:rFonts w:ascii="Arial" w:hAnsi="Arial" w:cs="Arial"/>
          <w:b/>
          <w:sz w:val="30"/>
          <w:szCs w:val="30"/>
        </w:rPr>
        <w:t>т</w:t>
      </w:r>
      <w:r w:rsidR="00E64A0D" w:rsidRPr="008C35D2">
        <w:rPr>
          <w:rFonts w:ascii="Arial" w:hAnsi="Arial" w:cs="Arial"/>
          <w:b/>
          <w:sz w:val="30"/>
          <w:szCs w:val="30"/>
        </w:rPr>
        <w:t>ров разрешенного строительства, реконструкции объектов к</w:t>
      </w:r>
      <w:r w:rsidR="00E64A0D" w:rsidRPr="008C35D2">
        <w:rPr>
          <w:rFonts w:ascii="Arial" w:hAnsi="Arial" w:cs="Arial"/>
          <w:b/>
          <w:sz w:val="30"/>
          <w:szCs w:val="30"/>
        </w:rPr>
        <w:t>а</w:t>
      </w:r>
      <w:r w:rsidR="00E64A0D" w:rsidRPr="008C35D2">
        <w:rPr>
          <w:rFonts w:ascii="Arial" w:hAnsi="Arial" w:cs="Arial"/>
          <w:b/>
          <w:sz w:val="30"/>
          <w:szCs w:val="30"/>
        </w:rPr>
        <w:t>питального строительства</w:t>
      </w:r>
      <w:bookmarkEnd w:id="38"/>
    </w:p>
    <w:p w:rsidR="008C35D2" w:rsidRPr="008C35D2" w:rsidRDefault="008C35D2" w:rsidP="008C35D2">
      <w:pPr>
        <w:autoSpaceDE w:val="0"/>
        <w:autoSpaceDN w:val="0"/>
        <w:adjustRightInd w:val="0"/>
        <w:spacing w:after="0" w:line="240" w:lineRule="auto"/>
        <w:ind w:firstLine="709"/>
        <w:jc w:val="center"/>
        <w:rPr>
          <w:rFonts w:ascii="Arial" w:hAnsi="Arial" w:cs="Arial"/>
          <w:sz w:val="24"/>
          <w:szCs w:val="24"/>
        </w:rPr>
      </w:pP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1. </w:t>
      </w:r>
      <w:proofErr w:type="gramStart"/>
      <w:r w:rsidR="00C97EA7" w:rsidRPr="006D04D7">
        <w:rPr>
          <w:rFonts w:ascii="Arial" w:hAnsi="Arial" w:cs="Arial"/>
          <w:sz w:val="24"/>
          <w:szCs w:val="24"/>
        </w:rPr>
        <w:t>В целях соблюдения права человека на благоприятные условия жизнеде</w:t>
      </w:r>
      <w:r w:rsidR="00C97EA7" w:rsidRPr="006D04D7">
        <w:rPr>
          <w:rFonts w:ascii="Arial" w:hAnsi="Arial" w:cs="Arial"/>
          <w:sz w:val="24"/>
          <w:szCs w:val="24"/>
        </w:rPr>
        <w:t>я</w:t>
      </w:r>
      <w:r w:rsidR="00C97EA7" w:rsidRPr="006D04D7">
        <w:rPr>
          <w:rFonts w:ascii="Arial" w:hAnsi="Arial" w:cs="Arial"/>
          <w:sz w:val="24"/>
          <w:szCs w:val="24"/>
        </w:rPr>
        <w:t>тельности, прав и законных интересов правообладателей земельных участков и об</w:t>
      </w:r>
      <w:r w:rsidR="00C97EA7" w:rsidRPr="006D04D7">
        <w:rPr>
          <w:rFonts w:ascii="Arial" w:hAnsi="Arial" w:cs="Arial"/>
          <w:sz w:val="24"/>
          <w:szCs w:val="24"/>
        </w:rPr>
        <w:t>ъ</w:t>
      </w:r>
      <w:r w:rsidR="00C97EA7" w:rsidRPr="006D04D7">
        <w:rPr>
          <w:rFonts w:ascii="Arial" w:hAnsi="Arial" w:cs="Arial"/>
          <w:sz w:val="24"/>
          <w:szCs w:val="24"/>
        </w:rPr>
        <w:t>ектов капитального строительства по проектам правил землепользования и застро</w:t>
      </w:r>
      <w:r w:rsidR="00C97EA7" w:rsidRPr="006D04D7">
        <w:rPr>
          <w:rFonts w:ascii="Arial" w:hAnsi="Arial" w:cs="Arial"/>
          <w:sz w:val="24"/>
          <w:szCs w:val="24"/>
        </w:rPr>
        <w:t>й</w:t>
      </w:r>
      <w:r w:rsidR="00C97EA7" w:rsidRPr="006D04D7">
        <w:rPr>
          <w:rFonts w:ascii="Arial" w:hAnsi="Arial" w:cs="Arial"/>
          <w:sz w:val="24"/>
          <w:szCs w:val="24"/>
        </w:rPr>
        <w:t>ки, проектам планировки территории, проектам межевания территории, проектам, предусматривающим внесение изменений в один из указанных утвержденных док</w:t>
      </w:r>
      <w:r w:rsidR="00C97EA7" w:rsidRPr="006D04D7">
        <w:rPr>
          <w:rFonts w:ascii="Arial" w:hAnsi="Arial" w:cs="Arial"/>
          <w:sz w:val="24"/>
          <w:szCs w:val="24"/>
        </w:rPr>
        <w:t>у</w:t>
      </w:r>
      <w:r w:rsidR="00C97EA7" w:rsidRPr="006D04D7">
        <w:rPr>
          <w:rFonts w:ascii="Arial" w:hAnsi="Arial" w:cs="Arial"/>
          <w:sz w:val="24"/>
          <w:szCs w:val="24"/>
        </w:rPr>
        <w:t>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w:t>
      </w:r>
      <w:proofErr w:type="gramEnd"/>
      <w:r w:rsidR="00C97EA7" w:rsidRPr="006D04D7">
        <w:rPr>
          <w:rFonts w:ascii="Arial" w:hAnsi="Arial" w:cs="Arial"/>
          <w:sz w:val="24"/>
          <w:szCs w:val="24"/>
        </w:rPr>
        <w:t xml:space="preserve"> </w:t>
      </w:r>
      <w:proofErr w:type="gramStart"/>
      <w:r w:rsidR="00C97EA7" w:rsidRPr="006D04D7">
        <w:rPr>
          <w:rFonts w:ascii="Arial" w:hAnsi="Arial" w:cs="Arial"/>
          <w:sz w:val="24"/>
          <w:szCs w:val="24"/>
        </w:rPr>
        <w:t>о предоставлении разрешения на отклонение от предельных п</w:t>
      </w:r>
      <w:r w:rsidR="00C97EA7" w:rsidRPr="006D04D7">
        <w:rPr>
          <w:rFonts w:ascii="Arial" w:hAnsi="Arial" w:cs="Arial"/>
          <w:sz w:val="24"/>
          <w:szCs w:val="24"/>
        </w:rPr>
        <w:t>а</w:t>
      </w:r>
      <w:r w:rsidR="00C97EA7" w:rsidRPr="006D04D7">
        <w:rPr>
          <w:rFonts w:ascii="Arial" w:hAnsi="Arial" w:cs="Arial"/>
          <w:sz w:val="24"/>
          <w:szCs w:val="24"/>
        </w:rPr>
        <w:t>раметров разрешенного строительства, реконструкции объектов капитального стро</w:t>
      </w:r>
      <w:r w:rsidR="00C97EA7" w:rsidRPr="006D04D7">
        <w:rPr>
          <w:rFonts w:ascii="Arial" w:hAnsi="Arial" w:cs="Arial"/>
          <w:sz w:val="24"/>
          <w:szCs w:val="24"/>
        </w:rPr>
        <w:t>и</w:t>
      </w:r>
      <w:r w:rsidR="00C97EA7" w:rsidRPr="006D04D7">
        <w:rPr>
          <w:rFonts w:ascii="Arial" w:hAnsi="Arial" w:cs="Arial"/>
          <w:sz w:val="24"/>
          <w:szCs w:val="24"/>
        </w:rPr>
        <w:t xml:space="preserve">тельства (далее также в настоящей статье </w:t>
      </w:r>
      <w:r w:rsidR="00415FB3" w:rsidRPr="006D04D7">
        <w:rPr>
          <w:rFonts w:ascii="Arial" w:hAnsi="Arial" w:cs="Arial"/>
          <w:sz w:val="24"/>
          <w:szCs w:val="24"/>
        </w:rPr>
        <w:t>–</w:t>
      </w:r>
      <w:r w:rsidR="00C97EA7" w:rsidRPr="006D04D7">
        <w:rPr>
          <w:rFonts w:ascii="Arial" w:hAnsi="Arial" w:cs="Arial"/>
          <w:sz w:val="24"/>
          <w:szCs w:val="24"/>
        </w:rPr>
        <w:t xml:space="preserve"> проекты) в соответствии с уставом мун</w:t>
      </w:r>
      <w:r w:rsidR="00C97EA7" w:rsidRPr="006D04D7">
        <w:rPr>
          <w:rFonts w:ascii="Arial" w:hAnsi="Arial" w:cs="Arial"/>
          <w:sz w:val="24"/>
          <w:szCs w:val="24"/>
        </w:rPr>
        <w:t>и</w:t>
      </w:r>
      <w:r w:rsidR="00C97EA7" w:rsidRPr="006D04D7">
        <w:rPr>
          <w:rFonts w:ascii="Arial" w:hAnsi="Arial" w:cs="Arial"/>
          <w:sz w:val="24"/>
          <w:szCs w:val="24"/>
        </w:rPr>
        <w:t>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w:t>
      </w:r>
      <w:r w:rsidR="00C97EA7" w:rsidRPr="006D04D7">
        <w:rPr>
          <w:rFonts w:ascii="Arial" w:hAnsi="Arial" w:cs="Arial"/>
          <w:sz w:val="24"/>
          <w:szCs w:val="24"/>
        </w:rPr>
        <w:t>о</w:t>
      </w:r>
      <w:r w:rsidR="00C97EA7" w:rsidRPr="006D04D7">
        <w:rPr>
          <w:rFonts w:ascii="Arial" w:hAnsi="Arial" w:cs="Arial"/>
          <w:sz w:val="24"/>
          <w:szCs w:val="24"/>
        </w:rPr>
        <w:t>декса проводятся общественные обсуждения или публичные слушания, за исключ</w:t>
      </w:r>
      <w:r w:rsidR="00C97EA7" w:rsidRPr="006D04D7">
        <w:rPr>
          <w:rFonts w:ascii="Arial" w:hAnsi="Arial" w:cs="Arial"/>
          <w:sz w:val="24"/>
          <w:szCs w:val="24"/>
        </w:rPr>
        <w:t>е</w:t>
      </w:r>
      <w:r w:rsidR="00C97EA7" w:rsidRPr="006D04D7">
        <w:rPr>
          <w:rFonts w:ascii="Arial" w:hAnsi="Arial" w:cs="Arial"/>
          <w:sz w:val="24"/>
          <w:szCs w:val="24"/>
        </w:rPr>
        <w:t>нием случаев, предусмотренных Градостроительным кодексом и другими федерал</w:t>
      </w:r>
      <w:r w:rsidR="00C97EA7" w:rsidRPr="006D04D7">
        <w:rPr>
          <w:rFonts w:ascii="Arial" w:hAnsi="Arial" w:cs="Arial"/>
          <w:sz w:val="24"/>
          <w:szCs w:val="24"/>
        </w:rPr>
        <w:t>ь</w:t>
      </w:r>
      <w:r w:rsidR="00C97EA7" w:rsidRPr="006D04D7">
        <w:rPr>
          <w:rFonts w:ascii="Arial" w:hAnsi="Arial" w:cs="Arial"/>
          <w:sz w:val="24"/>
          <w:szCs w:val="24"/>
        </w:rPr>
        <w:t>ными законами.</w:t>
      </w:r>
      <w:proofErr w:type="gramEnd"/>
    </w:p>
    <w:p w:rsidR="000301E9" w:rsidRPr="006D04D7" w:rsidRDefault="000301E9"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2. </w:t>
      </w:r>
      <w:proofErr w:type="gramStart"/>
      <w:r w:rsidR="00C97EA7" w:rsidRPr="006D04D7">
        <w:rPr>
          <w:rFonts w:ascii="Arial" w:hAnsi="Arial" w:cs="Arial"/>
          <w:sz w:val="24"/>
          <w:szCs w:val="24"/>
        </w:rPr>
        <w:t>Участниками общественных обсуждений или публичных слушаний по прое</w:t>
      </w:r>
      <w:r w:rsidR="00C97EA7" w:rsidRPr="006D04D7">
        <w:rPr>
          <w:rFonts w:ascii="Arial" w:hAnsi="Arial" w:cs="Arial"/>
          <w:sz w:val="24"/>
          <w:szCs w:val="24"/>
        </w:rPr>
        <w:t>к</w:t>
      </w:r>
      <w:r w:rsidR="00C97EA7" w:rsidRPr="006D04D7">
        <w:rPr>
          <w:rFonts w:ascii="Arial" w:hAnsi="Arial" w:cs="Arial"/>
          <w:sz w:val="24"/>
          <w:szCs w:val="24"/>
        </w:rPr>
        <w:t>там генеральных планов, проектам правил землепользования и застройки, проектам планировки территории, проектам межевания территории, предусматривающим вн</w:t>
      </w:r>
      <w:r w:rsidR="00C97EA7" w:rsidRPr="006D04D7">
        <w:rPr>
          <w:rFonts w:ascii="Arial" w:hAnsi="Arial" w:cs="Arial"/>
          <w:sz w:val="24"/>
          <w:szCs w:val="24"/>
        </w:rPr>
        <w:t>е</w:t>
      </w:r>
      <w:r w:rsidR="00C97EA7" w:rsidRPr="006D04D7">
        <w:rPr>
          <w:rFonts w:ascii="Arial" w:hAnsi="Arial" w:cs="Arial"/>
          <w:sz w:val="24"/>
          <w:szCs w:val="24"/>
        </w:rPr>
        <w:t>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w:t>
      </w:r>
      <w:r w:rsidR="00C97EA7" w:rsidRPr="006D04D7">
        <w:rPr>
          <w:rFonts w:ascii="Arial" w:hAnsi="Arial" w:cs="Arial"/>
          <w:sz w:val="24"/>
          <w:szCs w:val="24"/>
        </w:rPr>
        <w:t>к</w:t>
      </w:r>
      <w:r w:rsidR="00C97EA7" w:rsidRPr="006D04D7">
        <w:rPr>
          <w:rFonts w:ascii="Arial" w:hAnsi="Arial" w:cs="Arial"/>
          <w:sz w:val="24"/>
          <w:szCs w:val="24"/>
        </w:rPr>
        <w:t>же</w:t>
      </w:r>
      <w:proofErr w:type="gramEnd"/>
      <w:r w:rsidR="00C97EA7" w:rsidRPr="006D04D7">
        <w:rPr>
          <w:rFonts w:ascii="Arial" w:hAnsi="Arial" w:cs="Arial"/>
          <w:sz w:val="24"/>
          <w:szCs w:val="24"/>
        </w:rPr>
        <w:t xml:space="preserve"> правообладатели помещений, являющихся частью указанных объектов капитал</w:t>
      </w:r>
      <w:r w:rsidR="00C97EA7" w:rsidRPr="006D04D7">
        <w:rPr>
          <w:rFonts w:ascii="Arial" w:hAnsi="Arial" w:cs="Arial"/>
          <w:sz w:val="24"/>
          <w:szCs w:val="24"/>
        </w:rPr>
        <w:t>ь</w:t>
      </w:r>
      <w:r w:rsidR="00C97EA7" w:rsidRPr="006D04D7">
        <w:rPr>
          <w:rFonts w:ascii="Arial" w:hAnsi="Arial" w:cs="Arial"/>
          <w:sz w:val="24"/>
          <w:szCs w:val="24"/>
        </w:rPr>
        <w:t>ного строительства</w:t>
      </w:r>
      <w:r w:rsidRPr="006D04D7">
        <w:rPr>
          <w:rFonts w:ascii="Arial" w:hAnsi="Arial" w:cs="Arial"/>
          <w:sz w:val="24"/>
          <w:szCs w:val="24"/>
        </w:rPr>
        <w:t>.</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lastRenderedPageBreak/>
        <w:t xml:space="preserve">3. </w:t>
      </w:r>
      <w:proofErr w:type="gramStart"/>
      <w:r w:rsidR="00AD1341" w:rsidRPr="006D04D7">
        <w:rPr>
          <w:rFonts w:ascii="Arial" w:hAnsi="Arial" w:cs="Arial"/>
          <w:sz w:val="24"/>
          <w:szCs w:val="24"/>
        </w:rPr>
        <w:t>Участниками общественных обсуждений или публичных слушаний по прое</w:t>
      </w:r>
      <w:r w:rsidR="00AD1341" w:rsidRPr="006D04D7">
        <w:rPr>
          <w:rFonts w:ascii="Arial" w:hAnsi="Arial" w:cs="Arial"/>
          <w:sz w:val="24"/>
          <w:szCs w:val="24"/>
        </w:rPr>
        <w:t>к</w:t>
      </w:r>
      <w:r w:rsidR="00AD1341" w:rsidRPr="006D04D7">
        <w:rPr>
          <w:rFonts w:ascii="Arial" w:hAnsi="Arial" w:cs="Arial"/>
          <w:sz w:val="24"/>
          <w:szCs w:val="24"/>
        </w:rPr>
        <w:t>там решений о предоставлении разрешения на условно разрешенный вид использ</w:t>
      </w:r>
      <w:r w:rsidR="00AD1341" w:rsidRPr="006D04D7">
        <w:rPr>
          <w:rFonts w:ascii="Arial" w:hAnsi="Arial" w:cs="Arial"/>
          <w:sz w:val="24"/>
          <w:szCs w:val="24"/>
        </w:rPr>
        <w:t>о</w:t>
      </w:r>
      <w:r w:rsidR="00AD1341" w:rsidRPr="006D04D7">
        <w:rPr>
          <w:rFonts w:ascii="Arial" w:hAnsi="Arial" w:cs="Arial"/>
          <w:sz w:val="24"/>
          <w:szCs w:val="24"/>
        </w:rPr>
        <w:t>вания земельного участка или объекта капитального строительства, проектам реш</w:t>
      </w:r>
      <w:r w:rsidR="00AD1341" w:rsidRPr="006D04D7">
        <w:rPr>
          <w:rFonts w:ascii="Arial" w:hAnsi="Arial" w:cs="Arial"/>
          <w:sz w:val="24"/>
          <w:szCs w:val="24"/>
        </w:rPr>
        <w:t>е</w:t>
      </w:r>
      <w:r w:rsidR="00AD1341" w:rsidRPr="006D04D7">
        <w:rPr>
          <w:rFonts w:ascii="Arial" w:hAnsi="Arial" w:cs="Arial"/>
          <w:sz w:val="24"/>
          <w:szCs w:val="24"/>
        </w:rPr>
        <w:t>ний о предоставлении разрешения на отклонение от предельных параметров разр</w:t>
      </w:r>
      <w:r w:rsidR="00AD1341" w:rsidRPr="006D04D7">
        <w:rPr>
          <w:rFonts w:ascii="Arial" w:hAnsi="Arial" w:cs="Arial"/>
          <w:sz w:val="24"/>
          <w:szCs w:val="24"/>
        </w:rPr>
        <w:t>е</w:t>
      </w:r>
      <w:r w:rsidR="00AD1341" w:rsidRPr="006D04D7">
        <w:rPr>
          <w:rFonts w:ascii="Arial" w:hAnsi="Arial" w:cs="Arial"/>
          <w:sz w:val="24"/>
          <w:szCs w:val="24"/>
        </w:rPr>
        <w:t>шенного строительства, реконструкции объектов капитального строительства явл</w:t>
      </w:r>
      <w:r w:rsidR="00AD1341" w:rsidRPr="006D04D7">
        <w:rPr>
          <w:rFonts w:ascii="Arial" w:hAnsi="Arial" w:cs="Arial"/>
          <w:sz w:val="24"/>
          <w:szCs w:val="24"/>
        </w:rPr>
        <w:t>я</w:t>
      </w:r>
      <w:r w:rsidR="00AD1341" w:rsidRPr="006D04D7">
        <w:rPr>
          <w:rFonts w:ascii="Arial" w:hAnsi="Arial" w:cs="Arial"/>
          <w:sz w:val="24"/>
          <w:szCs w:val="24"/>
        </w:rPr>
        <w:t>ются граждане, постоянно проживающие в пределах территориальной зоны, в гран</w:t>
      </w:r>
      <w:r w:rsidR="00AD1341" w:rsidRPr="006D04D7">
        <w:rPr>
          <w:rFonts w:ascii="Arial" w:hAnsi="Arial" w:cs="Arial"/>
          <w:sz w:val="24"/>
          <w:szCs w:val="24"/>
        </w:rPr>
        <w:t>и</w:t>
      </w:r>
      <w:r w:rsidR="00AD1341" w:rsidRPr="006D04D7">
        <w:rPr>
          <w:rFonts w:ascii="Arial" w:hAnsi="Arial" w:cs="Arial"/>
          <w:sz w:val="24"/>
          <w:szCs w:val="24"/>
        </w:rPr>
        <w:t>цах которой расположен земельный участок или объект капитального строительства, в отношении которых</w:t>
      </w:r>
      <w:proofErr w:type="gramEnd"/>
      <w:r w:rsidR="00AD1341" w:rsidRPr="006D04D7">
        <w:rPr>
          <w:rFonts w:ascii="Arial" w:hAnsi="Arial" w:cs="Arial"/>
          <w:sz w:val="24"/>
          <w:szCs w:val="24"/>
        </w:rPr>
        <w:t xml:space="preserve"> </w:t>
      </w:r>
      <w:proofErr w:type="gramStart"/>
      <w:r w:rsidR="00AD1341" w:rsidRPr="006D04D7">
        <w:rPr>
          <w:rFonts w:ascii="Arial" w:hAnsi="Arial" w:cs="Arial"/>
          <w:sz w:val="24"/>
          <w:szCs w:val="24"/>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w:t>
      </w:r>
      <w:r w:rsidR="00AD1341" w:rsidRPr="006D04D7">
        <w:rPr>
          <w:rFonts w:ascii="Arial" w:hAnsi="Arial" w:cs="Arial"/>
          <w:sz w:val="24"/>
          <w:szCs w:val="24"/>
        </w:rPr>
        <w:t>а</w:t>
      </w:r>
      <w:r w:rsidR="00AD1341" w:rsidRPr="006D04D7">
        <w:rPr>
          <w:rFonts w:ascii="Arial" w:hAnsi="Arial" w:cs="Arial"/>
          <w:sz w:val="24"/>
          <w:szCs w:val="24"/>
        </w:rPr>
        <w:t>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w:t>
      </w:r>
      <w:r w:rsidR="00AD1341" w:rsidRPr="006D04D7">
        <w:rPr>
          <w:rFonts w:ascii="Arial" w:hAnsi="Arial" w:cs="Arial"/>
          <w:sz w:val="24"/>
          <w:szCs w:val="24"/>
        </w:rPr>
        <w:t>с</w:t>
      </w:r>
      <w:r w:rsidR="00AD1341" w:rsidRPr="006D04D7">
        <w:rPr>
          <w:rFonts w:ascii="Arial" w:hAnsi="Arial" w:cs="Arial"/>
          <w:sz w:val="24"/>
          <w:szCs w:val="24"/>
        </w:rPr>
        <w:t>положенных на них объектов капитального строительства, правообладатели помещ</w:t>
      </w:r>
      <w:r w:rsidR="00AD1341" w:rsidRPr="006D04D7">
        <w:rPr>
          <w:rFonts w:ascii="Arial" w:hAnsi="Arial" w:cs="Arial"/>
          <w:sz w:val="24"/>
          <w:szCs w:val="24"/>
        </w:rPr>
        <w:t>е</w:t>
      </w:r>
      <w:r w:rsidR="00AD1341" w:rsidRPr="006D04D7">
        <w:rPr>
          <w:rFonts w:ascii="Arial" w:hAnsi="Arial" w:cs="Arial"/>
          <w:sz w:val="24"/>
          <w:szCs w:val="24"/>
        </w:rPr>
        <w:t>ний, являющихся частью объекта капитального строительства, в отношении которого подготовлены данные</w:t>
      </w:r>
      <w:proofErr w:type="gramEnd"/>
      <w:r w:rsidR="00AD1341" w:rsidRPr="006D04D7">
        <w:rPr>
          <w:rFonts w:ascii="Arial" w:hAnsi="Arial" w:cs="Arial"/>
          <w:sz w:val="24"/>
          <w:szCs w:val="24"/>
        </w:rPr>
        <w:t xml:space="preserve"> проекты, а в случае, предусмотренном частью 3 статьи 39 Гр</w:t>
      </w:r>
      <w:r w:rsidR="00AD1341" w:rsidRPr="006D04D7">
        <w:rPr>
          <w:rFonts w:ascii="Arial" w:hAnsi="Arial" w:cs="Arial"/>
          <w:sz w:val="24"/>
          <w:szCs w:val="24"/>
        </w:rPr>
        <w:t>а</w:t>
      </w:r>
      <w:r w:rsidR="00AD1341" w:rsidRPr="006D04D7">
        <w:rPr>
          <w:rFonts w:ascii="Arial" w:hAnsi="Arial" w:cs="Arial"/>
          <w:sz w:val="24"/>
          <w:szCs w:val="24"/>
        </w:rPr>
        <w:t>достроительного кодекса, также правообладатели земельных участков и объектов к</w:t>
      </w:r>
      <w:r w:rsidR="00AD1341" w:rsidRPr="006D04D7">
        <w:rPr>
          <w:rFonts w:ascii="Arial" w:hAnsi="Arial" w:cs="Arial"/>
          <w:sz w:val="24"/>
          <w:szCs w:val="24"/>
        </w:rPr>
        <w:t>а</w:t>
      </w:r>
      <w:r w:rsidR="00AD1341" w:rsidRPr="006D04D7">
        <w:rPr>
          <w:rFonts w:ascii="Arial" w:hAnsi="Arial" w:cs="Arial"/>
          <w:sz w:val="24"/>
          <w:szCs w:val="24"/>
        </w:rPr>
        <w:t>питального строительства, подверженных риску негативного воздействия на окруж</w:t>
      </w:r>
      <w:r w:rsidR="00AD1341" w:rsidRPr="006D04D7">
        <w:rPr>
          <w:rFonts w:ascii="Arial" w:hAnsi="Arial" w:cs="Arial"/>
          <w:sz w:val="24"/>
          <w:szCs w:val="24"/>
        </w:rPr>
        <w:t>а</w:t>
      </w:r>
      <w:r w:rsidR="00AD1341" w:rsidRPr="006D04D7">
        <w:rPr>
          <w:rFonts w:ascii="Arial" w:hAnsi="Arial" w:cs="Arial"/>
          <w:sz w:val="24"/>
          <w:szCs w:val="24"/>
        </w:rPr>
        <w:t>ющую среду в результате реализации данных проектов.</w:t>
      </w:r>
    </w:p>
    <w:p w:rsidR="00AD1341" w:rsidRPr="006D04D7" w:rsidRDefault="00AD1341" w:rsidP="00AD1341">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4. Процедура проведения общественных обсуждений состоит из следующих этапов:</w:t>
      </w:r>
    </w:p>
    <w:p w:rsidR="00855B1E" w:rsidRPr="006D04D7" w:rsidRDefault="00855B1E" w:rsidP="00855B1E">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 оповещение о начале общественных обсуждений;</w:t>
      </w:r>
    </w:p>
    <w:p w:rsidR="00855B1E" w:rsidRPr="006D04D7" w:rsidRDefault="00855B1E" w:rsidP="00855B1E">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2) размещение проекта, подлежащего рассмотрению на общественных обсу</w:t>
      </w:r>
      <w:r w:rsidRPr="006D04D7">
        <w:rPr>
          <w:rFonts w:ascii="Arial" w:hAnsi="Arial" w:cs="Arial"/>
          <w:sz w:val="24"/>
          <w:szCs w:val="24"/>
        </w:rPr>
        <w:t>ж</w:t>
      </w:r>
      <w:r w:rsidRPr="006D04D7">
        <w:rPr>
          <w:rFonts w:ascii="Arial" w:hAnsi="Arial" w:cs="Arial"/>
          <w:sz w:val="24"/>
          <w:szCs w:val="24"/>
        </w:rPr>
        <w:t>дениях, и информационных материалов к нему на официальном Интернет - Портале администрации Советского городского округа Ставропольского края в информацио</w:t>
      </w:r>
      <w:r w:rsidRPr="006D04D7">
        <w:rPr>
          <w:rFonts w:ascii="Arial" w:hAnsi="Arial" w:cs="Arial"/>
          <w:sz w:val="24"/>
          <w:szCs w:val="24"/>
        </w:rPr>
        <w:t>н</w:t>
      </w:r>
      <w:r w:rsidRPr="006D04D7">
        <w:rPr>
          <w:rFonts w:ascii="Arial" w:hAnsi="Arial" w:cs="Arial"/>
          <w:sz w:val="24"/>
          <w:szCs w:val="24"/>
        </w:rPr>
        <w:t>но-телекоммуникационной сети «Интернет» - http://sgosk.ru/ (далее – официальный сайт администрации) и открытие экспозиции или экспозиций такого проекта;</w:t>
      </w:r>
    </w:p>
    <w:p w:rsidR="00855B1E" w:rsidRPr="006D04D7" w:rsidRDefault="00855B1E" w:rsidP="00855B1E">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3) проведение экспозиции или экспозиций проекта, подлежащего рассмотрению на общественных обсуждениях;</w:t>
      </w:r>
    </w:p>
    <w:p w:rsidR="00855B1E" w:rsidRPr="006D04D7" w:rsidRDefault="00855B1E" w:rsidP="00855B1E">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4) подготовка и оформление протокола общественных обсуждений;</w:t>
      </w:r>
    </w:p>
    <w:p w:rsidR="00AD1341" w:rsidRPr="006D04D7" w:rsidRDefault="00855B1E" w:rsidP="00855B1E">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5) подготовка и опубликование заключения о результатах общественных о</w:t>
      </w:r>
      <w:r w:rsidRPr="006D04D7">
        <w:rPr>
          <w:rFonts w:ascii="Arial" w:hAnsi="Arial" w:cs="Arial"/>
          <w:sz w:val="24"/>
          <w:szCs w:val="24"/>
        </w:rPr>
        <w:t>б</w:t>
      </w:r>
      <w:r w:rsidRPr="006D04D7">
        <w:rPr>
          <w:rFonts w:ascii="Arial" w:hAnsi="Arial" w:cs="Arial"/>
          <w:sz w:val="24"/>
          <w:szCs w:val="24"/>
        </w:rPr>
        <w:t>суждений.</w:t>
      </w:r>
      <w:r w:rsidR="00AD1341" w:rsidRPr="006D04D7">
        <w:rPr>
          <w:rFonts w:ascii="Arial" w:hAnsi="Arial" w:cs="Arial"/>
          <w:sz w:val="24"/>
          <w:szCs w:val="24"/>
        </w:rPr>
        <w:t>5. Процедура проведения публичных слушаний состоит из следующих эт</w:t>
      </w:r>
      <w:r w:rsidR="00AD1341" w:rsidRPr="006D04D7">
        <w:rPr>
          <w:rFonts w:ascii="Arial" w:hAnsi="Arial" w:cs="Arial"/>
          <w:sz w:val="24"/>
          <w:szCs w:val="24"/>
        </w:rPr>
        <w:t>а</w:t>
      </w:r>
      <w:r w:rsidR="00AD1341" w:rsidRPr="006D04D7">
        <w:rPr>
          <w:rFonts w:ascii="Arial" w:hAnsi="Arial" w:cs="Arial"/>
          <w:sz w:val="24"/>
          <w:szCs w:val="24"/>
        </w:rPr>
        <w:t>пов:</w:t>
      </w:r>
    </w:p>
    <w:p w:rsidR="00855B1E" w:rsidRPr="006D04D7" w:rsidRDefault="00855B1E" w:rsidP="00855B1E">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 оповещение о начале публичных слушаний;</w:t>
      </w:r>
    </w:p>
    <w:p w:rsidR="00855B1E" w:rsidRPr="006D04D7" w:rsidRDefault="00855B1E" w:rsidP="00855B1E">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2) размещение проекта, подлежащего рассмотрению на публичных слушаниях, и информационных материалов к нему на официальном сайте администрации и о</w:t>
      </w:r>
      <w:r w:rsidRPr="006D04D7">
        <w:rPr>
          <w:rFonts w:ascii="Arial" w:hAnsi="Arial" w:cs="Arial"/>
          <w:sz w:val="24"/>
          <w:szCs w:val="24"/>
        </w:rPr>
        <w:t>т</w:t>
      </w:r>
      <w:r w:rsidRPr="006D04D7">
        <w:rPr>
          <w:rFonts w:ascii="Arial" w:hAnsi="Arial" w:cs="Arial"/>
          <w:sz w:val="24"/>
          <w:szCs w:val="24"/>
        </w:rPr>
        <w:t>крытие экспозиции или экспозиций такого проекта;</w:t>
      </w:r>
    </w:p>
    <w:p w:rsidR="00855B1E" w:rsidRPr="006D04D7" w:rsidRDefault="00855B1E" w:rsidP="00855B1E">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3) проведение экспозиции или экспозиций проекта, подлежащего рассмотрению на публичных слушаниях;</w:t>
      </w:r>
    </w:p>
    <w:p w:rsidR="00855B1E" w:rsidRPr="006D04D7" w:rsidRDefault="00855B1E" w:rsidP="00855B1E">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4) проведение собрания или собраний участников публичных слушаний;</w:t>
      </w:r>
    </w:p>
    <w:p w:rsidR="00855B1E" w:rsidRPr="006D04D7" w:rsidRDefault="00855B1E" w:rsidP="00855B1E">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5) подготовка и оформление протокола публичных слушаний;</w:t>
      </w:r>
    </w:p>
    <w:p w:rsidR="00855B1E" w:rsidRPr="006D04D7" w:rsidRDefault="00855B1E" w:rsidP="00855B1E">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6) подготовка и опубликование заключения о результатах публичных слушаний.</w:t>
      </w:r>
    </w:p>
    <w:p w:rsidR="00AD1341" w:rsidRPr="006D04D7" w:rsidRDefault="00AD1341" w:rsidP="00855B1E">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6. </w:t>
      </w:r>
      <w:r w:rsidR="00855B1E" w:rsidRPr="006D04D7">
        <w:rPr>
          <w:rFonts w:ascii="Arial" w:hAnsi="Arial" w:cs="Arial"/>
          <w:sz w:val="24"/>
          <w:szCs w:val="24"/>
        </w:rPr>
        <w:t>Оповещение о начале общественных обсуждений, публичных слушаний по</w:t>
      </w:r>
      <w:r w:rsidR="00855B1E" w:rsidRPr="006D04D7">
        <w:rPr>
          <w:rFonts w:ascii="Arial" w:hAnsi="Arial" w:cs="Arial"/>
          <w:sz w:val="24"/>
          <w:szCs w:val="24"/>
        </w:rPr>
        <w:t>д</w:t>
      </w:r>
      <w:r w:rsidR="00855B1E" w:rsidRPr="006D04D7">
        <w:rPr>
          <w:rFonts w:ascii="Arial" w:hAnsi="Arial" w:cs="Arial"/>
          <w:sz w:val="24"/>
          <w:szCs w:val="24"/>
        </w:rPr>
        <w:t>лежит опубликованию в общественно-политической газете Советского городского округа Ставропольского края «Панорама нашей жизни» и размещению на официал</w:t>
      </w:r>
      <w:r w:rsidR="00855B1E" w:rsidRPr="006D04D7">
        <w:rPr>
          <w:rFonts w:ascii="Arial" w:hAnsi="Arial" w:cs="Arial"/>
          <w:sz w:val="24"/>
          <w:szCs w:val="24"/>
        </w:rPr>
        <w:t>ь</w:t>
      </w:r>
      <w:r w:rsidR="00855B1E" w:rsidRPr="006D04D7">
        <w:rPr>
          <w:rFonts w:ascii="Arial" w:hAnsi="Arial" w:cs="Arial"/>
          <w:sz w:val="24"/>
          <w:szCs w:val="24"/>
        </w:rPr>
        <w:t>ном сайте администрации. Со дня опубликования указанного оповещения участники общественных обсуждений, публичных слушаний считаются оповещенными. Опов</w:t>
      </w:r>
      <w:r w:rsidR="00855B1E" w:rsidRPr="006D04D7">
        <w:rPr>
          <w:rFonts w:ascii="Arial" w:hAnsi="Arial" w:cs="Arial"/>
          <w:sz w:val="24"/>
          <w:szCs w:val="24"/>
        </w:rPr>
        <w:t>е</w:t>
      </w:r>
      <w:r w:rsidR="00855B1E" w:rsidRPr="006D04D7">
        <w:rPr>
          <w:rFonts w:ascii="Arial" w:hAnsi="Arial" w:cs="Arial"/>
          <w:sz w:val="24"/>
          <w:szCs w:val="24"/>
        </w:rPr>
        <w:t>щение о начале общественных обсуждений, публичных слушаний должно содержать:</w:t>
      </w:r>
    </w:p>
    <w:p w:rsidR="00855B1E" w:rsidRPr="006D04D7" w:rsidRDefault="00855B1E" w:rsidP="00855B1E">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 информацию о проекте, подлежащем рассмотрению на общественных о</w:t>
      </w:r>
      <w:r w:rsidRPr="006D04D7">
        <w:rPr>
          <w:rFonts w:ascii="Arial" w:hAnsi="Arial" w:cs="Arial"/>
          <w:sz w:val="24"/>
          <w:szCs w:val="24"/>
        </w:rPr>
        <w:t>б</w:t>
      </w:r>
      <w:r w:rsidRPr="006D04D7">
        <w:rPr>
          <w:rFonts w:ascii="Arial" w:hAnsi="Arial" w:cs="Arial"/>
          <w:sz w:val="24"/>
          <w:szCs w:val="24"/>
        </w:rPr>
        <w:t>суждениях, публичных слушаниях, и перечень информационных материалов к такому проекту;</w:t>
      </w:r>
    </w:p>
    <w:p w:rsidR="00855B1E" w:rsidRPr="006D04D7" w:rsidRDefault="00855B1E" w:rsidP="00855B1E">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2) информацию о порядке и сроках проведения общественных обсуждений, публичных слушаний по проекту, подлежащему рассмотрению на общественных о</w:t>
      </w:r>
      <w:r w:rsidRPr="006D04D7">
        <w:rPr>
          <w:rFonts w:ascii="Arial" w:hAnsi="Arial" w:cs="Arial"/>
          <w:sz w:val="24"/>
          <w:szCs w:val="24"/>
        </w:rPr>
        <w:t>б</w:t>
      </w:r>
      <w:r w:rsidRPr="006D04D7">
        <w:rPr>
          <w:rFonts w:ascii="Arial" w:hAnsi="Arial" w:cs="Arial"/>
          <w:sz w:val="24"/>
          <w:szCs w:val="24"/>
        </w:rPr>
        <w:t>суждениях, публичных слушаниях;</w:t>
      </w:r>
    </w:p>
    <w:p w:rsidR="00855B1E" w:rsidRPr="006D04D7" w:rsidRDefault="00855B1E" w:rsidP="00855B1E">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lastRenderedPageBreak/>
        <w:t>3) информацию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w:t>
      </w:r>
      <w:r w:rsidRPr="006D04D7">
        <w:rPr>
          <w:rFonts w:ascii="Arial" w:hAnsi="Arial" w:cs="Arial"/>
          <w:sz w:val="24"/>
          <w:szCs w:val="24"/>
        </w:rPr>
        <w:t>о</w:t>
      </w:r>
      <w:r w:rsidRPr="006D04D7">
        <w:rPr>
          <w:rFonts w:ascii="Arial" w:hAnsi="Arial" w:cs="Arial"/>
          <w:sz w:val="24"/>
          <w:szCs w:val="24"/>
        </w:rPr>
        <w:t>рые возможно посещение указанных экспозиции или экспозиций;</w:t>
      </w:r>
    </w:p>
    <w:p w:rsidR="00855B1E" w:rsidRPr="006D04D7" w:rsidRDefault="00855B1E" w:rsidP="00855B1E">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4) информацию о порядке, сроке и форме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w:t>
      </w:r>
    </w:p>
    <w:p w:rsidR="00307323" w:rsidRPr="006D04D7" w:rsidRDefault="00AD1341" w:rsidP="00415FB3">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7. </w:t>
      </w:r>
      <w:r w:rsidR="00415FB3" w:rsidRPr="006D04D7">
        <w:rPr>
          <w:rFonts w:ascii="Arial" w:hAnsi="Arial" w:cs="Arial"/>
          <w:sz w:val="24"/>
          <w:szCs w:val="24"/>
        </w:rPr>
        <w:t>Оповещение о начале общественных обсуждений также должно содержать информацию об официальном сайте администрации, на котором будут размещены проекты, подлежащие рассмотрению на общественных обсуждениях, и информац</w:t>
      </w:r>
      <w:r w:rsidR="00415FB3" w:rsidRPr="006D04D7">
        <w:rPr>
          <w:rFonts w:ascii="Arial" w:hAnsi="Arial" w:cs="Arial"/>
          <w:sz w:val="24"/>
          <w:szCs w:val="24"/>
        </w:rPr>
        <w:t>и</w:t>
      </w:r>
      <w:r w:rsidR="00415FB3" w:rsidRPr="006D04D7">
        <w:rPr>
          <w:rFonts w:ascii="Arial" w:hAnsi="Arial" w:cs="Arial"/>
          <w:sz w:val="24"/>
          <w:szCs w:val="24"/>
        </w:rPr>
        <w:t>онные материалы к ним. Оповещение о начале публичных слушаний также должно содержать информацию об официальном сайте администрации, на котором будут размещены проекты, подлежащие рассмотрению на публичных слушаниях, и инфо</w:t>
      </w:r>
      <w:r w:rsidR="00415FB3" w:rsidRPr="006D04D7">
        <w:rPr>
          <w:rFonts w:ascii="Arial" w:hAnsi="Arial" w:cs="Arial"/>
          <w:sz w:val="24"/>
          <w:szCs w:val="24"/>
        </w:rPr>
        <w:t>р</w:t>
      </w:r>
      <w:r w:rsidR="00415FB3" w:rsidRPr="006D04D7">
        <w:rPr>
          <w:rFonts w:ascii="Arial" w:hAnsi="Arial" w:cs="Arial"/>
          <w:sz w:val="24"/>
          <w:szCs w:val="24"/>
        </w:rPr>
        <w:t>мационные материалы к ним, информацию о дате, времени и месте проведения с</w:t>
      </w:r>
      <w:r w:rsidR="00415FB3" w:rsidRPr="006D04D7">
        <w:rPr>
          <w:rFonts w:ascii="Arial" w:hAnsi="Arial" w:cs="Arial"/>
          <w:sz w:val="24"/>
          <w:szCs w:val="24"/>
        </w:rPr>
        <w:t>о</w:t>
      </w:r>
      <w:r w:rsidR="00415FB3" w:rsidRPr="006D04D7">
        <w:rPr>
          <w:rFonts w:ascii="Arial" w:hAnsi="Arial" w:cs="Arial"/>
          <w:sz w:val="24"/>
          <w:szCs w:val="24"/>
        </w:rPr>
        <w:t>брания или собраний участников публичных слушаний</w:t>
      </w:r>
      <w:r w:rsidRPr="006D04D7">
        <w:rPr>
          <w:rFonts w:ascii="Arial" w:hAnsi="Arial" w:cs="Arial"/>
          <w:sz w:val="24"/>
          <w:szCs w:val="24"/>
        </w:rPr>
        <w:t>.</w:t>
      </w:r>
    </w:p>
    <w:p w:rsidR="00AD1341" w:rsidRPr="006D04D7" w:rsidRDefault="00AD1341" w:rsidP="00AD1341">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8. Оповещение о начале общественных обсуждений или публичных слушаний:</w:t>
      </w:r>
    </w:p>
    <w:p w:rsidR="00415FB3" w:rsidRPr="006D04D7" w:rsidRDefault="00AD1341" w:rsidP="00415FB3">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1) </w:t>
      </w:r>
      <w:r w:rsidR="00415FB3" w:rsidRPr="006D04D7">
        <w:rPr>
          <w:rFonts w:ascii="Arial" w:hAnsi="Arial" w:cs="Arial"/>
          <w:sz w:val="24"/>
          <w:szCs w:val="24"/>
        </w:rPr>
        <w:t xml:space="preserve">подлежит опубликованию не </w:t>
      </w:r>
      <w:proofErr w:type="gramStart"/>
      <w:r w:rsidR="00415FB3" w:rsidRPr="006D04D7">
        <w:rPr>
          <w:rFonts w:ascii="Arial" w:hAnsi="Arial" w:cs="Arial"/>
          <w:sz w:val="24"/>
          <w:szCs w:val="24"/>
        </w:rPr>
        <w:t>позднее</w:t>
      </w:r>
      <w:proofErr w:type="gramEnd"/>
      <w:r w:rsidR="00415FB3" w:rsidRPr="006D04D7">
        <w:rPr>
          <w:rFonts w:ascii="Arial" w:hAnsi="Arial" w:cs="Arial"/>
          <w:sz w:val="24"/>
          <w:szCs w:val="24"/>
        </w:rPr>
        <w:t xml:space="preserve"> чем за семь дней до дня размещения на официальном сайте администрации проектов, подлежащих рассмотрению на о</w:t>
      </w:r>
      <w:r w:rsidR="00415FB3" w:rsidRPr="006D04D7">
        <w:rPr>
          <w:rFonts w:ascii="Arial" w:hAnsi="Arial" w:cs="Arial"/>
          <w:sz w:val="24"/>
          <w:szCs w:val="24"/>
        </w:rPr>
        <w:t>б</w:t>
      </w:r>
      <w:r w:rsidR="00415FB3" w:rsidRPr="006D04D7">
        <w:rPr>
          <w:rFonts w:ascii="Arial" w:hAnsi="Arial" w:cs="Arial"/>
          <w:sz w:val="24"/>
          <w:szCs w:val="24"/>
        </w:rPr>
        <w:t>щественных обсуждениях или публичных слушаниях;</w:t>
      </w:r>
    </w:p>
    <w:p w:rsidR="00415FB3" w:rsidRPr="006D04D7" w:rsidRDefault="00415FB3" w:rsidP="00415FB3">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2) распространяется на информационных стендах в здании администрации.</w:t>
      </w:r>
    </w:p>
    <w:p w:rsidR="00AD1341" w:rsidRPr="006D04D7" w:rsidRDefault="00AD1341" w:rsidP="00415FB3">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9. </w:t>
      </w:r>
      <w:r w:rsidR="00415FB3" w:rsidRPr="006D04D7">
        <w:rPr>
          <w:rFonts w:ascii="Arial" w:hAnsi="Arial" w:cs="Arial"/>
          <w:sz w:val="24"/>
          <w:szCs w:val="24"/>
        </w:rPr>
        <w:t>В течение всего периода размещения проекта, подлежащего рассмотрению на общественных обсуждениях или публичных слушаниях, проводятся экспозиция или экспозиции проекта</w:t>
      </w:r>
      <w:r w:rsidRPr="006D04D7">
        <w:rPr>
          <w:rFonts w:ascii="Arial" w:hAnsi="Arial" w:cs="Arial"/>
          <w:sz w:val="24"/>
          <w:szCs w:val="24"/>
        </w:rPr>
        <w:t>.</w:t>
      </w:r>
      <w:r w:rsidR="00625E5F" w:rsidRPr="006D04D7">
        <w:rPr>
          <w:rFonts w:ascii="Arial" w:hAnsi="Arial" w:cs="Arial"/>
          <w:sz w:val="24"/>
          <w:szCs w:val="24"/>
        </w:rPr>
        <w:t xml:space="preserve"> </w:t>
      </w:r>
      <w:r w:rsidR="00415FB3" w:rsidRPr="006D04D7">
        <w:rPr>
          <w:rFonts w:ascii="Arial" w:hAnsi="Arial" w:cs="Arial"/>
          <w:sz w:val="24"/>
          <w:szCs w:val="24"/>
        </w:rPr>
        <w:t>На экспозиции должен быть представлен проект правового акта, подлежащего рассмотрению на общественных обсуждениях, публичных слуш</w:t>
      </w:r>
      <w:r w:rsidR="00415FB3" w:rsidRPr="006D04D7">
        <w:rPr>
          <w:rFonts w:ascii="Arial" w:hAnsi="Arial" w:cs="Arial"/>
          <w:sz w:val="24"/>
          <w:szCs w:val="24"/>
        </w:rPr>
        <w:t>а</w:t>
      </w:r>
      <w:r w:rsidR="00415FB3" w:rsidRPr="006D04D7">
        <w:rPr>
          <w:rFonts w:ascii="Arial" w:hAnsi="Arial" w:cs="Arial"/>
          <w:sz w:val="24"/>
          <w:szCs w:val="24"/>
        </w:rPr>
        <w:t>ниях, а также информационные и (или) демонстрационные материалы о проекте.</w:t>
      </w:r>
      <w:r w:rsidR="00625E5F" w:rsidRPr="006D04D7">
        <w:rPr>
          <w:rFonts w:ascii="Arial" w:hAnsi="Arial" w:cs="Arial"/>
          <w:sz w:val="24"/>
          <w:szCs w:val="24"/>
        </w:rPr>
        <w:t xml:space="preserve"> </w:t>
      </w:r>
      <w:r w:rsidR="00415FB3" w:rsidRPr="006D04D7">
        <w:rPr>
          <w:rFonts w:ascii="Arial" w:hAnsi="Arial" w:cs="Arial"/>
          <w:sz w:val="24"/>
          <w:szCs w:val="24"/>
        </w:rPr>
        <w:t>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публичных слушаниях. Консультир</w:t>
      </w:r>
      <w:r w:rsidR="00415FB3" w:rsidRPr="006D04D7">
        <w:rPr>
          <w:rFonts w:ascii="Arial" w:hAnsi="Arial" w:cs="Arial"/>
          <w:sz w:val="24"/>
          <w:szCs w:val="24"/>
        </w:rPr>
        <w:t>о</w:t>
      </w:r>
      <w:r w:rsidR="00415FB3" w:rsidRPr="006D04D7">
        <w:rPr>
          <w:rFonts w:ascii="Arial" w:hAnsi="Arial" w:cs="Arial"/>
          <w:sz w:val="24"/>
          <w:szCs w:val="24"/>
        </w:rPr>
        <w:t>вание посетителей экспозиции осуществляется представителями Комиссии и (или) разработчика проекта, подлежащего рассмотрению на общественных обсуждениях или публичных слушаниях.</w:t>
      </w:r>
    </w:p>
    <w:p w:rsidR="00AD1341" w:rsidRPr="006D04D7" w:rsidRDefault="00AD1341" w:rsidP="00AD1341">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10. </w:t>
      </w:r>
      <w:r w:rsidR="00415FB3" w:rsidRPr="006D04D7">
        <w:rPr>
          <w:rFonts w:ascii="Arial" w:hAnsi="Arial" w:cs="Arial"/>
          <w:sz w:val="24"/>
          <w:szCs w:val="24"/>
        </w:rPr>
        <w:t>В период размещения проекта, подлежащего рассмотрению на обществе</w:t>
      </w:r>
      <w:r w:rsidR="00415FB3" w:rsidRPr="006D04D7">
        <w:rPr>
          <w:rFonts w:ascii="Arial" w:hAnsi="Arial" w:cs="Arial"/>
          <w:sz w:val="24"/>
          <w:szCs w:val="24"/>
        </w:rPr>
        <w:t>н</w:t>
      </w:r>
      <w:r w:rsidR="00415FB3" w:rsidRPr="006D04D7">
        <w:rPr>
          <w:rFonts w:ascii="Arial" w:hAnsi="Arial" w:cs="Arial"/>
          <w:sz w:val="24"/>
          <w:szCs w:val="24"/>
        </w:rPr>
        <w:t>ных обсуждениях, публичных слушаниях, и информационных материалов к нему и проведения экспозиции или экспозиций такого проекта участники общественных о</w:t>
      </w:r>
      <w:r w:rsidR="00415FB3" w:rsidRPr="006D04D7">
        <w:rPr>
          <w:rFonts w:ascii="Arial" w:hAnsi="Arial" w:cs="Arial"/>
          <w:sz w:val="24"/>
          <w:szCs w:val="24"/>
        </w:rPr>
        <w:t>б</w:t>
      </w:r>
      <w:r w:rsidR="00415FB3" w:rsidRPr="006D04D7">
        <w:rPr>
          <w:rFonts w:ascii="Arial" w:hAnsi="Arial" w:cs="Arial"/>
          <w:sz w:val="24"/>
          <w:szCs w:val="24"/>
        </w:rPr>
        <w:t>суждений, публичных слушаний, прошедшие в соответствии с пунктом 12 настоящего Положения идентификацию, имеют право вносить предложения и замечания, каса</w:t>
      </w:r>
      <w:r w:rsidR="00415FB3" w:rsidRPr="006D04D7">
        <w:rPr>
          <w:rFonts w:ascii="Arial" w:hAnsi="Arial" w:cs="Arial"/>
          <w:sz w:val="24"/>
          <w:szCs w:val="24"/>
        </w:rPr>
        <w:t>ю</w:t>
      </w:r>
      <w:r w:rsidR="00415FB3" w:rsidRPr="006D04D7">
        <w:rPr>
          <w:rFonts w:ascii="Arial" w:hAnsi="Arial" w:cs="Arial"/>
          <w:sz w:val="24"/>
          <w:szCs w:val="24"/>
        </w:rPr>
        <w:t>щиеся такого проекта</w:t>
      </w:r>
      <w:r w:rsidRPr="006D04D7">
        <w:rPr>
          <w:rFonts w:ascii="Arial" w:hAnsi="Arial" w:cs="Arial"/>
          <w:sz w:val="24"/>
          <w:szCs w:val="24"/>
        </w:rPr>
        <w:t>:</w:t>
      </w:r>
    </w:p>
    <w:p w:rsidR="00415FB3" w:rsidRPr="006D04D7" w:rsidRDefault="00415FB3" w:rsidP="00415FB3">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 посредством официального сайта администрации (в случае проведения о</w:t>
      </w:r>
      <w:r w:rsidRPr="006D04D7">
        <w:rPr>
          <w:rFonts w:ascii="Arial" w:hAnsi="Arial" w:cs="Arial"/>
          <w:sz w:val="24"/>
          <w:szCs w:val="24"/>
        </w:rPr>
        <w:t>б</w:t>
      </w:r>
      <w:r w:rsidRPr="006D04D7">
        <w:rPr>
          <w:rFonts w:ascii="Arial" w:hAnsi="Arial" w:cs="Arial"/>
          <w:sz w:val="24"/>
          <w:szCs w:val="24"/>
        </w:rPr>
        <w:t>щественных обсуждений);</w:t>
      </w:r>
    </w:p>
    <w:p w:rsidR="00415FB3" w:rsidRPr="006D04D7" w:rsidRDefault="00415FB3" w:rsidP="00415FB3">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15FB3" w:rsidRPr="006D04D7" w:rsidRDefault="00415FB3" w:rsidP="00415FB3">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3) в письменной форме в адрес Комиссии;</w:t>
      </w:r>
    </w:p>
    <w:p w:rsidR="00415FB3" w:rsidRPr="006D04D7" w:rsidRDefault="00415FB3" w:rsidP="00415FB3">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4) посредством записи в книге (журнале) учета посетителей экспозиции прое</w:t>
      </w:r>
      <w:r w:rsidRPr="006D04D7">
        <w:rPr>
          <w:rFonts w:ascii="Arial" w:hAnsi="Arial" w:cs="Arial"/>
          <w:sz w:val="24"/>
          <w:szCs w:val="24"/>
        </w:rPr>
        <w:t>к</w:t>
      </w:r>
      <w:r w:rsidRPr="006D04D7">
        <w:rPr>
          <w:rFonts w:ascii="Arial" w:hAnsi="Arial" w:cs="Arial"/>
          <w:sz w:val="24"/>
          <w:szCs w:val="24"/>
        </w:rPr>
        <w:t>та, подлежащего рассмотрению на общественных обсуждениях, публичных слушан</w:t>
      </w:r>
      <w:r w:rsidRPr="006D04D7">
        <w:rPr>
          <w:rFonts w:ascii="Arial" w:hAnsi="Arial" w:cs="Arial"/>
          <w:sz w:val="24"/>
          <w:szCs w:val="24"/>
        </w:rPr>
        <w:t>и</w:t>
      </w:r>
      <w:r w:rsidRPr="006D04D7">
        <w:rPr>
          <w:rFonts w:ascii="Arial" w:hAnsi="Arial" w:cs="Arial"/>
          <w:sz w:val="24"/>
          <w:szCs w:val="24"/>
        </w:rPr>
        <w:t>ях.</w:t>
      </w:r>
    </w:p>
    <w:p w:rsidR="004725A7" w:rsidRPr="006D04D7" w:rsidRDefault="004725A7" w:rsidP="00415FB3">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11. </w:t>
      </w:r>
      <w:r w:rsidR="00415FB3" w:rsidRPr="006D04D7">
        <w:rPr>
          <w:rFonts w:ascii="Arial" w:hAnsi="Arial" w:cs="Arial"/>
          <w:sz w:val="24"/>
          <w:szCs w:val="24"/>
        </w:rPr>
        <w:t>Предложения и замечания, внесенные в соответствии с пунктом 10 насто</w:t>
      </w:r>
      <w:r w:rsidR="00415FB3" w:rsidRPr="006D04D7">
        <w:rPr>
          <w:rFonts w:ascii="Arial" w:hAnsi="Arial" w:cs="Arial"/>
          <w:sz w:val="24"/>
          <w:szCs w:val="24"/>
        </w:rPr>
        <w:t>я</w:t>
      </w:r>
      <w:r w:rsidR="00415FB3" w:rsidRPr="006D04D7">
        <w:rPr>
          <w:rFonts w:ascii="Arial" w:hAnsi="Arial" w:cs="Arial"/>
          <w:sz w:val="24"/>
          <w:szCs w:val="24"/>
        </w:rPr>
        <w:t>щего Положения, не рассматриваются в случае выявления факта представления участником общественных обсуждений, публичных слушаний недостоверных свед</w:t>
      </w:r>
      <w:r w:rsidR="00415FB3" w:rsidRPr="006D04D7">
        <w:rPr>
          <w:rFonts w:ascii="Arial" w:hAnsi="Arial" w:cs="Arial"/>
          <w:sz w:val="24"/>
          <w:szCs w:val="24"/>
        </w:rPr>
        <w:t>е</w:t>
      </w:r>
      <w:r w:rsidR="00415FB3" w:rsidRPr="006D04D7">
        <w:rPr>
          <w:rFonts w:ascii="Arial" w:hAnsi="Arial" w:cs="Arial"/>
          <w:sz w:val="24"/>
          <w:szCs w:val="24"/>
        </w:rPr>
        <w:t>ний.</w:t>
      </w:r>
    </w:p>
    <w:p w:rsidR="00A54D42" w:rsidRPr="006D04D7" w:rsidRDefault="004725A7" w:rsidP="004725A7">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12. </w:t>
      </w:r>
      <w:r w:rsidR="00415FB3" w:rsidRPr="006D04D7">
        <w:rPr>
          <w:rFonts w:ascii="Arial" w:hAnsi="Arial" w:cs="Arial"/>
          <w:sz w:val="24"/>
          <w:szCs w:val="24"/>
        </w:rPr>
        <w:t>Участники общественных обсуждений, публичных слушаний в целях иде</w:t>
      </w:r>
      <w:r w:rsidR="00415FB3" w:rsidRPr="006D04D7">
        <w:rPr>
          <w:rFonts w:ascii="Arial" w:hAnsi="Arial" w:cs="Arial"/>
          <w:sz w:val="24"/>
          <w:szCs w:val="24"/>
        </w:rPr>
        <w:t>н</w:t>
      </w:r>
      <w:r w:rsidR="00415FB3" w:rsidRPr="006D04D7">
        <w:rPr>
          <w:rFonts w:ascii="Arial" w:hAnsi="Arial" w:cs="Arial"/>
          <w:sz w:val="24"/>
          <w:szCs w:val="24"/>
        </w:rPr>
        <w:t>тификации одновременно с внесением предложений и замечаний представляют св</w:t>
      </w:r>
      <w:r w:rsidR="00415FB3" w:rsidRPr="006D04D7">
        <w:rPr>
          <w:rFonts w:ascii="Arial" w:hAnsi="Arial" w:cs="Arial"/>
          <w:sz w:val="24"/>
          <w:szCs w:val="24"/>
        </w:rPr>
        <w:t>е</w:t>
      </w:r>
      <w:r w:rsidR="00415FB3" w:rsidRPr="006D04D7">
        <w:rPr>
          <w:rFonts w:ascii="Arial" w:hAnsi="Arial" w:cs="Arial"/>
          <w:sz w:val="24"/>
          <w:szCs w:val="24"/>
        </w:rPr>
        <w:t>дения о себе: фамилия, имя, отчество (при наличии), дата рождения, адрес места ж</w:t>
      </w:r>
      <w:r w:rsidR="00415FB3" w:rsidRPr="006D04D7">
        <w:rPr>
          <w:rFonts w:ascii="Arial" w:hAnsi="Arial" w:cs="Arial"/>
          <w:sz w:val="24"/>
          <w:szCs w:val="24"/>
        </w:rPr>
        <w:t>и</w:t>
      </w:r>
      <w:r w:rsidR="00415FB3" w:rsidRPr="006D04D7">
        <w:rPr>
          <w:rFonts w:ascii="Arial" w:hAnsi="Arial" w:cs="Arial"/>
          <w:sz w:val="24"/>
          <w:szCs w:val="24"/>
        </w:rPr>
        <w:t>тельства (регистрации) - для физических лиц; наименование, основной государстве</w:t>
      </w:r>
      <w:r w:rsidR="00415FB3" w:rsidRPr="006D04D7">
        <w:rPr>
          <w:rFonts w:ascii="Arial" w:hAnsi="Arial" w:cs="Arial"/>
          <w:sz w:val="24"/>
          <w:szCs w:val="24"/>
        </w:rPr>
        <w:t>н</w:t>
      </w:r>
      <w:r w:rsidR="00415FB3" w:rsidRPr="006D04D7">
        <w:rPr>
          <w:rFonts w:ascii="Arial" w:hAnsi="Arial" w:cs="Arial"/>
          <w:sz w:val="24"/>
          <w:szCs w:val="24"/>
        </w:rPr>
        <w:t xml:space="preserve">ный регистрационный номер, место нахождения и адрес - для юридических лиц, с </w:t>
      </w:r>
      <w:r w:rsidR="00415FB3" w:rsidRPr="006D04D7">
        <w:rPr>
          <w:rFonts w:ascii="Arial" w:hAnsi="Arial" w:cs="Arial"/>
          <w:sz w:val="24"/>
          <w:szCs w:val="24"/>
        </w:rPr>
        <w:lastRenderedPageBreak/>
        <w:t xml:space="preserve">приложением документов, подтверждающих такие сведения. </w:t>
      </w:r>
      <w:proofErr w:type="gramStart"/>
      <w:r w:rsidR="00415FB3" w:rsidRPr="006D04D7">
        <w:rPr>
          <w:rFonts w:ascii="Arial" w:hAnsi="Arial" w:cs="Arial"/>
          <w:sz w:val="24"/>
          <w:szCs w:val="24"/>
        </w:rPr>
        <w:t>Участники обществе</w:t>
      </w:r>
      <w:r w:rsidR="00415FB3" w:rsidRPr="006D04D7">
        <w:rPr>
          <w:rFonts w:ascii="Arial" w:hAnsi="Arial" w:cs="Arial"/>
          <w:sz w:val="24"/>
          <w:szCs w:val="24"/>
        </w:rPr>
        <w:t>н</w:t>
      </w:r>
      <w:r w:rsidR="00415FB3" w:rsidRPr="006D04D7">
        <w:rPr>
          <w:rFonts w:ascii="Arial" w:hAnsi="Arial" w:cs="Arial"/>
          <w:sz w:val="24"/>
          <w:szCs w:val="24"/>
        </w:rPr>
        <w:t>ных обсуждений, публичных слушаний, являющиеся правообладателями соотве</w:t>
      </w:r>
      <w:r w:rsidR="00415FB3" w:rsidRPr="006D04D7">
        <w:rPr>
          <w:rFonts w:ascii="Arial" w:hAnsi="Arial" w:cs="Arial"/>
          <w:sz w:val="24"/>
          <w:szCs w:val="24"/>
        </w:rPr>
        <w:t>т</w:t>
      </w:r>
      <w:r w:rsidR="00415FB3" w:rsidRPr="006D04D7">
        <w:rPr>
          <w:rFonts w:ascii="Arial" w:hAnsi="Arial" w:cs="Arial"/>
          <w:sz w:val="24"/>
          <w:szCs w:val="24"/>
        </w:rPr>
        <w:t>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w:t>
      </w:r>
      <w:r w:rsidR="00415FB3" w:rsidRPr="006D04D7">
        <w:rPr>
          <w:rFonts w:ascii="Arial" w:hAnsi="Arial" w:cs="Arial"/>
          <w:sz w:val="24"/>
          <w:szCs w:val="24"/>
        </w:rPr>
        <w:t>ь</w:t>
      </w:r>
      <w:r w:rsidR="00415FB3" w:rsidRPr="006D04D7">
        <w:rPr>
          <w:rFonts w:ascii="Arial" w:hAnsi="Arial" w:cs="Arial"/>
          <w:sz w:val="24"/>
          <w:szCs w:val="24"/>
        </w:rPr>
        <w:t>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w:t>
      </w:r>
      <w:r w:rsidR="00415FB3" w:rsidRPr="006D04D7">
        <w:rPr>
          <w:rFonts w:ascii="Arial" w:hAnsi="Arial" w:cs="Arial"/>
          <w:sz w:val="24"/>
          <w:szCs w:val="24"/>
        </w:rPr>
        <w:t>е</w:t>
      </w:r>
      <w:r w:rsidR="00415FB3" w:rsidRPr="006D04D7">
        <w:rPr>
          <w:rFonts w:ascii="Arial" w:hAnsi="Arial" w:cs="Arial"/>
          <w:sz w:val="24"/>
          <w:szCs w:val="24"/>
        </w:rPr>
        <w:t>естра недвижимости и иные документы, устанавливающие или удостоверяющие их права на такие</w:t>
      </w:r>
      <w:proofErr w:type="gramEnd"/>
      <w:r w:rsidR="00415FB3" w:rsidRPr="006D04D7">
        <w:rPr>
          <w:rFonts w:ascii="Arial" w:hAnsi="Arial" w:cs="Arial"/>
          <w:sz w:val="24"/>
          <w:szCs w:val="24"/>
        </w:rPr>
        <w:t xml:space="preserve"> земельные участки, объекты капитального строительства, помещения, являющиеся частью указанных объектов капитального строительства</w:t>
      </w:r>
      <w:r w:rsidRPr="006D04D7">
        <w:rPr>
          <w:rFonts w:ascii="Arial" w:hAnsi="Arial" w:cs="Arial"/>
          <w:sz w:val="24"/>
          <w:szCs w:val="24"/>
        </w:rPr>
        <w:t>.</w:t>
      </w:r>
    </w:p>
    <w:p w:rsidR="003441DF" w:rsidRPr="006D04D7" w:rsidRDefault="003441DF" w:rsidP="00267907">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13. </w:t>
      </w:r>
      <w:r w:rsidR="00267907" w:rsidRPr="006D04D7">
        <w:rPr>
          <w:rFonts w:ascii="Arial" w:hAnsi="Arial" w:cs="Arial"/>
          <w:sz w:val="24"/>
          <w:szCs w:val="24"/>
        </w:rPr>
        <w:t>В случае внесения участниками общественных обсуждений предложений и замечаний, касающихся проекта, подлежащего рассмотрению на общественных о</w:t>
      </w:r>
      <w:r w:rsidR="00267907" w:rsidRPr="006D04D7">
        <w:rPr>
          <w:rFonts w:ascii="Arial" w:hAnsi="Arial" w:cs="Arial"/>
          <w:sz w:val="24"/>
          <w:szCs w:val="24"/>
        </w:rPr>
        <w:t>б</w:t>
      </w:r>
      <w:r w:rsidR="00267907" w:rsidRPr="006D04D7">
        <w:rPr>
          <w:rFonts w:ascii="Arial" w:hAnsi="Arial" w:cs="Arial"/>
          <w:sz w:val="24"/>
          <w:szCs w:val="24"/>
        </w:rPr>
        <w:t>суждениях, посредством официального сайта администрации не требуется предста</w:t>
      </w:r>
      <w:r w:rsidR="00267907" w:rsidRPr="006D04D7">
        <w:rPr>
          <w:rFonts w:ascii="Arial" w:hAnsi="Arial" w:cs="Arial"/>
          <w:sz w:val="24"/>
          <w:szCs w:val="24"/>
        </w:rPr>
        <w:t>в</w:t>
      </w:r>
      <w:r w:rsidR="00267907" w:rsidRPr="006D04D7">
        <w:rPr>
          <w:rFonts w:ascii="Arial" w:hAnsi="Arial" w:cs="Arial"/>
          <w:sz w:val="24"/>
          <w:szCs w:val="24"/>
        </w:rPr>
        <w:t>ление указанных в пункте 12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при условии, что эти сведения соде</w:t>
      </w:r>
      <w:r w:rsidR="00267907" w:rsidRPr="006D04D7">
        <w:rPr>
          <w:rFonts w:ascii="Arial" w:hAnsi="Arial" w:cs="Arial"/>
          <w:sz w:val="24"/>
          <w:szCs w:val="24"/>
        </w:rPr>
        <w:t>р</w:t>
      </w:r>
      <w:r w:rsidR="00267907" w:rsidRPr="006D04D7">
        <w:rPr>
          <w:rFonts w:ascii="Arial" w:hAnsi="Arial" w:cs="Arial"/>
          <w:sz w:val="24"/>
          <w:szCs w:val="24"/>
        </w:rPr>
        <w:t>жатся на официальном сайте. Для подтверждения сведений, указанных в пункте 12 настоящего Положения, может использоваться единая система идентификац</w:t>
      </w:r>
      <w:proofErr w:type="gramStart"/>
      <w:r w:rsidR="00267907" w:rsidRPr="006D04D7">
        <w:rPr>
          <w:rFonts w:ascii="Arial" w:hAnsi="Arial" w:cs="Arial"/>
          <w:sz w:val="24"/>
          <w:szCs w:val="24"/>
        </w:rPr>
        <w:t>ии и ау</w:t>
      </w:r>
      <w:proofErr w:type="gramEnd"/>
      <w:r w:rsidR="00267907" w:rsidRPr="006D04D7">
        <w:rPr>
          <w:rFonts w:ascii="Arial" w:hAnsi="Arial" w:cs="Arial"/>
          <w:sz w:val="24"/>
          <w:szCs w:val="24"/>
        </w:rPr>
        <w:t>тентификации.</w:t>
      </w:r>
    </w:p>
    <w:p w:rsidR="003441DF" w:rsidRPr="006D04D7" w:rsidRDefault="003441DF" w:rsidP="003441DF">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w:t>
      </w:r>
      <w:r w:rsidRPr="006D04D7">
        <w:rPr>
          <w:rFonts w:ascii="Arial" w:hAnsi="Arial" w:cs="Arial"/>
          <w:sz w:val="24"/>
          <w:szCs w:val="24"/>
        </w:rPr>
        <w:t>е</w:t>
      </w:r>
      <w:r w:rsidRPr="006D04D7">
        <w:rPr>
          <w:rFonts w:ascii="Arial" w:hAnsi="Arial" w:cs="Arial"/>
          <w:sz w:val="24"/>
          <w:szCs w:val="24"/>
        </w:rPr>
        <w:t>деральным законом от 27 июля 2006 года № 152-ФЗ «О персональных данных».</w:t>
      </w:r>
    </w:p>
    <w:p w:rsidR="003441DF" w:rsidRPr="006D04D7" w:rsidRDefault="003441DF" w:rsidP="003441DF">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15. </w:t>
      </w:r>
      <w:r w:rsidR="00267907" w:rsidRPr="006D04D7">
        <w:rPr>
          <w:rFonts w:ascii="Arial" w:hAnsi="Arial" w:cs="Arial"/>
          <w:sz w:val="24"/>
          <w:szCs w:val="24"/>
        </w:rPr>
        <w:t>Предложения и замечания, внесенные в соответствии с пунктом 23 насто</w:t>
      </w:r>
      <w:r w:rsidR="00267907" w:rsidRPr="006D04D7">
        <w:rPr>
          <w:rFonts w:ascii="Arial" w:hAnsi="Arial" w:cs="Arial"/>
          <w:sz w:val="24"/>
          <w:szCs w:val="24"/>
        </w:rPr>
        <w:t>я</w:t>
      </w:r>
      <w:r w:rsidR="00267907" w:rsidRPr="006D04D7">
        <w:rPr>
          <w:rFonts w:ascii="Arial" w:hAnsi="Arial" w:cs="Arial"/>
          <w:sz w:val="24"/>
          <w:szCs w:val="24"/>
        </w:rPr>
        <w:t>щего Положения, не рассматриваются в случае выявления факта представления участником общественных обсуждений, публичных слушаний недостоверных свед</w:t>
      </w:r>
      <w:r w:rsidR="00267907" w:rsidRPr="006D04D7">
        <w:rPr>
          <w:rFonts w:ascii="Arial" w:hAnsi="Arial" w:cs="Arial"/>
          <w:sz w:val="24"/>
          <w:szCs w:val="24"/>
        </w:rPr>
        <w:t>е</w:t>
      </w:r>
      <w:r w:rsidR="00267907" w:rsidRPr="006D04D7">
        <w:rPr>
          <w:rFonts w:ascii="Arial" w:hAnsi="Arial" w:cs="Arial"/>
          <w:sz w:val="24"/>
          <w:szCs w:val="24"/>
        </w:rPr>
        <w:t>ний</w:t>
      </w:r>
      <w:r w:rsidRPr="006D04D7">
        <w:rPr>
          <w:rFonts w:ascii="Arial" w:hAnsi="Arial" w:cs="Arial"/>
          <w:sz w:val="24"/>
          <w:szCs w:val="24"/>
        </w:rPr>
        <w:t>.</w:t>
      </w:r>
    </w:p>
    <w:p w:rsidR="003441DF" w:rsidRPr="006D04D7" w:rsidRDefault="003441DF" w:rsidP="003441DF">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16. </w:t>
      </w:r>
      <w:proofErr w:type="gramStart"/>
      <w:r w:rsidRPr="006D04D7">
        <w:rPr>
          <w:rFonts w:ascii="Arial" w:hAnsi="Arial" w:cs="Arial"/>
          <w:sz w:val="24"/>
          <w:szCs w:val="24"/>
        </w:rPr>
        <w:t>Организатором общественных обсуждений или публичных слушаний обе</w:t>
      </w:r>
      <w:r w:rsidRPr="006D04D7">
        <w:rPr>
          <w:rFonts w:ascii="Arial" w:hAnsi="Arial" w:cs="Arial"/>
          <w:sz w:val="24"/>
          <w:szCs w:val="24"/>
        </w:rPr>
        <w:t>с</w:t>
      </w:r>
      <w:r w:rsidRPr="006D04D7">
        <w:rPr>
          <w:rFonts w:ascii="Arial" w:hAnsi="Arial" w:cs="Arial"/>
          <w:sz w:val="24"/>
          <w:szCs w:val="24"/>
        </w:rPr>
        <w:t>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w:t>
      </w:r>
      <w:r w:rsidRPr="006D04D7">
        <w:rPr>
          <w:rFonts w:ascii="Arial" w:hAnsi="Arial" w:cs="Arial"/>
          <w:sz w:val="24"/>
          <w:szCs w:val="24"/>
        </w:rPr>
        <w:t>е</w:t>
      </w:r>
      <w:r w:rsidRPr="006D04D7">
        <w:rPr>
          <w:rFonts w:ascii="Arial" w:hAnsi="Arial" w:cs="Arial"/>
          <w:sz w:val="24"/>
          <w:szCs w:val="24"/>
        </w:rPr>
        <w:t>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w:t>
      </w:r>
      <w:r w:rsidRPr="006D04D7">
        <w:rPr>
          <w:rFonts w:ascii="Arial" w:hAnsi="Arial" w:cs="Arial"/>
          <w:sz w:val="24"/>
          <w:szCs w:val="24"/>
        </w:rPr>
        <w:t>е</w:t>
      </w:r>
      <w:r w:rsidRPr="006D04D7">
        <w:rPr>
          <w:rFonts w:ascii="Arial" w:hAnsi="Arial" w:cs="Arial"/>
          <w:sz w:val="24"/>
          <w:szCs w:val="24"/>
        </w:rPr>
        <w:t>дерации, органов местного</w:t>
      </w:r>
      <w:proofErr w:type="gramEnd"/>
      <w:r w:rsidRPr="006D04D7">
        <w:rPr>
          <w:rFonts w:ascii="Arial" w:hAnsi="Arial" w:cs="Arial"/>
          <w:sz w:val="24"/>
          <w:szCs w:val="24"/>
        </w:rPr>
        <w:t xml:space="preserve"> самоуправления, подведомственных им организаций).</w:t>
      </w:r>
    </w:p>
    <w:p w:rsidR="003441DF" w:rsidRPr="006D04D7" w:rsidRDefault="00267907" w:rsidP="003441DF">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17</w:t>
      </w:r>
      <w:r w:rsidR="003441DF" w:rsidRPr="006D04D7">
        <w:rPr>
          <w:rFonts w:ascii="Arial" w:hAnsi="Arial" w:cs="Arial"/>
          <w:sz w:val="24"/>
          <w:szCs w:val="24"/>
        </w:rPr>
        <w:t>. Организатор общественных обсуждений или публичных слушаний подг</w:t>
      </w:r>
      <w:r w:rsidR="003441DF" w:rsidRPr="006D04D7">
        <w:rPr>
          <w:rFonts w:ascii="Arial" w:hAnsi="Arial" w:cs="Arial"/>
          <w:sz w:val="24"/>
          <w:szCs w:val="24"/>
        </w:rPr>
        <w:t>о</w:t>
      </w:r>
      <w:r w:rsidR="003441DF" w:rsidRPr="006D04D7">
        <w:rPr>
          <w:rFonts w:ascii="Arial" w:hAnsi="Arial" w:cs="Arial"/>
          <w:sz w:val="24"/>
          <w:szCs w:val="24"/>
        </w:rPr>
        <w:t>тавливает и оформляет протокол общественных обсуждений или публичных слуш</w:t>
      </w:r>
      <w:r w:rsidR="003441DF" w:rsidRPr="006D04D7">
        <w:rPr>
          <w:rFonts w:ascii="Arial" w:hAnsi="Arial" w:cs="Arial"/>
          <w:sz w:val="24"/>
          <w:szCs w:val="24"/>
        </w:rPr>
        <w:t>а</w:t>
      </w:r>
      <w:r w:rsidR="003441DF" w:rsidRPr="006D04D7">
        <w:rPr>
          <w:rFonts w:ascii="Arial" w:hAnsi="Arial" w:cs="Arial"/>
          <w:sz w:val="24"/>
          <w:szCs w:val="24"/>
        </w:rPr>
        <w:t>ний, в котором указываются:</w:t>
      </w:r>
    </w:p>
    <w:p w:rsidR="00267907" w:rsidRPr="006D04D7" w:rsidRDefault="00267907" w:rsidP="00267907">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 дата оформления протокола общественных обсуждений, публичных слуш</w:t>
      </w:r>
      <w:r w:rsidRPr="006D04D7">
        <w:rPr>
          <w:rFonts w:ascii="Arial" w:hAnsi="Arial" w:cs="Arial"/>
          <w:sz w:val="24"/>
          <w:szCs w:val="24"/>
        </w:rPr>
        <w:t>а</w:t>
      </w:r>
      <w:r w:rsidRPr="006D04D7">
        <w:rPr>
          <w:rFonts w:ascii="Arial" w:hAnsi="Arial" w:cs="Arial"/>
          <w:sz w:val="24"/>
          <w:szCs w:val="24"/>
        </w:rPr>
        <w:t>ний;</w:t>
      </w:r>
    </w:p>
    <w:p w:rsidR="00267907" w:rsidRPr="006D04D7" w:rsidRDefault="00267907" w:rsidP="00267907">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2) информация об организаторе общественных обсуждений, публичных слуш</w:t>
      </w:r>
      <w:r w:rsidRPr="006D04D7">
        <w:rPr>
          <w:rFonts w:ascii="Arial" w:hAnsi="Arial" w:cs="Arial"/>
          <w:sz w:val="24"/>
          <w:szCs w:val="24"/>
        </w:rPr>
        <w:t>а</w:t>
      </w:r>
      <w:r w:rsidRPr="006D04D7">
        <w:rPr>
          <w:rFonts w:ascii="Arial" w:hAnsi="Arial" w:cs="Arial"/>
          <w:sz w:val="24"/>
          <w:szCs w:val="24"/>
        </w:rPr>
        <w:t>ний;</w:t>
      </w:r>
    </w:p>
    <w:p w:rsidR="00267907" w:rsidRPr="006D04D7" w:rsidRDefault="00267907" w:rsidP="00267907">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3) информация, содержащаяся в опубликованном оповещении о начале общ</w:t>
      </w:r>
      <w:r w:rsidRPr="006D04D7">
        <w:rPr>
          <w:rFonts w:ascii="Arial" w:hAnsi="Arial" w:cs="Arial"/>
          <w:sz w:val="24"/>
          <w:szCs w:val="24"/>
        </w:rPr>
        <w:t>е</w:t>
      </w:r>
      <w:r w:rsidRPr="006D04D7">
        <w:rPr>
          <w:rFonts w:ascii="Arial" w:hAnsi="Arial" w:cs="Arial"/>
          <w:sz w:val="24"/>
          <w:szCs w:val="24"/>
        </w:rPr>
        <w:t>ственных обсуждений, публичных слушаний, дата и источник его опубликования;</w:t>
      </w:r>
    </w:p>
    <w:p w:rsidR="00267907" w:rsidRPr="006D04D7" w:rsidRDefault="00267907" w:rsidP="00267907">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4) информация о сроке, в течение которого принимались предложения и зам</w:t>
      </w:r>
      <w:r w:rsidRPr="006D04D7">
        <w:rPr>
          <w:rFonts w:ascii="Arial" w:hAnsi="Arial" w:cs="Arial"/>
          <w:sz w:val="24"/>
          <w:szCs w:val="24"/>
        </w:rPr>
        <w:t>е</w:t>
      </w:r>
      <w:r w:rsidRPr="006D04D7">
        <w:rPr>
          <w:rFonts w:ascii="Arial" w:hAnsi="Arial" w:cs="Arial"/>
          <w:sz w:val="24"/>
          <w:szCs w:val="24"/>
        </w:rPr>
        <w:t>чания участников общественных обсуждений, публичных слушаний, о территории, в пределах которой проводятся общественные обсуждения, публичные слушания;</w:t>
      </w:r>
    </w:p>
    <w:p w:rsidR="00267907" w:rsidRPr="006D04D7" w:rsidRDefault="00267907" w:rsidP="00267907">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5) все предложения и замечания участников общественных обсуждений, пу</w:t>
      </w:r>
      <w:r w:rsidRPr="006D04D7">
        <w:rPr>
          <w:rFonts w:ascii="Arial" w:hAnsi="Arial" w:cs="Arial"/>
          <w:sz w:val="24"/>
          <w:szCs w:val="24"/>
        </w:rPr>
        <w:t>б</w:t>
      </w:r>
      <w:r w:rsidRPr="006D04D7">
        <w:rPr>
          <w:rFonts w:ascii="Arial" w:hAnsi="Arial" w:cs="Arial"/>
          <w:sz w:val="24"/>
          <w:szCs w:val="24"/>
        </w:rPr>
        <w:t>личных слушаний с разделением на предложения и замечания граждан, являющихся участниками общественных обсуждений, публичных слушаний и постоянно прожив</w:t>
      </w:r>
      <w:r w:rsidRPr="006D04D7">
        <w:rPr>
          <w:rFonts w:ascii="Arial" w:hAnsi="Arial" w:cs="Arial"/>
          <w:sz w:val="24"/>
          <w:szCs w:val="24"/>
        </w:rPr>
        <w:t>а</w:t>
      </w:r>
      <w:r w:rsidRPr="006D04D7">
        <w:rPr>
          <w:rFonts w:ascii="Arial" w:hAnsi="Arial" w:cs="Arial"/>
          <w:sz w:val="24"/>
          <w:szCs w:val="24"/>
        </w:rPr>
        <w:t>ющих на территории, в пределах которой проводятся общественные обсуждения, публичные слушания, и предложения и замечания иных участников общественных обсуждений, публичных слушаний.</w:t>
      </w:r>
    </w:p>
    <w:p w:rsidR="003441DF" w:rsidRPr="006D04D7" w:rsidRDefault="003441DF" w:rsidP="00267907">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lastRenderedPageBreak/>
        <w:t>1</w:t>
      </w:r>
      <w:r w:rsidR="00267907" w:rsidRPr="006D04D7">
        <w:rPr>
          <w:rFonts w:ascii="Arial" w:hAnsi="Arial" w:cs="Arial"/>
          <w:sz w:val="24"/>
          <w:szCs w:val="24"/>
        </w:rPr>
        <w:t>8</w:t>
      </w:r>
      <w:r w:rsidRPr="006D04D7">
        <w:rPr>
          <w:rFonts w:ascii="Arial" w:hAnsi="Arial" w:cs="Arial"/>
          <w:sz w:val="24"/>
          <w:szCs w:val="24"/>
        </w:rPr>
        <w:t xml:space="preserve">. </w:t>
      </w:r>
      <w:proofErr w:type="gramStart"/>
      <w:r w:rsidR="00267907" w:rsidRPr="006D04D7">
        <w:rPr>
          <w:rFonts w:ascii="Arial" w:hAnsi="Arial" w:cs="Arial"/>
          <w:sz w:val="24"/>
          <w:szCs w:val="24"/>
        </w:rPr>
        <w:t>К протоколу общественных обсуждений, публичных слушаний прилагаются лист регистрации присутствовавших членов Комиссии, перечень принявших участие в рассмотрении проекта участников общественных обсуждений, публичных слушаний, включающий в себя сведения об участниках общественных обсуждений, публичных слушаний: фамилия, имя, отчество (при наличии), дата рождения, адрес места ж</w:t>
      </w:r>
      <w:r w:rsidR="00267907" w:rsidRPr="006D04D7">
        <w:rPr>
          <w:rFonts w:ascii="Arial" w:hAnsi="Arial" w:cs="Arial"/>
          <w:sz w:val="24"/>
          <w:szCs w:val="24"/>
        </w:rPr>
        <w:t>и</w:t>
      </w:r>
      <w:r w:rsidR="00267907" w:rsidRPr="006D04D7">
        <w:rPr>
          <w:rFonts w:ascii="Arial" w:hAnsi="Arial" w:cs="Arial"/>
          <w:sz w:val="24"/>
          <w:szCs w:val="24"/>
        </w:rPr>
        <w:t>тельства (регистрации) - для физических лиц; наименование, основной государстве</w:t>
      </w:r>
      <w:r w:rsidR="00267907" w:rsidRPr="006D04D7">
        <w:rPr>
          <w:rFonts w:ascii="Arial" w:hAnsi="Arial" w:cs="Arial"/>
          <w:sz w:val="24"/>
          <w:szCs w:val="24"/>
        </w:rPr>
        <w:t>н</w:t>
      </w:r>
      <w:r w:rsidR="00267907" w:rsidRPr="006D04D7">
        <w:rPr>
          <w:rFonts w:ascii="Arial" w:hAnsi="Arial" w:cs="Arial"/>
          <w:sz w:val="24"/>
          <w:szCs w:val="24"/>
        </w:rPr>
        <w:t>ный регистрационный номер, место нахождения и адрес - для юридических лиц.</w:t>
      </w:r>
      <w:proofErr w:type="gramEnd"/>
    </w:p>
    <w:p w:rsidR="003441DF" w:rsidRPr="006D04D7" w:rsidRDefault="00267907" w:rsidP="003441DF">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19</w:t>
      </w:r>
      <w:r w:rsidR="003441DF" w:rsidRPr="006D04D7">
        <w:rPr>
          <w:rFonts w:ascii="Arial" w:hAnsi="Arial" w:cs="Arial"/>
          <w:sz w:val="24"/>
          <w:szCs w:val="24"/>
        </w:rPr>
        <w:t xml:space="preserve">. </w:t>
      </w:r>
      <w:r w:rsidRPr="006D04D7">
        <w:rPr>
          <w:rFonts w:ascii="Arial" w:hAnsi="Arial" w:cs="Arial"/>
          <w:sz w:val="24"/>
          <w:szCs w:val="24"/>
        </w:rPr>
        <w:t>Участник общественных обсуждений, публичных слушаний, который внес предложения и замечания, касающиеся проекта, рассмотренного на общественных обсуждениях, публичных слушаниях, имеет право получить выписку из протокола о</w:t>
      </w:r>
      <w:r w:rsidRPr="006D04D7">
        <w:rPr>
          <w:rFonts w:ascii="Arial" w:hAnsi="Arial" w:cs="Arial"/>
          <w:sz w:val="24"/>
          <w:szCs w:val="24"/>
        </w:rPr>
        <w:t>б</w:t>
      </w:r>
      <w:r w:rsidRPr="006D04D7">
        <w:rPr>
          <w:rFonts w:ascii="Arial" w:hAnsi="Arial" w:cs="Arial"/>
          <w:sz w:val="24"/>
          <w:szCs w:val="24"/>
        </w:rPr>
        <w:t>щественных обсуждений, публичных слушаний, содержащую внесенные этим учас</w:t>
      </w:r>
      <w:r w:rsidRPr="006D04D7">
        <w:rPr>
          <w:rFonts w:ascii="Arial" w:hAnsi="Arial" w:cs="Arial"/>
          <w:sz w:val="24"/>
          <w:szCs w:val="24"/>
        </w:rPr>
        <w:t>т</w:t>
      </w:r>
      <w:r w:rsidRPr="006D04D7">
        <w:rPr>
          <w:rFonts w:ascii="Arial" w:hAnsi="Arial" w:cs="Arial"/>
          <w:sz w:val="24"/>
          <w:szCs w:val="24"/>
        </w:rPr>
        <w:t>ником предложения и замечания.</w:t>
      </w:r>
    </w:p>
    <w:p w:rsidR="003441DF" w:rsidRPr="006D04D7" w:rsidRDefault="003441DF" w:rsidP="003441DF">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2</w:t>
      </w:r>
      <w:r w:rsidR="00267907" w:rsidRPr="006D04D7">
        <w:rPr>
          <w:rFonts w:ascii="Arial" w:hAnsi="Arial" w:cs="Arial"/>
          <w:sz w:val="24"/>
          <w:szCs w:val="24"/>
        </w:rPr>
        <w:t>0</w:t>
      </w:r>
      <w:r w:rsidRPr="006D04D7">
        <w:rPr>
          <w:rFonts w:ascii="Arial" w:hAnsi="Arial" w:cs="Arial"/>
          <w:sz w:val="24"/>
          <w:szCs w:val="24"/>
        </w:rPr>
        <w:t xml:space="preserve">. </w:t>
      </w:r>
      <w:r w:rsidR="00267907" w:rsidRPr="006D04D7">
        <w:rPr>
          <w:rFonts w:ascii="Arial" w:hAnsi="Arial" w:cs="Arial"/>
          <w:sz w:val="24"/>
          <w:szCs w:val="24"/>
        </w:rPr>
        <w:t>На основании протокола общественных обсуждений, публичных слушаний в течение десяти дней со дня его подписания Комиссия осуществляет подготовку з</w:t>
      </w:r>
      <w:r w:rsidR="00267907" w:rsidRPr="006D04D7">
        <w:rPr>
          <w:rFonts w:ascii="Arial" w:hAnsi="Arial" w:cs="Arial"/>
          <w:sz w:val="24"/>
          <w:szCs w:val="24"/>
        </w:rPr>
        <w:t>а</w:t>
      </w:r>
      <w:r w:rsidR="00267907" w:rsidRPr="006D04D7">
        <w:rPr>
          <w:rFonts w:ascii="Arial" w:hAnsi="Arial" w:cs="Arial"/>
          <w:sz w:val="24"/>
          <w:szCs w:val="24"/>
        </w:rPr>
        <w:t>ключения о результатах общественных обсуждений, публичных слушаний</w:t>
      </w:r>
      <w:r w:rsidRPr="006D04D7">
        <w:rPr>
          <w:rFonts w:ascii="Arial" w:hAnsi="Arial" w:cs="Arial"/>
          <w:sz w:val="24"/>
          <w:szCs w:val="24"/>
        </w:rPr>
        <w:t>.</w:t>
      </w:r>
    </w:p>
    <w:p w:rsidR="003441DF" w:rsidRPr="006D04D7" w:rsidRDefault="003441DF" w:rsidP="003441DF">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2</w:t>
      </w:r>
      <w:r w:rsidR="00267907" w:rsidRPr="006D04D7">
        <w:rPr>
          <w:rFonts w:ascii="Arial" w:hAnsi="Arial" w:cs="Arial"/>
          <w:sz w:val="24"/>
          <w:szCs w:val="24"/>
        </w:rPr>
        <w:t>1</w:t>
      </w:r>
      <w:r w:rsidRPr="006D04D7">
        <w:rPr>
          <w:rFonts w:ascii="Arial" w:hAnsi="Arial" w:cs="Arial"/>
          <w:sz w:val="24"/>
          <w:szCs w:val="24"/>
        </w:rPr>
        <w:t>. В заключении о результатах общественных обсуждений или публичных слушаний должны быть указаны:</w:t>
      </w:r>
    </w:p>
    <w:p w:rsidR="00267907" w:rsidRPr="006D04D7" w:rsidRDefault="00267907" w:rsidP="00267907">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 дата оформления заключения о результатах общественных обсуждений, публичных слушаний;</w:t>
      </w:r>
    </w:p>
    <w:p w:rsidR="00267907" w:rsidRPr="006D04D7" w:rsidRDefault="00267907" w:rsidP="00267907">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публичных слушаний, которые приняли участие в общественных обсуждениях, пу</w:t>
      </w:r>
      <w:r w:rsidRPr="006D04D7">
        <w:rPr>
          <w:rFonts w:ascii="Arial" w:hAnsi="Arial" w:cs="Arial"/>
          <w:sz w:val="24"/>
          <w:szCs w:val="24"/>
        </w:rPr>
        <w:t>б</w:t>
      </w:r>
      <w:r w:rsidRPr="006D04D7">
        <w:rPr>
          <w:rFonts w:ascii="Arial" w:hAnsi="Arial" w:cs="Arial"/>
          <w:sz w:val="24"/>
          <w:szCs w:val="24"/>
        </w:rPr>
        <w:t>личных слушаниях;</w:t>
      </w:r>
    </w:p>
    <w:p w:rsidR="00267907" w:rsidRPr="006D04D7" w:rsidRDefault="00267907" w:rsidP="00267907">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3) реквизиты протокола общественных обсуждений, публичных слушаний, на основании которого подготовлено заключение о результатах общественных обсужд</w:t>
      </w:r>
      <w:r w:rsidRPr="006D04D7">
        <w:rPr>
          <w:rFonts w:ascii="Arial" w:hAnsi="Arial" w:cs="Arial"/>
          <w:sz w:val="24"/>
          <w:szCs w:val="24"/>
        </w:rPr>
        <w:t>е</w:t>
      </w:r>
      <w:r w:rsidRPr="006D04D7">
        <w:rPr>
          <w:rFonts w:ascii="Arial" w:hAnsi="Arial" w:cs="Arial"/>
          <w:sz w:val="24"/>
          <w:szCs w:val="24"/>
        </w:rPr>
        <w:t>ний, публичных слушаний;</w:t>
      </w:r>
    </w:p>
    <w:p w:rsidR="00267907" w:rsidRPr="006D04D7" w:rsidRDefault="00267907" w:rsidP="00267907">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4) содержание внесенных предложений и замечаний участников общественных обсуждений, публичных слушаний с разделением на предложения и замечания гра</w:t>
      </w:r>
      <w:r w:rsidRPr="006D04D7">
        <w:rPr>
          <w:rFonts w:ascii="Arial" w:hAnsi="Arial" w:cs="Arial"/>
          <w:sz w:val="24"/>
          <w:szCs w:val="24"/>
        </w:rPr>
        <w:t>ж</w:t>
      </w:r>
      <w:r w:rsidRPr="006D04D7">
        <w:rPr>
          <w:rFonts w:ascii="Arial" w:hAnsi="Arial" w:cs="Arial"/>
          <w:sz w:val="24"/>
          <w:szCs w:val="24"/>
        </w:rPr>
        <w:t>дан, являющихся участниками общественных обсуждений, публичных слушаний и п</w:t>
      </w:r>
      <w:r w:rsidRPr="006D04D7">
        <w:rPr>
          <w:rFonts w:ascii="Arial" w:hAnsi="Arial" w:cs="Arial"/>
          <w:sz w:val="24"/>
          <w:szCs w:val="24"/>
        </w:rPr>
        <w:t>о</w:t>
      </w:r>
      <w:r w:rsidRPr="006D04D7">
        <w:rPr>
          <w:rFonts w:ascii="Arial" w:hAnsi="Arial" w:cs="Arial"/>
          <w:sz w:val="24"/>
          <w:szCs w:val="24"/>
        </w:rPr>
        <w:t>стоянно проживающих на территории, в пределах которой проводятся общественные обсуждения, публичные слушания, и предложения и замечания иных участников о</w:t>
      </w:r>
      <w:r w:rsidRPr="006D04D7">
        <w:rPr>
          <w:rFonts w:ascii="Arial" w:hAnsi="Arial" w:cs="Arial"/>
          <w:sz w:val="24"/>
          <w:szCs w:val="24"/>
        </w:rPr>
        <w:t>б</w:t>
      </w:r>
      <w:r w:rsidRPr="006D04D7">
        <w:rPr>
          <w:rFonts w:ascii="Arial" w:hAnsi="Arial" w:cs="Arial"/>
          <w:sz w:val="24"/>
          <w:szCs w:val="24"/>
        </w:rPr>
        <w:t>щественных обсуждений, публичных слушаний. В случае внесения несколькими участниками общественных обсуждений, публичных слушаний одинаковых предл</w:t>
      </w:r>
      <w:r w:rsidRPr="006D04D7">
        <w:rPr>
          <w:rFonts w:ascii="Arial" w:hAnsi="Arial" w:cs="Arial"/>
          <w:sz w:val="24"/>
          <w:szCs w:val="24"/>
        </w:rPr>
        <w:t>о</w:t>
      </w:r>
      <w:r w:rsidRPr="006D04D7">
        <w:rPr>
          <w:rFonts w:ascii="Arial" w:hAnsi="Arial" w:cs="Arial"/>
          <w:sz w:val="24"/>
          <w:szCs w:val="24"/>
        </w:rPr>
        <w:t>жений и замечаний допускается обобщение таких предложений и замечаний;</w:t>
      </w:r>
    </w:p>
    <w:p w:rsidR="00267907" w:rsidRPr="006D04D7" w:rsidRDefault="00267907" w:rsidP="00267907">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5) аргументированные рекомендации организатора общественных обсуждений, публичных слушаний о целесообразности или нецелесообразности учета внесенных участниками общественных обсуждений, публичных слушаний предложений и зам</w:t>
      </w:r>
      <w:r w:rsidRPr="006D04D7">
        <w:rPr>
          <w:rFonts w:ascii="Arial" w:hAnsi="Arial" w:cs="Arial"/>
          <w:sz w:val="24"/>
          <w:szCs w:val="24"/>
        </w:rPr>
        <w:t>е</w:t>
      </w:r>
      <w:r w:rsidRPr="006D04D7">
        <w:rPr>
          <w:rFonts w:ascii="Arial" w:hAnsi="Arial" w:cs="Arial"/>
          <w:sz w:val="24"/>
          <w:szCs w:val="24"/>
        </w:rPr>
        <w:t>чаний и выводы по результатам общественных обсуждений, публичных слушаний.</w:t>
      </w:r>
    </w:p>
    <w:p w:rsidR="003441DF" w:rsidRPr="006D04D7" w:rsidRDefault="003441DF" w:rsidP="00267907">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2</w:t>
      </w:r>
      <w:r w:rsidR="00267907" w:rsidRPr="006D04D7">
        <w:rPr>
          <w:rFonts w:ascii="Arial" w:hAnsi="Arial" w:cs="Arial"/>
          <w:sz w:val="24"/>
          <w:szCs w:val="24"/>
        </w:rPr>
        <w:t>2.Заключение о результатах общественных обсуждений, публичных слушаний подлежит опубликованию в порядке, установленном для официального опубликов</w:t>
      </w:r>
      <w:r w:rsidR="00267907" w:rsidRPr="006D04D7">
        <w:rPr>
          <w:rFonts w:ascii="Arial" w:hAnsi="Arial" w:cs="Arial"/>
          <w:sz w:val="24"/>
          <w:szCs w:val="24"/>
        </w:rPr>
        <w:t>а</w:t>
      </w:r>
      <w:r w:rsidR="00267907" w:rsidRPr="006D04D7">
        <w:rPr>
          <w:rFonts w:ascii="Arial" w:hAnsi="Arial" w:cs="Arial"/>
          <w:sz w:val="24"/>
          <w:szCs w:val="24"/>
        </w:rPr>
        <w:t>ния муниципальных правовых актов органа местного самоуправления Советского г</w:t>
      </w:r>
      <w:r w:rsidR="00267907" w:rsidRPr="006D04D7">
        <w:rPr>
          <w:rFonts w:ascii="Arial" w:hAnsi="Arial" w:cs="Arial"/>
          <w:sz w:val="24"/>
          <w:szCs w:val="24"/>
        </w:rPr>
        <w:t>о</w:t>
      </w:r>
      <w:r w:rsidR="00267907" w:rsidRPr="006D04D7">
        <w:rPr>
          <w:rFonts w:ascii="Arial" w:hAnsi="Arial" w:cs="Arial"/>
          <w:sz w:val="24"/>
          <w:szCs w:val="24"/>
        </w:rPr>
        <w:t>родского округа Ставропольского края, иной официальной информации, и размещ</w:t>
      </w:r>
      <w:r w:rsidR="00267907" w:rsidRPr="006D04D7">
        <w:rPr>
          <w:rFonts w:ascii="Arial" w:hAnsi="Arial" w:cs="Arial"/>
          <w:sz w:val="24"/>
          <w:szCs w:val="24"/>
        </w:rPr>
        <w:t>а</w:t>
      </w:r>
      <w:r w:rsidR="00267907" w:rsidRPr="006D04D7">
        <w:rPr>
          <w:rFonts w:ascii="Arial" w:hAnsi="Arial" w:cs="Arial"/>
          <w:sz w:val="24"/>
          <w:szCs w:val="24"/>
        </w:rPr>
        <w:t>ется на официальном сайте администрации не позднее пяти дней со дня его подп</w:t>
      </w:r>
      <w:r w:rsidR="00267907" w:rsidRPr="006D04D7">
        <w:rPr>
          <w:rFonts w:ascii="Arial" w:hAnsi="Arial" w:cs="Arial"/>
          <w:sz w:val="24"/>
          <w:szCs w:val="24"/>
        </w:rPr>
        <w:t>и</w:t>
      </w:r>
      <w:r w:rsidR="00267907" w:rsidRPr="006D04D7">
        <w:rPr>
          <w:rFonts w:ascii="Arial" w:hAnsi="Arial" w:cs="Arial"/>
          <w:sz w:val="24"/>
          <w:szCs w:val="24"/>
        </w:rPr>
        <w:t>сания.</w:t>
      </w:r>
    </w:p>
    <w:p w:rsidR="003441DF" w:rsidRPr="006D04D7" w:rsidRDefault="003441DF" w:rsidP="003441DF">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2</w:t>
      </w:r>
      <w:r w:rsidR="00267907" w:rsidRPr="006D04D7">
        <w:rPr>
          <w:rFonts w:ascii="Arial" w:hAnsi="Arial" w:cs="Arial"/>
          <w:sz w:val="24"/>
          <w:szCs w:val="24"/>
        </w:rPr>
        <w:t>3</w:t>
      </w:r>
      <w:r w:rsidRPr="006D04D7">
        <w:rPr>
          <w:rFonts w:ascii="Arial" w:hAnsi="Arial" w:cs="Arial"/>
          <w:sz w:val="24"/>
          <w:szCs w:val="24"/>
        </w:rPr>
        <w:t>. Уставом муниципального образования и (или) нормативным правовым а</w:t>
      </w:r>
      <w:r w:rsidRPr="006D04D7">
        <w:rPr>
          <w:rFonts w:ascii="Arial" w:hAnsi="Arial" w:cs="Arial"/>
          <w:sz w:val="24"/>
          <w:szCs w:val="24"/>
        </w:rPr>
        <w:t>к</w:t>
      </w:r>
      <w:r w:rsidRPr="006D04D7">
        <w:rPr>
          <w:rFonts w:ascii="Arial" w:hAnsi="Arial" w:cs="Arial"/>
          <w:sz w:val="24"/>
          <w:szCs w:val="24"/>
        </w:rPr>
        <w:t>том представительного органа муниципального образования на основании положений Градостроительного кодекса определяются:</w:t>
      </w:r>
    </w:p>
    <w:p w:rsidR="003441DF" w:rsidRPr="006D04D7" w:rsidRDefault="003441DF" w:rsidP="003441DF">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 порядок организации и проведения общественных обсуждений или публи</w:t>
      </w:r>
      <w:r w:rsidRPr="006D04D7">
        <w:rPr>
          <w:rFonts w:ascii="Arial" w:hAnsi="Arial" w:cs="Arial"/>
          <w:sz w:val="24"/>
          <w:szCs w:val="24"/>
        </w:rPr>
        <w:t>ч</w:t>
      </w:r>
      <w:r w:rsidRPr="006D04D7">
        <w:rPr>
          <w:rFonts w:ascii="Arial" w:hAnsi="Arial" w:cs="Arial"/>
          <w:sz w:val="24"/>
          <w:szCs w:val="24"/>
        </w:rPr>
        <w:t>ных слушаний по проектам;</w:t>
      </w:r>
    </w:p>
    <w:p w:rsidR="003441DF" w:rsidRPr="006D04D7" w:rsidRDefault="003441DF" w:rsidP="003441DF">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2) организатор общественных обсуждений или публичных слушаний;</w:t>
      </w:r>
    </w:p>
    <w:p w:rsidR="003441DF" w:rsidRPr="006D04D7" w:rsidRDefault="003441DF" w:rsidP="003441DF">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3) срок проведения общественных обсуждений или публичных слушаний;</w:t>
      </w:r>
    </w:p>
    <w:p w:rsidR="003441DF" w:rsidRPr="006D04D7" w:rsidRDefault="003441DF" w:rsidP="003441DF">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4) официальный сайт и (или) информационные системы;</w:t>
      </w:r>
    </w:p>
    <w:p w:rsidR="003441DF" w:rsidRPr="006D04D7" w:rsidRDefault="003441DF" w:rsidP="003441DF">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5) требования к информационным стендам, на которых размещаются оповещ</w:t>
      </w:r>
      <w:r w:rsidRPr="006D04D7">
        <w:rPr>
          <w:rFonts w:ascii="Arial" w:hAnsi="Arial" w:cs="Arial"/>
          <w:sz w:val="24"/>
          <w:szCs w:val="24"/>
        </w:rPr>
        <w:t>е</w:t>
      </w:r>
      <w:r w:rsidRPr="006D04D7">
        <w:rPr>
          <w:rFonts w:ascii="Arial" w:hAnsi="Arial" w:cs="Arial"/>
          <w:sz w:val="24"/>
          <w:szCs w:val="24"/>
        </w:rPr>
        <w:t>ния о начале общественных обсуждений или публичных слушаний;</w:t>
      </w:r>
    </w:p>
    <w:p w:rsidR="003441DF" w:rsidRPr="006D04D7" w:rsidRDefault="003441DF" w:rsidP="003441DF">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w:t>
      </w:r>
      <w:r w:rsidRPr="006D04D7">
        <w:rPr>
          <w:rFonts w:ascii="Arial" w:hAnsi="Arial" w:cs="Arial"/>
          <w:sz w:val="24"/>
          <w:szCs w:val="24"/>
        </w:rPr>
        <w:t>е</w:t>
      </w:r>
      <w:r w:rsidRPr="006D04D7">
        <w:rPr>
          <w:rFonts w:ascii="Arial" w:hAnsi="Arial" w:cs="Arial"/>
          <w:sz w:val="24"/>
          <w:szCs w:val="24"/>
        </w:rPr>
        <w:t>ственных обсуждений или публичных слушаний;</w:t>
      </w:r>
    </w:p>
    <w:p w:rsidR="003441DF" w:rsidRPr="006D04D7" w:rsidRDefault="003441DF" w:rsidP="003441DF">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w:t>
      </w:r>
      <w:r w:rsidRPr="006D04D7">
        <w:rPr>
          <w:rFonts w:ascii="Arial" w:hAnsi="Arial" w:cs="Arial"/>
          <w:sz w:val="24"/>
          <w:szCs w:val="24"/>
        </w:rPr>
        <w:t>о</w:t>
      </w:r>
      <w:r w:rsidRPr="006D04D7">
        <w:rPr>
          <w:rFonts w:ascii="Arial" w:hAnsi="Arial" w:cs="Arial"/>
          <w:sz w:val="24"/>
          <w:szCs w:val="24"/>
        </w:rPr>
        <w:t>вания посетителей экспозиции проекта, подлежащего рассмотрению на обществе</w:t>
      </w:r>
      <w:r w:rsidRPr="006D04D7">
        <w:rPr>
          <w:rFonts w:ascii="Arial" w:hAnsi="Arial" w:cs="Arial"/>
          <w:sz w:val="24"/>
          <w:szCs w:val="24"/>
        </w:rPr>
        <w:t>н</w:t>
      </w:r>
      <w:r w:rsidRPr="006D04D7">
        <w:rPr>
          <w:rFonts w:ascii="Arial" w:hAnsi="Arial" w:cs="Arial"/>
          <w:sz w:val="24"/>
          <w:szCs w:val="24"/>
        </w:rPr>
        <w:t>ных обсуждениях или публичных слушаниях.</w:t>
      </w:r>
    </w:p>
    <w:p w:rsidR="003441DF" w:rsidRPr="006D04D7" w:rsidRDefault="003441DF" w:rsidP="003441DF">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2</w:t>
      </w:r>
      <w:r w:rsidR="00267907" w:rsidRPr="006D04D7">
        <w:rPr>
          <w:rFonts w:ascii="Arial" w:hAnsi="Arial" w:cs="Arial"/>
          <w:sz w:val="24"/>
          <w:szCs w:val="24"/>
        </w:rPr>
        <w:t>4</w:t>
      </w:r>
      <w:r w:rsidRPr="006D04D7">
        <w:rPr>
          <w:rFonts w:ascii="Arial" w:hAnsi="Arial" w:cs="Arial"/>
          <w:sz w:val="24"/>
          <w:szCs w:val="24"/>
        </w:rPr>
        <w:t xml:space="preserve">. </w:t>
      </w:r>
      <w:r w:rsidR="00267907" w:rsidRPr="006D04D7">
        <w:rPr>
          <w:rFonts w:ascii="Arial" w:hAnsi="Arial" w:cs="Arial"/>
          <w:sz w:val="24"/>
          <w:szCs w:val="24"/>
        </w:rPr>
        <w:t>Продолжительность публичных слушаний по проекту правил землепольз</w:t>
      </w:r>
      <w:r w:rsidR="00267907" w:rsidRPr="006D04D7">
        <w:rPr>
          <w:rFonts w:ascii="Arial" w:hAnsi="Arial" w:cs="Arial"/>
          <w:sz w:val="24"/>
          <w:szCs w:val="24"/>
        </w:rPr>
        <w:t>о</w:t>
      </w:r>
      <w:r w:rsidR="00267907" w:rsidRPr="006D04D7">
        <w:rPr>
          <w:rFonts w:ascii="Arial" w:hAnsi="Arial" w:cs="Arial"/>
          <w:sz w:val="24"/>
          <w:szCs w:val="24"/>
        </w:rPr>
        <w:t>вания и застройки, проекту о внесении изменений в правила землепользования и з</w:t>
      </w:r>
      <w:r w:rsidR="00267907" w:rsidRPr="006D04D7">
        <w:rPr>
          <w:rFonts w:ascii="Arial" w:hAnsi="Arial" w:cs="Arial"/>
          <w:sz w:val="24"/>
          <w:szCs w:val="24"/>
        </w:rPr>
        <w:t>а</w:t>
      </w:r>
      <w:r w:rsidR="00267907" w:rsidRPr="006D04D7">
        <w:rPr>
          <w:rFonts w:ascii="Arial" w:hAnsi="Arial" w:cs="Arial"/>
          <w:sz w:val="24"/>
          <w:szCs w:val="24"/>
        </w:rPr>
        <w:t>стройки составляет 1 месяц со дня опубликования такого проекта, за исключением случая, установленного пунктом 25 настоящей статьи.</w:t>
      </w:r>
    </w:p>
    <w:p w:rsidR="00267907" w:rsidRPr="006D04D7" w:rsidRDefault="00267907" w:rsidP="003441DF">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25. В случае подготовки изменений в правила землепользования и застройки в части внесения изменений в градостроительный регламент, установленный для ко</w:t>
      </w:r>
      <w:r w:rsidRPr="006D04D7">
        <w:rPr>
          <w:rFonts w:ascii="Arial" w:hAnsi="Arial" w:cs="Arial"/>
          <w:sz w:val="24"/>
          <w:szCs w:val="24"/>
        </w:rPr>
        <w:t>н</w:t>
      </w:r>
      <w:r w:rsidRPr="006D04D7">
        <w:rPr>
          <w:rFonts w:ascii="Arial" w:hAnsi="Arial" w:cs="Arial"/>
          <w:sz w:val="24"/>
          <w:szCs w:val="24"/>
        </w:rPr>
        <w:t>кретной территориальной зоны, публичные слушания по внесению изменений в пр</w:t>
      </w:r>
      <w:r w:rsidRPr="006D04D7">
        <w:rPr>
          <w:rFonts w:ascii="Arial" w:hAnsi="Arial" w:cs="Arial"/>
          <w:sz w:val="24"/>
          <w:szCs w:val="24"/>
        </w:rPr>
        <w:t>а</w:t>
      </w:r>
      <w:r w:rsidRPr="006D04D7">
        <w:rPr>
          <w:rFonts w:ascii="Arial" w:hAnsi="Arial" w:cs="Arial"/>
          <w:sz w:val="24"/>
          <w:szCs w:val="24"/>
        </w:rPr>
        <w:t>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составляет 1 месяц.</w:t>
      </w:r>
    </w:p>
    <w:p w:rsidR="008C35D2" w:rsidRDefault="00267907" w:rsidP="008C35D2">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26. После завершения публичных слушаний по проекту правил землепользов</w:t>
      </w:r>
      <w:r w:rsidRPr="006D04D7">
        <w:rPr>
          <w:rFonts w:ascii="Arial" w:hAnsi="Arial" w:cs="Arial"/>
          <w:sz w:val="24"/>
          <w:szCs w:val="24"/>
        </w:rPr>
        <w:t>а</w:t>
      </w:r>
      <w:r w:rsidRPr="006D04D7">
        <w:rPr>
          <w:rFonts w:ascii="Arial" w:hAnsi="Arial" w:cs="Arial"/>
          <w:sz w:val="24"/>
          <w:szCs w:val="24"/>
        </w:rPr>
        <w:t>ния и застройки Комиссия с учетом результатов таких публичных слушаний обесп</w:t>
      </w:r>
      <w:r w:rsidRPr="006D04D7">
        <w:rPr>
          <w:rFonts w:ascii="Arial" w:hAnsi="Arial" w:cs="Arial"/>
          <w:sz w:val="24"/>
          <w:szCs w:val="24"/>
        </w:rPr>
        <w:t>е</w:t>
      </w:r>
      <w:r w:rsidRPr="006D04D7">
        <w:rPr>
          <w:rFonts w:ascii="Arial" w:hAnsi="Arial" w:cs="Arial"/>
          <w:sz w:val="24"/>
          <w:szCs w:val="24"/>
        </w:rPr>
        <w:t>чивает внесение изменений в проект правил землепользования и застройки и пре</w:t>
      </w:r>
      <w:r w:rsidRPr="006D04D7">
        <w:rPr>
          <w:rFonts w:ascii="Arial" w:hAnsi="Arial" w:cs="Arial"/>
          <w:sz w:val="24"/>
          <w:szCs w:val="24"/>
        </w:rPr>
        <w:t>д</w:t>
      </w:r>
      <w:r w:rsidRPr="006D04D7">
        <w:rPr>
          <w:rFonts w:ascii="Arial" w:hAnsi="Arial" w:cs="Arial"/>
          <w:sz w:val="24"/>
          <w:szCs w:val="24"/>
        </w:rPr>
        <w:t>ставляет указанный проект Главе Советского городского округа Ставропольского края.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w:t>
      </w:r>
      <w:r w:rsidRPr="006D04D7">
        <w:rPr>
          <w:rFonts w:ascii="Arial" w:hAnsi="Arial" w:cs="Arial"/>
          <w:sz w:val="24"/>
          <w:szCs w:val="24"/>
        </w:rPr>
        <w:t>у</w:t>
      </w:r>
      <w:r w:rsidRPr="006D04D7">
        <w:rPr>
          <w:rFonts w:ascii="Arial" w:hAnsi="Arial" w:cs="Arial"/>
          <w:sz w:val="24"/>
          <w:szCs w:val="24"/>
        </w:rPr>
        <w:t>шаний, за исключением случаев, если их проведение в соответствии с Градостро</w:t>
      </w:r>
      <w:r w:rsidRPr="006D04D7">
        <w:rPr>
          <w:rFonts w:ascii="Arial" w:hAnsi="Arial" w:cs="Arial"/>
          <w:sz w:val="24"/>
          <w:szCs w:val="24"/>
        </w:rPr>
        <w:t>и</w:t>
      </w:r>
      <w:r w:rsidRPr="006D04D7">
        <w:rPr>
          <w:rFonts w:ascii="Arial" w:hAnsi="Arial" w:cs="Arial"/>
          <w:sz w:val="24"/>
          <w:szCs w:val="24"/>
        </w:rPr>
        <w:t>тельным кодексом Рос</w:t>
      </w:r>
      <w:bookmarkStart w:id="39" w:name="_Toc63435372"/>
      <w:r w:rsidR="008C35D2">
        <w:rPr>
          <w:rFonts w:ascii="Arial" w:hAnsi="Arial" w:cs="Arial"/>
          <w:sz w:val="24"/>
          <w:szCs w:val="24"/>
        </w:rPr>
        <w:t>сийской Федерации не требуется.</w:t>
      </w:r>
    </w:p>
    <w:p w:rsidR="008C35D2" w:rsidRDefault="008C35D2" w:rsidP="008C35D2">
      <w:pPr>
        <w:autoSpaceDE w:val="0"/>
        <w:autoSpaceDN w:val="0"/>
        <w:adjustRightInd w:val="0"/>
        <w:spacing w:after="0" w:line="240" w:lineRule="auto"/>
        <w:ind w:firstLine="709"/>
        <w:jc w:val="both"/>
        <w:rPr>
          <w:rFonts w:ascii="Arial" w:hAnsi="Arial" w:cs="Arial"/>
          <w:sz w:val="24"/>
          <w:szCs w:val="24"/>
        </w:rPr>
      </w:pPr>
    </w:p>
    <w:p w:rsidR="00307323" w:rsidRDefault="00307323" w:rsidP="008C35D2">
      <w:pPr>
        <w:autoSpaceDE w:val="0"/>
        <w:autoSpaceDN w:val="0"/>
        <w:adjustRightInd w:val="0"/>
        <w:spacing w:after="0" w:line="240" w:lineRule="auto"/>
        <w:ind w:firstLine="709"/>
        <w:jc w:val="center"/>
        <w:rPr>
          <w:rFonts w:ascii="Arial" w:hAnsi="Arial" w:cs="Arial"/>
          <w:b/>
          <w:sz w:val="30"/>
          <w:szCs w:val="30"/>
        </w:rPr>
      </w:pPr>
      <w:r w:rsidRPr="008C35D2">
        <w:rPr>
          <w:rFonts w:ascii="Arial" w:hAnsi="Arial" w:cs="Arial"/>
          <w:b/>
          <w:sz w:val="30"/>
          <w:szCs w:val="30"/>
        </w:rPr>
        <w:t xml:space="preserve">Статья </w:t>
      </w:r>
      <w:r w:rsidR="00B91D91" w:rsidRPr="008C35D2">
        <w:rPr>
          <w:rFonts w:ascii="Arial" w:hAnsi="Arial" w:cs="Arial"/>
          <w:b/>
          <w:sz w:val="30"/>
          <w:szCs w:val="30"/>
        </w:rPr>
        <w:t>29</w:t>
      </w:r>
      <w:r w:rsidRPr="008C35D2">
        <w:rPr>
          <w:rFonts w:ascii="Arial" w:hAnsi="Arial" w:cs="Arial"/>
          <w:b/>
          <w:sz w:val="30"/>
          <w:szCs w:val="30"/>
        </w:rPr>
        <w:t xml:space="preserve">. </w:t>
      </w:r>
      <w:r w:rsidR="003441DF" w:rsidRPr="008C35D2">
        <w:rPr>
          <w:rFonts w:ascii="Arial" w:hAnsi="Arial" w:cs="Arial"/>
          <w:b/>
          <w:sz w:val="30"/>
          <w:szCs w:val="30"/>
        </w:rPr>
        <w:t>Порядок предоставления разрешения на усло</w:t>
      </w:r>
      <w:r w:rsidR="003441DF" w:rsidRPr="008C35D2">
        <w:rPr>
          <w:rFonts w:ascii="Arial" w:hAnsi="Arial" w:cs="Arial"/>
          <w:b/>
          <w:sz w:val="30"/>
          <w:szCs w:val="30"/>
        </w:rPr>
        <w:t>в</w:t>
      </w:r>
      <w:r w:rsidR="003441DF" w:rsidRPr="008C35D2">
        <w:rPr>
          <w:rFonts w:ascii="Arial" w:hAnsi="Arial" w:cs="Arial"/>
          <w:b/>
          <w:sz w:val="30"/>
          <w:szCs w:val="30"/>
        </w:rPr>
        <w:t>но разрешенный вид использования земельного участка или объекта капитального строительства</w:t>
      </w:r>
      <w:bookmarkEnd w:id="39"/>
    </w:p>
    <w:p w:rsidR="008C35D2" w:rsidRPr="008C35D2" w:rsidRDefault="008C35D2" w:rsidP="008C35D2">
      <w:pPr>
        <w:autoSpaceDE w:val="0"/>
        <w:autoSpaceDN w:val="0"/>
        <w:adjustRightInd w:val="0"/>
        <w:spacing w:after="0" w:line="240" w:lineRule="auto"/>
        <w:ind w:firstLine="709"/>
        <w:jc w:val="center"/>
        <w:rPr>
          <w:rFonts w:ascii="Arial" w:hAnsi="Arial" w:cs="Arial"/>
          <w:sz w:val="24"/>
          <w:szCs w:val="24"/>
        </w:rPr>
      </w:pPr>
    </w:p>
    <w:p w:rsidR="003441DF" w:rsidRPr="006D04D7" w:rsidRDefault="003441DF" w:rsidP="003441DF">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441DF" w:rsidRPr="006D04D7" w:rsidRDefault="003441DF" w:rsidP="003441DF">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w:t>
      </w:r>
      <w:r w:rsidRPr="006D04D7">
        <w:rPr>
          <w:rFonts w:ascii="Arial" w:hAnsi="Arial" w:cs="Arial"/>
          <w:sz w:val="24"/>
          <w:szCs w:val="24"/>
        </w:rPr>
        <w:t>ч</w:t>
      </w:r>
      <w:r w:rsidRPr="006D04D7">
        <w:rPr>
          <w:rFonts w:ascii="Arial" w:hAnsi="Arial" w:cs="Arial"/>
          <w:sz w:val="24"/>
          <w:szCs w:val="24"/>
        </w:rPr>
        <w:t>ных слушаниях, проводимых в порядке, установленном ст. 29 настоящих Правил, с учетом положений настоящей статьи.</w:t>
      </w:r>
    </w:p>
    <w:p w:rsidR="003441DF" w:rsidRPr="006D04D7" w:rsidRDefault="003441DF" w:rsidP="003441DF">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3. В случае</w:t>
      </w:r>
      <w:proofErr w:type="gramStart"/>
      <w:r w:rsidRPr="006D04D7">
        <w:rPr>
          <w:rFonts w:ascii="Arial" w:hAnsi="Arial" w:cs="Arial"/>
          <w:sz w:val="24"/>
          <w:szCs w:val="24"/>
        </w:rPr>
        <w:t>,</w:t>
      </w:r>
      <w:proofErr w:type="gramEnd"/>
      <w:r w:rsidRPr="006D04D7">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w:t>
      </w:r>
      <w:r w:rsidRPr="006D04D7">
        <w:rPr>
          <w:rFonts w:ascii="Arial" w:hAnsi="Arial" w:cs="Arial"/>
          <w:sz w:val="24"/>
          <w:szCs w:val="24"/>
        </w:rPr>
        <w:t>и</w:t>
      </w:r>
      <w:r w:rsidRPr="006D04D7">
        <w:rPr>
          <w:rFonts w:ascii="Arial" w:hAnsi="Arial" w:cs="Arial"/>
          <w:sz w:val="24"/>
          <w:szCs w:val="24"/>
        </w:rPr>
        <w:t>тельства, подверженных риску такого негативного воздействия.</w:t>
      </w:r>
    </w:p>
    <w:p w:rsidR="003441DF" w:rsidRPr="006D04D7" w:rsidRDefault="003441DF" w:rsidP="003441DF">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4. </w:t>
      </w:r>
      <w:proofErr w:type="gramStart"/>
      <w:r w:rsidRPr="006D04D7">
        <w:rPr>
          <w:rFonts w:ascii="Arial" w:hAnsi="Arial" w:cs="Arial"/>
          <w:sz w:val="24"/>
          <w:szCs w:val="24"/>
        </w:rPr>
        <w:t>Организатор общественных обсуждений или публичных слушаний направл</w:t>
      </w:r>
      <w:r w:rsidRPr="006D04D7">
        <w:rPr>
          <w:rFonts w:ascii="Arial" w:hAnsi="Arial" w:cs="Arial"/>
          <w:sz w:val="24"/>
          <w:szCs w:val="24"/>
        </w:rPr>
        <w:t>я</w:t>
      </w:r>
      <w:r w:rsidRPr="006D04D7">
        <w:rPr>
          <w:rFonts w:ascii="Arial" w:hAnsi="Arial" w:cs="Arial"/>
          <w:sz w:val="24"/>
          <w:szCs w:val="24"/>
        </w:rPr>
        <w:t>ет сообщения о проведении общественных обсуждений или публичных слушаний по проекту решения о предоставлении разрешения на условно разрешенный вид и</w:t>
      </w:r>
      <w:r w:rsidRPr="006D04D7">
        <w:rPr>
          <w:rFonts w:ascii="Arial" w:hAnsi="Arial" w:cs="Arial"/>
          <w:sz w:val="24"/>
          <w:szCs w:val="24"/>
        </w:rPr>
        <w:t>с</w:t>
      </w:r>
      <w:r w:rsidRPr="006D04D7">
        <w:rPr>
          <w:rFonts w:ascii="Arial" w:hAnsi="Arial" w:cs="Arial"/>
          <w:sz w:val="24"/>
          <w:szCs w:val="24"/>
        </w:rPr>
        <w:t>пользования правообладателям земельных участков, имеющих общие границы с з</w:t>
      </w:r>
      <w:r w:rsidRPr="006D04D7">
        <w:rPr>
          <w:rFonts w:ascii="Arial" w:hAnsi="Arial" w:cs="Arial"/>
          <w:sz w:val="24"/>
          <w:szCs w:val="24"/>
        </w:rPr>
        <w:t>е</w:t>
      </w:r>
      <w:r w:rsidRPr="006D04D7">
        <w:rPr>
          <w:rFonts w:ascii="Arial" w:hAnsi="Arial" w:cs="Arial"/>
          <w:sz w:val="24"/>
          <w:szCs w:val="24"/>
        </w:rPr>
        <w:t>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w:t>
      </w:r>
      <w:r w:rsidRPr="006D04D7">
        <w:rPr>
          <w:rFonts w:ascii="Arial" w:hAnsi="Arial" w:cs="Arial"/>
          <w:sz w:val="24"/>
          <w:szCs w:val="24"/>
        </w:rPr>
        <w:t>ь</w:t>
      </w:r>
      <w:r w:rsidRPr="006D04D7">
        <w:rPr>
          <w:rFonts w:ascii="Arial" w:hAnsi="Arial" w:cs="Arial"/>
          <w:sz w:val="24"/>
          <w:szCs w:val="24"/>
        </w:rPr>
        <w:t>ных участках, имеющих общие границы с земельным участком, применительно к к</w:t>
      </w:r>
      <w:r w:rsidRPr="006D04D7">
        <w:rPr>
          <w:rFonts w:ascii="Arial" w:hAnsi="Arial" w:cs="Arial"/>
          <w:sz w:val="24"/>
          <w:szCs w:val="24"/>
        </w:rPr>
        <w:t>о</w:t>
      </w:r>
      <w:r w:rsidRPr="006D04D7">
        <w:rPr>
          <w:rFonts w:ascii="Arial" w:hAnsi="Arial" w:cs="Arial"/>
          <w:sz w:val="24"/>
          <w:szCs w:val="24"/>
        </w:rPr>
        <w:t>торому запрашивается данное</w:t>
      </w:r>
      <w:proofErr w:type="gramEnd"/>
      <w:r w:rsidRPr="006D04D7">
        <w:rPr>
          <w:rFonts w:ascii="Arial" w:hAnsi="Arial" w:cs="Arial"/>
          <w:sz w:val="24"/>
          <w:szCs w:val="24"/>
        </w:rPr>
        <w:t xml:space="preserve"> разрешение, и правообладателям помещений, явл</w:t>
      </w:r>
      <w:r w:rsidRPr="006D04D7">
        <w:rPr>
          <w:rFonts w:ascii="Arial" w:hAnsi="Arial" w:cs="Arial"/>
          <w:sz w:val="24"/>
          <w:szCs w:val="24"/>
        </w:rPr>
        <w:t>я</w:t>
      </w:r>
      <w:r w:rsidRPr="006D04D7">
        <w:rPr>
          <w:rFonts w:ascii="Arial" w:hAnsi="Arial" w:cs="Arial"/>
          <w:sz w:val="24"/>
          <w:szCs w:val="24"/>
        </w:rPr>
        <w:lastRenderedPageBreak/>
        <w:t>ющихся частью объекта капитального строительства, применительно к которому з</w:t>
      </w:r>
      <w:r w:rsidRPr="006D04D7">
        <w:rPr>
          <w:rFonts w:ascii="Arial" w:hAnsi="Arial" w:cs="Arial"/>
          <w:sz w:val="24"/>
          <w:szCs w:val="24"/>
        </w:rPr>
        <w:t>а</w:t>
      </w:r>
      <w:r w:rsidRPr="006D04D7">
        <w:rPr>
          <w:rFonts w:ascii="Arial" w:hAnsi="Arial" w:cs="Arial"/>
          <w:sz w:val="24"/>
          <w:szCs w:val="24"/>
        </w:rPr>
        <w:t>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441DF" w:rsidRPr="006D04D7" w:rsidRDefault="00BE75C0" w:rsidP="003441DF">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5</w:t>
      </w:r>
      <w:r w:rsidR="003441DF" w:rsidRPr="006D04D7">
        <w:rPr>
          <w:rFonts w:ascii="Arial" w:hAnsi="Arial" w:cs="Arial"/>
          <w:sz w:val="24"/>
          <w:szCs w:val="24"/>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w:t>
      </w:r>
      <w:r w:rsidR="003441DF" w:rsidRPr="006D04D7">
        <w:rPr>
          <w:rFonts w:ascii="Arial" w:hAnsi="Arial" w:cs="Arial"/>
          <w:sz w:val="24"/>
          <w:szCs w:val="24"/>
        </w:rPr>
        <w:t>и</w:t>
      </w:r>
      <w:r w:rsidR="003441DF" w:rsidRPr="006D04D7">
        <w:rPr>
          <w:rFonts w:ascii="Arial" w:hAnsi="Arial" w:cs="Arial"/>
          <w:sz w:val="24"/>
          <w:szCs w:val="24"/>
        </w:rPr>
        <w:t>кования заключения о результатах общественных обсуждений или публичных слуш</w:t>
      </w:r>
      <w:r w:rsidR="003441DF" w:rsidRPr="006D04D7">
        <w:rPr>
          <w:rFonts w:ascii="Arial" w:hAnsi="Arial" w:cs="Arial"/>
          <w:sz w:val="24"/>
          <w:szCs w:val="24"/>
        </w:rPr>
        <w:t>а</w:t>
      </w:r>
      <w:r w:rsidR="003441DF" w:rsidRPr="006D04D7">
        <w:rPr>
          <w:rFonts w:ascii="Arial" w:hAnsi="Arial" w:cs="Arial"/>
          <w:sz w:val="24"/>
          <w:szCs w:val="24"/>
        </w:rPr>
        <w:t>ний определяется уставом муниципального образования и (или) нормативным прав</w:t>
      </w:r>
      <w:r w:rsidR="003441DF" w:rsidRPr="006D04D7">
        <w:rPr>
          <w:rFonts w:ascii="Arial" w:hAnsi="Arial" w:cs="Arial"/>
          <w:sz w:val="24"/>
          <w:szCs w:val="24"/>
        </w:rPr>
        <w:t>о</w:t>
      </w:r>
      <w:r w:rsidR="003441DF" w:rsidRPr="006D04D7">
        <w:rPr>
          <w:rFonts w:ascii="Arial" w:hAnsi="Arial" w:cs="Arial"/>
          <w:sz w:val="24"/>
          <w:szCs w:val="24"/>
        </w:rPr>
        <w:t>вым актом представительного органа муниципального образования и не может быть более одного месяца.</w:t>
      </w:r>
    </w:p>
    <w:p w:rsidR="003441DF" w:rsidRPr="006D04D7" w:rsidRDefault="00BE75C0" w:rsidP="003441DF">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6</w:t>
      </w:r>
      <w:r w:rsidR="003441DF" w:rsidRPr="006D04D7">
        <w:rPr>
          <w:rFonts w:ascii="Arial" w:hAnsi="Arial" w:cs="Arial"/>
          <w:sz w:val="24"/>
          <w:szCs w:val="24"/>
        </w:rPr>
        <w:t xml:space="preserve">. </w:t>
      </w:r>
      <w:proofErr w:type="gramStart"/>
      <w:r w:rsidR="003441DF" w:rsidRPr="006D04D7">
        <w:rPr>
          <w:rFonts w:ascii="Arial" w:hAnsi="Arial" w:cs="Arial"/>
          <w:sz w:val="24"/>
          <w:szCs w:val="24"/>
        </w:rPr>
        <w:t>На основании заключения о результатах общественных обсуждений или пу</w:t>
      </w:r>
      <w:r w:rsidR="003441DF" w:rsidRPr="006D04D7">
        <w:rPr>
          <w:rFonts w:ascii="Arial" w:hAnsi="Arial" w:cs="Arial"/>
          <w:sz w:val="24"/>
          <w:szCs w:val="24"/>
        </w:rPr>
        <w:t>б</w:t>
      </w:r>
      <w:r w:rsidR="003441DF" w:rsidRPr="006D04D7">
        <w:rPr>
          <w:rFonts w:ascii="Arial" w:hAnsi="Arial" w:cs="Arial"/>
          <w:sz w:val="24"/>
          <w:szCs w:val="24"/>
        </w:rPr>
        <w:t>личных слушаний по проекту решения о предоставлении разрешения на условно ра</w:t>
      </w:r>
      <w:r w:rsidR="003441DF" w:rsidRPr="006D04D7">
        <w:rPr>
          <w:rFonts w:ascii="Arial" w:hAnsi="Arial" w:cs="Arial"/>
          <w:sz w:val="24"/>
          <w:szCs w:val="24"/>
        </w:rPr>
        <w:t>з</w:t>
      </w:r>
      <w:r w:rsidR="003441DF" w:rsidRPr="006D04D7">
        <w:rPr>
          <w:rFonts w:ascii="Arial" w:hAnsi="Arial" w:cs="Arial"/>
          <w:sz w:val="24"/>
          <w:szCs w:val="24"/>
        </w:rPr>
        <w:t>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w:t>
      </w:r>
      <w:r w:rsidR="003441DF" w:rsidRPr="006D04D7">
        <w:rPr>
          <w:rFonts w:ascii="Arial" w:hAnsi="Arial" w:cs="Arial"/>
          <w:sz w:val="24"/>
          <w:szCs w:val="24"/>
        </w:rPr>
        <w:t>т</w:t>
      </w:r>
      <w:r w:rsidR="003441DF" w:rsidRPr="006D04D7">
        <w:rPr>
          <w:rFonts w:ascii="Arial" w:hAnsi="Arial" w:cs="Arial"/>
          <w:sz w:val="24"/>
          <w:szCs w:val="24"/>
        </w:rPr>
        <w:t>казе в предоставлении такого разрешения с указанием причин принятого решения и направляет их главе местной администрации.</w:t>
      </w:r>
      <w:proofErr w:type="gramEnd"/>
    </w:p>
    <w:p w:rsidR="003441DF" w:rsidRPr="006D04D7" w:rsidRDefault="00BE75C0" w:rsidP="003441DF">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7</w:t>
      </w:r>
      <w:r w:rsidR="003441DF" w:rsidRPr="006D04D7">
        <w:rPr>
          <w:rFonts w:ascii="Arial" w:hAnsi="Arial" w:cs="Arial"/>
          <w:sz w:val="24"/>
          <w:szCs w:val="24"/>
        </w:rPr>
        <w:t xml:space="preserve">. На основании указанных в части </w:t>
      </w:r>
      <w:r w:rsidRPr="006D04D7">
        <w:rPr>
          <w:rFonts w:ascii="Arial" w:hAnsi="Arial" w:cs="Arial"/>
          <w:sz w:val="24"/>
          <w:szCs w:val="24"/>
        </w:rPr>
        <w:t>6</w:t>
      </w:r>
      <w:r w:rsidR="003441DF" w:rsidRPr="006D04D7">
        <w:rPr>
          <w:rFonts w:ascii="Arial" w:hAnsi="Arial" w:cs="Arial"/>
          <w:sz w:val="24"/>
          <w:szCs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w:t>
      </w:r>
      <w:r w:rsidR="003441DF" w:rsidRPr="006D04D7">
        <w:rPr>
          <w:rFonts w:ascii="Arial" w:hAnsi="Arial" w:cs="Arial"/>
          <w:sz w:val="24"/>
          <w:szCs w:val="24"/>
        </w:rPr>
        <w:t>с</w:t>
      </w:r>
      <w:r w:rsidR="003441DF" w:rsidRPr="006D04D7">
        <w:rPr>
          <w:rFonts w:ascii="Arial" w:hAnsi="Arial" w:cs="Arial"/>
          <w:sz w:val="24"/>
          <w:szCs w:val="24"/>
        </w:rPr>
        <w:t>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w:t>
      </w:r>
      <w:r w:rsidR="003441DF" w:rsidRPr="006D04D7">
        <w:rPr>
          <w:rFonts w:ascii="Arial" w:hAnsi="Arial" w:cs="Arial"/>
          <w:sz w:val="24"/>
          <w:szCs w:val="24"/>
        </w:rPr>
        <w:t>а</w:t>
      </w:r>
      <w:r w:rsidR="003441DF" w:rsidRPr="006D04D7">
        <w:rPr>
          <w:rFonts w:ascii="Arial" w:hAnsi="Arial" w:cs="Arial"/>
          <w:sz w:val="24"/>
          <w:szCs w:val="24"/>
        </w:rPr>
        <w:t xml:space="preserve">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Pr="006D04D7">
        <w:rPr>
          <w:rFonts w:ascii="Arial" w:hAnsi="Arial" w:cs="Arial"/>
          <w:sz w:val="24"/>
          <w:szCs w:val="24"/>
        </w:rPr>
        <w:t>«</w:t>
      </w:r>
      <w:r w:rsidR="003441DF" w:rsidRPr="006D04D7">
        <w:rPr>
          <w:rFonts w:ascii="Arial" w:hAnsi="Arial" w:cs="Arial"/>
          <w:sz w:val="24"/>
          <w:szCs w:val="24"/>
        </w:rPr>
        <w:t>Интернет</w:t>
      </w:r>
      <w:r w:rsidRPr="006D04D7">
        <w:rPr>
          <w:rFonts w:ascii="Arial" w:hAnsi="Arial" w:cs="Arial"/>
          <w:sz w:val="24"/>
          <w:szCs w:val="24"/>
        </w:rPr>
        <w:t>»</w:t>
      </w:r>
      <w:r w:rsidR="003441DF" w:rsidRPr="006D04D7">
        <w:rPr>
          <w:rFonts w:ascii="Arial" w:hAnsi="Arial" w:cs="Arial"/>
          <w:sz w:val="24"/>
          <w:szCs w:val="24"/>
        </w:rPr>
        <w:t>.</w:t>
      </w:r>
    </w:p>
    <w:p w:rsidR="003441DF" w:rsidRPr="006D04D7" w:rsidRDefault="00BE75C0" w:rsidP="003441DF">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8</w:t>
      </w:r>
      <w:r w:rsidR="003441DF" w:rsidRPr="006D04D7">
        <w:rPr>
          <w:rFonts w:ascii="Arial" w:hAnsi="Arial" w:cs="Arial"/>
          <w:sz w:val="24"/>
          <w:szCs w:val="24"/>
        </w:rPr>
        <w:t>. Расходы, связанные с организацией и проведением общественных обсужд</w:t>
      </w:r>
      <w:r w:rsidR="003441DF" w:rsidRPr="006D04D7">
        <w:rPr>
          <w:rFonts w:ascii="Arial" w:hAnsi="Arial" w:cs="Arial"/>
          <w:sz w:val="24"/>
          <w:szCs w:val="24"/>
        </w:rPr>
        <w:t>е</w:t>
      </w:r>
      <w:r w:rsidR="003441DF" w:rsidRPr="006D04D7">
        <w:rPr>
          <w:rFonts w:ascii="Arial" w:hAnsi="Arial" w:cs="Arial"/>
          <w:sz w:val="24"/>
          <w:szCs w:val="24"/>
        </w:rPr>
        <w:t>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441DF" w:rsidRPr="006D04D7" w:rsidRDefault="00BE75C0" w:rsidP="003441DF">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9</w:t>
      </w:r>
      <w:r w:rsidR="003441DF" w:rsidRPr="006D04D7">
        <w:rPr>
          <w:rFonts w:ascii="Arial" w:hAnsi="Arial" w:cs="Arial"/>
          <w:sz w:val="24"/>
          <w:szCs w:val="24"/>
        </w:rPr>
        <w:t>. В случае</w:t>
      </w:r>
      <w:proofErr w:type="gramStart"/>
      <w:r w:rsidR="003441DF" w:rsidRPr="006D04D7">
        <w:rPr>
          <w:rFonts w:ascii="Arial" w:hAnsi="Arial" w:cs="Arial"/>
          <w:sz w:val="24"/>
          <w:szCs w:val="24"/>
        </w:rPr>
        <w:t>,</w:t>
      </w:r>
      <w:proofErr w:type="gramEnd"/>
      <w:r w:rsidR="003441DF" w:rsidRPr="006D04D7">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w:t>
      </w:r>
      <w:r w:rsidR="003441DF" w:rsidRPr="006D04D7">
        <w:rPr>
          <w:rFonts w:ascii="Arial" w:hAnsi="Arial" w:cs="Arial"/>
          <w:sz w:val="24"/>
          <w:szCs w:val="24"/>
        </w:rPr>
        <w:t>е</w:t>
      </w:r>
      <w:r w:rsidR="003441DF" w:rsidRPr="006D04D7">
        <w:rPr>
          <w:rFonts w:ascii="Arial" w:hAnsi="Arial" w:cs="Arial"/>
          <w:sz w:val="24"/>
          <w:szCs w:val="24"/>
        </w:rPr>
        <w:t>нии разрешения на условно разрешенный вид использования, решение о предоста</w:t>
      </w:r>
      <w:r w:rsidR="003441DF" w:rsidRPr="006D04D7">
        <w:rPr>
          <w:rFonts w:ascii="Arial" w:hAnsi="Arial" w:cs="Arial"/>
          <w:sz w:val="24"/>
          <w:szCs w:val="24"/>
        </w:rPr>
        <w:t>в</w:t>
      </w:r>
      <w:r w:rsidR="003441DF" w:rsidRPr="006D04D7">
        <w:rPr>
          <w:rFonts w:ascii="Arial" w:hAnsi="Arial" w:cs="Arial"/>
          <w:sz w:val="24"/>
          <w:szCs w:val="24"/>
        </w:rPr>
        <w:t>лении разрешения на условно разрешенный вид использования такому лицу прин</w:t>
      </w:r>
      <w:r w:rsidR="003441DF" w:rsidRPr="006D04D7">
        <w:rPr>
          <w:rFonts w:ascii="Arial" w:hAnsi="Arial" w:cs="Arial"/>
          <w:sz w:val="24"/>
          <w:szCs w:val="24"/>
        </w:rPr>
        <w:t>и</w:t>
      </w:r>
      <w:r w:rsidR="003441DF" w:rsidRPr="006D04D7">
        <w:rPr>
          <w:rFonts w:ascii="Arial" w:hAnsi="Arial" w:cs="Arial"/>
          <w:sz w:val="24"/>
          <w:szCs w:val="24"/>
        </w:rPr>
        <w:t>мается без проведения общественных обсуждений или публичных слушаний.</w:t>
      </w:r>
    </w:p>
    <w:p w:rsidR="003441DF" w:rsidRPr="006D04D7" w:rsidRDefault="00BE75C0" w:rsidP="003441DF">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9</w:t>
      </w:r>
      <w:r w:rsidR="003441DF" w:rsidRPr="006D04D7">
        <w:rPr>
          <w:rFonts w:ascii="Arial" w:hAnsi="Arial" w:cs="Arial"/>
          <w:sz w:val="24"/>
          <w:szCs w:val="24"/>
        </w:rPr>
        <w:t xml:space="preserve">.1. </w:t>
      </w:r>
      <w:proofErr w:type="gramStart"/>
      <w:r w:rsidR="003441DF" w:rsidRPr="006D04D7">
        <w:rPr>
          <w:rFonts w:ascii="Arial" w:hAnsi="Arial" w:cs="Arial"/>
          <w:sz w:val="24"/>
          <w:szCs w:val="24"/>
        </w:rPr>
        <w:t>Со дня поступления в орган местного самоуправления уведомления о в</w:t>
      </w:r>
      <w:r w:rsidR="003441DF" w:rsidRPr="006D04D7">
        <w:rPr>
          <w:rFonts w:ascii="Arial" w:hAnsi="Arial" w:cs="Arial"/>
          <w:sz w:val="24"/>
          <w:szCs w:val="24"/>
        </w:rPr>
        <w:t>ы</w:t>
      </w:r>
      <w:r w:rsidR="003441DF" w:rsidRPr="006D04D7">
        <w:rPr>
          <w:rFonts w:ascii="Arial" w:hAnsi="Arial" w:cs="Arial"/>
          <w:sz w:val="24"/>
          <w:szCs w:val="24"/>
        </w:rPr>
        <w:t>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w:t>
      </w:r>
      <w:r w:rsidR="003441DF" w:rsidRPr="006D04D7">
        <w:rPr>
          <w:rFonts w:ascii="Arial" w:hAnsi="Arial" w:cs="Arial"/>
          <w:sz w:val="24"/>
          <w:szCs w:val="24"/>
        </w:rPr>
        <w:t>е</w:t>
      </w:r>
      <w:r w:rsidR="003441DF" w:rsidRPr="006D04D7">
        <w:rPr>
          <w:rFonts w:ascii="Arial" w:hAnsi="Arial" w:cs="Arial"/>
          <w:sz w:val="24"/>
          <w:szCs w:val="24"/>
        </w:rPr>
        <w:t xml:space="preserve">ния, указанных в части 2 статьи 55.32 </w:t>
      </w:r>
      <w:r w:rsidRPr="006D04D7">
        <w:rPr>
          <w:rFonts w:ascii="Arial" w:hAnsi="Arial" w:cs="Arial"/>
          <w:sz w:val="24"/>
          <w:szCs w:val="24"/>
        </w:rPr>
        <w:t>Градостроительного ко</w:t>
      </w:r>
      <w:r w:rsidR="003441DF" w:rsidRPr="006D04D7">
        <w:rPr>
          <w:rFonts w:ascii="Arial" w:hAnsi="Arial" w:cs="Arial"/>
          <w:sz w:val="24"/>
          <w:szCs w:val="24"/>
        </w:rPr>
        <w:t>декса, не допускается предоставление разрешения на условно разрешенный вид использования в отнош</w:t>
      </w:r>
      <w:r w:rsidR="003441DF" w:rsidRPr="006D04D7">
        <w:rPr>
          <w:rFonts w:ascii="Arial" w:hAnsi="Arial" w:cs="Arial"/>
          <w:sz w:val="24"/>
          <w:szCs w:val="24"/>
        </w:rPr>
        <w:t>е</w:t>
      </w:r>
      <w:r w:rsidR="003441DF" w:rsidRPr="006D04D7">
        <w:rPr>
          <w:rFonts w:ascii="Arial" w:hAnsi="Arial" w:cs="Arial"/>
          <w:sz w:val="24"/>
          <w:szCs w:val="24"/>
        </w:rPr>
        <w:t>нии земельного участка, на котором расположена такая постройка, или в отношении такой постройки до ее сноса или</w:t>
      </w:r>
      <w:proofErr w:type="gramEnd"/>
      <w:r w:rsidR="003441DF" w:rsidRPr="006D04D7">
        <w:rPr>
          <w:rFonts w:ascii="Arial" w:hAnsi="Arial" w:cs="Arial"/>
          <w:sz w:val="24"/>
          <w:szCs w:val="24"/>
        </w:rPr>
        <w:t xml:space="preserve"> </w:t>
      </w:r>
      <w:proofErr w:type="gramStart"/>
      <w:r w:rsidR="003441DF" w:rsidRPr="006D04D7">
        <w:rPr>
          <w:rFonts w:ascii="Arial" w:hAnsi="Arial" w:cs="Arial"/>
          <w:sz w:val="24"/>
          <w:szCs w:val="24"/>
        </w:rPr>
        <w:t>приведения в соответствие с установленными тр</w:t>
      </w:r>
      <w:r w:rsidR="003441DF" w:rsidRPr="006D04D7">
        <w:rPr>
          <w:rFonts w:ascii="Arial" w:hAnsi="Arial" w:cs="Arial"/>
          <w:sz w:val="24"/>
          <w:szCs w:val="24"/>
        </w:rPr>
        <w:t>е</w:t>
      </w:r>
      <w:r w:rsidR="003441DF" w:rsidRPr="006D04D7">
        <w:rPr>
          <w:rFonts w:ascii="Arial" w:hAnsi="Arial" w:cs="Arial"/>
          <w:sz w:val="24"/>
          <w:szCs w:val="24"/>
        </w:rPr>
        <w:t>бованиями, за исключением случаев, если по результатам рассмотрения данного уведомления органом местного самоуправления в исполнительный орган госуда</w:t>
      </w:r>
      <w:r w:rsidR="003441DF" w:rsidRPr="006D04D7">
        <w:rPr>
          <w:rFonts w:ascii="Arial" w:hAnsi="Arial" w:cs="Arial"/>
          <w:sz w:val="24"/>
          <w:szCs w:val="24"/>
        </w:rPr>
        <w:t>р</w:t>
      </w:r>
      <w:r w:rsidR="003441DF" w:rsidRPr="006D04D7">
        <w:rPr>
          <w:rFonts w:ascii="Arial" w:hAnsi="Arial" w:cs="Arial"/>
          <w:sz w:val="24"/>
          <w:szCs w:val="24"/>
        </w:rPr>
        <w:t>ственной власти, должностному лицу, в государственное учреждение или орган мес</w:t>
      </w:r>
      <w:r w:rsidR="003441DF" w:rsidRPr="006D04D7">
        <w:rPr>
          <w:rFonts w:ascii="Arial" w:hAnsi="Arial" w:cs="Arial"/>
          <w:sz w:val="24"/>
          <w:szCs w:val="24"/>
        </w:rPr>
        <w:t>т</w:t>
      </w:r>
      <w:r w:rsidR="003441DF" w:rsidRPr="006D04D7">
        <w:rPr>
          <w:rFonts w:ascii="Arial" w:hAnsi="Arial" w:cs="Arial"/>
          <w:sz w:val="24"/>
          <w:szCs w:val="24"/>
        </w:rPr>
        <w:t xml:space="preserve">ного самоуправления, которые указаны в части 2 статьи 55.32 </w:t>
      </w:r>
      <w:r w:rsidRPr="006D04D7">
        <w:rPr>
          <w:rFonts w:ascii="Arial" w:hAnsi="Arial" w:cs="Arial"/>
          <w:sz w:val="24"/>
          <w:szCs w:val="24"/>
        </w:rPr>
        <w:t>Градостроительного к</w:t>
      </w:r>
      <w:r w:rsidR="003441DF" w:rsidRPr="006D04D7">
        <w:rPr>
          <w:rFonts w:ascii="Arial" w:hAnsi="Arial" w:cs="Arial"/>
          <w:sz w:val="24"/>
          <w:szCs w:val="24"/>
        </w:rPr>
        <w:t>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003441DF" w:rsidRPr="006D04D7">
        <w:rPr>
          <w:rFonts w:ascii="Arial" w:hAnsi="Arial" w:cs="Arial"/>
          <w:sz w:val="24"/>
          <w:szCs w:val="24"/>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754B0" w:rsidRDefault="003441DF" w:rsidP="000754B0">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lastRenderedPageBreak/>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Start w:id="40" w:name="_Toc63435373"/>
    </w:p>
    <w:p w:rsidR="000754B0" w:rsidRDefault="000754B0" w:rsidP="000754B0">
      <w:pPr>
        <w:autoSpaceDE w:val="0"/>
        <w:autoSpaceDN w:val="0"/>
        <w:adjustRightInd w:val="0"/>
        <w:spacing w:after="0" w:line="240" w:lineRule="auto"/>
        <w:ind w:firstLine="709"/>
        <w:jc w:val="both"/>
        <w:rPr>
          <w:rFonts w:ascii="Arial" w:hAnsi="Arial" w:cs="Arial"/>
          <w:sz w:val="24"/>
          <w:szCs w:val="24"/>
        </w:rPr>
      </w:pPr>
    </w:p>
    <w:p w:rsidR="00307323" w:rsidRPr="000754B0" w:rsidRDefault="00307323" w:rsidP="000754B0">
      <w:pPr>
        <w:autoSpaceDE w:val="0"/>
        <w:autoSpaceDN w:val="0"/>
        <w:adjustRightInd w:val="0"/>
        <w:spacing w:after="0" w:line="240" w:lineRule="auto"/>
        <w:ind w:firstLine="709"/>
        <w:jc w:val="center"/>
        <w:rPr>
          <w:rFonts w:ascii="Arial" w:hAnsi="Arial" w:cs="Arial"/>
          <w:b/>
          <w:sz w:val="30"/>
          <w:szCs w:val="30"/>
        </w:rPr>
      </w:pPr>
      <w:r w:rsidRPr="000754B0">
        <w:rPr>
          <w:rFonts w:ascii="Arial" w:hAnsi="Arial" w:cs="Arial"/>
          <w:b/>
          <w:sz w:val="30"/>
          <w:szCs w:val="30"/>
        </w:rPr>
        <w:t>Статья 3</w:t>
      </w:r>
      <w:r w:rsidR="00B91D91" w:rsidRPr="000754B0">
        <w:rPr>
          <w:rFonts w:ascii="Arial" w:hAnsi="Arial" w:cs="Arial"/>
          <w:b/>
          <w:sz w:val="30"/>
          <w:szCs w:val="30"/>
        </w:rPr>
        <w:t>0</w:t>
      </w:r>
      <w:r w:rsidRPr="000754B0">
        <w:rPr>
          <w:rFonts w:ascii="Arial" w:hAnsi="Arial" w:cs="Arial"/>
          <w:b/>
          <w:sz w:val="30"/>
          <w:szCs w:val="30"/>
        </w:rPr>
        <w:t xml:space="preserve">. </w:t>
      </w:r>
      <w:r w:rsidR="00BE75C0" w:rsidRPr="000754B0">
        <w:rPr>
          <w:rFonts w:ascii="Arial" w:hAnsi="Arial" w:cs="Arial"/>
          <w:b/>
          <w:sz w:val="30"/>
          <w:szCs w:val="30"/>
        </w:rPr>
        <w:t>Отклонение от предельных параметров разр</w:t>
      </w:r>
      <w:r w:rsidR="00BE75C0" w:rsidRPr="000754B0">
        <w:rPr>
          <w:rFonts w:ascii="Arial" w:hAnsi="Arial" w:cs="Arial"/>
          <w:b/>
          <w:sz w:val="30"/>
          <w:szCs w:val="30"/>
        </w:rPr>
        <w:t>е</w:t>
      </w:r>
      <w:r w:rsidR="00BE75C0" w:rsidRPr="000754B0">
        <w:rPr>
          <w:rFonts w:ascii="Arial" w:hAnsi="Arial" w:cs="Arial"/>
          <w:b/>
          <w:sz w:val="30"/>
          <w:szCs w:val="30"/>
        </w:rPr>
        <w:t>шенного строительства, реконструкции объектов капитального строительства</w:t>
      </w:r>
      <w:bookmarkEnd w:id="40"/>
    </w:p>
    <w:p w:rsidR="000754B0" w:rsidRPr="000754B0" w:rsidRDefault="000754B0" w:rsidP="000754B0">
      <w:pPr>
        <w:autoSpaceDE w:val="0"/>
        <w:autoSpaceDN w:val="0"/>
        <w:adjustRightInd w:val="0"/>
        <w:spacing w:after="0" w:line="240" w:lineRule="auto"/>
        <w:ind w:firstLine="709"/>
        <w:jc w:val="center"/>
        <w:rPr>
          <w:rFonts w:ascii="Arial" w:hAnsi="Arial" w:cs="Arial"/>
          <w:sz w:val="24"/>
          <w:szCs w:val="24"/>
        </w:rPr>
      </w:pP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1. </w:t>
      </w:r>
      <w:r w:rsidR="00BE75C0" w:rsidRPr="006D04D7">
        <w:rPr>
          <w:rFonts w:ascii="Arial" w:hAnsi="Arial" w:cs="Arial"/>
          <w:sz w:val="24"/>
          <w:szCs w:val="24"/>
        </w:rPr>
        <w:t>Правообладатели земельных участков, размеры которых меньше устано</w:t>
      </w:r>
      <w:r w:rsidR="00BE75C0" w:rsidRPr="006D04D7">
        <w:rPr>
          <w:rFonts w:ascii="Arial" w:hAnsi="Arial" w:cs="Arial"/>
          <w:sz w:val="24"/>
          <w:szCs w:val="24"/>
        </w:rPr>
        <w:t>в</w:t>
      </w:r>
      <w:r w:rsidR="00BE75C0" w:rsidRPr="006D04D7">
        <w:rPr>
          <w:rFonts w:ascii="Arial" w:hAnsi="Arial" w:cs="Arial"/>
          <w:sz w:val="24"/>
          <w:szCs w:val="24"/>
        </w:rPr>
        <w:t>ленных градостроительным регламентом минимальных размеров земельных учас</w:t>
      </w:r>
      <w:r w:rsidR="00BE75C0" w:rsidRPr="006D04D7">
        <w:rPr>
          <w:rFonts w:ascii="Arial" w:hAnsi="Arial" w:cs="Arial"/>
          <w:sz w:val="24"/>
          <w:szCs w:val="24"/>
        </w:rPr>
        <w:t>т</w:t>
      </w:r>
      <w:r w:rsidR="00BE75C0" w:rsidRPr="006D04D7">
        <w:rPr>
          <w:rFonts w:ascii="Arial" w:hAnsi="Arial" w:cs="Arial"/>
          <w:sz w:val="24"/>
          <w:szCs w:val="24"/>
        </w:rPr>
        <w:t>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w:t>
      </w:r>
      <w:r w:rsidR="00BE75C0" w:rsidRPr="006D04D7">
        <w:rPr>
          <w:rFonts w:ascii="Arial" w:hAnsi="Arial" w:cs="Arial"/>
          <w:sz w:val="24"/>
          <w:szCs w:val="24"/>
        </w:rPr>
        <w:t>а</w:t>
      </w:r>
      <w:r w:rsidR="00BE75C0" w:rsidRPr="006D04D7">
        <w:rPr>
          <w:rFonts w:ascii="Arial" w:hAnsi="Arial" w:cs="Arial"/>
          <w:sz w:val="24"/>
          <w:szCs w:val="24"/>
        </w:rPr>
        <w:t>питального строительства.</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2. </w:t>
      </w:r>
      <w:r w:rsidR="00BE75C0" w:rsidRPr="006D04D7">
        <w:rPr>
          <w:rFonts w:ascii="Arial" w:hAnsi="Arial" w:cs="Arial"/>
          <w:sz w:val="24"/>
          <w:szCs w:val="24"/>
        </w:rPr>
        <w:t>Отклонение от предельных параметров разрешенного строительства, реко</w:t>
      </w:r>
      <w:r w:rsidR="00BE75C0" w:rsidRPr="006D04D7">
        <w:rPr>
          <w:rFonts w:ascii="Arial" w:hAnsi="Arial" w:cs="Arial"/>
          <w:sz w:val="24"/>
          <w:szCs w:val="24"/>
        </w:rPr>
        <w:t>н</w:t>
      </w:r>
      <w:r w:rsidR="00BE75C0" w:rsidRPr="006D04D7">
        <w:rPr>
          <w:rFonts w:ascii="Arial" w:hAnsi="Arial" w:cs="Arial"/>
          <w:sz w:val="24"/>
          <w:szCs w:val="24"/>
        </w:rPr>
        <w:t>струкции объектов капитального строительства разрешается для отдельного земел</w:t>
      </w:r>
      <w:r w:rsidR="00BE75C0" w:rsidRPr="006D04D7">
        <w:rPr>
          <w:rFonts w:ascii="Arial" w:hAnsi="Arial" w:cs="Arial"/>
          <w:sz w:val="24"/>
          <w:szCs w:val="24"/>
        </w:rPr>
        <w:t>ь</w:t>
      </w:r>
      <w:r w:rsidR="00BE75C0" w:rsidRPr="006D04D7">
        <w:rPr>
          <w:rFonts w:ascii="Arial" w:hAnsi="Arial" w:cs="Arial"/>
          <w:sz w:val="24"/>
          <w:szCs w:val="24"/>
        </w:rPr>
        <w:t>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w:t>
      </w:r>
      <w:r w:rsidR="00BE75C0" w:rsidRPr="006D04D7">
        <w:rPr>
          <w:rFonts w:ascii="Arial" w:hAnsi="Arial" w:cs="Arial"/>
          <w:sz w:val="24"/>
          <w:szCs w:val="24"/>
        </w:rPr>
        <w:t>и</w:t>
      </w:r>
      <w:r w:rsidR="00BE75C0" w:rsidRPr="006D04D7">
        <w:rPr>
          <w:rFonts w:ascii="Arial" w:hAnsi="Arial" w:cs="Arial"/>
          <w:sz w:val="24"/>
          <w:szCs w:val="24"/>
        </w:rPr>
        <w:t xml:space="preserve">тального строительства в части предельного количества этажей, предельной высоты зданий, строений, сооружений и требований к </w:t>
      </w:r>
      <w:proofErr w:type="gramStart"/>
      <w:r w:rsidR="00BE75C0" w:rsidRPr="006D04D7">
        <w:rPr>
          <w:rFonts w:ascii="Arial" w:hAnsi="Arial" w:cs="Arial"/>
          <w:sz w:val="24"/>
          <w:szCs w:val="24"/>
        </w:rPr>
        <w:t>архитектурным решениям</w:t>
      </w:r>
      <w:proofErr w:type="gramEnd"/>
      <w:r w:rsidR="00BE75C0" w:rsidRPr="006D04D7">
        <w:rPr>
          <w:rFonts w:ascii="Arial" w:hAnsi="Arial" w:cs="Arial"/>
          <w:sz w:val="24"/>
          <w:szCs w:val="24"/>
        </w:rPr>
        <w:t xml:space="preserve"> объектов к</w:t>
      </w:r>
      <w:r w:rsidR="00BE75C0" w:rsidRPr="006D04D7">
        <w:rPr>
          <w:rFonts w:ascii="Arial" w:hAnsi="Arial" w:cs="Arial"/>
          <w:sz w:val="24"/>
          <w:szCs w:val="24"/>
        </w:rPr>
        <w:t>а</w:t>
      </w:r>
      <w:r w:rsidR="00BE75C0" w:rsidRPr="006D04D7">
        <w:rPr>
          <w:rFonts w:ascii="Arial" w:hAnsi="Arial" w:cs="Arial"/>
          <w:sz w:val="24"/>
          <w:szCs w:val="24"/>
        </w:rPr>
        <w:t>питального строительства в границах территорий исторических поселений федерал</w:t>
      </w:r>
      <w:r w:rsidR="00BE75C0" w:rsidRPr="006D04D7">
        <w:rPr>
          <w:rFonts w:ascii="Arial" w:hAnsi="Arial" w:cs="Arial"/>
          <w:sz w:val="24"/>
          <w:szCs w:val="24"/>
        </w:rPr>
        <w:t>ь</w:t>
      </w:r>
      <w:r w:rsidR="00BE75C0" w:rsidRPr="006D04D7">
        <w:rPr>
          <w:rFonts w:ascii="Arial" w:hAnsi="Arial" w:cs="Arial"/>
          <w:sz w:val="24"/>
          <w:szCs w:val="24"/>
        </w:rPr>
        <w:t>ного или регионального значения не допускается.</w:t>
      </w:r>
    </w:p>
    <w:p w:rsidR="00BE75C0" w:rsidRPr="006D04D7" w:rsidRDefault="00BE75C0" w:rsidP="00BE75C0">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w:t>
      </w:r>
      <w:r w:rsidRPr="006D04D7">
        <w:rPr>
          <w:rFonts w:ascii="Arial" w:hAnsi="Arial" w:cs="Arial"/>
          <w:sz w:val="24"/>
          <w:szCs w:val="24"/>
        </w:rPr>
        <w:t>з</w:t>
      </w:r>
      <w:r w:rsidRPr="006D04D7">
        <w:rPr>
          <w:rFonts w:ascii="Arial" w:hAnsi="Arial" w:cs="Arial"/>
          <w:sz w:val="24"/>
          <w:szCs w:val="24"/>
        </w:rPr>
        <w:t>решения.</w:t>
      </w:r>
    </w:p>
    <w:p w:rsidR="00BE75C0" w:rsidRPr="006D04D7" w:rsidRDefault="00BE75C0" w:rsidP="00BE75C0">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4. Проект решения о предоставлении разрешения на отклонение от предел</w:t>
      </w:r>
      <w:r w:rsidRPr="006D04D7">
        <w:rPr>
          <w:rFonts w:ascii="Arial" w:hAnsi="Arial" w:cs="Arial"/>
          <w:sz w:val="24"/>
          <w:szCs w:val="24"/>
        </w:rPr>
        <w:t>ь</w:t>
      </w:r>
      <w:r w:rsidRPr="006D04D7">
        <w:rPr>
          <w:rFonts w:ascii="Arial" w:hAnsi="Arial" w:cs="Arial"/>
          <w:sz w:val="24"/>
          <w:szCs w:val="24"/>
        </w:rPr>
        <w:t>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w:t>
      </w:r>
      <w:r w:rsidRPr="006D04D7">
        <w:rPr>
          <w:rFonts w:ascii="Arial" w:hAnsi="Arial" w:cs="Arial"/>
          <w:sz w:val="24"/>
          <w:szCs w:val="24"/>
        </w:rPr>
        <w:t>ч</w:t>
      </w:r>
      <w:r w:rsidRPr="006D04D7">
        <w:rPr>
          <w:rFonts w:ascii="Arial" w:hAnsi="Arial" w:cs="Arial"/>
          <w:sz w:val="24"/>
          <w:szCs w:val="24"/>
        </w:rPr>
        <w:t>ных слушаниях, проводимых в порядке, установленном статьей 29 настоящих Пр</w:t>
      </w:r>
      <w:r w:rsidRPr="006D04D7">
        <w:rPr>
          <w:rFonts w:ascii="Arial" w:hAnsi="Arial" w:cs="Arial"/>
          <w:sz w:val="24"/>
          <w:szCs w:val="24"/>
        </w:rPr>
        <w:t>а</w:t>
      </w:r>
      <w:r w:rsidRPr="006D04D7">
        <w:rPr>
          <w:rFonts w:ascii="Arial" w:hAnsi="Arial" w:cs="Arial"/>
          <w:sz w:val="24"/>
          <w:szCs w:val="24"/>
        </w:rPr>
        <w:t>вил, с учетом положений статьи 30 настоящих Правил. Расходы, связанные с орган</w:t>
      </w:r>
      <w:r w:rsidRPr="006D04D7">
        <w:rPr>
          <w:rFonts w:ascii="Arial" w:hAnsi="Arial" w:cs="Arial"/>
          <w:sz w:val="24"/>
          <w:szCs w:val="24"/>
        </w:rPr>
        <w:t>и</w:t>
      </w:r>
      <w:r w:rsidRPr="006D04D7">
        <w:rPr>
          <w:rFonts w:ascii="Arial" w:hAnsi="Arial" w:cs="Arial"/>
          <w:sz w:val="24"/>
          <w:szCs w:val="24"/>
        </w:rPr>
        <w:t>зацией и проведением общественных обсуждений или публичных слушаний по прое</w:t>
      </w:r>
      <w:r w:rsidRPr="006D04D7">
        <w:rPr>
          <w:rFonts w:ascii="Arial" w:hAnsi="Arial" w:cs="Arial"/>
          <w:sz w:val="24"/>
          <w:szCs w:val="24"/>
        </w:rPr>
        <w:t>к</w:t>
      </w:r>
      <w:r w:rsidRPr="006D04D7">
        <w:rPr>
          <w:rFonts w:ascii="Arial" w:hAnsi="Arial" w:cs="Arial"/>
          <w:sz w:val="24"/>
          <w:szCs w:val="24"/>
        </w:rPr>
        <w:t>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E75C0" w:rsidRPr="006D04D7" w:rsidRDefault="00BE75C0" w:rsidP="00BE75C0">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5. </w:t>
      </w:r>
      <w:proofErr w:type="gramStart"/>
      <w:r w:rsidRPr="006D04D7">
        <w:rPr>
          <w:rFonts w:ascii="Arial" w:hAnsi="Arial" w:cs="Arial"/>
          <w:sz w:val="24"/>
          <w:szCs w:val="24"/>
        </w:rPr>
        <w:t>На основании заключения о результатах общественных обсуждений или пу</w:t>
      </w:r>
      <w:r w:rsidRPr="006D04D7">
        <w:rPr>
          <w:rFonts w:ascii="Arial" w:hAnsi="Arial" w:cs="Arial"/>
          <w:sz w:val="24"/>
          <w:szCs w:val="24"/>
        </w:rPr>
        <w:t>б</w:t>
      </w:r>
      <w:r w:rsidRPr="006D04D7">
        <w:rPr>
          <w:rFonts w:ascii="Arial" w:hAnsi="Arial" w:cs="Arial"/>
          <w:sz w:val="24"/>
          <w:szCs w:val="24"/>
        </w:rPr>
        <w:t>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w:t>
      </w:r>
      <w:r w:rsidRPr="006D04D7">
        <w:rPr>
          <w:rFonts w:ascii="Arial" w:hAnsi="Arial" w:cs="Arial"/>
          <w:sz w:val="24"/>
          <w:szCs w:val="24"/>
        </w:rPr>
        <w:t>а</w:t>
      </w:r>
      <w:r w:rsidRPr="006D04D7">
        <w:rPr>
          <w:rFonts w:ascii="Arial" w:hAnsi="Arial" w:cs="Arial"/>
          <w:sz w:val="24"/>
          <w:szCs w:val="24"/>
        </w:rPr>
        <w:t>питального строительства комиссия осуществляет подготовку рекомендаций о пред</w:t>
      </w:r>
      <w:r w:rsidRPr="006D04D7">
        <w:rPr>
          <w:rFonts w:ascii="Arial" w:hAnsi="Arial" w:cs="Arial"/>
          <w:sz w:val="24"/>
          <w:szCs w:val="24"/>
        </w:rPr>
        <w:t>о</w:t>
      </w:r>
      <w:r w:rsidRPr="006D04D7">
        <w:rPr>
          <w:rFonts w:ascii="Arial" w:hAnsi="Arial" w:cs="Arial"/>
          <w:sz w:val="24"/>
          <w:szCs w:val="24"/>
        </w:rPr>
        <w:t>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BE75C0" w:rsidRPr="006D04D7" w:rsidRDefault="00BE75C0" w:rsidP="00BE75C0">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6. Глава местной администрации в течение семи дней со дня поступления ук</w:t>
      </w:r>
      <w:r w:rsidRPr="006D04D7">
        <w:rPr>
          <w:rFonts w:ascii="Arial" w:hAnsi="Arial" w:cs="Arial"/>
          <w:sz w:val="24"/>
          <w:szCs w:val="24"/>
        </w:rPr>
        <w:t>а</w:t>
      </w:r>
      <w:r w:rsidRPr="006D04D7">
        <w:rPr>
          <w:rFonts w:ascii="Arial" w:hAnsi="Arial" w:cs="Arial"/>
          <w:sz w:val="24"/>
          <w:szCs w:val="24"/>
        </w:rPr>
        <w:t>занных в части 5 настоящей статьи рекомендаций принимает решение о предоста</w:t>
      </w:r>
      <w:r w:rsidRPr="006D04D7">
        <w:rPr>
          <w:rFonts w:ascii="Arial" w:hAnsi="Arial" w:cs="Arial"/>
          <w:sz w:val="24"/>
          <w:szCs w:val="24"/>
        </w:rPr>
        <w:t>в</w:t>
      </w:r>
      <w:r w:rsidRPr="006D04D7">
        <w:rPr>
          <w:rFonts w:ascii="Arial" w:hAnsi="Arial" w:cs="Arial"/>
          <w:sz w:val="24"/>
          <w:szCs w:val="24"/>
        </w:rPr>
        <w:t>лении разрешения на отклонение от предельных параметров разрешенного стро</w:t>
      </w:r>
      <w:r w:rsidRPr="006D04D7">
        <w:rPr>
          <w:rFonts w:ascii="Arial" w:hAnsi="Arial" w:cs="Arial"/>
          <w:sz w:val="24"/>
          <w:szCs w:val="24"/>
        </w:rPr>
        <w:t>и</w:t>
      </w:r>
      <w:r w:rsidRPr="006D04D7">
        <w:rPr>
          <w:rFonts w:ascii="Arial" w:hAnsi="Arial" w:cs="Arial"/>
          <w:sz w:val="24"/>
          <w:szCs w:val="24"/>
        </w:rPr>
        <w:t>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E75C0" w:rsidRPr="006D04D7" w:rsidRDefault="00BE75C0" w:rsidP="00BE75C0">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6.1. </w:t>
      </w:r>
      <w:proofErr w:type="gramStart"/>
      <w:r w:rsidRPr="006D04D7">
        <w:rPr>
          <w:rFonts w:ascii="Arial" w:hAnsi="Arial" w:cs="Arial"/>
          <w:sz w:val="24"/>
          <w:szCs w:val="24"/>
        </w:rPr>
        <w:t>Со дня поступления в орган местного самоуправления уведомления о в</w:t>
      </w:r>
      <w:r w:rsidRPr="006D04D7">
        <w:rPr>
          <w:rFonts w:ascii="Arial" w:hAnsi="Arial" w:cs="Arial"/>
          <w:sz w:val="24"/>
          <w:szCs w:val="24"/>
        </w:rPr>
        <w:t>ы</w:t>
      </w:r>
      <w:r w:rsidRPr="006D04D7">
        <w:rPr>
          <w:rFonts w:ascii="Arial" w:hAnsi="Arial" w:cs="Arial"/>
          <w:sz w:val="24"/>
          <w:szCs w:val="24"/>
        </w:rPr>
        <w:t>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w:t>
      </w:r>
      <w:r w:rsidRPr="006D04D7">
        <w:rPr>
          <w:rFonts w:ascii="Arial" w:hAnsi="Arial" w:cs="Arial"/>
          <w:sz w:val="24"/>
          <w:szCs w:val="24"/>
        </w:rPr>
        <w:t>е</w:t>
      </w:r>
      <w:r w:rsidRPr="006D04D7">
        <w:rPr>
          <w:rFonts w:ascii="Arial" w:hAnsi="Arial" w:cs="Arial"/>
          <w:sz w:val="24"/>
          <w:szCs w:val="24"/>
        </w:rPr>
        <w:t xml:space="preserve">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w:t>
      </w:r>
      <w:r w:rsidRPr="006D04D7">
        <w:rPr>
          <w:rFonts w:ascii="Arial" w:hAnsi="Arial" w:cs="Arial"/>
          <w:sz w:val="24"/>
          <w:szCs w:val="24"/>
        </w:rPr>
        <w:lastRenderedPageBreak/>
        <w:t>строительства, реконструкции объектов капитального строительства в отношении з</w:t>
      </w:r>
      <w:r w:rsidRPr="006D04D7">
        <w:rPr>
          <w:rFonts w:ascii="Arial" w:hAnsi="Arial" w:cs="Arial"/>
          <w:sz w:val="24"/>
          <w:szCs w:val="24"/>
        </w:rPr>
        <w:t>е</w:t>
      </w:r>
      <w:r w:rsidRPr="006D04D7">
        <w:rPr>
          <w:rFonts w:ascii="Arial" w:hAnsi="Arial" w:cs="Arial"/>
          <w:sz w:val="24"/>
          <w:szCs w:val="24"/>
        </w:rPr>
        <w:t>мельного участка, на котором расположена такая постройка, до ее сноса</w:t>
      </w:r>
      <w:proofErr w:type="gramEnd"/>
      <w:r w:rsidRPr="006D04D7">
        <w:rPr>
          <w:rFonts w:ascii="Arial" w:hAnsi="Arial" w:cs="Arial"/>
          <w:sz w:val="24"/>
          <w:szCs w:val="24"/>
        </w:rPr>
        <w:t xml:space="preserve"> </w:t>
      </w:r>
      <w:proofErr w:type="gramStart"/>
      <w:r w:rsidRPr="006D04D7">
        <w:rPr>
          <w:rFonts w:ascii="Arial" w:hAnsi="Arial" w:cs="Arial"/>
          <w:sz w:val="24"/>
          <w:szCs w:val="24"/>
        </w:rPr>
        <w:t>или прив</w:t>
      </w:r>
      <w:r w:rsidRPr="006D04D7">
        <w:rPr>
          <w:rFonts w:ascii="Arial" w:hAnsi="Arial" w:cs="Arial"/>
          <w:sz w:val="24"/>
          <w:szCs w:val="24"/>
        </w:rPr>
        <w:t>е</w:t>
      </w:r>
      <w:r w:rsidRPr="006D04D7">
        <w:rPr>
          <w:rFonts w:ascii="Arial" w:hAnsi="Arial" w:cs="Arial"/>
          <w:sz w:val="24"/>
          <w:szCs w:val="24"/>
        </w:rPr>
        <w:t>дения в соответствие с установленными требованиями, за исключением случаев, е</w:t>
      </w:r>
      <w:r w:rsidRPr="006D04D7">
        <w:rPr>
          <w:rFonts w:ascii="Arial" w:hAnsi="Arial" w:cs="Arial"/>
          <w:sz w:val="24"/>
          <w:szCs w:val="24"/>
        </w:rPr>
        <w:t>с</w:t>
      </w:r>
      <w:r w:rsidRPr="006D04D7">
        <w:rPr>
          <w:rFonts w:ascii="Arial" w:hAnsi="Arial" w:cs="Arial"/>
          <w:sz w:val="24"/>
          <w:szCs w:val="24"/>
        </w:rPr>
        <w:t>ли по результатам рассмотрения данного уведомления органом местного самоупра</w:t>
      </w:r>
      <w:r w:rsidRPr="006D04D7">
        <w:rPr>
          <w:rFonts w:ascii="Arial" w:hAnsi="Arial" w:cs="Arial"/>
          <w:sz w:val="24"/>
          <w:szCs w:val="24"/>
        </w:rPr>
        <w:t>в</w:t>
      </w:r>
      <w:r w:rsidRPr="006D04D7">
        <w:rPr>
          <w:rFonts w:ascii="Arial" w:hAnsi="Arial" w:cs="Arial"/>
          <w:sz w:val="24"/>
          <w:szCs w:val="24"/>
        </w:rPr>
        <w:t>ления в исполнительный орган государственной власти, должностному лицу, в гос</w:t>
      </w:r>
      <w:r w:rsidRPr="006D04D7">
        <w:rPr>
          <w:rFonts w:ascii="Arial" w:hAnsi="Arial" w:cs="Arial"/>
          <w:sz w:val="24"/>
          <w:szCs w:val="24"/>
        </w:rPr>
        <w:t>у</w:t>
      </w:r>
      <w:r w:rsidRPr="006D04D7">
        <w:rPr>
          <w:rFonts w:ascii="Arial" w:hAnsi="Arial" w:cs="Arial"/>
          <w:sz w:val="24"/>
          <w:szCs w:val="24"/>
        </w:rPr>
        <w:t>дарственное учреждение или орган местного самоуправления, которые указаны в ч</w:t>
      </w:r>
      <w:r w:rsidRPr="006D04D7">
        <w:rPr>
          <w:rFonts w:ascii="Arial" w:hAnsi="Arial" w:cs="Arial"/>
          <w:sz w:val="24"/>
          <w:szCs w:val="24"/>
        </w:rPr>
        <w:t>а</w:t>
      </w:r>
      <w:r w:rsidRPr="006D04D7">
        <w:rPr>
          <w:rFonts w:ascii="Arial" w:hAnsi="Arial" w:cs="Arial"/>
          <w:sz w:val="24"/>
          <w:szCs w:val="24"/>
        </w:rPr>
        <w:t>сти 2 статьи 55.32 Градостроительного</w:t>
      </w:r>
      <w:r w:rsidR="00625E5F" w:rsidRPr="006D04D7">
        <w:rPr>
          <w:rFonts w:ascii="Arial" w:hAnsi="Arial" w:cs="Arial"/>
          <w:sz w:val="24"/>
          <w:szCs w:val="24"/>
        </w:rPr>
        <w:t xml:space="preserve"> </w:t>
      </w:r>
      <w:r w:rsidRPr="006D04D7">
        <w:rPr>
          <w:rFonts w:ascii="Arial" w:hAnsi="Arial" w:cs="Arial"/>
          <w:sz w:val="24"/>
          <w:szCs w:val="24"/>
        </w:rPr>
        <w:t>кодекса и от которых поступило данное ув</w:t>
      </w:r>
      <w:r w:rsidRPr="006D04D7">
        <w:rPr>
          <w:rFonts w:ascii="Arial" w:hAnsi="Arial" w:cs="Arial"/>
          <w:sz w:val="24"/>
          <w:szCs w:val="24"/>
        </w:rPr>
        <w:t>е</w:t>
      </w:r>
      <w:r w:rsidRPr="006D04D7">
        <w:rPr>
          <w:rFonts w:ascii="Arial" w:hAnsi="Arial" w:cs="Arial"/>
          <w:sz w:val="24"/>
          <w:szCs w:val="24"/>
        </w:rPr>
        <w:t>домление, направлено уведомление о том, что наличие признаков самовольной п</w:t>
      </w:r>
      <w:r w:rsidRPr="006D04D7">
        <w:rPr>
          <w:rFonts w:ascii="Arial" w:hAnsi="Arial" w:cs="Arial"/>
          <w:sz w:val="24"/>
          <w:szCs w:val="24"/>
        </w:rPr>
        <w:t>о</w:t>
      </w:r>
      <w:r w:rsidRPr="006D04D7">
        <w:rPr>
          <w:rFonts w:ascii="Arial" w:hAnsi="Arial" w:cs="Arial"/>
          <w:sz w:val="24"/>
          <w:szCs w:val="24"/>
        </w:rPr>
        <w:t>стройки не усматривается либо</w:t>
      </w:r>
      <w:proofErr w:type="gramEnd"/>
      <w:r w:rsidRPr="006D04D7">
        <w:rPr>
          <w:rFonts w:ascii="Arial" w:hAnsi="Arial" w:cs="Arial"/>
          <w:sz w:val="24"/>
          <w:szCs w:val="24"/>
        </w:rPr>
        <w:t xml:space="preserve"> вступило в законную силу решение суда об отказе в удовлетворении исковых требований о сносе самовольной постройки или ее прив</w:t>
      </w:r>
      <w:r w:rsidRPr="006D04D7">
        <w:rPr>
          <w:rFonts w:ascii="Arial" w:hAnsi="Arial" w:cs="Arial"/>
          <w:sz w:val="24"/>
          <w:szCs w:val="24"/>
        </w:rPr>
        <w:t>е</w:t>
      </w:r>
      <w:r w:rsidRPr="006D04D7">
        <w:rPr>
          <w:rFonts w:ascii="Arial" w:hAnsi="Arial" w:cs="Arial"/>
          <w:sz w:val="24"/>
          <w:szCs w:val="24"/>
        </w:rPr>
        <w:t>дении в соответствие с установленными требованиями.</w:t>
      </w:r>
    </w:p>
    <w:p w:rsidR="00BE75C0" w:rsidRPr="006D04D7" w:rsidRDefault="00BE75C0" w:rsidP="00BE75C0">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7. Физическое или юридическое лицо вправе оспорить в судебном порядке р</w:t>
      </w:r>
      <w:r w:rsidRPr="006D04D7">
        <w:rPr>
          <w:rFonts w:ascii="Arial" w:hAnsi="Arial" w:cs="Arial"/>
          <w:sz w:val="24"/>
          <w:szCs w:val="24"/>
        </w:rPr>
        <w:t>е</w:t>
      </w:r>
      <w:r w:rsidRPr="006D04D7">
        <w:rPr>
          <w:rFonts w:ascii="Arial" w:hAnsi="Arial" w:cs="Arial"/>
          <w:sz w:val="24"/>
          <w:szCs w:val="24"/>
        </w:rPr>
        <w:t>шение о предоставлении разрешения на отклонение от предельных параметров ра</w:t>
      </w:r>
      <w:r w:rsidRPr="006D04D7">
        <w:rPr>
          <w:rFonts w:ascii="Arial" w:hAnsi="Arial" w:cs="Arial"/>
          <w:sz w:val="24"/>
          <w:szCs w:val="24"/>
        </w:rPr>
        <w:t>з</w:t>
      </w:r>
      <w:r w:rsidRPr="006D04D7">
        <w:rPr>
          <w:rFonts w:ascii="Arial" w:hAnsi="Arial" w:cs="Arial"/>
          <w:sz w:val="24"/>
          <w:szCs w:val="24"/>
        </w:rPr>
        <w:t>решенного строительства, реконструкции объектов капитального строительства или об отказе в предоставлении такого разрешения.</w:t>
      </w:r>
    </w:p>
    <w:p w:rsidR="000754B0" w:rsidRDefault="00BE75C0" w:rsidP="000754B0">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8. Предоставление разрешения на отклонение от предельных параметров ра</w:t>
      </w:r>
      <w:r w:rsidRPr="006D04D7">
        <w:rPr>
          <w:rFonts w:ascii="Arial" w:hAnsi="Arial" w:cs="Arial"/>
          <w:sz w:val="24"/>
          <w:szCs w:val="24"/>
        </w:rPr>
        <w:t>з</w:t>
      </w:r>
      <w:r w:rsidRPr="006D04D7">
        <w:rPr>
          <w:rFonts w:ascii="Arial" w:hAnsi="Arial" w:cs="Arial"/>
          <w:sz w:val="24"/>
          <w:szCs w:val="24"/>
        </w:rPr>
        <w:t>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w:t>
      </w:r>
      <w:bookmarkStart w:id="41" w:name="_Toc63435374"/>
      <w:r w:rsidR="000754B0">
        <w:rPr>
          <w:rFonts w:ascii="Arial" w:hAnsi="Arial" w:cs="Arial"/>
          <w:sz w:val="24"/>
          <w:szCs w:val="24"/>
        </w:rPr>
        <w:t xml:space="preserve">м на </w:t>
      </w:r>
      <w:proofErr w:type="spellStart"/>
      <w:r w:rsidR="000754B0">
        <w:rPr>
          <w:rFonts w:ascii="Arial" w:hAnsi="Arial" w:cs="Arial"/>
          <w:sz w:val="24"/>
          <w:szCs w:val="24"/>
        </w:rPr>
        <w:t>приаэродромной</w:t>
      </w:r>
      <w:proofErr w:type="spellEnd"/>
      <w:r w:rsidR="000754B0">
        <w:rPr>
          <w:rFonts w:ascii="Arial" w:hAnsi="Arial" w:cs="Arial"/>
          <w:sz w:val="24"/>
          <w:szCs w:val="24"/>
        </w:rPr>
        <w:t xml:space="preserve"> территории.</w:t>
      </w:r>
    </w:p>
    <w:p w:rsidR="000754B0" w:rsidRDefault="000754B0" w:rsidP="000754B0">
      <w:pPr>
        <w:autoSpaceDE w:val="0"/>
        <w:autoSpaceDN w:val="0"/>
        <w:adjustRightInd w:val="0"/>
        <w:spacing w:after="0" w:line="240" w:lineRule="auto"/>
        <w:ind w:firstLine="709"/>
        <w:jc w:val="both"/>
        <w:rPr>
          <w:rFonts w:ascii="Arial" w:hAnsi="Arial" w:cs="Arial"/>
          <w:sz w:val="24"/>
          <w:szCs w:val="24"/>
        </w:rPr>
      </w:pPr>
    </w:p>
    <w:p w:rsidR="000754B0" w:rsidRDefault="00C33731" w:rsidP="000754B0">
      <w:pPr>
        <w:autoSpaceDE w:val="0"/>
        <w:autoSpaceDN w:val="0"/>
        <w:adjustRightInd w:val="0"/>
        <w:spacing w:after="0" w:line="240" w:lineRule="auto"/>
        <w:ind w:firstLine="709"/>
        <w:jc w:val="center"/>
        <w:rPr>
          <w:rFonts w:ascii="Arial" w:hAnsi="Arial" w:cs="Arial"/>
          <w:b/>
          <w:sz w:val="32"/>
          <w:szCs w:val="32"/>
        </w:rPr>
      </w:pPr>
      <w:r w:rsidRPr="000754B0">
        <w:rPr>
          <w:rFonts w:ascii="Arial" w:hAnsi="Arial" w:cs="Arial"/>
          <w:b/>
          <w:sz w:val="32"/>
          <w:szCs w:val="32"/>
        </w:rPr>
        <w:t xml:space="preserve">ГЛАВА 6. </w:t>
      </w:r>
      <w:r w:rsidR="000B5973" w:rsidRPr="000754B0">
        <w:rPr>
          <w:rFonts w:ascii="Arial" w:hAnsi="Arial" w:cs="Arial"/>
          <w:b/>
          <w:sz w:val="32"/>
          <w:szCs w:val="32"/>
        </w:rPr>
        <w:t xml:space="preserve">ПОЛОЖЕНИЕ О </w:t>
      </w:r>
      <w:r w:rsidRPr="000754B0">
        <w:rPr>
          <w:rFonts w:ascii="Arial" w:hAnsi="Arial" w:cs="Arial"/>
          <w:b/>
          <w:sz w:val="32"/>
          <w:szCs w:val="32"/>
        </w:rPr>
        <w:t>ВНЕСЕНИ</w:t>
      </w:r>
      <w:r w:rsidR="000B5973" w:rsidRPr="000754B0">
        <w:rPr>
          <w:rFonts w:ascii="Arial" w:hAnsi="Arial" w:cs="Arial"/>
          <w:b/>
          <w:sz w:val="32"/>
          <w:szCs w:val="32"/>
        </w:rPr>
        <w:t>И</w:t>
      </w:r>
      <w:r w:rsidRPr="000754B0">
        <w:rPr>
          <w:rFonts w:ascii="Arial" w:hAnsi="Arial" w:cs="Arial"/>
          <w:b/>
          <w:sz w:val="32"/>
          <w:szCs w:val="32"/>
        </w:rPr>
        <w:t xml:space="preserve"> ИЗМЕНЕНИЙ В ПРАВИЛА ЗЕМЛЕПОЛЬЗОВАНИЯ И ЗАСТРОЙКИ. ОТВЕ</w:t>
      </w:r>
      <w:r w:rsidRPr="000754B0">
        <w:rPr>
          <w:rFonts w:ascii="Arial" w:hAnsi="Arial" w:cs="Arial"/>
          <w:b/>
          <w:sz w:val="32"/>
          <w:szCs w:val="32"/>
        </w:rPr>
        <w:t>Т</w:t>
      </w:r>
      <w:r w:rsidRPr="000754B0">
        <w:rPr>
          <w:rFonts w:ascii="Arial" w:hAnsi="Arial" w:cs="Arial"/>
          <w:b/>
          <w:sz w:val="32"/>
          <w:szCs w:val="32"/>
        </w:rPr>
        <w:t>СТВЕННОСТЬ ЗА НАРУШЕНИЕ ПРАВИЛ ЗЕМЛЕПОЛЬЗОВ</w:t>
      </w:r>
      <w:r w:rsidRPr="000754B0">
        <w:rPr>
          <w:rFonts w:ascii="Arial" w:hAnsi="Arial" w:cs="Arial"/>
          <w:b/>
          <w:sz w:val="32"/>
          <w:szCs w:val="32"/>
        </w:rPr>
        <w:t>А</w:t>
      </w:r>
      <w:r w:rsidRPr="000754B0">
        <w:rPr>
          <w:rFonts w:ascii="Arial" w:hAnsi="Arial" w:cs="Arial"/>
          <w:b/>
          <w:sz w:val="32"/>
          <w:szCs w:val="32"/>
        </w:rPr>
        <w:t>НИЯ И ЗАСТРОЙКИ</w:t>
      </w:r>
      <w:bookmarkStart w:id="42" w:name="_Toc63435375"/>
      <w:bookmarkEnd w:id="41"/>
    </w:p>
    <w:p w:rsidR="000754B0" w:rsidRPr="000754B0" w:rsidRDefault="000754B0" w:rsidP="000754B0">
      <w:pPr>
        <w:autoSpaceDE w:val="0"/>
        <w:autoSpaceDN w:val="0"/>
        <w:adjustRightInd w:val="0"/>
        <w:spacing w:after="0" w:line="240" w:lineRule="auto"/>
        <w:ind w:firstLine="709"/>
        <w:jc w:val="center"/>
        <w:rPr>
          <w:rFonts w:ascii="Arial" w:hAnsi="Arial" w:cs="Arial"/>
          <w:b/>
          <w:sz w:val="24"/>
          <w:szCs w:val="24"/>
        </w:rPr>
      </w:pPr>
    </w:p>
    <w:p w:rsidR="00307323" w:rsidRPr="000754B0" w:rsidRDefault="00307323" w:rsidP="000754B0">
      <w:pPr>
        <w:autoSpaceDE w:val="0"/>
        <w:autoSpaceDN w:val="0"/>
        <w:adjustRightInd w:val="0"/>
        <w:spacing w:after="0" w:line="240" w:lineRule="auto"/>
        <w:ind w:firstLine="709"/>
        <w:jc w:val="center"/>
        <w:rPr>
          <w:rFonts w:ascii="Arial" w:hAnsi="Arial" w:cs="Arial"/>
          <w:b/>
          <w:sz w:val="30"/>
          <w:szCs w:val="30"/>
        </w:rPr>
      </w:pPr>
      <w:r w:rsidRPr="000754B0">
        <w:rPr>
          <w:rFonts w:ascii="Arial" w:hAnsi="Arial" w:cs="Arial"/>
          <w:b/>
          <w:sz w:val="30"/>
          <w:szCs w:val="30"/>
        </w:rPr>
        <w:t>Статья 3</w:t>
      </w:r>
      <w:r w:rsidR="00566B5A" w:rsidRPr="000754B0">
        <w:rPr>
          <w:rFonts w:ascii="Arial" w:hAnsi="Arial" w:cs="Arial"/>
          <w:b/>
          <w:sz w:val="30"/>
          <w:szCs w:val="30"/>
        </w:rPr>
        <w:t>1</w:t>
      </w:r>
      <w:r w:rsidRPr="000754B0">
        <w:rPr>
          <w:rFonts w:ascii="Arial" w:hAnsi="Arial" w:cs="Arial"/>
          <w:b/>
          <w:sz w:val="30"/>
          <w:szCs w:val="30"/>
        </w:rPr>
        <w:t>. Порядок внесения изменений в правила земл</w:t>
      </w:r>
      <w:r w:rsidRPr="000754B0">
        <w:rPr>
          <w:rFonts w:ascii="Arial" w:hAnsi="Arial" w:cs="Arial"/>
          <w:b/>
          <w:sz w:val="30"/>
          <w:szCs w:val="30"/>
        </w:rPr>
        <w:t>е</w:t>
      </w:r>
      <w:r w:rsidRPr="000754B0">
        <w:rPr>
          <w:rFonts w:ascii="Arial" w:hAnsi="Arial" w:cs="Arial"/>
          <w:b/>
          <w:sz w:val="30"/>
          <w:szCs w:val="30"/>
        </w:rPr>
        <w:t>пользования и застройки</w:t>
      </w:r>
      <w:bookmarkEnd w:id="42"/>
    </w:p>
    <w:p w:rsidR="000754B0" w:rsidRPr="000754B0" w:rsidRDefault="000754B0" w:rsidP="000754B0">
      <w:pPr>
        <w:autoSpaceDE w:val="0"/>
        <w:autoSpaceDN w:val="0"/>
        <w:adjustRightInd w:val="0"/>
        <w:spacing w:after="0" w:line="240" w:lineRule="auto"/>
        <w:ind w:firstLine="709"/>
        <w:jc w:val="center"/>
        <w:rPr>
          <w:rFonts w:ascii="Arial" w:hAnsi="Arial" w:cs="Arial"/>
          <w:sz w:val="24"/>
          <w:szCs w:val="24"/>
        </w:rPr>
      </w:pPr>
    </w:p>
    <w:p w:rsidR="00E773E1" w:rsidRPr="006D04D7" w:rsidRDefault="00E773E1" w:rsidP="00E773E1">
      <w:pPr>
        <w:autoSpaceDE w:val="0"/>
        <w:autoSpaceDN w:val="0"/>
        <w:adjustRightInd w:val="0"/>
        <w:spacing w:after="0" w:line="240" w:lineRule="auto"/>
        <w:ind w:firstLine="709"/>
        <w:jc w:val="both"/>
        <w:rPr>
          <w:rFonts w:ascii="Arial" w:eastAsia="Times New Roman" w:hAnsi="Arial" w:cs="Arial"/>
          <w:sz w:val="24"/>
          <w:szCs w:val="24"/>
          <w:lang w:eastAsia="ru-RU"/>
        </w:rPr>
      </w:pPr>
      <w:r w:rsidRPr="006D04D7">
        <w:rPr>
          <w:rFonts w:ascii="Arial" w:eastAsia="Times New Roman" w:hAnsi="Arial" w:cs="Arial"/>
          <w:sz w:val="24"/>
          <w:szCs w:val="24"/>
          <w:lang w:eastAsia="ru-RU"/>
        </w:rPr>
        <w:t>1. Внесение изменений в правила землепользования и застройки осуществл</w:t>
      </w:r>
      <w:r w:rsidRPr="006D04D7">
        <w:rPr>
          <w:rFonts w:ascii="Arial" w:eastAsia="Times New Roman" w:hAnsi="Arial" w:cs="Arial"/>
          <w:sz w:val="24"/>
          <w:szCs w:val="24"/>
          <w:lang w:eastAsia="ru-RU"/>
        </w:rPr>
        <w:t>я</w:t>
      </w:r>
      <w:r w:rsidRPr="006D04D7">
        <w:rPr>
          <w:rFonts w:ascii="Arial" w:eastAsia="Times New Roman" w:hAnsi="Arial" w:cs="Arial"/>
          <w:sz w:val="24"/>
          <w:szCs w:val="24"/>
          <w:lang w:eastAsia="ru-RU"/>
        </w:rPr>
        <w:t>ется в порядке, предусмотренном статьями 31 и 32 Градостроительного</w:t>
      </w:r>
      <w:r w:rsidR="00625E5F" w:rsidRPr="006D04D7">
        <w:rPr>
          <w:rFonts w:ascii="Arial" w:eastAsia="Times New Roman" w:hAnsi="Arial" w:cs="Arial"/>
          <w:sz w:val="24"/>
          <w:szCs w:val="24"/>
          <w:lang w:eastAsia="ru-RU"/>
        </w:rPr>
        <w:t xml:space="preserve"> </w:t>
      </w:r>
      <w:r w:rsidRPr="006D04D7">
        <w:rPr>
          <w:rFonts w:ascii="Arial" w:eastAsia="Times New Roman" w:hAnsi="Arial" w:cs="Arial"/>
          <w:sz w:val="24"/>
          <w:szCs w:val="24"/>
          <w:lang w:eastAsia="ru-RU"/>
        </w:rPr>
        <w:t>кодекса, с учетом особенностей, установленных настоящей статьей.</w:t>
      </w:r>
    </w:p>
    <w:p w:rsidR="00E773E1" w:rsidRPr="006D04D7" w:rsidRDefault="00E773E1" w:rsidP="00E773E1">
      <w:pPr>
        <w:autoSpaceDE w:val="0"/>
        <w:autoSpaceDN w:val="0"/>
        <w:adjustRightInd w:val="0"/>
        <w:spacing w:after="0" w:line="240" w:lineRule="auto"/>
        <w:ind w:firstLine="709"/>
        <w:jc w:val="both"/>
        <w:rPr>
          <w:rFonts w:ascii="Arial" w:eastAsia="Times New Roman" w:hAnsi="Arial" w:cs="Arial"/>
          <w:sz w:val="24"/>
          <w:szCs w:val="24"/>
          <w:lang w:eastAsia="ru-RU"/>
        </w:rPr>
      </w:pPr>
      <w:r w:rsidRPr="006D04D7">
        <w:rPr>
          <w:rFonts w:ascii="Arial" w:eastAsia="Times New Roman" w:hAnsi="Arial" w:cs="Arial"/>
          <w:sz w:val="24"/>
          <w:szCs w:val="24"/>
          <w:lang w:eastAsia="ru-RU"/>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E773E1" w:rsidRPr="006D04D7" w:rsidRDefault="00E773E1" w:rsidP="00E773E1">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D04D7">
        <w:rPr>
          <w:rFonts w:ascii="Arial" w:eastAsia="Times New Roman" w:hAnsi="Arial" w:cs="Arial"/>
          <w:sz w:val="24"/>
          <w:szCs w:val="24"/>
          <w:lang w:eastAsia="ru-RU"/>
        </w:rPr>
        <w:t xml:space="preserve">1) несоответствие правил землепользования и застройки генеральному плану </w:t>
      </w:r>
      <w:r w:rsidR="00FB757B" w:rsidRPr="006D04D7">
        <w:rPr>
          <w:rFonts w:ascii="Arial" w:eastAsia="Times New Roman" w:hAnsi="Arial" w:cs="Arial"/>
          <w:sz w:val="24"/>
          <w:szCs w:val="24"/>
          <w:lang w:eastAsia="ru-RU"/>
        </w:rPr>
        <w:t>городского округа</w:t>
      </w:r>
      <w:r w:rsidRPr="006D04D7">
        <w:rPr>
          <w:rFonts w:ascii="Arial" w:eastAsia="Times New Roman" w:hAnsi="Arial" w:cs="Arial"/>
          <w:sz w:val="24"/>
          <w:szCs w:val="24"/>
          <w:lang w:eastAsia="ru-RU"/>
        </w:rPr>
        <w:t>, возникшее в результате внесения в генеральны</w:t>
      </w:r>
      <w:r w:rsidR="00992263" w:rsidRPr="006D04D7">
        <w:rPr>
          <w:rFonts w:ascii="Arial" w:eastAsia="Times New Roman" w:hAnsi="Arial" w:cs="Arial"/>
          <w:sz w:val="24"/>
          <w:szCs w:val="24"/>
          <w:lang w:eastAsia="ru-RU"/>
        </w:rPr>
        <w:t>й</w:t>
      </w:r>
      <w:r w:rsidRPr="006D04D7">
        <w:rPr>
          <w:rFonts w:ascii="Arial" w:eastAsia="Times New Roman" w:hAnsi="Arial" w:cs="Arial"/>
          <w:sz w:val="24"/>
          <w:szCs w:val="24"/>
          <w:lang w:eastAsia="ru-RU"/>
        </w:rPr>
        <w:t xml:space="preserve"> план</w:t>
      </w:r>
      <w:r w:rsidR="00992263" w:rsidRPr="006D04D7">
        <w:rPr>
          <w:rFonts w:ascii="Arial" w:eastAsia="Times New Roman" w:hAnsi="Arial" w:cs="Arial"/>
          <w:sz w:val="24"/>
          <w:szCs w:val="24"/>
          <w:lang w:eastAsia="ru-RU"/>
        </w:rPr>
        <w:t xml:space="preserve"> соотве</w:t>
      </w:r>
      <w:r w:rsidR="00992263" w:rsidRPr="006D04D7">
        <w:rPr>
          <w:rFonts w:ascii="Arial" w:eastAsia="Times New Roman" w:hAnsi="Arial" w:cs="Arial"/>
          <w:sz w:val="24"/>
          <w:szCs w:val="24"/>
          <w:lang w:eastAsia="ru-RU"/>
        </w:rPr>
        <w:t>т</w:t>
      </w:r>
      <w:r w:rsidR="00992263" w:rsidRPr="006D04D7">
        <w:rPr>
          <w:rFonts w:ascii="Arial" w:eastAsia="Times New Roman" w:hAnsi="Arial" w:cs="Arial"/>
          <w:sz w:val="24"/>
          <w:szCs w:val="24"/>
          <w:lang w:eastAsia="ru-RU"/>
        </w:rPr>
        <w:t>ствующих</w:t>
      </w:r>
      <w:r w:rsidRPr="006D04D7">
        <w:rPr>
          <w:rFonts w:ascii="Arial" w:eastAsia="Times New Roman" w:hAnsi="Arial" w:cs="Arial"/>
          <w:sz w:val="24"/>
          <w:szCs w:val="24"/>
          <w:lang w:eastAsia="ru-RU"/>
        </w:rPr>
        <w:t>;</w:t>
      </w:r>
      <w:proofErr w:type="gramEnd"/>
    </w:p>
    <w:p w:rsidR="00E773E1" w:rsidRPr="006D04D7" w:rsidRDefault="00E773E1" w:rsidP="00E773E1">
      <w:pPr>
        <w:autoSpaceDE w:val="0"/>
        <w:autoSpaceDN w:val="0"/>
        <w:adjustRightInd w:val="0"/>
        <w:spacing w:after="0" w:line="240" w:lineRule="auto"/>
        <w:ind w:firstLine="709"/>
        <w:jc w:val="both"/>
        <w:rPr>
          <w:rFonts w:ascii="Arial" w:eastAsia="Times New Roman" w:hAnsi="Arial" w:cs="Arial"/>
          <w:sz w:val="24"/>
          <w:szCs w:val="24"/>
          <w:lang w:eastAsia="ru-RU"/>
        </w:rPr>
      </w:pPr>
      <w:r w:rsidRPr="006D04D7">
        <w:rPr>
          <w:rFonts w:ascii="Arial" w:eastAsia="Times New Roman" w:hAnsi="Arial" w:cs="Arial"/>
          <w:sz w:val="24"/>
          <w:szCs w:val="24"/>
          <w:lang w:eastAsia="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w:t>
      </w:r>
      <w:r w:rsidRPr="006D04D7">
        <w:rPr>
          <w:rFonts w:ascii="Arial" w:eastAsia="Times New Roman" w:hAnsi="Arial" w:cs="Arial"/>
          <w:sz w:val="24"/>
          <w:szCs w:val="24"/>
          <w:lang w:eastAsia="ru-RU"/>
        </w:rPr>
        <w:t>е</w:t>
      </w:r>
      <w:r w:rsidRPr="006D04D7">
        <w:rPr>
          <w:rFonts w:ascii="Arial" w:eastAsia="Times New Roman" w:hAnsi="Arial" w:cs="Arial"/>
          <w:sz w:val="24"/>
          <w:szCs w:val="24"/>
          <w:lang w:eastAsia="ru-RU"/>
        </w:rPr>
        <w:t xml:space="preserve">нии нарушений ограничений использования объектов недвижимости, установленных на </w:t>
      </w:r>
      <w:proofErr w:type="spellStart"/>
      <w:r w:rsidRPr="006D04D7">
        <w:rPr>
          <w:rFonts w:ascii="Arial" w:eastAsia="Times New Roman" w:hAnsi="Arial" w:cs="Arial"/>
          <w:sz w:val="24"/>
          <w:szCs w:val="24"/>
          <w:lang w:eastAsia="ru-RU"/>
        </w:rPr>
        <w:t>приаэродромной</w:t>
      </w:r>
      <w:proofErr w:type="spellEnd"/>
      <w:r w:rsidRPr="006D04D7">
        <w:rPr>
          <w:rFonts w:ascii="Arial" w:eastAsia="Times New Roman" w:hAnsi="Arial" w:cs="Arial"/>
          <w:sz w:val="24"/>
          <w:szCs w:val="24"/>
          <w:lang w:eastAsia="ru-RU"/>
        </w:rPr>
        <w:t xml:space="preserve"> территории, которые допущены в правилах землепользования и застройки </w:t>
      </w:r>
      <w:r w:rsidR="00992263" w:rsidRPr="006D04D7">
        <w:rPr>
          <w:rFonts w:ascii="Arial" w:eastAsia="Times New Roman" w:hAnsi="Arial" w:cs="Arial"/>
          <w:sz w:val="24"/>
          <w:szCs w:val="24"/>
          <w:lang w:eastAsia="ru-RU"/>
        </w:rPr>
        <w:t>городского округа</w:t>
      </w:r>
      <w:r w:rsidRPr="006D04D7">
        <w:rPr>
          <w:rFonts w:ascii="Arial" w:eastAsia="Times New Roman" w:hAnsi="Arial" w:cs="Arial"/>
          <w:sz w:val="24"/>
          <w:szCs w:val="24"/>
          <w:lang w:eastAsia="ru-RU"/>
        </w:rPr>
        <w:t>;</w:t>
      </w:r>
    </w:p>
    <w:p w:rsidR="00E773E1" w:rsidRPr="006D04D7" w:rsidRDefault="00E773E1" w:rsidP="00E773E1">
      <w:pPr>
        <w:autoSpaceDE w:val="0"/>
        <w:autoSpaceDN w:val="0"/>
        <w:adjustRightInd w:val="0"/>
        <w:spacing w:after="0" w:line="240" w:lineRule="auto"/>
        <w:ind w:firstLine="709"/>
        <w:jc w:val="both"/>
        <w:rPr>
          <w:rFonts w:ascii="Arial" w:eastAsia="Times New Roman" w:hAnsi="Arial" w:cs="Arial"/>
          <w:sz w:val="24"/>
          <w:szCs w:val="24"/>
          <w:lang w:eastAsia="ru-RU"/>
        </w:rPr>
      </w:pPr>
      <w:r w:rsidRPr="006D04D7">
        <w:rPr>
          <w:rFonts w:ascii="Arial" w:eastAsia="Times New Roman" w:hAnsi="Arial" w:cs="Arial"/>
          <w:sz w:val="24"/>
          <w:szCs w:val="24"/>
          <w:lang w:eastAsia="ru-RU"/>
        </w:rPr>
        <w:t>2) поступление предложений об изменении границ территориальных зон, изм</w:t>
      </w:r>
      <w:r w:rsidRPr="006D04D7">
        <w:rPr>
          <w:rFonts w:ascii="Arial" w:eastAsia="Times New Roman" w:hAnsi="Arial" w:cs="Arial"/>
          <w:sz w:val="24"/>
          <w:szCs w:val="24"/>
          <w:lang w:eastAsia="ru-RU"/>
        </w:rPr>
        <w:t>е</w:t>
      </w:r>
      <w:r w:rsidRPr="006D04D7">
        <w:rPr>
          <w:rFonts w:ascii="Arial" w:eastAsia="Times New Roman" w:hAnsi="Arial" w:cs="Arial"/>
          <w:sz w:val="24"/>
          <w:szCs w:val="24"/>
          <w:lang w:eastAsia="ru-RU"/>
        </w:rPr>
        <w:t>нении градостроительных регламентов;</w:t>
      </w:r>
    </w:p>
    <w:p w:rsidR="00E773E1" w:rsidRPr="006D04D7" w:rsidRDefault="00E773E1" w:rsidP="00E773E1">
      <w:pPr>
        <w:autoSpaceDE w:val="0"/>
        <w:autoSpaceDN w:val="0"/>
        <w:adjustRightInd w:val="0"/>
        <w:spacing w:after="0" w:line="240" w:lineRule="auto"/>
        <w:ind w:firstLine="709"/>
        <w:jc w:val="both"/>
        <w:rPr>
          <w:rFonts w:ascii="Arial" w:eastAsia="Times New Roman" w:hAnsi="Arial" w:cs="Arial"/>
          <w:sz w:val="24"/>
          <w:szCs w:val="24"/>
          <w:lang w:eastAsia="ru-RU"/>
        </w:rPr>
      </w:pPr>
      <w:r w:rsidRPr="006D04D7">
        <w:rPr>
          <w:rFonts w:ascii="Arial" w:eastAsia="Times New Roman" w:hAnsi="Arial" w:cs="Arial"/>
          <w:sz w:val="24"/>
          <w:szCs w:val="24"/>
          <w:lang w:eastAsia="ru-RU"/>
        </w:rPr>
        <w:t>3) несоответствие сведений о местоположении границ зон с особыми услови</w:t>
      </w:r>
      <w:r w:rsidRPr="006D04D7">
        <w:rPr>
          <w:rFonts w:ascii="Arial" w:eastAsia="Times New Roman" w:hAnsi="Arial" w:cs="Arial"/>
          <w:sz w:val="24"/>
          <w:szCs w:val="24"/>
          <w:lang w:eastAsia="ru-RU"/>
        </w:rPr>
        <w:t>я</w:t>
      </w:r>
      <w:r w:rsidRPr="006D04D7">
        <w:rPr>
          <w:rFonts w:ascii="Arial" w:eastAsia="Times New Roman" w:hAnsi="Arial" w:cs="Arial"/>
          <w:sz w:val="24"/>
          <w:szCs w:val="24"/>
          <w:lang w:eastAsia="ru-RU"/>
        </w:rPr>
        <w:t>ми использования территорий, территорий объектов культурного наследия, отобр</w:t>
      </w:r>
      <w:r w:rsidRPr="006D04D7">
        <w:rPr>
          <w:rFonts w:ascii="Arial" w:eastAsia="Times New Roman" w:hAnsi="Arial" w:cs="Arial"/>
          <w:sz w:val="24"/>
          <w:szCs w:val="24"/>
          <w:lang w:eastAsia="ru-RU"/>
        </w:rPr>
        <w:t>а</w:t>
      </w:r>
      <w:r w:rsidRPr="006D04D7">
        <w:rPr>
          <w:rFonts w:ascii="Arial" w:eastAsia="Times New Roman" w:hAnsi="Arial" w:cs="Arial"/>
          <w:sz w:val="24"/>
          <w:szCs w:val="24"/>
          <w:lang w:eastAsia="ru-RU"/>
        </w:rPr>
        <w:t>женных на карте градостроительного зонирования, содержащемуся в Едином гос</w:t>
      </w:r>
      <w:r w:rsidRPr="006D04D7">
        <w:rPr>
          <w:rFonts w:ascii="Arial" w:eastAsia="Times New Roman" w:hAnsi="Arial" w:cs="Arial"/>
          <w:sz w:val="24"/>
          <w:szCs w:val="24"/>
          <w:lang w:eastAsia="ru-RU"/>
        </w:rPr>
        <w:t>у</w:t>
      </w:r>
      <w:r w:rsidRPr="006D04D7">
        <w:rPr>
          <w:rFonts w:ascii="Arial" w:eastAsia="Times New Roman" w:hAnsi="Arial" w:cs="Arial"/>
          <w:sz w:val="24"/>
          <w:szCs w:val="24"/>
          <w:lang w:eastAsia="ru-RU"/>
        </w:rPr>
        <w:t>дарственном реестре недвижимости описанию местоположения границ указанных зон, территорий;</w:t>
      </w:r>
    </w:p>
    <w:p w:rsidR="00E773E1" w:rsidRPr="006D04D7" w:rsidRDefault="00E773E1" w:rsidP="00E773E1">
      <w:pPr>
        <w:autoSpaceDE w:val="0"/>
        <w:autoSpaceDN w:val="0"/>
        <w:adjustRightInd w:val="0"/>
        <w:spacing w:after="0" w:line="240" w:lineRule="auto"/>
        <w:ind w:firstLine="709"/>
        <w:jc w:val="both"/>
        <w:rPr>
          <w:rFonts w:ascii="Arial" w:eastAsia="Times New Roman" w:hAnsi="Arial" w:cs="Arial"/>
          <w:sz w:val="24"/>
          <w:szCs w:val="24"/>
          <w:lang w:eastAsia="ru-RU"/>
        </w:rPr>
      </w:pPr>
      <w:r w:rsidRPr="006D04D7">
        <w:rPr>
          <w:rFonts w:ascii="Arial" w:eastAsia="Times New Roman" w:hAnsi="Arial" w:cs="Arial"/>
          <w:sz w:val="24"/>
          <w:szCs w:val="24"/>
          <w:lang w:eastAsia="ru-RU"/>
        </w:rPr>
        <w:t>4) несоответствие установленных градостроительным регламентом огранич</w:t>
      </w:r>
      <w:r w:rsidRPr="006D04D7">
        <w:rPr>
          <w:rFonts w:ascii="Arial" w:eastAsia="Times New Roman" w:hAnsi="Arial" w:cs="Arial"/>
          <w:sz w:val="24"/>
          <w:szCs w:val="24"/>
          <w:lang w:eastAsia="ru-RU"/>
        </w:rPr>
        <w:t>е</w:t>
      </w:r>
      <w:r w:rsidRPr="006D04D7">
        <w:rPr>
          <w:rFonts w:ascii="Arial" w:eastAsia="Times New Roman" w:hAnsi="Arial" w:cs="Arial"/>
          <w:sz w:val="24"/>
          <w:szCs w:val="24"/>
          <w:lang w:eastAsia="ru-RU"/>
        </w:rPr>
        <w:t>ний использования земельных участков и объектов капитального строительства, ра</w:t>
      </w:r>
      <w:r w:rsidRPr="006D04D7">
        <w:rPr>
          <w:rFonts w:ascii="Arial" w:eastAsia="Times New Roman" w:hAnsi="Arial" w:cs="Arial"/>
          <w:sz w:val="24"/>
          <w:szCs w:val="24"/>
          <w:lang w:eastAsia="ru-RU"/>
        </w:rPr>
        <w:t>с</w:t>
      </w:r>
      <w:r w:rsidRPr="006D04D7">
        <w:rPr>
          <w:rFonts w:ascii="Arial" w:eastAsia="Times New Roman" w:hAnsi="Arial" w:cs="Arial"/>
          <w:sz w:val="24"/>
          <w:szCs w:val="24"/>
          <w:lang w:eastAsia="ru-RU"/>
        </w:rPr>
        <w:t>положенных полностью или частично в границах зон с особыми условиями использ</w:t>
      </w:r>
      <w:r w:rsidRPr="006D04D7">
        <w:rPr>
          <w:rFonts w:ascii="Arial" w:eastAsia="Times New Roman" w:hAnsi="Arial" w:cs="Arial"/>
          <w:sz w:val="24"/>
          <w:szCs w:val="24"/>
          <w:lang w:eastAsia="ru-RU"/>
        </w:rPr>
        <w:t>о</w:t>
      </w:r>
      <w:r w:rsidRPr="006D04D7">
        <w:rPr>
          <w:rFonts w:ascii="Arial" w:eastAsia="Times New Roman" w:hAnsi="Arial" w:cs="Arial"/>
          <w:sz w:val="24"/>
          <w:szCs w:val="24"/>
          <w:lang w:eastAsia="ru-RU"/>
        </w:rPr>
        <w:lastRenderedPageBreak/>
        <w:t>вания территорий, территорий достопримечательных мест местного значения, соде</w:t>
      </w:r>
      <w:r w:rsidRPr="006D04D7">
        <w:rPr>
          <w:rFonts w:ascii="Arial" w:eastAsia="Times New Roman" w:hAnsi="Arial" w:cs="Arial"/>
          <w:sz w:val="24"/>
          <w:szCs w:val="24"/>
          <w:lang w:eastAsia="ru-RU"/>
        </w:rPr>
        <w:t>р</w:t>
      </w:r>
      <w:r w:rsidRPr="006D04D7">
        <w:rPr>
          <w:rFonts w:ascii="Arial" w:eastAsia="Times New Roman" w:hAnsi="Arial" w:cs="Arial"/>
          <w:sz w:val="24"/>
          <w:szCs w:val="24"/>
          <w:lang w:eastAsia="ru-RU"/>
        </w:rPr>
        <w:t>жащимся в Едином государственном реестре недвижимости ограничениям использ</w:t>
      </w:r>
      <w:r w:rsidRPr="006D04D7">
        <w:rPr>
          <w:rFonts w:ascii="Arial" w:eastAsia="Times New Roman" w:hAnsi="Arial" w:cs="Arial"/>
          <w:sz w:val="24"/>
          <w:szCs w:val="24"/>
          <w:lang w:eastAsia="ru-RU"/>
        </w:rPr>
        <w:t>о</w:t>
      </w:r>
      <w:r w:rsidRPr="006D04D7">
        <w:rPr>
          <w:rFonts w:ascii="Arial" w:eastAsia="Times New Roman" w:hAnsi="Arial" w:cs="Arial"/>
          <w:sz w:val="24"/>
          <w:szCs w:val="24"/>
          <w:lang w:eastAsia="ru-RU"/>
        </w:rPr>
        <w:t>вания объектов недвижимости в пределах таких зон, территорий;</w:t>
      </w:r>
    </w:p>
    <w:p w:rsidR="00E773E1" w:rsidRPr="006D04D7" w:rsidRDefault="00E773E1" w:rsidP="00E773E1">
      <w:pPr>
        <w:autoSpaceDE w:val="0"/>
        <w:autoSpaceDN w:val="0"/>
        <w:adjustRightInd w:val="0"/>
        <w:spacing w:after="0" w:line="240" w:lineRule="auto"/>
        <w:ind w:firstLine="709"/>
        <w:jc w:val="both"/>
        <w:rPr>
          <w:rFonts w:ascii="Arial" w:eastAsia="Times New Roman" w:hAnsi="Arial" w:cs="Arial"/>
          <w:sz w:val="24"/>
          <w:szCs w:val="24"/>
          <w:lang w:eastAsia="ru-RU"/>
        </w:rPr>
      </w:pPr>
      <w:r w:rsidRPr="006D04D7">
        <w:rPr>
          <w:rFonts w:ascii="Arial" w:eastAsia="Times New Roman" w:hAnsi="Arial" w:cs="Arial"/>
          <w:sz w:val="24"/>
          <w:szCs w:val="24"/>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773E1" w:rsidRPr="006D04D7" w:rsidRDefault="00E773E1" w:rsidP="00E773E1">
      <w:pPr>
        <w:autoSpaceDE w:val="0"/>
        <w:autoSpaceDN w:val="0"/>
        <w:adjustRightInd w:val="0"/>
        <w:spacing w:after="0" w:line="240" w:lineRule="auto"/>
        <w:ind w:firstLine="709"/>
        <w:jc w:val="both"/>
        <w:rPr>
          <w:rFonts w:ascii="Arial" w:eastAsia="Times New Roman" w:hAnsi="Arial" w:cs="Arial"/>
          <w:sz w:val="24"/>
          <w:szCs w:val="24"/>
          <w:lang w:eastAsia="ru-RU"/>
        </w:rPr>
      </w:pPr>
      <w:r w:rsidRPr="006D04D7">
        <w:rPr>
          <w:rFonts w:ascii="Arial" w:eastAsia="Times New Roman" w:hAnsi="Arial" w:cs="Arial"/>
          <w:sz w:val="24"/>
          <w:szCs w:val="24"/>
          <w:lang w:eastAsia="ru-RU"/>
        </w:rPr>
        <w:t>3. Предложения о внесении изменений в правила землепользования и застро</w:t>
      </w:r>
      <w:r w:rsidRPr="006D04D7">
        <w:rPr>
          <w:rFonts w:ascii="Arial" w:eastAsia="Times New Roman" w:hAnsi="Arial" w:cs="Arial"/>
          <w:sz w:val="24"/>
          <w:szCs w:val="24"/>
          <w:lang w:eastAsia="ru-RU"/>
        </w:rPr>
        <w:t>й</w:t>
      </w:r>
      <w:r w:rsidRPr="006D04D7">
        <w:rPr>
          <w:rFonts w:ascii="Arial" w:eastAsia="Times New Roman" w:hAnsi="Arial" w:cs="Arial"/>
          <w:sz w:val="24"/>
          <w:szCs w:val="24"/>
          <w:lang w:eastAsia="ru-RU"/>
        </w:rPr>
        <w:t>ки в комиссию направляются:</w:t>
      </w:r>
    </w:p>
    <w:p w:rsidR="00E773E1" w:rsidRPr="006D04D7" w:rsidRDefault="00E773E1" w:rsidP="00E773E1">
      <w:pPr>
        <w:autoSpaceDE w:val="0"/>
        <w:autoSpaceDN w:val="0"/>
        <w:adjustRightInd w:val="0"/>
        <w:spacing w:after="0" w:line="240" w:lineRule="auto"/>
        <w:ind w:firstLine="709"/>
        <w:jc w:val="both"/>
        <w:rPr>
          <w:rFonts w:ascii="Arial" w:eastAsia="Times New Roman" w:hAnsi="Arial" w:cs="Arial"/>
          <w:sz w:val="24"/>
          <w:szCs w:val="24"/>
          <w:lang w:eastAsia="ru-RU"/>
        </w:rPr>
      </w:pPr>
      <w:r w:rsidRPr="006D04D7">
        <w:rPr>
          <w:rFonts w:ascii="Arial" w:eastAsia="Times New Roman" w:hAnsi="Arial" w:cs="Arial"/>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w:t>
      </w:r>
      <w:r w:rsidRPr="006D04D7">
        <w:rPr>
          <w:rFonts w:ascii="Arial" w:eastAsia="Times New Roman" w:hAnsi="Arial" w:cs="Arial"/>
          <w:sz w:val="24"/>
          <w:szCs w:val="24"/>
          <w:lang w:eastAsia="ru-RU"/>
        </w:rPr>
        <w:t>е</w:t>
      </w:r>
      <w:r w:rsidRPr="006D04D7">
        <w:rPr>
          <w:rFonts w:ascii="Arial" w:eastAsia="Times New Roman" w:hAnsi="Arial" w:cs="Arial"/>
          <w:sz w:val="24"/>
          <w:szCs w:val="24"/>
          <w:lang w:eastAsia="ru-RU"/>
        </w:rPr>
        <w:t>щению объектов капитального строительства федерального значения;</w:t>
      </w:r>
    </w:p>
    <w:p w:rsidR="00E773E1" w:rsidRPr="006D04D7" w:rsidRDefault="00E773E1" w:rsidP="00E773E1">
      <w:pPr>
        <w:autoSpaceDE w:val="0"/>
        <w:autoSpaceDN w:val="0"/>
        <w:adjustRightInd w:val="0"/>
        <w:spacing w:after="0" w:line="240" w:lineRule="auto"/>
        <w:ind w:firstLine="709"/>
        <w:jc w:val="both"/>
        <w:rPr>
          <w:rFonts w:ascii="Arial" w:eastAsia="Times New Roman" w:hAnsi="Arial" w:cs="Arial"/>
          <w:sz w:val="24"/>
          <w:szCs w:val="24"/>
          <w:lang w:eastAsia="ru-RU"/>
        </w:rPr>
      </w:pPr>
      <w:r w:rsidRPr="006D04D7">
        <w:rPr>
          <w:rFonts w:ascii="Arial" w:eastAsia="Times New Roman" w:hAnsi="Arial" w:cs="Arial"/>
          <w:sz w:val="24"/>
          <w:szCs w:val="24"/>
          <w:lang w:eastAsia="ru-RU"/>
        </w:rPr>
        <w:t>2) органами исполнительной власти субъектов Российской Федерации в случ</w:t>
      </w:r>
      <w:r w:rsidRPr="006D04D7">
        <w:rPr>
          <w:rFonts w:ascii="Arial" w:eastAsia="Times New Roman" w:hAnsi="Arial" w:cs="Arial"/>
          <w:sz w:val="24"/>
          <w:szCs w:val="24"/>
          <w:lang w:eastAsia="ru-RU"/>
        </w:rPr>
        <w:t>а</w:t>
      </w:r>
      <w:r w:rsidRPr="006D04D7">
        <w:rPr>
          <w:rFonts w:ascii="Arial" w:eastAsia="Times New Roman" w:hAnsi="Arial" w:cs="Arial"/>
          <w:sz w:val="24"/>
          <w:szCs w:val="24"/>
          <w:lang w:eastAsia="ru-RU"/>
        </w:rPr>
        <w:t>ях, если правила землепользования и застройки могут воспрепятствовать функци</w:t>
      </w:r>
      <w:r w:rsidRPr="006D04D7">
        <w:rPr>
          <w:rFonts w:ascii="Arial" w:eastAsia="Times New Roman" w:hAnsi="Arial" w:cs="Arial"/>
          <w:sz w:val="24"/>
          <w:szCs w:val="24"/>
          <w:lang w:eastAsia="ru-RU"/>
        </w:rPr>
        <w:t>о</w:t>
      </w:r>
      <w:r w:rsidRPr="006D04D7">
        <w:rPr>
          <w:rFonts w:ascii="Arial" w:eastAsia="Times New Roman" w:hAnsi="Arial" w:cs="Arial"/>
          <w:sz w:val="24"/>
          <w:szCs w:val="24"/>
          <w:lang w:eastAsia="ru-RU"/>
        </w:rPr>
        <w:t>нированию, размещению объектов капитального строительства регионального знач</w:t>
      </w:r>
      <w:r w:rsidRPr="006D04D7">
        <w:rPr>
          <w:rFonts w:ascii="Arial" w:eastAsia="Times New Roman" w:hAnsi="Arial" w:cs="Arial"/>
          <w:sz w:val="24"/>
          <w:szCs w:val="24"/>
          <w:lang w:eastAsia="ru-RU"/>
        </w:rPr>
        <w:t>е</w:t>
      </w:r>
      <w:r w:rsidRPr="006D04D7">
        <w:rPr>
          <w:rFonts w:ascii="Arial" w:eastAsia="Times New Roman" w:hAnsi="Arial" w:cs="Arial"/>
          <w:sz w:val="24"/>
          <w:szCs w:val="24"/>
          <w:lang w:eastAsia="ru-RU"/>
        </w:rPr>
        <w:t>ния;</w:t>
      </w:r>
    </w:p>
    <w:p w:rsidR="00E773E1" w:rsidRPr="006D04D7" w:rsidRDefault="00E773E1" w:rsidP="00E773E1">
      <w:pPr>
        <w:autoSpaceDE w:val="0"/>
        <w:autoSpaceDN w:val="0"/>
        <w:adjustRightInd w:val="0"/>
        <w:spacing w:after="0" w:line="240" w:lineRule="auto"/>
        <w:ind w:firstLine="709"/>
        <w:jc w:val="both"/>
        <w:rPr>
          <w:rFonts w:ascii="Arial" w:eastAsia="Times New Roman" w:hAnsi="Arial" w:cs="Arial"/>
          <w:sz w:val="24"/>
          <w:szCs w:val="24"/>
          <w:lang w:eastAsia="ru-RU"/>
        </w:rPr>
      </w:pPr>
      <w:r w:rsidRPr="006D04D7">
        <w:rPr>
          <w:rFonts w:ascii="Arial" w:eastAsia="Times New Roman" w:hAnsi="Arial" w:cs="Arial"/>
          <w:sz w:val="24"/>
          <w:szCs w:val="24"/>
          <w:lang w:eastAsia="ru-RU"/>
        </w:rPr>
        <w:t xml:space="preserve">3) органами местного самоуправления </w:t>
      </w:r>
      <w:r w:rsidR="00FB757B" w:rsidRPr="006D04D7">
        <w:rPr>
          <w:rFonts w:ascii="Arial" w:eastAsia="Times New Roman" w:hAnsi="Arial" w:cs="Arial"/>
          <w:sz w:val="24"/>
          <w:szCs w:val="24"/>
          <w:lang w:eastAsia="ru-RU"/>
        </w:rPr>
        <w:t>городского округа</w:t>
      </w:r>
      <w:r w:rsidRPr="006D04D7">
        <w:rPr>
          <w:rFonts w:ascii="Arial" w:eastAsia="Times New Roman" w:hAnsi="Arial" w:cs="Arial"/>
          <w:sz w:val="24"/>
          <w:szCs w:val="24"/>
          <w:lang w:eastAsia="ru-RU"/>
        </w:rPr>
        <w:t xml:space="preserve"> в случаях, если пр</w:t>
      </w:r>
      <w:r w:rsidRPr="006D04D7">
        <w:rPr>
          <w:rFonts w:ascii="Arial" w:eastAsia="Times New Roman" w:hAnsi="Arial" w:cs="Arial"/>
          <w:sz w:val="24"/>
          <w:szCs w:val="24"/>
          <w:lang w:eastAsia="ru-RU"/>
        </w:rPr>
        <w:t>а</w:t>
      </w:r>
      <w:r w:rsidRPr="006D04D7">
        <w:rPr>
          <w:rFonts w:ascii="Arial" w:eastAsia="Times New Roman" w:hAnsi="Arial" w:cs="Arial"/>
          <w:sz w:val="24"/>
          <w:szCs w:val="24"/>
          <w:lang w:eastAsia="ru-RU"/>
        </w:rPr>
        <w:t>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773E1" w:rsidRPr="006D04D7" w:rsidRDefault="00E773E1" w:rsidP="00E773E1">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D04D7">
        <w:rPr>
          <w:rFonts w:ascii="Arial" w:eastAsia="Times New Roman" w:hAnsi="Arial" w:cs="Arial"/>
          <w:sz w:val="24"/>
          <w:szCs w:val="24"/>
          <w:lang w:eastAsia="ru-RU"/>
        </w:rPr>
        <w:t>4) органами местного самоуправления в случаях, если необходимо соверше</w:t>
      </w:r>
      <w:r w:rsidRPr="006D04D7">
        <w:rPr>
          <w:rFonts w:ascii="Arial" w:eastAsia="Times New Roman" w:hAnsi="Arial" w:cs="Arial"/>
          <w:sz w:val="24"/>
          <w:szCs w:val="24"/>
          <w:lang w:eastAsia="ru-RU"/>
        </w:rPr>
        <w:t>н</w:t>
      </w:r>
      <w:r w:rsidRPr="006D04D7">
        <w:rPr>
          <w:rFonts w:ascii="Arial" w:eastAsia="Times New Roman" w:hAnsi="Arial" w:cs="Arial"/>
          <w:sz w:val="24"/>
          <w:szCs w:val="24"/>
          <w:lang w:eastAsia="ru-RU"/>
        </w:rPr>
        <w:t xml:space="preserve">ствовать порядок регулирования землепользования и застройки на соответствующих территории </w:t>
      </w:r>
      <w:r w:rsidR="00992263" w:rsidRPr="006D04D7">
        <w:rPr>
          <w:rFonts w:ascii="Arial" w:eastAsia="Times New Roman" w:hAnsi="Arial" w:cs="Arial"/>
          <w:sz w:val="24"/>
          <w:szCs w:val="24"/>
          <w:lang w:eastAsia="ru-RU"/>
        </w:rPr>
        <w:t>городского округа</w:t>
      </w:r>
      <w:r w:rsidRPr="006D04D7">
        <w:rPr>
          <w:rFonts w:ascii="Arial" w:eastAsia="Times New Roman" w:hAnsi="Arial" w:cs="Arial"/>
          <w:sz w:val="24"/>
          <w:szCs w:val="24"/>
          <w:lang w:eastAsia="ru-RU"/>
        </w:rPr>
        <w:t>;</w:t>
      </w:r>
      <w:proofErr w:type="gramEnd"/>
    </w:p>
    <w:p w:rsidR="00E773E1" w:rsidRPr="006D04D7" w:rsidRDefault="00E773E1" w:rsidP="00E773E1">
      <w:pPr>
        <w:autoSpaceDE w:val="0"/>
        <w:autoSpaceDN w:val="0"/>
        <w:adjustRightInd w:val="0"/>
        <w:spacing w:after="0" w:line="240" w:lineRule="auto"/>
        <w:ind w:firstLine="709"/>
        <w:jc w:val="both"/>
        <w:rPr>
          <w:rFonts w:ascii="Arial" w:eastAsia="Times New Roman" w:hAnsi="Arial" w:cs="Arial"/>
          <w:sz w:val="24"/>
          <w:szCs w:val="24"/>
          <w:lang w:eastAsia="ru-RU"/>
        </w:rPr>
      </w:pPr>
      <w:r w:rsidRPr="006D04D7">
        <w:rPr>
          <w:rFonts w:ascii="Arial" w:eastAsia="Times New Roman" w:hAnsi="Arial" w:cs="Arial"/>
          <w:sz w:val="24"/>
          <w:szCs w:val="24"/>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w:t>
      </w:r>
      <w:r w:rsidRPr="006D04D7">
        <w:rPr>
          <w:rFonts w:ascii="Arial" w:eastAsia="Times New Roman" w:hAnsi="Arial" w:cs="Arial"/>
          <w:sz w:val="24"/>
          <w:szCs w:val="24"/>
          <w:lang w:eastAsia="ru-RU"/>
        </w:rPr>
        <w:t>е</w:t>
      </w:r>
      <w:r w:rsidRPr="006D04D7">
        <w:rPr>
          <w:rFonts w:ascii="Arial" w:eastAsia="Times New Roman" w:hAnsi="Arial" w:cs="Arial"/>
          <w:sz w:val="24"/>
          <w:szCs w:val="24"/>
          <w:lang w:eastAsia="ru-RU"/>
        </w:rPr>
        <w:t>мельные участки и объекты капитального строительства не используются эффекти</w:t>
      </w:r>
      <w:r w:rsidRPr="006D04D7">
        <w:rPr>
          <w:rFonts w:ascii="Arial" w:eastAsia="Times New Roman" w:hAnsi="Arial" w:cs="Arial"/>
          <w:sz w:val="24"/>
          <w:szCs w:val="24"/>
          <w:lang w:eastAsia="ru-RU"/>
        </w:rPr>
        <w:t>в</w:t>
      </w:r>
      <w:r w:rsidRPr="006D04D7">
        <w:rPr>
          <w:rFonts w:ascii="Arial" w:eastAsia="Times New Roman" w:hAnsi="Arial" w:cs="Arial"/>
          <w:sz w:val="24"/>
          <w:szCs w:val="24"/>
          <w:lang w:eastAsia="ru-RU"/>
        </w:rPr>
        <w:t>но, причиняется вред их правообладателям, снижается стоимость земельных учас</w:t>
      </w:r>
      <w:r w:rsidRPr="006D04D7">
        <w:rPr>
          <w:rFonts w:ascii="Arial" w:eastAsia="Times New Roman" w:hAnsi="Arial" w:cs="Arial"/>
          <w:sz w:val="24"/>
          <w:szCs w:val="24"/>
          <w:lang w:eastAsia="ru-RU"/>
        </w:rPr>
        <w:t>т</w:t>
      </w:r>
      <w:r w:rsidRPr="006D04D7">
        <w:rPr>
          <w:rFonts w:ascii="Arial" w:eastAsia="Times New Roman" w:hAnsi="Arial" w:cs="Arial"/>
          <w:sz w:val="24"/>
          <w:szCs w:val="24"/>
          <w:lang w:eastAsia="ru-RU"/>
        </w:rPr>
        <w:t>ков и объектов капитального строительства, не реализуются права и законные инт</w:t>
      </w:r>
      <w:r w:rsidRPr="006D04D7">
        <w:rPr>
          <w:rFonts w:ascii="Arial" w:eastAsia="Times New Roman" w:hAnsi="Arial" w:cs="Arial"/>
          <w:sz w:val="24"/>
          <w:szCs w:val="24"/>
          <w:lang w:eastAsia="ru-RU"/>
        </w:rPr>
        <w:t>е</w:t>
      </w:r>
      <w:r w:rsidRPr="006D04D7">
        <w:rPr>
          <w:rFonts w:ascii="Arial" w:eastAsia="Times New Roman" w:hAnsi="Arial" w:cs="Arial"/>
          <w:sz w:val="24"/>
          <w:szCs w:val="24"/>
          <w:lang w:eastAsia="ru-RU"/>
        </w:rPr>
        <w:t>ресы граждан и их объединений.</w:t>
      </w:r>
    </w:p>
    <w:p w:rsidR="00E773E1" w:rsidRPr="006D04D7" w:rsidRDefault="00E773E1" w:rsidP="00E773E1">
      <w:pPr>
        <w:autoSpaceDE w:val="0"/>
        <w:autoSpaceDN w:val="0"/>
        <w:adjustRightInd w:val="0"/>
        <w:spacing w:after="0" w:line="240" w:lineRule="auto"/>
        <w:ind w:firstLine="709"/>
        <w:jc w:val="both"/>
        <w:rPr>
          <w:rFonts w:ascii="Arial" w:eastAsia="Times New Roman" w:hAnsi="Arial" w:cs="Arial"/>
          <w:sz w:val="24"/>
          <w:szCs w:val="24"/>
          <w:lang w:eastAsia="ru-RU"/>
        </w:rPr>
      </w:pPr>
      <w:r w:rsidRPr="006D04D7">
        <w:rPr>
          <w:rFonts w:ascii="Arial" w:eastAsia="Times New Roman" w:hAnsi="Arial" w:cs="Arial"/>
          <w:sz w:val="24"/>
          <w:szCs w:val="24"/>
          <w:lang w:eastAsia="ru-RU"/>
        </w:rPr>
        <w:t>3.1. В случае</w:t>
      </w:r>
      <w:proofErr w:type="gramStart"/>
      <w:r w:rsidRPr="006D04D7">
        <w:rPr>
          <w:rFonts w:ascii="Arial" w:eastAsia="Times New Roman" w:hAnsi="Arial" w:cs="Arial"/>
          <w:sz w:val="24"/>
          <w:szCs w:val="24"/>
          <w:lang w:eastAsia="ru-RU"/>
        </w:rPr>
        <w:t>,</w:t>
      </w:r>
      <w:proofErr w:type="gramEnd"/>
      <w:r w:rsidRPr="006D04D7">
        <w:rPr>
          <w:rFonts w:ascii="Arial" w:eastAsia="Times New Roman" w:hAnsi="Arial" w:cs="Arial"/>
          <w:sz w:val="24"/>
          <w:szCs w:val="24"/>
          <w:lang w:eastAsia="ru-RU"/>
        </w:rPr>
        <w:t xml:space="preserve"> если правилами землепользования и застройки не обеспечена в соответствии с частью 3.1 статьи 31 </w:t>
      </w:r>
      <w:r w:rsidR="00A31F2E" w:rsidRPr="006D04D7">
        <w:rPr>
          <w:rFonts w:ascii="Arial" w:eastAsia="Times New Roman" w:hAnsi="Arial" w:cs="Arial"/>
          <w:sz w:val="24"/>
          <w:szCs w:val="24"/>
          <w:lang w:eastAsia="ru-RU"/>
        </w:rPr>
        <w:t>Градостроительного</w:t>
      </w:r>
      <w:r w:rsidR="00625E5F" w:rsidRPr="006D04D7">
        <w:rPr>
          <w:rFonts w:ascii="Arial" w:eastAsia="Times New Roman" w:hAnsi="Arial" w:cs="Arial"/>
          <w:sz w:val="24"/>
          <w:szCs w:val="24"/>
          <w:lang w:eastAsia="ru-RU"/>
        </w:rPr>
        <w:t xml:space="preserve"> </w:t>
      </w:r>
      <w:r w:rsidR="00A31F2E" w:rsidRPr="006D04D7">
        <w:rPr>
          <w:rFonts w:ascii="Arial" w:eastAsia="Times New Roman" w:hAnsi="Arial" w:cs="Arial"/>
          <w:sz w:val="24"/>
          <w:szCs w:val="24"/>
          <w:lang w:eastAsia="ru-RU"/>
        </w:rPr>
        <w:t>к</w:t>
      </w:r>
      <w:r w:rsidRPr="006D04D7">
        <w:rPr>
          <w:rFonts w:ascii="Arial" w:eastAsia="Times New Roman" w:hAnsi="Arial" w:cs="Arial"/>
          <w:sz w:val="24"/>
          <w:szCs w:val="24"/>
          <w:lang w:eastAsia="ru-RU"/>
        </w:rPr>
        <w:t>одекса возможность ра</w:t>
      </w:r>
      <w:r w:rsidRPr="006D04D7">
        <w:rPr>
          <w:rFonts w:ascii="Arial" w:eastAsia="Times New Roman" w:hAnsi="Arial" w:cs="Arial"/>
          <w:sz w:val="24"/>
          <w:szCs w:val="24"/>
          <w:lang w:eastAsia="ru-RU"/>
        </w:rPr>
        <w:t>з</w:t>
      </w:r>
      <w:r w:rsidRPr="006D04D7">
        <w:rPr>
          <w:rFonts w:ascii="Arial" w:eastAsia="Times New Roman" w:hAnsi="Arial" w:cs="Arial"/>
          <w:sz w:val="24"/>
          <w:szCs w:val="24"/>
          <w:lang w:eastAsia="ru-RU"/>
        </w:rPr>
        <w:t>мещения на территори</w:t>
      </w:r>
      <w:r w:rsidR="00A31F2E" w:rsidRPr="006D04D7">
        <w:rPr>
          <w:rFonts w:ascii="Arial" w:eastAsia="Times New Roman" w:hAnsi="Arial" w:cs="Arial"/>
          <w:sz w:val="24"/>
          <w:szCs w:val="24"/>
          <w:lang w:eastAsia="ru-RU"/>
        </w:rPr>
        <w:t>и</w:t>
      </w:r>
      <w:r w:rsidR="00625E5F" w:rsidRPr="006D04D7">
        <w:rPr>
          <w:rFonts w:ascii="Arial" w:eastAsia="Times New Roman" w:hAnsi="Arial" w:cs="Arial"/>
          <w:sz w:val="24"/>
          <w:szCs w:val="24"/>
          <w:lang w:eastAsia="ru-RU"/>
        </w:rPr>
        <w:t xml:space="preserve"> </w:t>
      </w:r>
      <w:r w:rsidR="00992263" w:rsidRPr="006D04D7">
        <w:rPr>
          <w:rFonts w:ascii="Arial" w:eastAsia="Times New Roman" w:hAnsi="Arial" w:cs="Arial"/>
          <w:sz w:val="24"/>
          <w:szCs w:val="24"/>
          <w:lang w:eastAsia="ru-RU"/>
        </w:rPr>
        <w:t>городского округа</w:t>
      </w:r>
      <w:r w:rsidRPr="006D04D7">
        <w:rPr>
          <w:rFonts w:ascii="Arial" w:eastAsia="Times New Roman" w:hAnsi="Arial" w:cs="Arial"/>
          <w:sz w:val="24"/>
          <w:szCs w:val="24"/>
          <w:lang w:eastAsia="ru-RU"/>
        </w:rPr>
        <w:t>, предусмотренных документами террит</w:t>
      </w:r>
      <w:r w:rsidRPr="006D04D7">
        <w:rPr>
          <w:rFonts w:ascii="Arial" w:eastAsia="Times New Roman" w:hAnsi="Arial" w:cs="Arial"/>
          <w:sz w:val="24"/>
          <w:szCs w:val="24"/>
          <w:lang w:eastAsia="ru-RU"/>
        </w:rPr>
        <w:t>о</w:t>
      </w:r>
      <w:r w:rsidRPr="006D04D7">
        <w:rPr>
          <w:rFonts w:ascii="Arial" w:eastAsia="Times New Roman" w:hAnsi="Arial" w:cs="Arial"/>
          <w:sz w:val="24"/>
          <w:szCs w:val="24"/>
          <w:lang w:eastAsia="ru-RU"/>
        </w:rPr>
        <w:t xml:space="preserve">риального планирования объектов федерального значения, объектов регионального значения, объектов местного значения </w:t>
      </w:r>
      <w:r w:rsidR="00FB757B" w:rsidRPr="006D04D7">
        <w:rPr>
          <w:rFonts w:ascii="Arial" w:eastAsia="Times New Roman" w:hAnsi="Arial" w:cs="Arial"/>
          <w:sz w:val="24"/>
          <w:szCs w:val="24"/>
          <w:lang w:eastAsia="ru-RU"/>
        </w:rPr>
        <w:t>городского округа</w:t>
      </w:r>
      <w:r w:rsidRPr="006D04D7">
        <w:rPr>
          <w:rFonts w:ascii="Arial" w:eastAsia="Times New Roman" w:hAnsi="Arial" w:cs="Arial"/>
          <w:sz w:val="24"/>
          <w:szCs w:val="24"/>
          <w:lang w:eastAsia="ru-RU"/>
        </w:rPr>
        <w:t xml:space="preserve"> (за исключением линейных объектов), уполномоченный федеральный орган исполнительной власти, уполном</w:t>
      </w:r>
      <w:r w:rsidRPr="006D04D7">
        <w:rPr>
          <w:rFonts w:ascii="Arial" w:eastAsia="Times New Roman" w:hAnsi="Arial" w:cs="Arial"/>
          <w:sz w:val="24"/>
          <w:szCs w:val="24"/>
          <w:lang w:eastAsia="ru-RU"/>
        </w:rPr>
        <w:t>о</w:t>
      </w:r>
      <w:r w:rsidRPr="006D04D7">
        <w:rPr>
          <w:rFonts w:ascii="Arial" w:eastAsia="Times New Roman" w:hAnsi="Arial" w:cs="Arial"/>
          <w:sz w:val="24"/>
          <w:szCs w:val="24"/>
          <w:lang w:eastAsia="ru-RU"/>
        </w:rPr>
        <w:t>ченный орган исполнительной власти субъекта Российской Федерации, уполномоче</w:t>
      </w:r>
      <w:r w:rsidRPr="006D04D7">
        <w:rPr>
          <w:rFonts w:ascii="Arial" w:eastAsia="Times New Roman" w:hAnsi="Arial" w:cs="Arial"/>
          <w:sz w:val="24"/>
          <w:szCs w:val="24"/>
          <w:lang w:eastAsia="ru-RU"/>
        </w:rPr>
        <w:t>н</w:t>
      </w:r>
      <w:r w:rsidRPr="006D04D7">
        <w:rPr>
          <w:rFonts w:ascii="Arial" w:eastAsia="Times New Roman" w:hAnsi="Arial" w:cs="Arial"/>
          <w:sz w:val="24"/>
          <w:szCs w:val="24"/>
          <w:lang w:eastAsia="ru-RU"/>
        </w:rPr>
        <w:t xml:space="preserve">ный орган местного самоуправления </w:t>
      </w:r>
      <w:r w:rsidR="00FB757B" w:rsidRPr="006D04D7">
        <w:rPr>
          <w:rFonts w:ascii="Arial" w:eastAsia="Times New Roman" w:hAnsi="Arial" w:cs="Arial"/>
          <w:sz w:val="24"/>
          <w:szCs w:val="24"/>
          <w:lang w:eastAsia="ru-RU"/>
        </w:rPr>
        <w:t>городского округа</w:t>
      </w:r>
      <w:r w:rsidRPr="006D04D7">
        <w:rPr>
          <w:rFonts w:ascii="Arial" w:eastAsia="Times New Roman" w:hAnsi="Arial" w:cs="Arial"/>
          <w:sz w:val="24"/>
          <w:szCs w:val="24"/>
          <w:lang w:eastAsia="ru-RU"/>
        </w:rPr>
        <w:t xml:space="preserve"> направляют главе </w:t>
      </w:r>
      <w:r w:rsidR="00A31F2E" w:rsidRPr="006D04D7">
        <w:rPr>
          <w:rFonts w:ascii="Arial" w:eastAsia="Times New Roman" w:hAnsi="Arial" w:cs="Arial"/>
          <w:sz w:val="24"/>
          <w:szCs w:val="24"/>
          <w:lang w:eastAsia="ru-RU"/>
        </w:rPr>
        <w:t>муниц</w:t>
      </w:r>
      <w:r w:rsidR="00A31F2E" w:rsidRPr="006D04D7">
        <w:rPr>
          <w:rFonts w:ascii="Arial" w:eastAsia="Times New Roman" w:hAnsi="Arial" w:cs="Arial"/>
          <w:sz w:val="24"/>
          <w:szCs w:val="24"/>
          <w:lang w:eastAsia="ru-RU"/>
        </w:rPr>
        <w:t>и</w:t>
      </w:r>
      <w:r w:rsidR="00A31F2E" w:rsidRPr="006D04D7">
        <w:rPr>
          <w:rFonts w:ascii="Arial" w:eastAsia="Times New Roman" w:hAnsi="Arial" w:cs="Arial"/>
          <w:sz w:val="24"/>
          <w:szCs w:val="24"/>
          <w:lang w:eastAsia="ru-RU"/>
        </w:rPr>
        <w:t>пального образования</w:t>
      </w:r>
      <w:r w:rsidRPr="006D04D7">
        <w:rPr>
          <w:rFonts w:ascii="Arial" w:eastAsia="Times New Roman" w:hAnsi="Arial" w:cs="Arial"/>
          <w:sz w:val="24"/>
          <w:szCs w:val="24"/>
          <w:lang w:eastAsia="ru-RU"/>
        </w:rPr>
        <w:t xml:space="preserve"> требование о внесении изменений в правила землепользов</w:t>
      </w:r>
      <w:r w:rsidRPr="006D04D7">
        <w:rPr>
          <w:rFonts w:ascii="Arial" w:eastAsia="Times New Roman" w:hAnsi="Arial" w:cs="Arial"/>
          <w:sz w:val="24"/>
          <w:szCs w:val="24"/>
          <w:lang w:eastAsia="ru-RU"/>
        </w:rPr>
        <w:t>а</w:t>
      </w:r>
      <w:r w:rsidRPr="006D04D7">
        <w:rPr>
          <w:rFonts w:ascii="Arial" w:eastAsia="Times New Roman" w:hAnsi="Arial" w:cs="Arial"/>
          <w:sz w:val="24"/>
          <w:szCs w:val="24"/>
          <w:lang w:eastAsia="ru-RU"/>
        </w:rPr>
        <w:t>ния и застройки в целях обеспечения размещения указанных объектов.</w:t>
      </w:r>
    </w:p>
    <w:p w:rsidR="00E773E1" w:rsidRPr="006D04D7" w:rsidRDefault="00E773E1" w:rsidP="00E773E1">
      <w:pPr>
        <w:autoSpaceDE w:val="0"/>
        <w:autoSpaceDN w:val="0"/>
        <w:adjustRightInd w:val="0"/>
        <w:spacing w:after="0" w:line="240" w:lineRule="auto"/>
        <w:ind w:firstLine="709"/>
        <w:jc w:val="both"/>
        <w:rPr>
          <w:rFonts w:ascii="Arial" w:eastAsia="Times New Roman" w:hAnsi="Arial" w:cs="Arial"/>
          <w:sz w:val="24"/>
          <w:szCs w:val="24"/>
          <w:lang w:eastAsia="ru-RU"/>
        </w:rPr>
      </w:pPr>
      <w:r w:rsidRPr="006D04D7">
        <w:rPr>
          <w:rFonts w:ascii="Arial" w:eastAsia="Times New Roman" w:hAnsi="Arial" w:cs="Arial"/>
          <w:sz w:val="24"/>
          <w:szCs w:val="24"/>
          <w:lang w:eastAsia="ru-RU"/>
        </w:rPr>
        <w:t xml:space="preserve">3.2. В случае, предусмотренном частью 3.1 настоящей статьи, глава </w:t>
      </w:r>
      <w:r w:rsidR="00A31F2E" w:rsidRPr="006D04D7">
        <w:rPr>
          <w:rFonts w:ascii="Arial" w:eastAsia="Times New Roman" w:hAnsi="Arial" w:cs="Arial"/>
          <w:sz w:val="24"/>
          <w:szCs w:val="24"/>
          <w:lang w:eastAsia="ru-RU"/>
        </w:rPr>
        <w:t>муниц</w:t>
      </w:r>
      <w:r w:rsidR="00A31F2E" w:rsidRPr="006D04D7">
        <w:rPr>
          <w:rFonts w:ascii="Arial" w:eastAsia="Times New Roman" w:hAnsi="Arial" w:cs="Arial"/>
          <w:sz w:val="24"/>
          <w:szCs w:val="24"/>
          <w:lang w:eastAsia="ru-RU"/>
        </w:rPr>
        <w:t>и</w:t>
      </w:r>
      <w:r w:rsidR="00A31F2E" w:rsidRPr="006D04D7">
        <w:rPr>
          <w:rFonts w:ascii="Arial" w:eastAsia="Times New Roman" w:hAnsi="Arial" w:cs="Arial"/>
          <w:sz w:val="24"/>
          <w:szCs w:val="24"/>
          <w:lang w:eastAsia="ru-RU"/>
        </w:rPr>
        <w:t>пального образования</w:t>
      </w:r>
      <w:r w:rsidRPr="006D04D7">
        <w:rPr>
          <w:rFonts w:ascii="Arial" w:eastAsia="Times New Roman" w:hAnsi="Arial" w:cs="Arial"/>
          <w:sz w:val="24"/>
          <w:szCs w:val="24"/>
          <w:lang w:eastAsia="ru-RU"/>
        </w:rPr>
        <w:t xml:space="preserve"> обеспечива</w:t>
      </w:r>
      <w:r w:rsidR="00A31F2E" w:rsidRPr="006D04D7">
        <w:rPr>
          <w:rFonts w:ascii="Arial" w:eastAsia="Times New Roman" w:hAnsi="Arial" w:cs="Arial"/>
          <w:sz w:val="24"/>
          <w:szCs w:val="24"/>
          <w:lang w:eastAsia="ru-RU"/>
        </w:rPr>
        <w:t>е</w:t>
      </w:r>
      <w:r w:rsidRPr="006D04D7">
        <w:rPr>
          <w:rFonts w:ascii="Arial" w:eastAsia="Times New Roman" w:hAnsi="Arial" w:cs="Arial"/>
          <w:sz w:val="24"/>
          <w:szCs w:val="24"/>
          <w:lang w:eastAsia="ru-RU"/>
        </w:rPr>
        <w:t>т внесение изменений в правила землепользов</w:t>
      </w:r>
      <w:r w:rsidRPr="006D04D7">
        <w:rPr>
          <w:rFonts w:ascii="Arial" w:eastAsia="Times New Roman" w:hAnsi="Arial" w:cs="Arial"/>
          <w:sz w:val="24"/>
          <w:szCs w:val="24"/>
          <w:lang w:eastAsia="ru-RU"/>
        </w:rPr>
        <w:t>а</w:t>
      </w:r>
      <w:r w:rsidRPr="006D04D7">
        <w:rPr>
          <w:rFonts w:ascii="Arial" w:eastAsia="Times New Roman" w:hAnsi="Arial" w:cs="Arial"/>
          <w:sz w:val="24"/>
          <w:szCs w:val="24"/>
          <w:lang w:eastAsia="ru-RU"/>
        </w:rPr>
        <w:t>ния и застройки в течение тридцати дней со дня получения указанного в части 3.1 настоящей статьи требования.</w:t>
      </w:r>
    </w:p>
    <w:p w:rsidR="00E773E1" w:rsidRPr="006D04D7" w:rsidRDefault="00E773E1" w:rsidP="00E773E1">
      <w:pPr>
        <w:autoSpaceDE w:val="0"/>
        <w:autoSpaceDN w:val="0"/>
        <w:adjustRightInd w:val="0"/>
        <w:spacing w:after="0" w:line="240" w:lineRule="auto"/>
        <w:ind w:firstLine="709"/>
        <w:jc w:val="both"/>
        <w:rPr>
          <w:rFonts w:ascii="Arial" w:eastAsia="Times New Roman" w:hAnsi="Arial" w:cs="Arial"/>
          <w:sz w:val="24"/>
          <w:szCs w:val="24"/>
          <w:lang w:eastAsia="ru-RU"/>
        </w:rPr>
      </w:pPr>
      <w:r w:rsidRPr="006D04D7">
        <w:rPr>
          <w:rFonts w:ascii="Arial" w:eastAsia="Times New Roman" w:hAnsi="Arial" w:cs="Arial"/>
          <w:sz w:val="24"/>
          <w:szCs w:val="24"/>
          <w:lang w:eastAsia="ru-RU"/>
        </w:rPr>
        <w:t xml:space="preserve">3.3. </w:t>
      </w:r>
      <w:proofErr w:type="gramStart"/>
      <w:r w:rsidRPr="006D04D7">
        <w:rPr>
          <w:rFonts w:ascii="Arial" w:eastAsia="Times New Roman" w:hAnsi="Arial" w:cs="Arial"/>
          <w:sz w:val="24"/>
          <w:szCs w:val="24"/>
          <w:lang w:eastAsia="ru-RU"/>
        </w:rPr>
        <w:t>В целях внесения изменений в правила землепользования и застройки в случаях, предусмотренных пунктами 3 - 5 части 2 и частью 3.1 настоящей статьи, проведение общественных обсуждений или публичных слушаний, опубликование с</w:t>
      </w:r>
      <w:r w:rsidRPr="006D04D7">
        <w:rPr>
          <w:rFonts w:ascii="Arial" w:eastAsia="Times New Roman" w:hAnsi="Arial" w:cs="Arial"/>
          <w:sz w:val="24"/>
          <w:szCs w:val="24"/>
          <w:lang w:eastAsia="ru-RU"/>
        </w:rPr>
        <w:t>о</w:t>
      </w:r>
      <w:r w:rsidRPr="006D04D7">
        <w:rPr>
          <w:rFonts w:ascii="Arial" w:eastAsia="Times New Roman" w:hAnsi="Arial" w:cs="Arial"/>
          <w:sz w:val="24"/>
          <w:szCs w:val="24"/>
          <w:lang w:eastAsia="ru-RU"/>
        </w:rPr>
        <w:t>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roofErr w:type="gramEnd"/>
    </w:p>
    <w:p w:rsidR="00E773E1" w:rsidRPr="006D04D7" w:rsidRDefault="00E773E1" w:rsidP="00E773E1">
      <w:pPr>
        <w:autoSpaceDE w:val="0"/>
        <w:autoSpaceDN w:val="0"/>
        <w:adjustRightInd w:val="0"/>
        <w:spacing w:after="0" w:line="240" w:lineRule="auto"/>
        <w:ind w:firstLine="709"/>
        <w:jc w:val="both"/>
        <w:rPr>
          <w:rFonts w:ascii="Arial" w:eastAsia="Times New Roman" w:hAnsi="Arial" w:cs="Arial"/>
          <w:sz w:val="24"/>
          <w:szCs w:val="24"/>
          <w:lang w:eastAsia="ru-RU"/>
        </w:rPr>
      </w:pPr>
      <w:r w:rsidRPr="006D04D7">
        <w:rPr>
          <w:rFonts w:ascii="Arial" w:eastAsia="Times New Roman" w:hAnsi="Arial" w:cs="Arial"/>
          <w:sz w:val="24"/>
          <w:szCs w:val="24"/>
          <w:lang w:eastAsia="ru-RU"/>
        </w:rPr>
        <w:t xml:space="preserve">4. </w:t>
      </w:r>
      <w:proofErr w:type="gramStart"/>
      <w:r w:rsidRPr="006D04D7">
        <w:rPr>
          <w:rFonts w:ascii="Arial" w:eastAsia="Times New Roman" w:hAnsi="Arial" w:cs="Arial"/>
          <w:sz w:val="24"/>
          <w:szCs w:val="24"/>
          <w:lang w:eastAsia="ru-RU"/>
        </w:rPr>
        <w:t>Комиссия в течение тридцати дней со дня поступления предложения о вн</w:t>
      </w:r>
      <w:r w:rsidRPr="006D04D7">
        <w:rPr>
          <w:rFonts w:ascii="Arial" w:eastAsia="Times New Roman" w:hAnsi="Arial" w:cs="Arial"/>
          <w:sz w:val="24"/>
          <w:szCs w:val="24"/>
          <w:lang w:eastAsia="ru-RU"/>
        </w:rPr>
        <w:t>е</w:t>
      </w:r>
      <w:r w:rsidRPr="006D04D7">
        <w:rPr>
          <w:rFonts w:ascii="Arial" w:eastAsia="Times New Roman" w:hAnsi="Arial" w:cs="Arial"/>
          <w:sz w:val="24"/>
          <w:szCs w:val="24"/>
          <w:lang w:eastAsia="ru-RU"/>
        </w:rPr>
        <w:t>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w:t>
      </w:r>
      <w:r w:rsidRPr="006D04D7">
        <w:rPr>
          <w:rFonts w:ascii="Arial" w:eastAsia="Times New Roman" w:hAnsi="Arial" w:cs="Arial"/>
          <w:sz w:val="24"/>
          <w:szCs w:val="24"/>
          <w:lang w:eastAsia="ru-RU"/>
        </w:rPr>
        <w:t>у</w:t>
      </w:r>
      <w:r w:rsidRPr="006D04D7">
        <w:rPr>
          <w:rFonts w:ascii="Arial" w:eastAsia="Times New Roman" w:hAnsi="Arial" w:cs="Arial"/>
          <w:sz w:val="24"/>
          <w:szCs w:val="24"/>
          <w:lang w:eastAsia="ru-RU"/>
        </w:rPr>
        <w:t>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w:t>
      </w:r>
      <w:r w:rsidRPr="006D04D7">
        <w:rPr>
          <w:rFonts w:ascii="Arial" w:eastAsia="Times New Roman" w:hAnsi="Arial" w:cs="Arial"/>
          <w:sz w:val="24"/>
          <w:szCs w:val="24"/>
          <w:lang w:eastAsia="ru-RU"/>
        </w:rPr>
        <w:t>а</w:t>
      </w:r>
      <w:r w:rsidRPr="006D04D7">
        <w:rPr>
          <w:rFonts w:ascii="Arial" w:eastAsia="Times New Roman" w:hAnsi="Arial" w:cs="Arial"/>
          <w:sz w:val="24"/>
          <w:szCs w:val="24"/>
          <w:lang w:eastAsia="ru-RU"/>
        </w:rPr>
        <w:t>ключение главе местной администрации.</w:t>
      </w:r>
      <w:proofErr w:type="gramEnd"/>
    </w:p>
    <w:p w:rsidR="00E773E1" w:rsidRPr="006D04D7" w:rsidRDefault="00E773E1" w:rsidP="00E773E1">
      <w:pPr>
        <w:autoSpaceDE w:val="0"/>
        <w:autoSpaceDN w:val="0"/>
        <w:adjustRightInd w:val="0"/>
        <w:spacing w:after="0" w:line="240" w:lineRule="auto"/>
        <w:ind w:firstLine="709"/>
        <w:jc w:val="both"/>
        <w:rPr>
          <w:rFonts w:ascii="Arial" w:eastAsia="Times New Roman" w:hAnsi="Arial" w:cs="Arial"/>
          <w:sz w:val="24"/>
          <w:szCs w:val="24"/>
          <w:lang w:eastAsia="ru-RU"/>
        </w:rPr>
      </w:pPr>
      <w:r w:rsidRPr="006D04D7">
        <w:rPr>
          <w:rFonts w:ascii="Arial" w:eastAsia="Times New Roman" w:hAnsi="Arial" w:cs="Arial"/>
          <w:sz w:val="24"/>
          <w:szCs w:val="24"/>
          <w:lang w:eastAsia="ru-RU"/>
        </w:rPr>
        <w:lastRenderedPageBreak/>
        <w:t>4.1. Проект о внесении изменений в правила землепользования и застройки, предусматривающих приведение данных правил в соответствие с ограничениями и</w:t>
      </w:r>
      <w:r w:rsidRPr="006D04D7">
        <w:rPr>
          <w:rFonts w:ascii="Arial" w:eastAsia="Times New Roman" w:hAnsi="Arial" w:cs="Arial"/>
          <w:sz w:val="24"/>
          <w:szCs w:val="24"/>
          <w:lang w:eastAsia="ru-RU"/>
        </w:rPr>
        <w:t>с</w:t>
      </w:r>
      <w:r w:rsidRPr="006D04D7">
        <w:rPr>
          <w:rFonts w:ascii="Arial" w:eastAsia="Times New Roman" w:hAnsi="Arial" w:cs="Arial"/>
          <w:sz w:val="24"/>
          <w:szCs w:val="24"/>
          <w:lang w:eastAsia="ru-RU"/>
        </w:rPr>
        <w:t xml:space="preserve">пользования объектов недвижимости, установленными на </w:t>
      </w:r>
      <w:proofErr w:type="spellStart"/>
      <w:r w:rsidRPr="006D04D7">
        <w:rPr>
          <w:rFonts w:ascii="Arial" w:eastAsia="Times New Roman" w:hAnsi="Arial" w:cs="Arial"/>
          <w:sz w:val="24"/>
          <w:szCs w:val="24"/>
          <w:lang w:eastAsia="ru-RU"/>
        </w:rPr>
        <w:t>приаэродромной</w:t>
      </w:r>
      <w:proofErr w:type="spellEnd"/>
      <w:r w:rsidRPr="006D04D7">
        <w:rPr>
          <w:rFonts w:ascii="Arial" w:eastAsia="Times New Roman" w:hAnsi="Arial" w:cs="Arial"/>
          <w:sz w:val="24"/>
          <w:szCs w:val="24"/>
          <w:lang w:eastAsia="ru-RU"/>
        </w:rPr>
        <w:t xml:space="preserve"> террит</w:t>
      </w:r>
      <w:r w:rsidRPr="006D04D7">
        <w:rPr>
          <w:rFonts w:ascii="Arial" w:eastAsia="Times New Roman" w:hAnsi="Arial" w:cs="Arial"/>
          <w:sz w:val="24"/>
          <w:szCs w:val="24"/>
          <w:lang w:eastAsia="ru-RU"/>
        </w:rPr>
        <w:t>о</w:t>
      </w:r>
      <w:r w:rsidRPr="006D04D7">
        <w:rPr>
          <w:rFonts w:ascii="Arial" w:eastAsia="Times New Roman" w:hAnsi="Arial" w:cs="Arial"/>
          <w:sz w:val="24"/>
          <w:szCs w:val="24"/>
          <w:lang w:eastAsia="ru-RU"/>
        </w:rPr>
        <w:t>рии, рассмотрению комиссией не подлежит.</w:t>
      </w:r>
    </w:p>
    <w:p w:rsidR="00E773E1" w:rsidRPr="006D04D7" w:rsidRDefault="00E773E1" w:rsidP="00E773E1">
      <w:pPr>
        <w:autoSpaceDE w:val="0"/>
        <w:autoSpaceDN w:val="0"/>
        <w:adjustRightInd w:val="0"/>
        <w:spacing w:after="0" w:line="240" w:lineRule="auto"/>
        <w:ind w:firstLine="709"/>
        <w:jc w:val="both"/>
        <w:rPr>
          <w:rFonts w:ascii="Arial" w:eastAsia="Times New Roman" w:hAnsi="Arial" w:cs="Arial"/>
          <w:sz w:val="24"/>
          <w:szCs w:val="24"/>
          <w:lang w:eastAsia="ru-RU"/>
        </w:rPr>
      </w:pPr>
      <w:r w:rsidRPr="006D04D7">
        <w:rPr>
          <w:rFonts w:ascii="Arial" w:eastAsia="Times New Roman" w:hAnsi="Arial" w:cs="Arial"/>
          <w:sz w:val="24"/>
          <w:szCs w:val="24"/>
          <w:lang w:eastAsia="ru-RU"/>
        </w:rPr>
        <w:t>5. Глава местной администрации с учетом рекомендаций, содержащихся в з</w:t>
      </w:r>
      <w:r w:rsidRPr="006D04D7">
        <w:rPr>
          <w:rFonts w:ascii="Arial" w:eastAsia="Times New Roman" w:hAnsi="Arial" w:cs="Arial"/>
          <w:sz w:val="24"/>
          <w:szCs w:val="24"/>
          <w:lang w:eastAsia="ru-RU"/>
        </w:rPr>
        <w:t>а</w:t>
      </w:r>
      <w:r w:rsidRPr="006D04D7">
        <w:rPr>
          <w:rFonts w:ascii="Arial" w:eastAsia="Times New Roman" w:hAnsi="Arial" w:cs="Arial"/>
          <w:sz w:val="24"/>
          <w:szCs w:val="24"/>
          <w:lang w:eastAsia="ru-RU"/>
        </w:rPr>
        <w:t>ключени</w:t>
      </w:r>
      <w:proofErr w:type="gramStart"/>
      <w:r w:rsidRPr="006D04D7">
        <w:rPr>
          <w:rFonts w:ascii="Arial" w:eastAsia="Times New Roman" w:hAnsi="Arial" w:cs="Arial"/>
          <w:sz w:val="24"/>
          <w:szCs w:val="24"/>
          <w:lang w:eastAsia="ru-RU"/>
        </w:rPr>
        <w:t>и</w:t>
      </w:r>
      <w:proofErr w:type="gramEnd"/>
      <w:r w:rsidRPr="006D04D7">
        <w:rPr>
          <w:rFonts w:ascii="Arial" w:eastAsia="Times New Roman" w:hAnsi="Arial" w:cs="Arial"/>
          <w:sz w:val="24"/>
          <w:szCs w:val="24"/>
          <w:lang w:eastAsia="ru-RU"/>
        </w:rPr>
        <w:t xml:space="preserve"> комиссии, в течение тридцати дней принимает решение о подготовке пр</w:t>
      </w:r>
      <w:r w:rsidRPr="006D04D7">
        <w:rPr>
          <w:rFonts w:ascii="Arial" w:eastAsia="Times New Roman" w:hAnsi="Arial" w:cs="Arial"/>
          <w:sz w:val="24"/>
          <w:szCs w:val="24"/>
          <w:lang w:eastAsia="ru-RU"/>
        </w:rPr>
        <w:t>о</w:t>
      </w:r>
      <w:r w:rsidRPr="006D04D7">
        <w:rPr>
          <w:rFonts w:ascii="Arial" w:eastAsia="Times New Roman" w:hAnsi="Arial" w:cs="Arial"/>
          <w:sz w:val="24"/>
          <w:szCs w:val="24"/>
          <w:lang w:eastAsia="ru-RU"/>
        </w:rPr>
        <w:t>екта о внесении изменения в правила землепользования и застройки или об отклон</w:t>
      </w:r>
      <w:r w:rsidRPr="006D04D7">
        <w:rPr>
          <w:rFonts w:ascii="Arial" w:eastAsia="Times New Roman" w:hAnsi="Arial" w:cs="Arial"/>
          <w:sz w:val="24"/>
          <w:szCs w:val="24"/>
          <w:lang w:eastAsia="ru-RU"/>
        </w:rPr>
        <w:t>е</w:t>
      </w:r>
      <w:r w:rsidRPr="006D04D7">
        <w:rPr>
          <w:rFonts w:ascii="Arial" w:eastAsia="Times New Roman" w:hAnsi="Arial" w:cs="Arial"/>
          <w:sz w:val="24"/>
          <w:szCs w:val="24"/>
          <w:lang w:eastAsia="ru-RU"/>
        </w:rPr>
        <w:t>нии предложения о внесении изменения в данные правила с указанием причин откл</w:t>
      </w:r>
      <w:r w:rsidRPr="006D04D7">
        <w:rPr>
          <w:rFonts w:ascii="Arial" w:eastAsia="Times New Roman" w:hAnsi="Arial" w:cs="Arial"/>
          <w:sz w:val="24"/>
          <w:szCs w:val="24"/>
          <w:lang w:eastAsia="ru-RU"/>
        </w:rPr>
        <w:t>о</w:t>
      </w:r>
      <w:r w:rsidRPr="006D04D7">
        <w:rPr>
          <w:rFonts w:ascii="Arial" w:eastAsia="Times New Roman" w:hAnsi="Arial" w:cs="Arial"/>
          <w:sz w:val="24"/>
          <w:szCs w:val="24"/>
          <w:lang w:eastAsia="ru-RU"/>
        </w:rPr>
        <w:t>нения и направляет копию такого решения заявителям.</w:t>
      </w:r>
    </w:p>
    <w:p w:rsidR="00E773E1" w:rsidRPr="006D04D7" w:rsidRDefault="00E773E1" w:rsidP="00E773E1">
      <w:pPr>
        <w:autoSpaceDE w:val="0"/>
        <w:autoSpaceDN w:val="0"/>
        <w:adjustRightInd w:val="0"/>
        <w:spacing w:after="0" w:line="240" w:lineRule="auto"/>
        <w:ind w:firstLine="709"/>
        <w:jc w:val="both"/>
        <w:rPr>
          <w:rFonts w:ascii="Arial" w:eastAsia="Times New Roman" w:hAnsi="Arial" w:cs="Arial"/>
          <w:sz w:val="24"/>
          <w:szCs w:val="24"/>
          <w:lang w:eastAsia="ru-RU"/>
        </w:rPr>
      </w:pPr>
      <w:r w:rsidRPr="006D04D7">
        <w:rPr>
          <w:rFonts w:ascii="Arial" w:eastAsia="Times New Roman" w:hAnsi="Arial" w:cs="Arial"/>
          <w:sz w:val="24"/>
          <w:szCs w:val="24"/>
          <w:lang w:eastAsia="ru-RU"/>
        </w:rPr>
        <w:t>6. Глава местной администрации после поступления от уполномоченного Пр</w:t>
      </w:r>
      <w:r w:rsidRPr="006D04D7">
        <w:rPr>
          <w:rFonts w:ascii="Arial" w:eastAsia="Times New Roman" w:hAnsi="Arial" w:cs="Arial"/>
          <w:sz w:val="24"/>
          <w:szCs w:val="24"/>
          <w:lang w:eastAsia="ru-RU"/>
        </w:rPr>
        <w:t>а</w:t>
      </w:r>
      <w:r w:rsidRPr="006D04D7">
        <w:rPr>
          <w:rFonts w:ascii="Arial" w:eastAsia="Times New Roman" w:hAnsi="Arial" w:cs="Arial"/>
          <w:sz w:val="24"/>
          <w:szCs w:val="24"/>
          <w:lang w:eastAsia="ru-RU"/>
        </w:rPr>
        <w:t xml:space="preserve">вительством Российской Федерации федерального органа исполнительной власти предписания, указанного в пункте 1.1 части 2 настоящей статьи, </w:t>
      </w:r>
      <w:proofErr w:type="gramStart"/>
      <w:r w:rsidRPr="006D04D7">
        <w:rPr>
          <w:rFonts w:ascii="Arial" w:eastAsia="Times New Roman" w:hAnsi="Arial" w:cs="Arial"/>
          <w:sz w:val="24"/>
          <w:szCs w:val="24"/>
          <w:lang w:eastAsia="ru-RU"/>
        </w:rPr>
        <w:t>обязан</w:t>
      </w:r>
      <w:proofErr w:type="gramEnd"/>
      <w:r w:rsidRPr="006D04D7">
        <w:rPr>
          <w:rFonts w:ascii="Arial" w:eastAsia="Times New Roman" w:hAnsi="Arial" w:cs="Arial"/>
          <w:sz w:val="24"/>
          <w:szCs w:val="24"/>
          <w:lang w:eastAsia="ru-RU"/>
        </w:rPr>
        <w:t xml:space="preserve"> принять р</w:t>
      </w:r>
      <w:r w:rsidRPr="006D04D7">
        <w:rPr>
          <w:rFonts w:ascii="Arial" w:eastAsia="Times New Roman" w:hAnsi="Arial" w:cs="Arial"/>
          <w:sz w:val="24"/>
          <w:szCs w:val="24"/>
          <w:lang w:eastAsia="ru-RU"/>
        </w:rPr>
        <w:t>е</w:t>
      </w:r>
      <w:r w:rsidRPr="006D04D7">
        <w:rPr>
          <w:rFonts w:ascii="Arial" w:eastAsia="Times New Roman" w:hAnsi="Arial" w:cs="Arial"/>
          <w:sz w:val="24"/>
          <w:szCs w:val="24"/>
          <w:lang w:eastAsia="ru-RU"/>
        </w:rPr>
        <w:t>шение о внесении изменений в правила землепользования и застройки. Предпис</w:t>
      </w:r>
      <w:r w:rsidRPr="006D04D7">
        <w:rPr>
          <w:rFonts w:ascii="Arial" w:eastAsia="Times New Roman" w:hAnsi="Arial" w:cs="Arial"/>
          <w:sz w:val="24"/>
          <w:szCs w:val="24"/>
          <w:lang w:eastAsia="ru-RU"/>
        </w:rPr>
        <w:t>а</w:t>
      </w:r>
      <w:r w:rsidRPr="006D04D7">
        <w:rPr>
          <w:rFonts w:ascii="Arial" w:eastAsia="Times New Roman" w:hAnsi="Arial" w:cs="Arial"/>
          <w:sz w:val="24"/>
          <w:szCs w:val="24"/>
          <w:lang w:eastAsia="ru-RU"/>
        </w:rPr>
        <w:t>ние, указанное в пункте 1.1 части 2 настоящей статьи, может быть обжаловано главой местной администрации в суд.</w:t>
      </w:r>
    </w:p>
    <w:p w:rsidR="00E773E1" w:rsidRPr="006D04D7" w:rsidRDefault="00E773E1" w:rsidP="00E773E1">
      <w:pPr>
        <w:autoSpaceDE w:val="0"/>
        <w:autoSpaceDN w:val="0"/>
        <w:adjustRightInd w:val="0"/>
        <w:spacing w:after="0" w:line="240" w:lineRule="auto"/>
        <w:ind w:firstLine="709"/>
        <w:jc w:val="both"/>
        <w:rPr>
          <w:rFonts w:ascii="Arial" w:eastAsia="Times New Roman" w:hAnsi="Arial" w:cs="Arial"/>
          <w:sz w:val="24"/>
          <w:szCs w:val="24"/>
          <w:lang w:eastAsia="ru-RU"/>
        </w:rPr>
      </w:pPr>
      <w:r w:rsidRPr="006D04D7">
        <w:rPr>
          <w:rFonts w:ascii="Arial" w:eastAsia="Times New Roman" w:hAnsi="Arial" w:cs="Arial"/>
          <w:sz w:val="24"/>
          <w:szCs w:val="24"/>
          <w:lang w:eastAsia="ru-RU"/>
        </w:rPr>
        <w:t xml:space="preserve">7. </w:t>
      </w:r>
      <w:proofErr w:type="gramStart"/>
      <w:r w:rsidRPr="006D04D7">
        <w:rPr>
          <w:rFonts w:ascii="Arial" w:eastAsia="Times New Roman" w:hAnsi="Arial" w:cs="Arial"/>
          <w:sz w:val="24"/>
          <w:szCs w:val="24"/>
          <w:lang w:eastAsia="ru-RU"/>
        </w:rPr>
        <w:t>Со дня поступления в орган местного самоуправления уведомления о выя</w:t>
      </w:r>
      <w:r w:rsidRPr="006D04D7">
        <w:rPr>
          <w:rFonts w:ascii="Arial" w:eastAsia="Times New Roman" w:hAnsi="Arial" w:cs="Arial"/>
          <w:sz w:val="24"/>
          <w:szCs w:val="24"/>
          <w:lang w:eastAsia="ru-RU"/>
        </w:rPr>
        <w:t>в</w:t>
      </w:r>
      <w:r w:rsidRPr="006D04D7">
        <w:rPr>
          <w:rFonts w:ascii="Arial" w:eastAsia="Times New Roman" w:hAnsi="Arial" w:cs="Arial"/>
          <w:sz w:val="24"/>
          <w:szCs w:val="24"/>
          <w:lang w:eastAsia="ru-RU"/>
        </w:rPr>
        <w:t>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w:t>
      </w:r>
      <w:r w:rsidRPr="006D04D7">
        <w:rPr>
          <w:rFonts w:ascii="Arial" w:eastAsia="Times New Roman" w:hAnsi="Arial" w:cs="Arial"/>
          <w:sz w:val="24"/>
          <w:szCs w:val="24"/>
          <w:lang w:eastAsia="ru-RU"/>
        </w:rPr>
        <w:t>е</w:t>
      </w:r>
      <w:r w:rsidRPr="006D04D7">
        <w:rPr>
          <w:rFonts w:ascii="Arial" w:eastAsia="Times New Roman" w:hAnsi="Arial" w:cs="Arial"/>
          <w:sz w:val="24"/>
          <w:szCs w:val="24"/>
          <w:lang w:eastAsia="ru-RU"/>
        </w:rPr>
        <w:t xml:space="preserve">ния, указанных в части 2 статьи 55.32 </w:t>
      </w:r>
      <w:r w:rsidR="00A31F2E" w:rsidRPr="006D04D7">
        <w:rPr>
          <w:rFonts w:ascii="Arial" w:eastAsia="Times New Roman" w:hAnsi="Arial" w:cs="Arial"/>
          <w:sz w:val="24"/>
          <w:szCs w:val="24"/>
          <w:lang w:eastAsia="ru-RU"/>
        </w:rPr>
        <w:t>Градостроительного</w:t>
      </w:r>
      <w:r w:rsidR="00625E5F" w:rsidRPr="006D04D7">
        <w:rPr>
          <w:rFonts w:ascii="Arial" w:eastAsia="Times New Roman" w:hAnsi="Arial" w:cs="Arial"/>
          <w:sz w:val="24"/>
          <w:szCs w:val="24"/>
          <w:lang w:eastAsia="ru-RU"/>
        </w:rPr>
        <w:t xml:space="preserve"> </w:t>
      </w:r>
      <w:r w:rsidR="00A31F2E" w:rsidRPr="006D04D7">
        <w:rPr>
          <w:rFonts w:ascii="Arial" w:eastAsia="Times New Roman" w:hAnsi="Arial" w:cs="Arial"/>
          <w:sz w:val="24"/>
          <w:szCs w:val="24"/>
          <w:lang w:eastAsia="ru-RU"/>
        </w:rPr>
        <w:t>к</w:t>
      </w:r>
      <w:r w:rsidRPr="006D04D7">
        <w:rPr>
          <w:rFonts w:ascii="Arial" w:eastAsia="Times New Roman" w:hAnsi="Arial" w:cs="Arial"/>
          <w:sz w:val="24"/>
          <w:szCs w:val="24"/>
          <w:lang w:eastAsia="ru-RU"/>
        </w:rPr>
        <w:t>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w:t>
      </w:r>
      <w:r w:rsidRPr="006D04D7">
        <w:rPr>
          <w:rFonts w:ascii="Arial" w:eastAsia="Times New Roman" w:hAnsi="Arial" w:cs="Arial"/>
          <w:sz w:val="24"/>
          <w:szCs w:val="24"/>
          <w:lang w:eastAsia="ru-RU"/>
        </w:rPr>
        <w:t>о</w:t>
      </w:r>
      <w:r w:rsidRPr="006D04D7">
        <w:rPr>
          <w:rFonts w:ascii="Arial" w:eastAsia="Times New Roman" w:hAnsi="Arial" w:cs="Arial"/>
          <w:sz w:val="24"/>
          <w:szCs w:val="24"/>
          <w:lang w:eastAsia="ru-RU"/>
        </w:rPr>
        <w:t>жена такая постройка, вида разрешенного использования земельных участков и</w:t>
      </w:r>
      <w:proofErr w:type="gramEnd"/>
      <w:r w:rsidRPr="006D04D7">
        <w:rPr>
          <w:rFonts w:ascii="Arial" w:eastAsia="Times New Roman" w:hAnsi="Arial" w:cs="Arial"/>
          <w:sz w:val="24"/>
          <w:szCs w:val="24"/>
          <w:lang w:eastAsia="ru-RU"/>
        </w:rPr>
        <w:t xml:space="preserve"> </w:t>
      </w:r>
      <w:proofErr w:type="gramStart"/>
      <w:r w:rsidRPr="006D04D7">
        <w:rPr>
          <w:rFonts w:ascii="Arial" w:eastAsia="Times New Roman" w:hAnsi="Arial" w:cs="Arial"/>
          <w:sz w:val="24"/>
          <w:szCs w:val="24"/>
          <w:lang w:eastAsia="ru-RU"/>
        </w:rPr>
        <w:t>об</w:t>
      </w:r>
      <w:r w:rsidRPr="006D04D7">
        <w:rPr>
          <w:rFonts w:ascii="Arial" w:eastAsia="Times New Roman" w:hAnsi="Arial" w:cs="Arial"/>
          <w:sz w:val="24"/>
          <w:szCs w:val="24"/>
          <w:lang w:eastAsia="ru-RU"/>
        </w:rPr>
        <w:t>ъ</w:t>
      </w:r>
      <w:r w:rsidRPr="006D04D7">
        <w:rPr>
          <w:rFonts w:ascii="Arial" w:eastAsia="Times New Roman" w:hAnsi="Arial" w:cs="Arial"/>
          <w:sz w:val="24"/>
          <w:szCs w:val="24"/>
          <w:lang w:eastAsia="ru-RU"/>
        </w:rPr>
        <w:t>ектов капитального строительства, предельных параметров разрешенного строител</w:t>
      </w:r>
      <w:r w:rsidRPr="006D04D7">
        <w:rPr>
          <w:rFonts w:ascii="Arial" w:eastAsia="Times New Roman" w:hAnsi="Arial" w:cs="Arial"/>
          <w:sz w:val="24"/>
          <w:szCs w:val="24"/>
          <w:lang w:eastAsia="ru-RU"/>
        </w:rPr>
        <w:t>ь</w:t>
      </w:r>
      <w:r w:rsidRPr="006D04D7">
        <w:rPr>
          <w:rFonts w:ascii="Arial" w:eastAsia="Times New Roman" w:hAnsi="Arial" w:cs="Arial"/>
          <w:sz w:val="24"/>
          <w:szCs w:val="24"/>
          <w:lang w:eastAsia="ru-RU"/>
        </w:rPr>
        <w:t>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w:t>
      </w:r>
      <w:r w:rsidRPr="006D04D7">
        <w:rPr>
          <w:rFonts w:ascii="Arial" w:eastAsia="Times New Roman" w:hAnsi="Arial" w:cs="Arial"/>
          <w:sz w:val="24"/>
          <w:szCs w:val="24"/>
          <w:lang w:eastAsia="ru-RU"/>
        </w:rPr>
        <w:t>и</w:t>
      </w:r>
      <w:r w:rsidRPr="006D04D7">
        <w:rPr>
          <w:rFonts w:ascii="Arial" w:eastAsia="Times New Roman" w:hAnsi="Arial" w:cs="Arial"/>
          <w:sz w:val="24"/>
          <w:szCs w:val="24"/>
          <w:lang w:eastAsia="ru-RU"/>
        </w:rPr>
        <w:t>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w:t>
      </w:r>
      <w:r w:rsidRPr="006D04D7">
        <w:rPr>
          <w:rFonts w:ascii="Arial" w:eastAsia="Times New Roman" w:hAnsi="Arial" w:cs="Arial"/>
          <w:sz w:val="24"/>
          <w:szCs w:val="24"/>
          <w:lang w:eastAsia="ru-RU"/>
        </w:rPr>
        <w:t>о</w:t>
      </w:r>
      <w:r w:rsidRPr="006D04D7">
        <w:rPr>
          <w:rFonts w:ascii="Arial" w:eastAsia="Times New Roman" w:hAnsi="Arial" w:cs="Arial"/>
          <w:sz w:val="24"/>
          <w:szCs w:val="24"/>
          <w:lang w:eastAsia="ru-RU"/>
        </w:rPr>
        <w:t>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6D04D7">
        <w:rPr>
          <w:rFonts w:ascii="Arial" w:eastAsia="Times New Roman" w:hAnsi="Arial" w:cs="Arial"/>
          <w:sz w:val="24"/>
          <w:szCs w:val="24"/>
          <w:lang w:eastAsia="ru-RU"/>
        </w:rPr>
        <w:t xml:space="preserve"> части 2 </w:t>
      </w:r>
      <w:proofErr w:type="gramStart"/>
      <w:r w:rsidRPr="006D04D7">
        <w:rPr>
          <w:rFonts w:ascii="Arial" w:eastAsia="Times New Roman" w:hAnsi="Arial" w:cs="Arial"/>
          <w:sz w:val="24"/>
          <w:szCs w:val="24"/>
          <w:lang w:eastAsia="ru-RU"/>
        </w:rPr>
        <w:t>статьи</w:t>
      </w:r>
      <w:proofErr w:type="gramEnd"/>
      <w:r w:rsidRPr="006D04D7">
        <w:rPr>
          <w:rFonts w:ascii="Arial" w:eastAsia="Times New Roman" w:hAnsi="Arial" w:cs="Arial"/>
          <w:sz w:val="24"/>
          <w:szCs w:val="24"/>
          <w:lang w:eastAsia="ru-RU"/>
        </w:rPr>
        <w:t xml:space="preserve"> 55.32 </w:t>
      </w:r>
      <w:r w:rsidR="00A31F2E" w:rsidRPr="006D04D7">
        <w:rPr>
          <w:rFonts w:ascii="Arial" w:eastAsia="Times New Roman" w:hAnsi="Arial" w:cs="Arial"/>
          <w:sz w:val="24"/>
          <w:szCs w:val="24"/>
          <w:lang w:eastAsia="ru-RU"/>
        </w:rPr>
        <w:t>Градостроительного</w:t>
      </w:r>
      <w:r w:rsidR="00625E5F" w:rsidRPr="006D04D7">
        <w:rPr>
          <w:rFonts w:ascii="Arial" w:eastAsia="Times New Roman" w:hAnsi="Arial" w:cs="Arial"/>
          <w:sz w:val="24"/>
          <w:szCs w:val="24"/>
          <w:lang w:eastAsia="ru-RU"/>
        </w:rPr>
        <w:t xml:space="preserve"> </w:t>
      </w:r>
      <w:r w:rsidR="00A31F2E" w:rsidRPr="006D04D7">
        <w:rPr>
          <w:rFonts w:ascii="Arial" w:eastAsia="Times New Roman" w:hAnsi="Arial" w:cs="Arial"/>
          <w:sz w:val="24"/>
          <w:szCs w:val="24"/>
          <w:lang w:eastAsia="ru-RU"/>
        </w:rPr>
        <w:t>к</w:t>
      </w:r>
      <w:r w:rsidRPr="006D04D7">
        <w:rPr>
          <w:rFonts w:ascii="Arial" w:eastAsia="Times New Roman" w:hAnsi="Arial" w:cs="Arial"/>
          <w:sz w:val="24"/>
          <w:szCs w:val="24"/>
          <w:lang w:eastAsia="ru-RU"/>
        </w:rPr>
        <w:t xml:space="preserve">одекса и от </w:t>
      </w:r>
      <w:proofErr w:type="gramStart"/>
      <w:r w:rsidRPr="006D04D7">
        <w:rPr>
          <w:rFonts w:ascii="Arial" w:eastAsia="Times New Roman" w:hAnsi="Arial" w:cs="Arial"/>
          <w:sz w:val="24"/>
          <w:szCs w:val="24"/>
          <w:lang w:eastAsia="ru-RU"/>
        </w:rPr>
        <w:t>которых</w:t>
      </w:r>
      <w:proofErr w:type="gramEnd"/>
      <w:r w:rsidRPr="006D04D7">
        <w:rPr>
          <w:rFonts w:ascii="Arial" w:eastAsia="Times New Roman" w:hAnsi="Arial" w:cs="Arial"/>
          <w:sz w:val="24"/>
          <w:szCs w:val="24"/>
          <w:lang w:eastAsia="ru-RU"/>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w:t>
      </w:r>
      <w:r w:rsidRPr="006D04D7">
        <w:rPr>
          <w:rFonts w:ascii="Arial" w:eastAsia="Times New Roman" w:hAnsi="Arial" w:cs="Arial"/>
          <w:sz w:val="24"/>
          <w:szCs w:val="24"/>
          <w:lang w:eastAsia="ru-RU"/>
        </w:rPr>
        <w:t>е</w:t>
      </w:r>
      <w:r w:rsidRPr="006D04D7">
        <w:rPr>
          <w:rFonts w:ascii="Arial" w:eastAsia="Times New Roman" w:hAnsi="Arial" w:cs="Arial"/>
          <w:sz w:val="24"/>
          <w:szCs w:val="24"/>
          <w:lang w:eastAsia="ru-RU"/>
        </w:rPr>
        <w:t>дении в соответствие с установленными требованиями.</w:t>
      </w:r>
    </w:p>
    <w:p w:rsidR="00E773E1" w:rsidRPr="006D04D7" w:rsidRDefault="00E773E1" w:rsidP="00E773E1">
      <w:pPr>
        <w:autoSpaceDE w:val="0"/>
        <w:autoSpaceDN w:val="0"/>
        <w:adjustRightInd w:val="0"/>
        <w:spacing w:after="0" w:line="240" w:lineRule="auto"/>
        <w:ind w:firstLine="709"/>
        <w:jc w:val="both"/>
        <w:rPr>
          <w:rFonts w:ascii="Arial" w:eastAsia="Times New Roman" w:hAnsi="Arial" w:cs="Arial"/>
          <w:sz w:val="24"/>
          <w:szCs w:val="24"/>
          <w:lang w:eastAsia="ru-RU"/>
        </w:rPr>
      </w:pPr>
      <w:r w:rsidRPr="006D04D7">
        <w:rPr>
          <w:rFonts w:ascii="Arial" w:eastAsia="Times New Roman" w:hAnsi="Arial" w:cs="Arial"/>
          <w:sz w:val="24"/>
          <w:szCs w:val="24"/>
          <w:lang w:eastAsia="ru-RU"/>
        </w:rPr>
        <w:t xml:space="preserve">8. </w:t>
      </w:r>
      <w:proofErr w:type="gramStart"/>
      <w:r w:rsidRPr="006D04D7">
        <w:rPr>
          <w:rFonts w:ascii="Arial" w:eastAsia="Times New Roman" w:hAnsi="Arial" w:cs="Arial"/>
          <w:sz w:val="24"/>
          <w:szCs w:val="24"/>
          <w:lang w:eastAsia="ru-RU"/>
        </w:rPr>
        <w:t>В случаях, предусмотренных пунктами 3 - 5 части 2 настоящей статьи, и</w:t>
      </w:r>
      <w:r w:rsidRPr="006D04D7">
        <w:rPr>
          <w:rFonts w:ascii="Arial" w:eastAsia="Times New Roman" w:hAnsi="Arial" w:cs="Arial"/>
          <w:sz w:val="24"/>
          <w:szCs w:val="24"/>
          <w:lang w:eastAsia="ru-RU"/>
        </w:rPr>
        <w:t>с</w:t>
      </w:r>
      <w:r w:rsidRPr="006D04D7">
        <w:rPr>
          <w:rFonts w:ascii="Arial" w:eastAsia="Times New Roman" w:hAnsi="Arial" w:cs="Arial"/>
          <w:sz w:val="24"/>
          <w:szCs w:val="24"/>
          <w:lang w:eastAsia="ru-RU"/>
        </w:rPr>
        <w:t>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w:t>
      </w:r>
      <w:r w:rsidRPr="006D04D7">
        <w:rPr>
          <w:rFonts w:ascii="Arial" w:eastAsia="Times New Roman" w:hAnsi="Arial" w:cs="Arial"/>
          <w:sz w:val="24"/>
          <w:szCs w:val="24"/>
          <w:lang w:eastAsia="ru-RU"/>
        </w:rPr>
        <w:t>о</w:t>
      </w:r>
      <w:r w:rsidRPr="006D04D7">
        <w:rPr>
          <w:rFonts w:ascii="Arial" w:eastAsia="Times New Roman" w:hAnsi="Arial" w:cs="Arial"/>
          <w:sz w:val="24"/>
          <w:szCs w:val="24"/>
          <w:lang w:eastAsia="ru-RU"/>
        </w:rPr>
        <w:t>рий, границ территорий объектов культурного наследия, утверждение границ терр</w:t>
      </w:r>
      <w:r w:rsidRPr="006D04D7">
        <w:rPr>
          <w:rFonts w:ascii="Arial" w:eastAsia="Times New Roman" w:hAnsi="Arial" w:cs="Arial"/>
          <w:sz w:val="24"/>
          <w:szCs w:val="24"/>
          <w:lang w:eastAsia="ru-RU"/>
        </w:rPr>
        <w:t>и</w:t>
      </w:r>
      <w:r w:rsidRPr="006D04D7">
        <w:rPr>
          <w:rFonts w:ascii="Arial" w:eastAsia="Times New Roman" w:hAnsi="Arial" w:cs="Arial"/>
          <w:sz w:val="24"/>
          <w:szCs w:val="24"/>
          <w:lang w:eastAsia="ru-RU"/>
        </w:rPr>
        <w:t>торий исторических поселений федерального значения, исторических поселений р</w:t>
      </w:r>
      <w:r w:rsidRPr="006D04D7">
        <w:rPr>
          <w:rFonts w:ascii="Arial" w:eastAsia="Times New Roman" w:hAnsi="Arial" w:cs="Arial"/>
          <w:sz w:val="24"/>
          <w:szCs w:val="24"/>
          <w:lang w:eastAsia="ru-RU"/>
        </w:rPr>
        <w:t>е</w:t>
      </w:r>
      <w:r w:rsidRPr="006D04D7">
        <w:rPr>
          <w:rFonts w:ascii="Arial" w:eastAsia="Times New Roman" w:hAnsi="Arial" w:cs="Arial"/>
          <w:sz w:val="24"/>
          <w:szCs w:val="24"/>
          <w:lang w:eastAsia="ru-RU"/>
        </w:rPr>
        <w:t>гионального значения, направляет главе местной администрации требование о вн</w:t>
      </w:r>
      <w:r w:rsidRPr="006D04D7">
        <w:rPr>
          <w:rFonts w:ascii="Arial" w:eastAsia="Times New Roman" w:hAnsi="Arial" w:cs="Arial"/>
          <w:sz w:val="24"/>
          <w:szCs w:val="24"/>
          <w:lang w:eastAsia="ru-RU"/>
        </w:rPr>
        <w:t>е</w:t>
      </w:r>
      <w:r w:rsidRPr="006D04D7">
        <w:rPr>
          <w:rFonts w:ascii="Arial" w:eastAsia="Times New Roman" w:hAnsi="Arial" w:cs="Arial"/>
          <w:sz w:val="24"/>
          <w:szCs w:val="24"/>
          <w:lang w:eastAsia="ru-RU"/>
        </w:rPr>
        <w:t>сении изменений в правила землепользования и застройки в части отображения гр</w:t>
      </w:r>
      <w:r w:rsidRPr="006D04D7">
        <w:rPr>
          <w:rFonts w:ascii="Arial" w:eastAsia="Times New Roman" w:hAnsi="Arial" w:cs="Arial"/>
          <w:sz w:val="24"/>
          <w:szCs w:val="24"/>
          <w:lang w:eastAsia="ru-RU"/>
        </w:rPr>
        <w:t>а</w:t>
      </w:r>
      <w:r w:rsidRPr="006D04D7">
        <w:rPr>
          <w:rFonts w:ascii="Arial" w:eastAsia="Times New Roman" w:hAnsi="Arial" w:cs="Arial"/>
          <w:sz w:val="24"/>
          <w:szCs w:val="24"/>
          <w:lang w:eastAsia="ru-RU"/>
        </w:rPr>
        <w:t>ниц</w:t>
      </w:r>
      <w:proofErr w:type="gramEnd"/>
      <w:r w:rsidRPr="006D04D7">
        <w:rPr>
          <w:rFonts w:ascii="Arial" w:eastAsia="Times New Roman" w:hAnsi="Arial" w:cs="Arial"/>
          <w:sz w:val="24"/>
          <w:szCs w:val="24"/>
          <w:lang w:eastAsia="ru-RU"/>
        </w:rPr>
        <w:t xml:space="preserve"> зон с особыми условиями использования территорий, территорий объектов кул</w:t>
      </w:r>
      <w:r w:rsidRPr="006D04D7">
        <w:rPr>
          <w:rFonts w:ascii="Arial" w:eastAsia="Times New Roman" w:hAnsi="Arial" w:cs="Arial"/>
          <w:sz w:val="24"/>
          <w:szCs w:val="24"/>
          <w:lang w:eastAsia="ru-RU"/>
        </w:rPr>
        <w:t>ь</w:t>
      </w:r>
      <w:r w:rsidRPr="006D04D7">
        <w:rPr>
          <w:rFonts w:ascii="Arial" w:eastAsia="Times New Roman" w:hAnsi="Arial" w:cs="Arial"/>
          <w:sz w:val="24"/>
          <w:szCs w:val="24"/>
          <w:lang w:eastAsia="ru-RU"/>
        </w:rPr>
        <w:t>турного наследия, территорий исторических поселений федерального значения, те</w:t>
      </w:r>
      <w:r w:rsidRPr="006D04D7">
        <w:rPr>
          <w:rFonts w:ascii="Arial" w:eastAsia="Times New Roman" w:hAnsi="Arial" w:cs="Arial"/>
          <w:sz w:val="24"/>
          <w:szCs w:val="24"/>
          <w:lang w:eastAsia="ru-RU"/>
        </w:rPr>
        <w:t>р</w:t>
      </w:r>
      <w:r w:rsidRPr="006D04D7">
        <w:rPr>
          <w:rFonts w:ascii="Arial" w:eastAsia="Times New Roman" w:hAnsi="Arial" w:cs="Arial"/>
          <w:sz w:val="24"/>
          <w:szCs w:val="24"/>
          <w:lang w:eastAsia="ru-RU"/>
        </w:rPr>
        <w:t>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w:t>
      </w:r>
      <w:r w:rsidRPr="006D04D7">
        <w:rPr>
          <w:rFonts w:ascii="Arial" w:eastAsia="Times New Roman" w:hAnsi="Arial" w:cs="Arial"/>
          <w:sz w:val="24"/>
          <w:szCs w:val="24"/>
          <w:lang w:eastAsia="ru-RU"/>
        </w:rPr>
        <w:t>и</w:t>
      </w:r>
      <w:r w:rsidRPr="006D04D7">
        <w:rPr>
          <w:rFonts w:ascii="Arial" w:eastAsia="Times New Roman" w:hAnsi="Arial" w:cs="Arial"/>
          <w:sz w:val="24"/>
          <w:szCs w:val="24"/>
          <w:lang w:eastAsia="ru-RU"/>
        </w:rPr>
        <w:t>цах таких зон, территорий.</w:t>
      </w:r>
    </w:p>
    <w:p w:rsidR="00E773E1" w:rsidRPr="006D04D7" w:rsidRDefault="00E773E1" w:rsidP="00E773E1">
      <w:pPr>
        <w:autoSpaceDE w:val="0"/>
        <w:autoSpaceDN w:val="0"/>
        <w:adjustRightInd w:val="0"/>
        <w:spacing w:after="0" w:line="240" w:lineRule="auto"/>
        <w:ind w:firstLine="709"/>
        <w:jc w:val="both"/>
        <w:rPr>
          <w:rFonts w:ascii="Arial" w:eastAsia="Times New Roman" w:hAnsi="Arial" w:cs="Arial"/>
          <w:sz w:val="24"/>
          <w:szCs w:val="24"/>
          <w:lang w:eastAsia="ru-RU"/>
        </w:rPr>
      </w:pPr>
      <w:r w:rsidRPr="006D04D7">
        <w:rPr>
          <w:rFonts w:ascii="Arial" w:eastAsia="Times New Roman" w:hAnsi="Arial" w:cs="Arial"/>
          <w:sz w:val="24"/>
          <w:szCs w:val="24"/>
          <w:lang w:eastAsia="ru-RU"/>
        </w:rPr>
        <w:t xml:space="preserve">9. </w:t>
      </w:r>
      <w:proofErr w:type="gramStart"/>
      <w:r w:rsidRPr="006D04D7">
        <w:rPr>
          <w:rFonts w:ascii="Arial" w:eastAsia="Times New Roman" w:hAnsi="Arial" w:cs="Arial"/>
          <w:sz w:val="24"/>
          <w:szCs w:val="24"/>
          <w:lang w:eastAsia="ru-RU"/>
        </w:rPr>
        <w:t>В случае поступления требования, предусмотренного частью 8 настоящей статьи, поступления от органа регистрации прав сведений об установлении, измен</w:t>
      </w:r>
      <w:r w:rsidRPr="006D04D7">
        <w:rPr>
          <w:rFonts w:ascii="Arial" w:eastAsia="Times New Roman" w:hAnsi="Arial" w:cs="Arial"/>
          <w:sz w:val="24"/>
          <w:szCs w:val="24"/>
          <w:lang w:eastAsia="ru-RU"/>
        </w:rPr>
        <w:t>е</w:t>
      </w:r>
      <w:r w:rsidRPr="006D04D7">
        <w:rPr>
          <w:rFonts w:ascii="Arial" w:eastAsia="Times New Roman" w:hAnsi="Arial" w:cs="Arial"/>
          <w:sz w:val="24"/>
          <w:szCs w:val="24"/>
          <w:lang w:eastAsia="ru-RU"/>
        </w:rPr>
        <w:t>нии или прекращении существования зоны с особыми условиями использования те</w:t>
      </w:r>
      <w:r w:rsidRPr="006D04D7">
        <w:rPr>
          <w:rFonts w:ascii="Arial" w:eastAsia="Times New Roman" w:hAnsi="Arial" w:cs="Arial"/>
          <w:sz w:val="24"/>
          <w:szCs w:val="24"/>
          <w:lang w:eastAsia="ru-RU"/>
        </w:rPr>
        <w:t>р</w:t>
      </w:r>
      <w:r w:rsidRPr="006D04D7">
        <w:rPr>
          <w:rFonts w:ascii="Arial" w:eastAsia="Times New Roman" w:hAnsi="Arial" w:cs="Arial"/>
          <w:sz w:val="24"/>
          <w:szCs w:val="24"/>
          <w:lang w:eastAsia="ru-RU"/>
        </w:rPr>
        <w:t>ритории, о границах территории объекта культурного наследия либо со дня выявл</w:t>
      </w:r>
      <w:r w:rsidRPr="006D04D7">
        <w:rPr>
          <w:rFonts w:ascii="Arial" w:eastAsia="Times New Roman" w:hAnsi="Arial" w:cs="Arial"/>
          <w:sz w:val="24"/>
          <w:szCs w:val="24"/>
          <w:lang w:eastAsia="ru-RU"/>
        </w:rPr>
        <w:t>е</w:t>
      </w:r>
      <w:r w:rsidRPr="006D04D7">
        <w:rPr>
          <w:rFonts w:ascii="Arial" w:eastAsia="Times New Roman" w:hAnsi="Arial" w:cs="Arial"/>
          <w:sz w:val="24"/>
          <w:szCs w:val="24"/>
          <w:lang w:eastAsia="ru-RU"/>
        </w:rPr>
        <w:t>ния предусмотренных пунктами 3 - 5 части 2 настоящей статьи оснований для внес</w:t>
      </w:r>
      <w:r w:rsidRPr="006D04D7">
        <w:rPr>
          <w:rFonts w:ascii="Arial" w:eastAsia="Times New Roman" w:hAnsi="Arial" w:cs="Arial"/>
          <w:sz w:val="24"/>
          <w:szCs w:val="24"/>
          <w:lang w:eastAsia="ru-RU"/>
        </w:rPr>
        <w:t>е</w:t>
      </w:r>
      <w:r w:rsidRPr="006D04D7">
        <w:rPr>
          <w:rFonts w:ascii="Arial" w:eastAsia="Times New Roman" w:hAnsi="Arial" w:cs="Arial"/>
          <w:sz w:val="24"/>
          <w:szCs w:val="24"/>
          <w:lang w:eastAsia="ru-RU"/>
        </w:rPr>
        <w:t>ния изменений в правила землепользования и застройки глава местной администр</w:t>
      </w:r>
      <w:r w:rsidRPr="006D04D7">
        <w:rPr>
          <w:rFonts w:ascii="Arial" w:eastAsia="Times New Roman" w:hAnsi="Arial" w:cs="Arial"/>
          <w:sz w:val="24"/>
          <w:szCs w:val="24"/>
          <w:lang w:eastAsia="ru-RU"/>
        </w:rPr>
        <w:t>а</w:t>
      </w:r>
      <w:r w:rsidRPr="006D04D7">
        <w:rPr>
          <w:rFonts w:ascii="Arial" w:eastAsia="Times New Roman" w:hAnsi="Arial" w:cs="Arial"/>
          <w:sz w:val="24"/>
          <w:szCs w:val="24"/>
          <w:lang w:eastAsia="ru-RU"/>
        </w:rPr>
        <w:t>ции обязан принять решение</w:t>
      </w:r>
      <w:proofErr w:type="gramEnd"/>
      <w:r w:rsidRPr="006D04D7">
        <w:rPr>
          <w:rFonts w:ascii="Arial" w:eastAsia="Times New Roman" w:hAnsi="Arial" w:cs="Arial"/>
          <w:sz w:val="24"/>
          <w:szCs w:val="24"/>
          <w:lang w:eastAsia="ru-RU"/>
        </w:rPr>
        <w:t xml:space="preserve"> о подготовке проекта о внесении изменений в правила землепользования и застройки.</w:t>
      </w:r>
    </w:p>
    <w:p w:rsidR="000754B0" w:rsidRDefault="00E773E1" w:rsidP="000754B0">
      <w:pPr>
        <w:autoSpaceDE w:val="0"/>
        <w:autoSpaceDN w:val="0"/>
        <w:adjustRightInd w:val="0"/>
        <w:spacing w:after="0" w:line="240" w:lineRule="auto"/>
        <w:ind w:firstLine="709"/>
        <w:jc w:val="both"/>
        <w:rPr>
          <w:rFonts w:ascii="Arial" w:eastAsia="Times New Roman" w:hAnsi="Arial" w:cs="Arial"/>
          <w:sz w:val="24"/>
          <w:szCs w:val="24"/>
          <w:lang w:eastAsia="ru-RU"/>
        </w:rPr>
      </w:pPr>
      <w:r w:rsidRPr="006D04D7">
        <w:rPr>
          <w:rFonts w:ascii="Arial" w:eastAsia="Times New Roman" w:hAnsi="Arial" w:cs="Arial"/>
          <w:sz w:val="24"/>
          <w:szCs w:val="24"/>
          <w:lang w:eastAsia="ru-RU"/>
        </w:rPr>
        <w:lastRenderedPageBreak/>
        <w:t xml:space="preserve">10. </w:t>
      </w:r>
      <w:proofErr w:type="gramStart"/>
      <w:r w:rsidRPr="006D04D7">
        <w:rPr>
          <w:rFonts w:ascii="Arial" w:eastAsia="Times New Roman" w:hAnsi="Arial" w:cs="Arial"/>
          <w:sz w:val="24"/>
          <w:szCs w:val="24"/>
          <w:lang w:eastAsia="ru-RU"/>
        </w:rPr>
        <w:t>Срок внесения изменений в утвержденные правила землепользования и з</w:t>
      </w:r>
      <w:r w:rsidRPr="006D04D7">
        <w:rPr>
          <w:rFonts w:ascii="Arial" w:eastAsia="Times New Roman" w:hAnsi="Arial" w:cs="Arial"/>
          <w:sz w:val="24"/>
          <w:szCs w:val="24"/>
          <w:lang w:eastAsia="ru-RU"/>
        </w:rPr>
        <w:t>а</w:t>
      </w:r>
      <w:r w:rsidRPr="006D04D7">
        <w:rPr>
          <w:rFonts w:ascii="Arial" w:eastAsia="Times New Roman" w:hAnsi="Arial" w:cs="Arial"/>
          <w:sz w:val="24"/>
          <w:szCs w:val="24"/>
          <w:lang w:eastAsia="ru-RU"/>
        </w:rPr>
        <w:t>стройки в части отображения границ зон с особыми условиями использования терр</w:t>
      </w:r>
      <w:r w:rsidRPr="006D04D7">
        <w:rPr>
          <w:rFonts w:ascii="Arial" w:eastAsia="Times New Roman" w:hAnsi="Arial" w:cs="Arial"/>
          <w:sz w:val="24"/>
          <w:szCs w:val="24"/>
          <w:lang w:eastAsia="ru-RU"/>
        </w:rPr>
        <w:t>и</w:t>
      </w:r>
      <w:r w:rsidRPr="006D04D7">
        <w:rPr>
          <w:rFonts w:ascii="Arial" w:eastAsia="Times New Roman" w:hAnsi="Arial" w:cs="Arial"/>
          <w:sz w:val="24"/>
          <w:szCs w:val="24"/>
          <w:lang w:eastAsia="ru-RU"/>
        </w:rPr>
        <w:t>торий, территорий объектов культурного наследия, территорий исторических посел</w:t>
      </w:r>
      <w:r w:rsidRPr="006D04D7">
        <w:rPr>
          <w:rFonts w:ascii="Arial" w:eastAsia="Times New Roman" w:hAnsi="Arial" w:cs="Arial"/>
          <w:sz w:val="24"/>
          <w:szCs w:val="24"/>
          <w:lang w:eastAsia="ru-RU"/>
        </w:rPr>
        <w:t>е</w:t>
      </w:r>
      <w:r w:rsidRPr="006D04D7">
        <w:rPr>
          <w:rFonts w:ascii="Arial" w:eastAsia="Times New Roman" w:hAnsi="Arial" w:cs="Arial"/>
          <w:sz w:val="24"/>
          <w:szCs w:val="24"/>
          <w:lang w:eastAsia="ru-RU"/>
        </w:rPr>
        <w:t>ний федерального значения, территорий исторических поселений регионального зн</w:t>
      </w:r>
      <w:r w:rsidRPr="006D04D7">
        <w:rPr>
          <w:rFonts w:ascii="Arial" w:eastAsia="Times New Roman" w:hAnsi="Arial" w:cs="Arial"/>
          <w:sz w:val="24"/>
          <w:szCs w:val="24"/>
          <w:lang w:eastAsia="ru-RU"/>
        </w:rPr>
        <w:t>а</w:t>
      </w:r>
      <w:r w:rsidRPr="006D04D7">
        <w:rPr>
          <w:rFonts w:ascii="Arial" w:eastAsia="Times New Roman" w:hAnsi="Arial" w:cs="Arial"/>
          <w:sz w:val="24"/>
          <w:szCs w:val="24"/>
          <w:lang w:eastAsia="ru-RU"/>
        </w:rPr>
        <w:t>чения, установления ограничений использования земельных участков и объектов к</w:t>
      </w:r>
      <w:r w:rsidRPr="006D04D7">
        <w:rPr>
          <w:rFonts w:ascii="Arial" w:eastAsia="Times New Roman" w:hAnsi="Arial" w:cs="Arial"/>
          <w:sz w:val="24"/>
          <w:szCs w:val="24"/>
          <w:lang w:eastAsia="ru-RU"/>
        </w:rPr>
        <w:t>а</w:t>
      </w:r>
      <w:r w:rsidRPr="006D04D7">
        <w:rPr>
          <w:rFonts w:ascii="Arial" w:eastAsia="Times New Roman" w:hAnsi="Arial" w:cs="Arial"/>
          <w:sz w:val="24"/>
          <w:szCs w:val="24"/>
          <w:lang w:eastAsia="ru-RU"/>
        </w:rPr>
        <w:t>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w:t>
      </w:r>
      <w:r w:rsidRPr="006D04D7">
        <w:rPr>
          <w:rFonts w:ascii="Arial" w:eastAsia="Times New Roman" w:hAnsi="Arial" w:cs="Arial"/>
          <w:sz w:val="24"/>
          <w:szCs w:val="24"/>
          <w:lang w:eastAsia="ru-RU"/>
        </w:rPr>
        <w:t>я</w:t>
      </w:r>
      <w:r w:rsidRPr="006D04D7">
        <w:rPr>
          <w:rFonts w:ascii="Arial" w:eastAsia="Times New Roman" w:hAnsi="Arial" w:cs="Arial"/>
          <w:sz w:val="24"/>
          <w:szCs w:val="24"/>
          <w:lang w:eastAsia="ru-RU"/>
        </w:rPr>
        <w:t>щей</w:t>
      </w:r>
      <w:proofErr w:type="gramEnd"/>
      <w:r w:rsidRPr="006D04D7">
        <w:rPr>
          <w:rFonts w:ascii="Arial" w:eastAsia="Times New Roman" w:hAnsi="Arial" w:cs="Arial"/>
          <w:sz w:val="24"/>
          <w:szCs w:val="24"/>
          <w:lang w:eastAsia="ru-RU"/>
        </w:rPr>
        <w:t xml:space="preserve"> статьи, поступления от органа регистрации прав сведений об установлении, и</w:t>
      </w:r>
      <w:r w:rsidRPr="006D04D7">
        <w:rPr>
          <w:rFonts w:ascii="Arial" w:eastAsia="Times New Roman" w:hAnsi="Arial" w:cs="Arial"/>
          <w:sz w:val="24"/>
          <w:szCs w:val="24"/>
          <w:lang w:eastAsia="ru-RU"/>
        </w:rPr>
        <w:t>з</w:t>
      </w:r>
      <w:r w:rsidRPr="006D04D7">
        <w:rPr>
          <w:rFonts w:ascii="Arial" w:eastAsia="Times New Roman" w:hAnsi="Arial" w:cs="Arial"/>
          <w:sz w:val="24"/>
          <w:szCs w:val="24"/>
          <w:lang w:eastAsia="ru-RU"/>
        </w:rPr>
        <w:t>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w:t>
      </w:r>
      <w:r w:rsidRPr="006D04D7">
        <w:rPr>
          <w:rFonts w:ascii="Arial" w:eastAsia="Times New Roman" w:hAnsi="Arial" w:cs="Arial"/>
          <w:sz w:val="24"/>
          <w:szCs w:val="24"/>
          <w:lang w:eastAsia="ru-RU"/>
        </w:rPr>
        <w:t>в</w:t>
      </w:r>
      <w:r w:rsidRPr="006D04D7">
        <w:rPr>
          <w:rFonts w:ascii="Arial" w:eastAsia="Times New Roman" w:hAnsi="Arial" w:cs="Arial"/>
          <w:sz w:val="24"/>
          <w:szCs w:val="24"/>
          <w:lang w:eastAsia="ru-RU"/>
        </w:rPr>
        <w:t>ления предусмотренных пунктами 3 - 5 части 2 настоящей статьи оснований для вн</w:t>
      </w:r>
      <w:r w:rsidRPr="006D04D7">
        <w:rPr>
          <w:rFonts w:ascii="Arial" w:eastAsia="Times New Roman" w:hAnsi="Arial" w:cs="Arial"/>
          <w:sz w:val="24"/>
          <w:szCs w:val="24"/>
          <w:lang w:eastAsia="ru-RU"/>
        </w:rPr>
        <w:t>е</w:t>
      </w:r>
      <w:r w:rsidRPr="006D04D7">
        <w:rPr>
          <w:rFonts w:ascii="Arial" w:eastAsia="Times New Roman" w:hAnsi="Arial" w:cs="Arial"/>
          <w:sz w:val="24"/>
          <w:szCs w:val="24"/>
          <w:lang w:eastAsia="ru-RU"/>
        </w:rPr>
        <w:t>сения изменений в правила землепользования и застройки.</w:t>
      </w:r>
      <w:bookmarkStart w:id="43" w:name="_Toc63435376"/>
    </w:p>
    <w:p w:rsidR="000754B0" w:rsidRDefault="000754B0" w:rsidP="000754B0">
      <w:pPr>
        <w:autoSpaceDE w:val="0"/>
        <w:autoSpaceDN w:val="0"/>
        <w:adjustRightInd w:val="0"/>
        <w:spacing w:after="0" w:line="240" w:lineRule="auto"/>
        <w:ind w:firstLine="709"/>
        <w:jc w:val="both"/>
        <w:rPr>
          <w:rFonts w:ascii="Arial" w:eastAsia="Times New Roman" w:hAnsi="Arial" w:cs="Arial"/>
          <w:sz w:val="24"/>
          <w:szCs w:val="24"/>
          <w:lang w:eastAsia="ru-RU"/>
        </w:rPr>
      </w:pPr>
    </w:p>
    <w:p w:rsidR="00307323" w:rsidRDefault="00307323" w:rsidP="000754B0">
      <w:pPr>
        <w:autoSpaceDE w:val="0"/>
        <w:autoSpaceDN w:val="0"/>
        <w:adjustRightInd w:val="0"/>
        <w:spacing w:after="0" w:line="240" w:lineRule="auto"/>
        <w:ind w:firstLine="709"/>
        <w:jc w:val="center"/>
        <w:rPr>
          <w:rFonts w:ascii="Arial" w:hAnsi="Arial" w:cs="Arial"/>
          <w:b/>
          <w:sz w:val="30"/>
          <w:szCs w:val="30"/>
        </w:rPr>
      </w:pPr>
      <w:r w:rsidRPr="000754B0">
        <w:rPr>
          <w:rFonts w:ascii="Arial" w:hAnsi="Arial" w:cs="Arial"/>
          <w:b/>
          <w:sz w:val="30"/>
          <w:szCs w:val="30"/>
        </w:rPr>
        <w:t>Статья 3</w:t>
      </w:r>
      <w:r w:rsidR="00566B5A" w:rsidRPr="000754B0">
        <w:rPr>
          <w:rFonts w:ascii="Arial" w:hAnsi="Arial" w:cs="Arial"/>
          <w:b/>
          <w:sz w:val="30"/>
          <w:szCs w:val="30"/>
        </w:rPr>
        <w:t>2</w:t>
      </w:r>
      <w:r w:rsidRPr="000754B0">
        <w:rPr>
          <w:rFonts w:ascii="Arial" w:hAnsi="Arial" w:cs="Arial"/>
          <w:b/>
          <w:sz w:val="30"/>
          <w:szCs w:val="30"/>
        </w:rPr>
        <w:t>. Ответственность за нарушение правил земл</w:t>
      </w:r>
      <w:r w:rsidRPr="000754B0">
        <w:rPr>
          <w:rFonts w:ascii="Arial" w:hAnsi="Arial" w:cs="Arial"/>
          <w:b/>
          <w:sz w:val="30"/>
          <w:szCs w:val="30"/>
        </w:rPr>
        <w:t>е</w:t>
      </w:r>
      <w:r w:rsidRPr="000754B0">
        <w:rPr>
          <w:rFonts w:ascii="Arial" w:hAnsi="Arial" w:cs="Arial"/>
          <w:b/>
          <w:sz w:val="30"/>
          <w:szCs w:val="30"/>
        </w:rPr>
        <w:t>пользования и застройки</w:t>
      </w:r>
      <w:bookmarkEnd w:id="43"/>
    </w:p>
    <w:p w:rsidR="000754B0" w:rsidRPr="000754B0" w:rsidRDefault="000754B0" w:rsidP="000754B0">
      <w:pPr>
        <w:autoSpaceDE w:val="0"/>
        <w:autoSpaceDN w:val="0"/>
        <w:adjustRightInd w:val="0"/>
        <w:spacing w:after="0" w:line="240" w:lineRule="auto"/>
        <w:ind w:firstLine="709"/>
        <w:jc w:val="center"/>
        <w:rPr>
          <w:rFonts w:ascii="Arial" w:eastAsia="Times New Roman" w:hAnsi="Arial" w:cs="Arial"/>
          <w:sz w:val="24"/>
          <w:szCs w:val="24"/>
          <w:lang w:eastAsia="ru-RU"/>
        </w:rPr>
      </w:pPr>
    </w:p>
    <w:p w:rsidR="000754B0" w:rsidRDefault="00307323" w:rsidP="000754B0">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Лица, виновные в нарушении настоящих Правил, несут ответственность в соо</w:t>
      </w:r>
      <w:r w:rsidRPr="006D04D7">
        <w:rPr>
          <w:rFonts w:ascii="Arial" w:hAnsi="Arial" w:cs="Arial"/>
          <w:sz w:val="24"/>
          <w:szCs w:val="24"/>
        </w:rPr>
        <w:t>т</w:t>
      </w:r>
      <w:r w:rsidRPr="006D04D7">
        <w:rPr>
          <w:rFonts w:ascii="Arial" w:hAnsi="Arial" w:cs="Arial"/>
          <w:sz w:val="24"/>
          <w:szCs w:val="24"/>
        </w:rPr>
        <w:t>ветствии с законода</w:t>
      </w:r>
      <w:r w:rsidR="000754B0">
        <w:rPr>
          <w:rFonts w:ascii="Arial" w:hAnsi="Arial" w:cs="Arial"/>
          <w:sz w:val="24"/>
          <w:szCs w:val="24"/>
        </w:rPr>
        <w:t>тельством Российской Федерации.</w:t>
      </w:r>
      <w:bookmarkStart w:id="44" w:name="_Toc63435377"/>
    </w:p>
    <w:p w:rsidR="000754B0" w:rsidRDefault="000754B0" w:rsidP="000754B0">
      <w:pPr>
        <w:autoSpaceDE w:val="0"/>
        <w:autoSpaceDN w:val="0"/>
        <w:adjustRightInd w:val="0"/>
        <w:spacing w:after="0" w:line="240" w:lineRule="auto"/>
        <w:ind w:firstLine="709"/>
        <w:jc w:val="both"/>
        <w:rPr>
          <w:rFonts w:ascii="Arial" w:hAnsi="Arial" w:cs="Arial"/>
          <w:sz w:val="24"/>
          <w:szCs w:val="24"/>
        </w:rPr>
      </w:pPr>
    </w:p>
    <w:p w:rsidR="000754B0" w:rsidRPr="000754B0" w:rsidRDefault="00C33731" w:rsidP="000754B0">
      <w:pPr>
        <w:autoSpaceDE w:val="0"/>
        <w:autoSpaceDN w:val="0"/>
        <w:adjustRightInd w:val="0"/>
        <w:spacing w:after="0" w:line="240" w:lineRule="auto"/>
        <w:ind w:firstLine="709"/>
        <w:jc w:val="center"/>
        <w:rPr>
          <w:rFonts w:ascii="Arial" w:hAnsi="Arial" w:cs="Arial"/>
          <w:b/>
          <w:sz w:val="32"/>
          <w:szCs w:val="32"/>
        </w:rPr>
      </w:pPr>
      <w:r w:rsidRPr="000754B0">
        <w:rPr>
          <w:rFonts w:ascii="Arial" w:hAnsi="Arial" w:cs="Arial"/>
          <w:b/>
          <w:sz w:val="32"/>
          <w:szCs w:val="32"/>
        </w:rPr>
        <w:t>ГЛАВА 7. РЕГУЛИРОВАНИЕ ИНЫХ ВОПРОСОВ ЗЕМЛ</w:t>
      </w:r>
      <w:r w:rsidRPr="000754B0">
        <w:rPr>
          <w:rFonts w:ascii="Arial" w:hAnsi="Arial" w:cs="Arial"/>
          <w:b/>
          <w:sz w:val="32"/>
          <w:szCs w:val="32"/>
        </w:rPr>
        <w:t>Е</w:t>
      </w:r>
      <w:r w:rsidRPr="000754B0">
        <w:rPr>
          <w:rFonts w:ascii="Arial" w:hAnsi="Arial" w:cs="Arial"/>
          <w:b/>
          <w:sz w:val="32"/>
          <w:szCs w:val="32"/>
        </w:rPr>
        <w:t>ПОЛЬЗОВАНИЯ И ЗАСТРОЙКИ</w:t>
      </w:r>
      <w:bookmarkStart w:id="45" w:name="_Toc63435378"/>
      <w:bookmarkEnd w:id="44"/>
    </w:p>
    <w:p w:rsidR="000754B0" w:rsidRDefault="000754B0" w:rsidP="000754B0">
      <w:pPr>
        <w:autoSpaceDE w:val="0"/>
        <w:autoSpaceDN w:val="0"/>
        <w:adjustRightInd w:val="0"/>
        <w:spacing w:after="0" w:line="240" w:lineRule="auto"/>
        <w:ind w:firstLine="709"/>
        <w:jc w:val="center"/>
        <w:rPr>
          <w:rFonts w:ascii="Arial" w:hAnsi="Arial" w:cs="Arial"/>
          <w:b/>
          <w:sz w:val="24"/>
          <w:szCs w:val="24"/>
        </w:rPr>
      </w:pPr>
    </w:p>
    <w:p w:rsidR="00307323" w:rsidRPr="000754B0" w:rsidRDefault="00307323" w:rsidP="000754B0">
      <w:pPr>
        <w:autoSpaceDE w:val="0"/>
        <w:autoSpaceDN w:val="0"/>
        <w:adjustRightInd w:val="0"/>
        <w:spacing w:after="0" w:line="240" w:lineRule="auto"/>
        <w:ind w:firstLine="709"/>
        <w:jc w:val="center"/>
        <w:rPr>
          <w:rFonts w:ascii="Arial" w:hAnsi="Arial" w:cs="Arial"/>
          <w:b/>
          <w:sz w:val="30"/>
          <w:szCs w:val="30"/>
        </w:rPr>
      </w:pPr>
      <w:r w:rsidRPr="000754B0">
        <w:rPr>
          <w:rFonts w:ascii="Arial" w:hAnsi="Arial" w:cs="Arial"/>
          <w:b/>
          <w:sz w:val="30"/>
          <w:szCs w:val="30"/>
        </w:rPr>
        <w:t>Статья 3</w:t>
      </w:r>
      <w:r w:rsidR="00566B5A" w:rsidRPr="000754B0">
        <w:rPr>
          <w:rFonts w:ascii="Arial" w:hAnsi="Arial" w:cs="Arial"/>
          <w:b/>
          <w:sz w:val="30"/>
          <w:szCs w:val="30"/>
        </w:rPr>
        <w:t>3</w:t>
      </w:r>
      <w:r w:rsidRPr="000754B0">
        <w:rPr>
          <w:rFonts w:ascii="Arial" w:hAnsi="Arial" w:cs="Arial"/>
          <w:b/>
          <w:sz w:val="30"/>
          <w:szCs w:val="30"/>
        </w:rPr>
        <w:t>. Основания для установления сервитута в отн</w:t>
      </w:r>
      <w:r w:rsidRPr="000754B0">
        <w:rPr>
          <w:rFonts w:ascii="Arial" w:hAnsi="Arial" w:cs="Arial"/>
          <w:b/>
          <w:sz w:val="30"/>
          <w:szCs w:val="30"/>
        </w:rPr>
        <w:t>о</w:t>
      </w:r>
      <w:r w:rsidRPr="000754B0">
        <w:rPr>
          <w:rFonts w:ascii="Arial" w:hAnsi="Arial" w:cs="Arial"/>
          <w:b/>
          <w:sz w:val="30"/>
          <w:szCs w:val="30"/>
        </w:rPr>
        <w:t>шении земельного участка, находящегося в государственной или муниципальной собственности</w:t>
      </w:r>
      <w:bookmarkEnd w:id="45"/>
    </w:p>
    <w:p w:rsidR="000754B0" w:rsidRPr="000754B0" w:rsidRDefault="000754B0" w:rsidP="000754B0">
      <w:pPr>
        <w:autoSpaceDE w:val="0"/>
        <w:autoSpaceDN w:val="0"/>
        <w:adjustRightInd w:val="0"/>
        <w:spacing w:after="0" w:line="240" w:lineRule="auto"/>
        <w:ind w:firstLine="709"/>
        <w:jc w:val="center"/>
        <w:rPr>
          <w:rFonts w:ascii="Arial" w:hAnsi="Arial" w:cs="Arial"/>
          <w:sz w:val="24"/>
          <w:szCs w:val="24"/>
        </w:rPr>
      </w:pP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и земельным законодательством Российской Федерации, другими федеральными законами, и, в частности, в следующих случаях: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 размещение линейных объектов, сооружений связи, специальных информ</w:t>
      </w:r>
      <w:r w:rsidRPr="006D04D7">
        <w:rPr>
          <w:rFonts w:ascii="Arial" w:hAnsi="Arial" w:cs="Arial"/>
          <w:sz w:val="24"/>
          <w:szCs w:val="24"/>
        </w:rPr>
        <w:t>а</w:t>
      </w:r>
      <w:r w:rsidRPr="006D04D7">
        <w:rPr>
          <w:rFonts w:ascii="Arial" w:hAnsi="Arial" w:cs="Arial"/>
          <w:sz w:val="24"/>
          <w:szCs w:val="24"/>
        </w:rPr>
        <w:t>ционных знаков и защитных сооружений, не препятствующих разрешённому испол</w:t>
      </w:r>
      <w:r w:rsidRPr="006D04D7">
        <w:rPr>
          <w:rFonts w:ascii="Arial" w:hAnsi="Arial" w:cs="Arial"/>
          <w:sz w:val="24"/>
          <w:szCs w:val="24"/>
        </w:rPr>
        <w:t>ь</w:t>
      </w:r>
      <w:r w:rsidRPr="006D04D7">
        <w:rPr>
          <w:rFonts w:ascii="Arial" w:hAnsi="Arial" w:cs="Arial"/>
          <w:sz w:val="24"/>
          <w:szCs w:val="24"/>
        </w:rPr>
        <w:t xml:space="preserve">зованию земельного участка;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2) проведение изыскательских работ; </w:t>
      </w:r>
    </w:p>
    <w:p w:rsidR="000754B0" w:rsidRDefault="00307323" w:rsidP="000754B0">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3) ведение работ, св</w:t>
      </w:r>
      <w:r w:rsidR="00A54D42" w:rsidRPr="006D04D7">
        <w:rPr>
          <w:rFonts w:ascii="Arial" w:hAnsi="Arial" w:cs="Arial"/>
          <w:sz w:val="24"/>
          <w:szCs w:val="24"/>
        </w:rPr>
        <w:t>язанных с пользованием недрами.</w:t>
      </w:r>
      <w:bookmarkStart w:id="46" w:name="_Toc63435379"/>
    </w:p>
    <w:p w:rsidR="000754B0" w:rsidRDefault="000754B0" w:rsidP="000754B0">
      <w:pPr>
        <w:autoSpaceDE w:val="0"/>
        <w:autoSpaceDN w:val="0"/>
        <w:adjustRightInd w:val="0"/>
        <w:spacing w:after="0" w:line="240" w:lineRule="auto"/>
        <w:ind w:firstLine="709"/>
        <w:jc w:val="both"/>
        <w:rPr>
          <w:rFonts w:ascii="Arial" w:hAnsi="Arial" w:cs="Arial"/>
          <w:sz w:val="24"/>
          <w:szCs w:val="24"/>
        </w:rPr>
      </w:pPr>
    </w:p>
    <w:p w:rsidR="00307323" w:rsidRDefault="00307323" w:rsidP="00793A36">
      <w:pPr>
        <w:autoSpaceDE w:val="0"/>
        <w:autoSpaceDN w:val="0"/>
        <w:adjustRightInd w:val="0"/>
        <w:spacing w:after="0" w:line="240" w:lineRule="auto"/>
        <w:ind w:firstLine="709"/>
        <w:jc w:val="center"/>
        <w:rPr>
          <w:rFonts w:ascii="Arial" w:hAnsi="Arial" w:cs="Arial"/>
          <w:b/>
          <w:sz w:val="30"/>
          <w:szCs w:val="30"/>
        </w:rPr>
      </w:pPr>
      <w:r w:rsidRPr="00793A36">
        <w:rPr>
          <w:rFonts w:ascii="Arial" w:hAnsi="Arial" w:cs="Arial"/>
          <w:b/>
          <w:sz w:val="30"/>
          <w:szCs w:val="30"/>
        </w:rPr>
        <w:t>Статья 3</w:t>
      </w:r>
      <w:r w:rsidR="00566B5A" w:rsidRPr="00793A36">
        <w:rPr>
          <w:rFonts w:ascii="Arial" w:hAnsi="Arial" w:cs="Arial"/>
          <w:b/>
          <w:sz w:val="30"/>
          <w:szCs w:val="30"/>
        </w:rPr>
        <w:t>4</w:t>
      </w:r>
      <w:r w:rsidRPr="00793A36">
        <w:rPr>
          <w:rFonts w:ascii="Arial" w:hAnsi="Arial" w:cs="Arial"/>
          <w:b/>
          <w:sz w:val="30"/>
          <w:szCs w:val="30"/>
        </w:rPr>
        <w:t xml:space="preserve">. </w:t>
      </w:r>
      <w:proofErr w:type="gramStart"/>
      <w:r w:rsidR="00052B55" w:rsidRPr="00793A36">
        <w:rPr>
          <w:rFonts w:ascii="Arial" w:hAnsi="Arial" w:cs="Arial"/>
          <w:b/>
          <w:sz w:val="30"/>
          <w:szCs w:val="30"/>
        </w:rPr>
        <w:t>Право ограниченного пользования чужим з</w:t>
      </w:r>
      <w:r w:rsidR="00052B55" w:rsidRPr="00793A36">
        <w:rPr>
          <w:rFonts w:ascii="Arial" w:hAnsi="Arial" w:cs="Arial"/>
          <w:b/>
          <w:sz w:val="30"/>
          <w:szCs w:val="30"/>
        </w:rPr>
        <w:t>е</w:t>
      </w:r>
      <w:r w:rsidR="00052B55" w:rsidRPr="00793A36">
        <w:rPr>
          <w:rFonts w:ascii="Arial" w:hAnsi="Arial" w:cs="Arial"/>
          <w:b/>
          <w:sz w:val="30"/>
          <w:szCs w:val="30"/>
        </w:rPr>
        <w:t>мельным участком (сервитут, публичный сервитут</w:t>
      </w:r>
      <w:bookmarkEnd w:id="46"/>
      <w:proofErr w:type="gramEnd"/>
    </w:p>
    <w:p w:rsidR="00793A36" w:rsidRPr="00793A36" w:rsidRDefault="00793A36" w:rsidP="00793A36">
      <w:pPr>
        <w:autoSpaceDE w:val="0"/>
        <w:autoSpaceDN w:val="0"/>
        <w:adjustRightInd w:val="0"/>
        <w:spacing w:after="0" w:line="240" w:lineRule="auto"/>
        <w:ind w:firstLine="709"/>
        <w:jc w:val="center"/>
        <w:rPr>
          <w:rFonts w:ascii="Arial" w:hAnsi="Arial" w:cs="Arial"/>
          <w:sz w:val="24"/>
          <w:szCs w:val="24"/>
        </w:rPr>
      </w:pPr>
    </w:p>
    <w:p w:rsidR="00052B55" w:rsidRPr="006D04D7" w:rsidRDefault="00052B55" w:rsidP="00052B5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w:t>
      </w:r>
      <w:r w:rsidRPr="006D04D7">
        <w:rPr>
          <w:rFonts w:ascii="Arial" w:hAnsi="Arial" w:cs="Arial"/>
          <w:sz w:val="24"/>
          <w:szCs w:val="24"/>
        </w:rPr>
        <w:t>и</w:t>
      </w:r>
      <w:r w:rsidRPr="006D04D7">
        <w:rPr>
          <w:rFonts w:ascii="Arial" w:hAnsi="Arial" w:cs="Arial"/>
          <w:sz w:val="24"/>
          <w:szCs w:val="24"/>
        </w:rPr>
        <w:t xml:space="preserve">пальной собственности, с учетом особенностей, предусмотренных главой V.3 </w:t>
      </w:r>
      <w:r w:rsidR="00D7411C" w:rsidRPr="006D04D7">
        <w:rPr>
          <w:rFonts w:ascii="Arial" w:hAnsi="Arial" w:cs="Arial"/>
          <w:sz w:val="24"/>
          <w:szCs w:val="24"/>
        </w:rPr>
        <w:t>З</w:t>
      </w:r>
      <w:r w:rsidR="00D7411C" w:rsidRPr="006D04D7">
        <w:rPr>
          <w:rFonts w:ascii="Arial" w:hAnsi="Arial" w:cs="Arial"/>
          <w:sz w:val="24"/>
          <w:szCs w:val="24"/>
        </w:rPr>
        <w:t>е</w:t>
      </w:r>
      <w:r w:rsidR="00D7411C" w:rsidRPr="006D04D7">
        <w:rPr>
          <w:rFonts w:ascii="Arial" w:hAnsi="Arial" w:cs="Arial"/>
          <w:sz w:val="24"/>
          <w:szCs w:val="24"/>
        </w:rPr>
        <w:t>мельного к</w:t>
      </w:r>
      <w:r w:rsidRPr="006D04D7">
        <w:rPr>
          <w:rFonts w:ascii="Arial" w:hAnsi="Arial" w:cs="Arial"/>
          <w:sz w:val="24"/>
          <w:szCs w:val="24"/>
        </w:rPr>
        <w:t>одекса</w:t>
      </w:r>
      <w:r w:rsidR="00193255" w:rsidRPr="006D04D7">
        <w:rPr>
          <w:rFonts w:ascii="Arial" w:hAnsi="Arial" w:cs="Arial"/>
          <w:sz w:val="24"/>
          <w:szCs w:val="24"/>
        </w:rPr>
        <w:t xml:space="preserve"> Российской Федерации</w:t>
      </w:r>
      <w:r w:rsidRPr="006D04D7">
        <w:rPr>
          <w:rFonts w:ascii="Arial" w:hAnsi="Arial" w:cs="Arial"/>
          <w:sz w:val="24"/>
          <w:szCs w:val="24"/>
        </w:rPr>
        <w:t>.</w:t>
      </w:r>
    </w:p>
    <w:p w:rsidR="00052B55" w:rsidRPr="006D04D7" w:rsidRDefault="00052B55" w:rsidP="00052B5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2. Сервитут может быть установлен решением исполнительного органа гос</w:t>
      </w:r>
      <w:r w:rsidRPr="006D04D7">
        <w:rPr>
          <w:rFonts w:ascii="Arial" w:hAnsi="Arial" w:cs="Arial"/>
          <w:sz w:val="24"/>
          <w:szCs w:val="24"/>
        </w:rPr>
        <w:t>у</w:t>
      </w:r>
      <w:r w:rsidRPr="006D04D7">
        <w:rPr>
          <w:rFonts w:ascii="Arial" w:hAnsi="Arial" w:cs="Arial"/>
          <w:sz w:val="24"/>
          <w:szCs w:val="24"/>
        </w:rPr>
        <w:t>дарственной власти или органа местного самоуправления в целях обеспечения гос</w:t>
      </w:r>
      <w:r w:rsidRPr="006D04D7">
        <w:rPr>
          <w:rFonts w:ascii="Arial" w:hAnsi="Arial" w:cs="Arial"/>
          <w:sz w:val="24"/>
          <w:szCs w:val="24"/>
        </w:rPr>
        <w:t>у</w:t>
      </w:r>
      <w:r w:rsidRPr="006D04D7">
        <w:rPr>
          <w:rFonts w:ascii="Arial" w:hAnsi="Arial" w:cs="Arial"/>
          <w:sz w:val="24"/>
          <w:szCs w:val="24"/>
        </w:rPr>
        <w:t>дарственных или муниципальных нужд, а также нужд местного населения без изъятия земельных участков (публичный сервитут).</w:t>
      </w:r>
    </w:p>
    <w:p w:rsidR="00052B55" w:rsidRPr="006D04D7" w:rsidRDefault="00052B55" w:rsidP="00052B5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3. Публичный сервитут устанавливается в соответствии с </w:t>
      </w:r>
      <w:r w:rsidR="00D7411C" w:rsidRPr="006D04D7">
        <w:rPr>
          <w:rFonts w:ascii="Arial" w:hAnsi="Arial" w:cs="Arial"/>
          <w:sz w:val="24"/>
          <w:szCs w:val="24"/>
        </w:rPr>
        <w:t>Земельным</w:t>
      </w:r>
      <w:r w:rsidR="00625E5F" w:rsidRPr="006D04D7">
        <w:rPr>
          <w:rFonts w:ascii="Arial" w:hAnsi="Arial" w:cs="Arial"/>
          <w:sz w:val="24"/>
          <w:szCs w:val="24"/>
        </w:rPr>
        <w:t xml:space="preserve"> </w:t>
      </w:r>
      <w:r w:rsidR="00D7411C" w:rsidRPr="006D04D7">
        <w:rPr>
          <w:rFonts w:ascii="Arial" w:hAnsi="Arial" w:cs="Arial"/>
          <w:sz w:val="24"/>
          <w:szCs w:val="24"/>
        </w:rPr>
        <w:t>к</w:t>
      </w:r>
      <w:r w:rsidRPr="006D04D7">
        <w:rPr>
          <w:rFonts w:ascii="Arial" w:hAnsi="Arial" w:cs="Arial"/>
          <w:sz w:val="24"/>
          <w:szCs w:val="24"/>
        </w:rPr>
        <w:t>одексом. К правоотношениям, возникающим в связи с установлением, осуществлением и пр</w:t>
      </w:r>
      <w:r w:rsidRPr="006D04D7">
        <w:rPr>
          <w:rFonts w:ascii="Arial" w:hAnsi="Arial" w:cs="Arial"/>
          <w:sz w:val="24"/>
          <w:szCs w:val="24"/>
        </w:rPr>
        <w:t>е</w:t>
      </w:r>
      <w:r w:rsidRPr="006D04D7">
        <w:rPr>
          <w:rFonts w:ascii="Arial" w:hAnsi="Arial" w:cs="Arial"/>
          <w:sz w:val="24"/>
          <w:szCs w:val="24"/>
        </w:rPr>
        <w:t>кращением действия публичного сервитута, положения Гражданского кодекса Ро</w:t>
      </w:r>
      <w:r w:rsidRPr="006D04D7">
        <w:rPr>
          <w:rFonts w:ascii="Arial" w:hAnsi="Arial" w:cs="Arial"/>
          <w:sz w:val="24"/>
          <w:szCs w:val="24"/>
        </w:rPr>
        <w:t>с</w:t>
      </w:r>
      <w:r w:rsidRPr="006D04D7">
        <w:rPr>
          <w:rFonts w:ascii="Arial" w:hAnsi="Arial" w:cs="Arial"/>
          <w:sz w:val="24"/>
          <w:szCs w:val="24"/>
        </w:rPr>
        <w:t xml:space="preserve">сийской Федерации о сервитуте и положения главы V.3 </w:t>
      </w:r>
      <w:r w:rsidR="00193255" w:rsidRPr="006D04D7">
        <w:rPr>
          <w:rFonts w:ascii="Arial" w:hAnsi="Arial" w:cs="Arial"/>
          <w:sz w:val="24"/>
          <w:szCs w:val="24"/>
        </w:rPr>
        <w:t>Земельного кодекса Росси</w:t>
      </w:r>
      <w:r w:rsidR="00193255" w:rsidRPr="006D04D7">
        <w:rPr>
          <w:rFonts w:ascii="Arial" w:hAnsi="Arial" w:cs="Arial"/>
          <w:sz w:val="24"/>
          <w:szCs w:val="24"/>
        </w:rPr>
        <w:t>й</w:t>
      </w:r>
      <w:r w:rsidR="00193255" w:rsidRPr="006D04D7">
        <w:rPr>
          <w:rFonts w:ascii="Arial" w:hAnsi="Arial" w:cs="Arial"/>
          <w:sz w:val="24"/>
          <w:szCs w:val="24"/>
        </w:rPr>
        <w:t xml:space="preserve">ской Федерации </w:t>
      </w:r>
      <w:r w:rsidRPr="006D04D7">
        <w:rPr>
          <w:rFonts w:ascii="Arial" w:hAnsi="Arial" w:cs="Arial"/>
          <w:sz w:val="24"/>
          <w:szCs w:val="24"/>
        </w:rPr>
        <w:t>не применяются.</w:t>
      </w:r>
    </w:p>
    <w:p w:rsidR="00052B55" w:rsidRPr="006D04D7" w:rsidRDefault="00052B55" w:rsidP="00052B5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lastRenderedPageBreak/>
        <w:t xml:space="preserve">4. Публичный сервитут может устанавливаться </w:t>
      </w:r>
      <w:proofErr w:type="gramStart"/>
      <w:r w:rsidRPr="006D04D7">
        <w:rPr>
          <w:rFonts w:ascii="Arial" w:hAnsi="Arial" w:cs="Arial"/>
          <w:sz w:val="24"/>
          <w:szCs w:val="24"/>
        </w:rPr>
        <w:t>для</w:t>
      </w:r>
      <w:proofErr w:type="gramEnd"/>
      <w:r w:rsidRPr="006D04D7">
        <w:rPr>
          <w:rFonts w:ascii="Arial" w:hAnsi="Arial" w:cs="Arial"/>
          <w:sz w:val="24"/>
          <w:szCs w:val="24"/>
        </w:rPr>
        <w:t>:</w:t>
      </w:r>
    </w:p>
    <w:p w:rsidR="00052B55" w:rsidRPr="006D04D7" w:rsidRDefault="00052B55" w:rsidP="00052B5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 прохода или проезда через земельный участок, в том числе в целях обесп</w:t>
      </w:r>
      <w:r w:rsidRPr="006D04D7">
        <w:rPr>
          <w:rFonts w:ascii="Arial" w:hAnsi="Arial" w:cs="Arial"/>
          <w:sz w:val="24"/>
          <w:szCs w:val="24"/>
        </w:rPr>
        <w:t>е</w:t>
      </w:r>
      <w:r w:rsidRPr="006D04D7">
        <w:rPr>
          <w:rFonts w:ascii="Arial" w:hAnsi="Arial" w:cs="Arial"/>
          <w:sz w:val="24"/>
          <w:szCs w:val="24"/>
        </w:rPr>
        <w:t>чения свободного доступа граждан к водному объекту общего пользования и его б</w:t>
      </w:r>
      <w:r w:rsidRPr="006D04D7">
        <w:rPr>
          <w:rFonts w:ascii="Arial" w:hAnsi="Arial" w:cs="Arial"/>
          <w:sz w:val="24"/>
          <w:szCs w:val="24"/>
        </w:rPr>
        <w:t>е</w:t>
      </w:r>
      <w:r w:rsidRPr="006D04D7">
        <w:rPr>
          <w:rFonts w:ascii="Arial" w:hAnsi="Arial" w:cs="Arial"/>
          <w:sz w:val="24"/>
          <w:szCs w:val="24"/>
        </w:rPr>
        <w:t>реговой полосе;</w:t>
      </w:r>
    </w:p>
    <w:p w:rsidR="00052B55" w:rsidRPr="006D04D7" w:rsidRDefault="00052B55" w:rsidP="00052B5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w:t>
      </w:r>
      <w:r w:rsidRPr="006D04D7">
        <w:rPr>
          <w:rFonts w:ascii="Arial" w:hAnsi="Arial" w:cs="Arial"/>
          <w:sz w:val="24"/>
          <w:szCs w:val="24"/>
        </w:rPr>
        <w:t>к</w:t>
      </w:r>
      <w:r w:rsidRPr="006D04D7">
        <w:rPr>
          <w:rFonts w:ascii="Arial" w:hAnsi="Arial" w:cs="Arial"/>
          <w:sz w:val="24"/>
          <w:szCs w:val="24"/>
        </w:rPr>
        <w:t>тов и подъездов к ним;</w:t>
      </w:r>
    </w:p>
    <w:p w:rsidR="00052B55" w:rsidRPr="006D04D7" w:rsidRDefault="00052B55" w:rsidP="00052B5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3) проведения дренажных работ на земельном участке;</w:t>
      </w:r>
    </w:p>
    <w:p w:rsidR="00052B55" w:rsidRPr="006D04D7" w:rsidRDefault="00052B55" w:rsidP="00052B5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4) забора (изъятия) водных ресурсов из водных объектов и водопоя;</w:t>
      </w:r>
    </w:p>
    <w:p w:rsidR="00052B55" w:rsidRPr="006D04D7" w:rsidRDefault="00052B55" w:rsidP="00052B5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5) прогона сельскохозяйственных животных через земельный участок;</w:t>
      </w:r>
    </w:p>
    <w:p w:rsidR="00052B55" w:rsidRPr="006D04D7" w:rsidRDefault="00052B55" w:rsidP="00052B5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6) сенокошения, выпаса сельскохозяйственных животных в установленном п</w:t>
      </w:r>
      <w:r w:rsidRPr="006D04D7">
        <w:rPr>
          <w:rFonts w:ascii="Arial" w:hAnsi="Arial" w:cs="Arial"/>
          <w:sz w:val="24"/>
          <w:szCs w:val="24"/>
        </w:rPr>
        <w:t>о</w:t>
      </w:r>
      <w:r w:rsidRPr="006D04D7">
        <w:rPr>
          <w:rFonts w:ascii="Arial" w:hAnsi="Arial" w:cs="Arial"/>
          <w:sz w:val="24"/>
          <w:szCs w:val="24"/>
        </w:rPr>
        <w:t>рядке на земельных участках в сроки, продолжительность которых соответствует местным условиям и обычаям;</w:t>
      </w:r>
    </w:p>
    <w:p w:rsidR="00052B55" w:rsidRPr="006D04D7" w:rsidRDefault="00052B55" w:rsidP="00052B5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7) использования земельного участка в целях охоты, рыболовства, </w:t>
      </w:r>
      <w:proofErr w:type="spellStart"/>
      <w:r w:rsidRPr="006D04D7">
        <w:rPr>
          <w:rFonts w:ascii="Arial" w:hAnsi="Arial" w:cs="Arial"/>
          <w:sz w:val="24"/>
          <w:szCs w:val="24"/>
        </w:rPr>
        <w:t>аквакульт</w:t>
      </w:r>
      <w:r w:rsidRPr="006D04D7">
        <w:rPr>
          <w:rFonts w:ascii="Arial" w:hAnsi="Arial" w:cs="Arial"/>
          <w:sz w:val="24"/>
          <w:szCs w:val="24"/>
        </w:rPr>
        <w:t>у</w:t>
      </w:r>
      <w:r w:rsidRPr="006D04D7">
        <w:rPr>
          <w:rFonts w:ascii="Arial" w:hAnsi="Arial" w:cs="Arial"/>
          <w:sz w:val="24"/>
          <w:szCs w:val="24"/>
        </w:rPr>
        <w:t>ры</w:t>
      </w:r>
      <w:proofErr w:type="spellEnd"/>
      <w:r w:rsidRPr="006D04D7">
        <w:rPr>
          <w:rFonts w:ascii="Arial" w:hAnsi="Arial" w:cs="Arial"/>
          <w:sz w:val="24"/>
          <w:szCs w:val="24"/>
        </w:rPr>
        <w:t xml:space="preserve"> (рыбоводства);</w:t>
      </w:r>
    </w:p>
    <w:p w:rsidR="00052B55" w:rsidRPr="006D04D7" w:rsidRDefault="00052B55" w:rsidP="00052B5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8) использования земельного участка в целях, предусмотренных статьей 39.37 </w:t>
      </w:r>
      <w:r w:rsidR="00682A91" w:rsidRPr="006D04D7">
        <w:rPr>
          <w:rFonts w:ascii="Arial" w:hAnsi="Arial" w:cs="Arial"/>
          <w:sz w:val="24"/>
          <w:szCs w:val="24"/>
        </w:rPr>
        <w:t>Земельного кодекса Российской Федерации</w:t>
      </w:r>
      <w:r w:rsidRPr="006D04D7">
        <w:rPr>
          <w:rFonts w:ascii="Arial" w:hAnsi="Arial" w:cs="Arial"/>
          <w:sz w:val="24"/>
          <w:szCs w:val="24"/>
        </w:rPr>
        <w:t>.</w:t>
      </w:r>
    </w:p>
    <w:p w:rsidR="00052B55" w:rsidRPr="006D04D7" w:rsidRDefault="00052B55" w:rsidP="00052B5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5. Публичный сервитут может быть установлен в отношении одного или н</w:t>
      </w:r>
      <w:r w:rsidRPr="006D04D7">
        <w:rPr>
          <w:rFonts w:ascii="Arial" w:hAnsi="Arial" w:cs="Arial"/>
          <w:sz w:val="24"/>
          <w:szCs w:val="24"/>
        </w:rPr>
        <w:t>е</w:t>
      </w:r>
      <w:r w:rsidRPr="006D04D7">
        <w:rPr>
          <w:rFonts w:ascii="Arial" w:hAnsi="Arial" w:cs="Arial"/>
          <w:sz w:val="24"/>
          <w:szCs w:val="24"/>
        </w:rPr>
        <w:t>скольких земельных участков и (или) земель.</w:t>
      </w:r>
    </w:p>
    <w:p w:rsidR="00052B55" w:rsidRPr="006D04D7" w:rsidRDefault="00052B55" w:rsidP="00052B5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Обременение земельного участка сервитутом, публичным сервитутом не л</w:t>
      </w:r>
      <w:r w:rsidRPr="006D04D7">
        <w:rPr>
          <w:rFonts w:ascii="Arial" w:hAnsi="Arial" w:cs="Arial"/>
          <w:sz w:val="24"/>
          <w:szCs w:val="24"/>
        </w:rPr>
        <w:t>и</w:t>
      </w:r>
      <w:r w:rsidRPr="006D04D7">
        <w:rPr>
          <w:rFonts w:ascii="Arial" w:hAnsi="Arial" w:cs="Arial"/>
          <w:sz w:val="24"/>
          <w:szCs w:val="24"/>
        </w:rPr>
        <w:t>шает правообладателя такого земельного участка прав владения, пользования и (или) распоряжения таким земельным участком.</w:t>
      </w:r>
    </w:p>
    <w:p w:rsidR="00052B55" w:rsidRPr="006D04D7" w:rsidRDefault="00052B55" w:rsidP="00052B5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w:t>
      </w:r>
      <w:r w:rsidRPr="006D04D7">
        <w:rPr>
          <w:rFonts w:ascii="Arial" w:hAnsi="Arial" w:cs="Arial"/>
          <w:sz w:val="24"/>
          <w:szCs w:val="24"/>
        </w:rPr>
        <w:t>я</w:t>
      </w:r>
      <w:r w:rsidRPr="006D04D7">
        <w:rPr>
          <w:rFonts w:ascii="Arial" w:hAnsi="Arial" w:cs="Arial"/>
          <w:sz w:val="24"/>
          <w:szCs w:val="24"/>
        </w:rPr>
        <w:t>щегося в государственной или муниципальной собственности, гражданам или юрид</w:t>
      </w:r>
      <w:r w:rsidRPr="006D04D7">
        <w:rPr>
          <w:rFonts w:ascii="Arial" w:hAnsi="Arial" w:cs="Arial"/>
          <w:sz w:val="24"/>
          <w:szCs w:val="24"/>
        </w:rPr>
        <w:t>и</w:t>
      </w:r>
      <w:r w:rsidRPr="006D04D7">
        <w:rPr>
          <w:rFonts w:ascii="Arial" w:hAnsi="Arial" w:cs="Arial"/>
          <w:sz w:val="24"/>
          <w:szCs w:val="24"/>
        </w:rPr>
        <w:t>ческим лицам не являются основанием для прекращения публичного сервитута и (или) изменения условий его осуществления.</w:t>
      </w:r>
    </w:p>
    <w:p w:rsidR="00052B55" w:rsidRPr="006D04D7" w:rsidRDefault="00052B55" w:rsidP="00052B5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7. Срок сервитута определяется по соглашению сторон. Срок сервитута в о</w:t>
      </w:r>
      <w:r w:rsidRPr="006D04D7">
        <w:rPr>
          <w:rFonts w:ascii="Arial" w:hAnsi="Arial" w:cs="Arial"/>
          <w:sz w:val="24"/>
          <w:szCs w:val="24"/>
        </w:rPr>
        <w:t>т</w:t>
      </w:r>
      <w:r w:rsidRPr="006D04D7">
        <w:rPr>
          <w:rFonts w:ascii="Arial" w:hAnsi="Arial" w:cs="Arial"/>
          <w:sz w:val="24"/>
          <w:szCs w:val="24"/>
        </w:rPr>
        <w:t>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w:t>
      </w:r>
      <w:r w:rsidRPr="006D04D7">
        <w:rPr>
          <w:rFonts w:ascii="Arial" w:hAnsi="Arial" w:cs="Arial"/>
          <w:sz w:val="24"/>
          <w:szCs w:val="24"/>
        </w:rPr>
        <w:t>а</w:t>
      </w:r>
      <w:r w:rsidRPr="006D04D7">
        <w:rPr>
          <w:rFonts w:ascii="Arial" w:hAnsi="Arial" w:cs="Arial"/>
          <w:sz w:val="24"/>
          <w:szCs w:val="24"/>
        </w:rPr>
        <w:t xml:space="preserve">тьи 39.24 </w:t>
      </w:r>
      <w:r w:rsidR="00682A91" w:rsidRPr="006D04D7">
        <w:rPr>
          <w:rFonts w:ascii="Arial" w:hAnsi="Arial" w:cs="Arial"/>
          <w:sz w:val="24"/>
          <w:szCs w:val="24"/>
        </w:rPr>
        <w:t>Земельного кодекса Российской Федерации</w:t>
      </w:r>
      <w:r w:rsidRPr="006D04D7">
        <w:rPr>
          <w:rFonts w:ascii="Arial" w:hAnsi="Arial" w:cs="Arial"/>
          <w:sz w:val="24"/>
          <w:szCs w:val="24"/>
        </w:rPr>
        <w:t>.</w:t>
      </w:r>
    </w:p>
    <w:p w:rsidR="00052B55" w:rsidRPr="006D04D7" w:rsidRDefault="00052B55" w:rsidP="00052B5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Срок публичного сервитута определяется решением о его установлении.</w:t>
      </w:r>
    </w:p>
    <w:p w:rsidR="00052B55" w:rsidRPr="006D04D7" w:rsidRDefault="00052B55" w:rsidP="00052B5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52B55" w:rsidRPr="006D04D7" w:rsidRDefault="00052B55" w:rsidP="00052B5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w:t>
      </w:r>
      <w:r w:rsidRPr="006D04D7">
        <w:rPr>
          <w:rFonts w:ascii="Arial" w:hAnsi="Arial" w:cs="Arial"/>
          <w:sz w:val="24"/>
          <w:szCs w:val="24"/>
        </w:rPr>
        <w:t>т</w:t>
      </w:r>
      <w:r w:rsidRPr="006D04D7">
        <w:rPr>
          <w:rFonts w:ascii="Arial" w:hAnsi="Arial" w:cs="Arial"/>
          <w:sz w:val="24"/>
          <w:szCs w:val="24"/>
        </w:rPr>
        <w:t>ветствии с его целевым назначением и разрешенным использованием.</w:t>
      </w:r>
    </w:p>
    <w:p w:rsidR="00052B55" w:rsidRPr="006D04D7" w:rsidRDefault="00052B55" w:rsidP="00052B5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9. Установление сервитута, публичного сервитута применительно к землям и земельным участкам из состава земель сельскохозяйственного назначения ос</w:t>
      </w:r>
      <w:r w:rsidRPr="006D04D7">
        <w:rPr>
          <w:rFonts w:ascii="Arial" w:hAnsi="Arial" w:cs="Arial"/>
          <w:sz w:val="24"/>
          <w:szCs w:val="24"/>
        </w:rPr>
        <w:t>у</w:t>
      </w:r>
      <w:r w:rsidRPr="006D04D7">
        <w:rPr>
          <w:rFonts w:ascii="Arial" w:hAnsi="Arial" w:cs="Arial"/>
          <w:sz w:val="24"/>
          <w:szCs w:val="24"/>
        </w:rPr>
        <w:t>ществляется с учетом требований об обеспечении рационального использования з</w:t>
      </w:r>
      <w:r w:rsidRPr="006D04D7">
        <w:rPr>
          <w:rFonts w:ascii="Arial" w:hAnsi="Arial" w:cs="Arial"/>
          <w:sz w:val="24"/>
          <w:szCs w:val="24"/>
        </w:rPr>
        <w:t>е</w:t>
      </w:r>
      <w:r w:rsidRPr="006D04D7">
        <w:rPr>
          <w:rFonts w:ascii="Arial" w:hAnsi="Arial" w:cs="Arial"/>
          <w:sz w:val="24"/>
          <w:szCs w:val="24"/>
        </w:rPr>
        <w:t>мель.</w:t>
      </w:r>
    </w:p>
    <w:p w:rsidR="00052B55" w:rsidRPr="006D04D7" w:rsidRDefault="00052B55" w:rsidP="00052B5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10. В случае</w:t>
      </w:r>
      <w:proofErr w:type="gramStart"/>
      <w:r w:rsidRPr="006D04D7">
        <w:rPr>
          <w:rFonts w:ascii="Arial" w:hAnsi="Arial" w:cs="Arial"/>
          <w:sz w:val="24"/>
          <w:szCs w:val="24"/>
        </w:rPr>
        <w:t>,</w:t>
      </w:r>
      <w:proofErr w:type="gramEnd"/>
      <w:r w:rsidRPr="006D04D7">
        <w:rPr>
          <w:rFonts w:ascii="Arial" w:hAnsi="Arial" w:cs="Arial"/>
          <w:sz w:val="24"/>
          <w:szCs w:val="24"/>
        </w:rPr>
        <w:t xml:space="preserve"> если размещение объекта, указанного в подпункте 1 статьи 39.37 </w:t>
      </w:r>
      <w:r w:rsidR="00682A91" w:rsidRPr="006D04D7">
        <w:rPr>
          <w:rFonts w:ascii="Arial" w:hAnsi="Arial" w:cs="Arial"/>
          <w:sz w:val="24"/>
          <w:szCs w:val="24"/>
        </w:rPr>
        <w:t>Земельного кодекса Российской Федерации</w:t>
      </w:r>
      <w:r w:rsidRPr="006D04D7">
        <w:rPr>
          <w:rFonts w:ascii="Arial" w:hAnsi="Arial" w:cs="Arial"/>
          <w:sz w:val="24"/>
          <w:szCs w:val="24"/>
        </w:rPr>
        <w:t>, на земельном участке приведет к нево</w:t>
      </w:r>
      <w:r w:rsidRPr="006D04D7">
        <w:rPr>
          <w:rFonts w:ascii="Arial" w:hAnsi="Arial" w:cs="Arial"/>
          <w:sz w:val="24"/>
          <w:szCs w:val="24"/>
        </w:rPr>
        <w:t>з</w:t>
      </w:r>
      <w:r w:rsidRPr="006D04D7">
        <w:rPr>
          <w:rFonts w:ascii="Arial" w:hAnsi="Arial" w:cs="Arial"/>
          <w:sz w:val="24"/>
          <w:szCs w:val="24"/>
        </w:rPr>
        <w:t>можности использовать земельный участок в соответствии с его разрешенным и</w:t>
      </w:r>
      <w:r w:rsidRPr="006D04D7">
        <w:rPr>
          <w:rFonts w:ascii="Arial" w:hAnsi="Arial" w:cs="Arial"/>
          <w:sz w:val="24"/>
          <w:szCs w:val="24"/>
        </w:rPr>
        <w:t>с</w:t>
      </w:r>
      <w:r w:rsidRPr="006D04D7">
        <w:rPr>
          <w:rFonts w:ascii="Arial" w:hAnsi="Arial" w:cs="Arial"/>
          <w:sz w:val="24"/>
          <w:szCs w:val="24"/>
        </w:rPr>
        <w:t xml:space="preserve">пользованием или существенным затруднениям в его использовании в течение срока, превышающего срок, предусмотренный подпунктом 4 пункта 1 статьи 39.44 </w:t>
      </w:r>
      <w:r w:rsidR="00682A91" w:rsidRPr="006D04D7">
        <w:rPr>
          <w:rFonts w:ascii="Arial" w:hAnsi="Arial" w:cs="Arial"/>
          <w:sz w:val="24"/>
          <w:szCs w:val="24"/>
        </w:rPr>
        <w:t>Земел</w:t>
      </w:r>
      <w:r w:rsidR="00682A91" w:rsidRPr="006D04D7">
        <w:rPr>
          <w:rFonts w:ascii="Arial" w:hAnsi="Arial" w:cs="Arial"/>
          <w:sz w:val="24"/>
          <w:szCs w:val="24"/>
        </w:rPr>
        <w:t>ь</w:t>
      </w:r>
      <w:r w:rsidR="00682A91" w:rsidRPr="006D04D7">
        <w:rPr>
          <w:rFonts w:ascii="Arial" w:hAnsi="Arial" w:cs="Arial"/>
          <w:sz w:val="24"/>
          <w:szCs w:val="24"/>
        </w:rPr>
        <w:t>ного кодекса Российской Федерации</w:t>
      </w:r>
      <w:r w:rsidRPr="006D04D7">
        <w:rPr>
          <w:rFonts w:ascii="Arial" w:hAnsi="Arial" w:cs="Arial"/>
          <w:sz w:val="24"/>
          <w:szCs w:val="24"/>
        </w:rPr>
        <w:t>, размещение указанного сооружения на земел</w:t>
      </w:r>
      <w:r w:rsidRPr="006D04D7">
        <w:rPr>
          <w:rFonts w:ascii="Arial" w:hAnsi="Arial" w:cs="Arial"/>
          <w:sz w:val="24"/>
          <w:szCs w:val="24"/>
        </w:rPr>
        <w:t>ь</w:t>
      </w:r>
      <w:r w:rsidRPr="006D04D7">
        <w:rPr>
          <w:rFonts w:ascii="Arial" w:hAnsi="Arial" w:cs="Arial"/>
          <w:sz w:val="24"/>
          <w:szCs w:val="24"/>
        </w:rPr>
        <w:t>ном участке, принадлежащем гражданину или юридическому лицу, на условиях пу</w:t>
      </w:r>
      <w:r w:rsidRPr="006D04D7">
        <w:rPr>
          <w:rFonts w:ascii="Arial" w:hAnsi="Arial" w:cs="Arial"/>
          <w:sz w:val="24"/>
          <w:szCs w:val="24"/>
        </w:rPr>
        <w:t>б</w:t>
      </w:r>
      <w:r w:rsidRPr="006D04D7">
        <w:rPr>
          <w:rFonts w:ascii="Arial" w:hAnsi="Arial" w:cs="Arial"/>
          <w:sz w:val="24"/>
          <w:szCs w:val="24"/>
        </w:rPr>
        <w:t>личного сервитута не осуществляется. В данном случае размещение указанного с</w:t>
      </w:r>
      <w:r w:rsidRPr="006D04D7">
        <w:rPr>
          <w:rFonts w:ascii="Arial" w:hAnsi="Arial" w:cs="Arial"/>
          <w:sz w:val="24"/>
          <w:szCs w:val="24"/>
        </w:rPr>
        <w:t>о</w:t>
      </w:r>
      <w:r w:rsidRPr="006D04D7">
        <w:rPr>
          <w:rFonts w:ascii="Arial" w:hAnsi="Arial" w:cs="Arial"/>
          <w:sz w:val="24"/>
          <w:szCs w:val="24"/>
        </w:rPr>
        <w:t>оружения может быть осуществлено после изъятия земельного участка для госуда</w:t>
      </w:r>
      <w:r w:rsidRPr="006D04D7">
        <w:rPr>
          <w:rFonts w:ascii="Arial" w:hAnsi="Arial" w:cs="Arial"/>
          <w:sz w:val="24"/>
          <w:szCs w:val="24"/>
        </w:rPr>
        <w:t>р</w:t>
      </w:r>
      <w:r w:rsidRPr="006D04D7">
        <w:rPr>
          <w:rFonts w:ascii="Arial" w:hAnsi="Arial" w:cs="Arial"/>
          <w:sz w:val="24"/>
          <w:szCs w:val="24"/>
        </w:rPr>
        <w:t>ственных или муниципальных нужд при соблюдении условий, предусмотренных ст</w:t>
      </w:r>
      <w:r w:rsidRPr="006D04D7">
        <w:rPr>
          <w:rFonts w:ascii="Arial" w:hAnsi="Arial" w:cs="Arial"/>
          <w:sz w:val="24"/>
          <w:szCs w:val="24"/>
        </w:rPr>
        <w:t>а</w:t>
      </w:r>
      <w:r w:rsidRPr="006D04D7">
        <w:rPr>
          <w:rFonts w:ascii="Arial" w:hAnsi="Arial" w:cs="Arial"/>
          <w:sz w:val="24"/>
          <w:szCs w:val="24"/>
        </w:rPr>
        <w:t xml:space="preserve">тьями 49 и 56.3 </w:t>
      </w:r>
      <w:r w:rsidR="00682A91" w:rsidRPr="006D04D7">
        <w:rPr>
          <w:rFonts w:ascii="Arial" w:hAnsi="Arial" w:cs="Arial"/>
          <w:sz w:val="24"/>
          <w:szCs w:val="24"/>
        </w:rPr>
        <w:t>Земельного кодекса Российской Федерации</w:t>
      </w:r>
      <w:r w:rsidRPr="006D04D7">
        <w:rPr>
          <w:rFonts w:ascii="Arial" w:hAnsi="Arial" w:cs="Arial"/>
          <w:sz w:val="24"/>
          <w:szCs w:val="24"/>
        </w:rPr>
        <w:t>.</w:t>
      </w:r>
    </w:p>
    <w:p w:rsidR="00052B55" w:rsidRPr="006D04D7" w:rsidRDefault="00052B55" w:rsidP="00052B5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lastRenderedPageBreak/>
        <w:t>11. Деятельность, для обеспечения которой устанавливаются сервитут, пу</w:t>
      </w:r>
      <w:r w:rsidRPr="006D04D7">
        <w:rPr>
          <w:rFonts w:ascii="Arial" w:hAnsi="Arial" w:cs="Arial"/>
          <w:sz w:val="24"/>
          <w:szCs w:val="24"/>
        </w:rPr>
        <w:t>б</w:t>
      </w:r>
      <w:r w:rsidRPr="006D04D7">
        <w:rPr>
          <w:rFonts w:ascii="Arial" w:hAnsi="Arial" w:cs="Arial"/>
          <w:sz w:val="24"/>
          <w:szCs w:val="24"/>
        </w:rPr>
        <w:t>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052B55" w:rsidRPr="006D04D7" w:rsidRDefault="00052B55" w:rsidP="00052B5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w:t>
      </w:r>
      <w:r w:rsidR="00D7411C" w:rsidRPr="006D04D7">
        <w:rPr>
          <w:rFonts w:ascii="Arial" w:hAnsi="Arial" w:cs="Arial"/>
          <w:sz w:val="24"/>
          <w:szCs w:val="24"/>
        </w:rPr>
        <w:t>Земельным</w:t>
      </w:r>
      <w:r w:rsidR="00625E5F" w:rsidRPr="006D04D7">
        <w:rPr>
          <w:rFonts w:ascii="Arial" w:hAnsi="Arial" w:cs="Arial"/>
          <w:sz w:val="24"/>
          <w:szCs w:val="24"/>
        </w:rPr>
        <w:t xml:space="preserve"> </w:t>
      </w:r>
      <w:r w:rsidR="00D7411C" w:rsidRPr="006D04D7">
        <w:rPr>
          <w:rFonts w:ascii="Arial" w:hAnsi="Arial" w:cs="Arial"/>
          <w:sz w:val="24"/>
          <w:szCs w:val="24"/>
        </w:rPr>
        <w:t>кодексом</w:t>
      </w:r>
      <w:r w:rsidR="00625E5F" w:rsidRPr="006D04D7">
        <w:rPr>
          <w:rFonts w:ascii="Arial" w:hAnsi="Arial" w:cs="Arial"/>
          <w:sz w:val="24"/>
          <w:szCs w:val="24"/>
        </w:rPr>
        <w:t xml:space="preserve"> </w:t>
      </w:r>
      <w:r w:rsidRPr="006D04D7">
        <w:rPr>
          <w:rFonts w:ascii="Arial" w:hAnsi="Arial" w:cs="Arial"/>
          <w:sz w:val="24"/>
          <w:szCs w:val="24"/>
        </w:rPr>
        <w:t>или федеральным законом.</w:t>
      </w:r>
    </w:p>
    <w:p w:rsidR="00052B55" w:rsidRPr="006D04D7" w:rsidRDefault="00052B55" w:rsidP="00052B5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13. В случае, когда установление публичного сервитута приводит к существе</w:t>
      </w:r>
      <w:r w:rsidRPr="006D04D7">
        <w:rPr>
          <w:rFonts w:ascii="Arial" w:hAnsi="Arial" w:cs="Arial"/>
          <w:sz w:val="24"/>
          <w:szCs w:val="24"/>
        </w:rPr>
        <w:t>н</w:t>
      </w:r>
      <w:r w:rsidRPr="006D04D7">
        <w:rPr>
          <w:rFonts w:ascii="Arial" w:hAnsi="Arial" w:cs="Arial"/>
          <w:sz w:val="24"/>
          <w:szCs w:val="24"/>
        </w:rPr>
        <w:t xml:space="preserve">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w:t>
      </w:r>
      <w:proofErr w:type="gramStart"/>
      <w:r w:rsidRPr="006D04D7">
        <w:rPr>
          <w:rFonts w:ascii="Arial" w:hAnsi="Arial" w:cs="Arial"/>
          <w:sz w:val="24"/>
          <w:szCs w:val="24"/>
        </w:rPr>
        <w:t>установивших</w:t>
      </w:r>
      <w:proofErr w:type="gramEnd"/>
      <w:r w:rsidRPr="006D04D7">
        <w:rPr>
          <w:rFonts w:ascii="Arial" w:hAnsi="Arial" w:cs="Arial"/>
          <w:sz w:val="24"/>
          <w:szCs w:val="24"/>
        </w:rPr>
        <w:t xml:space="preserve"> публичный сервитут, соразмерную плату, если иное не предусмотрено </w:t>
      </w:r>
      <w:r w:rsidR="00D7411C" w:rsidRPr="006D04D7">
        <w:rPr>
          <w:rFonts w:ascii="Arial" w:hAnsi="Arial" w:cs="Arial"/>
          <w:sz w:val="24"/>
          <w:szCs w:val="24"/>
        </w:rPr>
        <w:t>Земельным</w:t>
      </w:r>
      <w:r w:rsidR="00625E5F" w:rsidRPr="006D04D7">
        <w:rPr>
          <w:rFonts w:ascii="Arial" w:hAnsi="Arial" w:cs="Arial"/>
          <w:sz w:val="24"/>
          <w:szCs w:val="24"/>
        </w:rPr>
        <w:t xml:space="preserve"> </w:t>
      </w:r>
      <w:r w:rsidR="00D7411C" w:rsidRPr="006D04D7">
        <w:rPr>
          <w:rFonts w:ascii="Arial" w:hAnsi="Arial" w:cs="Arial"/>
          <w:sz w:val="24"/>
          <w:szCs w:val="24"/>
        </w:rPr>
        <w:t>кодексом</w:t>
      </w:r>
      <w:r w:rsidRPr="006D04D7">
        <w:rPr>
          <w:rFonts w:ascii="Arial" w:hAnsi="Arial" w:cs="Arial"/>
          <w:sz w:val="24"/>
          <w:szCs w:val="24"/>
        </w:rPr>
        <w:t>.</w:t>
      </w:r>
    </w:p>
    <w:p w:rsidR="00052B55" w:rsidRPr="006D04D7" w:rsidRDefault="00052B55" w:rsidP="00052B5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52B55" w:rsidRPr="006D04D7" w:rsidRDefault="00052B55" w:rsidP="00052B5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052B55" w:rsidRPr="006D04D7" w:rsidRDefault="00052B55" w:rsidP="00052B5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w:t>
      </w:r>
      <w:r w:rsidRPr="006D04D7">
        <w:rPr>
          <w:rFonts w:ascii="Arial" w:hAnsi="Arial" w:cs="Arial"/>
          <w:sz w:val="24"/>
          <w:szCs w:val="24"/>
        </w:rPr>
        <w:t>с</w:t>
      </w:r>
      <w:r w:rsidRPr="006D04D7">
        <w:rPr>
          <w:rFonts w:ascii="Arial" w:hAnsi="Arial" w:cs="Arial"/>
          <w:sz w:val="24"/>
          <w:szCs w:val="24"/>
        </w:rPr>
        <w:t>ключением случаев, если ранее установленные ограничения прав на земельный уч</w:t>
      </w:r>
      <w:r w:rsidRPr="006D04D7">
        <w:rPr>
          <w:rFonts w:ascii="Arial" w:hAnsi="Arial" w:cs="Arial"/>
          <w:sz w:val="24"/>
          <w:szCs w:val="24"/>
        </w:rPr>
        <w:t>а</w:t>
      </w:r>
      <w:r w:rsidRPr="006D04D7">
        <w:rPr>
          <w:rFonts w:ascii="Arial" w:hAnsi="Arial" w:cs="Arial"/>
          <w:sz w:val="24"/>
          <w:szCs w:val="24"/>
        </w:rPr>
        <w:t>сток, публичный сервитут не допускают осуществление деятельности, для обеспеч</w:t>
      </w:r>
      <w:r w:rsidRPr="006D04D7">
        <w:rPr>
          <w:rFonts w:ascii="Arial" w:hAnsi="Arial" w:cs="Arial"/>
          <w:sz w:val="24"/>
          <w:szCs w:val="24"/>
        </w:rPr>
        <w:t>е</w:t>
      </w:r>
      <w:r w:rsidRPr="006D04D7">
        <w:rPr>
          <w:rFonts w:ascii="Arial" w:hAnsi="Arial" w:cs="Arial"/>
          <w:sz w:val="24"/>
          <w:szCs w:val="24"/>
        </w:rPr>
        <w:t>ния которой устанавливается публичный сервитут.</w:t>
      </w:r>
    </w:p>
    <w:p w:rsidR="00052B55" w:rsidRPr="006D04D7" w:rsidRDefault="00052B55" w:rsidP="00052B5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17. Сервитуты подлежат государственной регистрации в соответствии с Фед</w:t>
      </w:r>
      <w:r w:rsidRPr="006D04D7">
        <w:rPr>
          <w:rFonts w:ascii="Arial" w:hAnsi="Arial" w:cs="Arial"/>
          <w:sz w:val="24"/>
          <w:szCs w:val="24"/>
        </w:rPr>
        <w:t>е</w:t>
      </w:r>
      <w:r w:rsidRPr="006D04D7">
        <w:rPr>
          <w:rFonts w:ascii="Arial" w:hAnsi="Arial" w:cs="Arial"/>
          <w:sz w:val="24"/>
          <w:szCs w:val="24"/>
        </w:rPr>
        <w:t xml:space="preserve">ральным законом </w:t>
      </w:r>
      <w:r w:rsidR="00D7411C" w:rsidRPr="006D04D7">
        <w:rPr>
          <w:rFonts w:ascii="Arial" w:hAnsi="Arial" w:cs="Arial"/>
          <w:sz w:val="24"/>
          <w:szCs w:val="24"/>
        </w:rPr>
        <w:t>«</w:t>
      </w:r>
      <w:r w:rsidRPr="006D04D7">
        <w:rPr>
          <w:rFonts w:ascii="Arial" w:hAnsi="Arial" w:cs="Arial"/>
          <w:sz w:val="24"/>
          <w:szCs w:val="24"/>
        </w:rPr>
        <w:t>О государственной регистрации недвижимости</w:t>
      </w:r>
      <w:r w:rsidR="00D7411C" w:rsidRPr="006D04D7">
        <w:rPr>
          <w:rFonts w:ascii="Arial" w:hAnsi="Arial" w:cs="Arial"/>
          <w:sz w:val="24"/>
          <w:szCs w:val="24"/>
        </w:rPr>
        <w:t>»</w:t>
      </w:r>
      <w:r w:rsidRPr="006D04D7">
        <w:rPr>
          <w:rFonts w:ascii="Arial" w:hAnsi="Arial" w:cs="Arial"/>
          <w:sz w:val="24"/>
          <w:szCs w:val="24"/>
        </w:rPr>
        <w:t xml:space="preserve">, за исключением сервитутов, предусмотренных пунктом 4 статьи 39.25 </w:t>
      </w:r>
      <w:r w:rsidR="00682A91" w:rsidRPr="006D04D7">
        <w:rPr>
          <w:rFonts w:ascii="Arial" w:hAnsi="Arial" w:cs="Arial"/>
          <w:sz w:val="24"/>
          <w:szCs w:val="24"/>
        </w:rPr>
        <w:t>Земельного кодекса Российской Федерации</w:t>
      </w:r>
      <w:r w:rsidRPr="006D04D7">
        <w:rPr>
          <w:rFonts w:ascii="Arial" w:hAnsi="Arial" w:cs="Arial"/>
          <w:sz w:val="24"/>
          <w:szCs w:val="24"/>
        </w:rPr>
        <w:t>. Сведения о публичных сервитутах вносятся в Единый государственный реестр недвижимости.</w:t>
      </w:r>
    </w:p>
    <w:p w:rsidR="00052B55" w:rsidRPr="006D04D7" w:rsidRDefault="00052B55" w:rsidP="00052B5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18. Порядок установления публичного сервитута в отношении земельных участков и (или) земель для их использования в целях, предусмотренных статьей 39.37 </w:t>
      </w:r>
      <w:r w:rsidR="00682A91" w:rsidRPr="006D04D7">
        <w:rPr>
          <w:rFonts w:ascii="Arial" w:hAnsi="Arial" w:cs="Arial"/>
          <w:sz w:val="24"/>
          <w:szCs w:val="24"/>
        </w:rPr>
        <w:t>Земельного кодекса Российской Федерации</w:t>
      </w:r>
      <w:r w:rsidRPr="006D04D7">
        <w:rPr>
          <w:rFonts w:ascii="Arial" w:hAnsi="Arial" w:cs="Arial"/>
          <w:sz w:val="24"/>
          <w:szCs w:val="24"/>
        </w:rPr>
        <w:t>, срок публичного сервитута, усл</w:t>
      </w:r>
      <w:r w:rsidRPr="006D04D7">
        <w:rPr>
          <w:rFonts w:ascii="Arial" w:hAnsi="Arial" w:cs="Arial"/>
          <w:sz w:val="24"/>
          <w:szCs w:val="24"/>
        </w:rPr>
        <w:t>о</w:t>
      </w:r>
      <w:r w:rsidRPr="006D04D7">
        <w:rPr>
          <w:rFonts w:ascii="Arial" w:hAnsi="Arial" w:cs="Arial"/>
          <w:sz w:val="24"/>
          <w:szCs w:val="24"/>
        </w:rPr>
        <w:t>вия его осуществления и порядок определения платы за такой сервитут устанавл</w:t>
      </w:r>
      <w:r w:rsidRPr="006D04D7">
        <w:rPr>
          <w:rFonts w:ascii="Arial" w:hAnsi="Arial" w:cs="Arial"/>
          <w:sz w:val="24"/>
          <w:szCs w:val="24"/>
        </w:rPr>
        <w:t>и</w:t>
      </w:r>
      <w:r w:rsidRPr="006D04D7">
        <w:rPr>
          <w:rFonts w:ascii="Arial" w:hAnsi="Arial" w:cs="Arial"/>
          <w:sz w:val="24"/>
          <w:szCs w:val="24"/>
        </w:rPr>
        <w:t xml:space="preserve">ваются главой V.7 </w:t>
      </w:r>
      <w:r w:rsidR="00682A91" w:rsidRPr="006D04D7">
        <w:rPr>
          <w:rFonts w:ascii="Arial" w:hAnsi="Arial" w:cs="Arial"/>
          <w:sz w:val="24"/>
          <w:szCs w:val="24"/>
        </w:rPr>
        <w:t>Земельного кодекса Российской Федерации</w:t>
      </w:r>
      <w:r w:rsidRPr="006D04D7">
        <w:rPr>
          <w:rFonts w:ascii="Arial" w:hAnsi="Arial" w:cs="Arial"/>
          <w:sz w:val="24"/>
          <w:szCs w:val="24"/>
        </w:rPr>
        <w:t>.</w:t>
      </w:r>
    </w:p>
    <w:p w:rsidR="00793A36" w:rsidRDefault="00052B55" w:rsidP="00793A36">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w:t>
      </w:r>
      <w:r w:rsidR="00D7411C" w:rsidRPr="006D04D7">
        <w:rPr>
          <w:rFonts w:ascii="Arial" w:hAnsi="Arial" w:cs="Arial"/>
          <w:sz w:val="24"/>
          <w:szCs w:val="24"/>
        </w:rPr>
        <w:t>№</w:t>
      </w:r>
      <w:r w:rsidRPr="006D04D7">
        <w:rPr>
          <w:rFonts w:ascii="Arial" w:hAnsi="Arial" w:cs="Arial"/>
          <w:sz w:val="24"/>
          <w:szCs w:val="24"/>
        </w:rPr>
        <w:t xml:space="preserve"> 257-ФЗ </w:t>
      </w:r>
      <w:r w:rsidR="00D7411C" w:rsidRPr="006D04D7">
        <w:rPr>
          <w:rFonts w:ascii="Arial" w:hAnsi="Arial" w:cs="Arial"/>
          <w:sz w:val="24"/>
          <w:szCs w:val="24"/>
        </w:rPr>
        <w:t>«</w:t>
      </w:r>
      <w:r w:rsidRPr="006D04D7">
        <w:rPr>
          <w:rFonts w:ascii="Arial" w:hAnsi="Arial" w:cs="Arial"/>
          <w:sz w:val="24"/>
          <w:szCs w:val="24"/>
        </w:rPr>
        <w:t>Об авт</w:t>
      </w:r>
      <w:r w:rsidRPr="006D04D7">
        <w:rPr>
          <w:rFonts w:ascii="Arial" w:hAnsi="Arial" w:cs="Arial"/>
          <w:sz w:val="24"/>
          <w:szCs w:val="24"/>
        </w:rPr>
        <w:t>о</w:t>
      </w:r>
      <w:r w:rsidRPr="006D04D7">
        <w:rPr>
          <w:rFonts w:ascii="Arial" w:hAnsi="Arial" w:cs="Arial"/>
          <w:sz w:val="24"/>
          <w:szCs w:val="24"/>
        </w:rPr>
        <w:t>мобильных дорогах и о дорожной деятельности в Российской Федерации и о внес</w:t>
      </w:r>
      <w:r w:rsidRPr="006D04D7">
        <w:rPr>
          <w:rFonts w:ascii="Arial" w:hAnsi="Arial" w:cs="Arial"/>
          <w:sz w:val="24"/>
          <w:szCs w:val="24"/>
        </w:rPr>
        <w:t>е</w:t>
      </w:r>
      <w:r w:rsidRPr="006D04D7">
        <w:rPr>
          <w:rFonts w:ascii="Arial" w:hAnsi="Arial" w:cs="Arial"/>
          <w:sz w:val="24"/>
          <w:szCs w:val="24"/>
        </w:rPr>
        <w:t>нии изменений в отдельные законодательные акты Российской Федерации</w:t>
      </w:r>
      <w:r w:rsidR="00D7411C" w:rsidRPr="006D04D7">
        <w:rPr>
          <w:rFonts w:ascii="Arial" w:hAnsi="Arial" w:cs="Arial"/>
          <w:sz w:val="24"/>
          <w:szCs w:val="24"/>
        </w:rPr>
        <w:t>»</w:t>
      </w:r>
      <w:bookmarkStart w:id="47" w:name="_Toc63435380"/>
      <w:r w:rsidR="00793A36">
        <w:rPr>
          <w:rFonts w:ascii="Arial" w:hAnsi="Arial" w:cs="Arial"/>
          <w:sz w:val="24"/>
          <w:szCs w:val="24"/>
        </w:rPr>
        <w:t>.</w:t>
      </w:r>
    </w:p>
    <w:p w:rsidR="00793A36" w:rsidRDefault="00793A36" w:rsidP="00793A36">
      <w:pPr>
        <w:autoSpaceDE w:val="0"/>
        <w:autoSpaceDN w:val="0"/>
        <w:adjustRightInd w:val="0"/>
        <w:spacing w:after="0" w:line="240" w:lineRule="auto"/>
        <w:ind w:firstLine="709"/>
        <w:jc w:val="both"/>
        <w:rPr>
          <w:rFonts w:ascii="Arial" w:hAnsi="Arial" w:cs="Arial"/>
          <w:sz w:val="24"/>
          <w:szCs w:val="24"/>
        </w:rPr>
      </w:pPr>
    </w:p>
    <w:p w:rsidR="00307323" w:rsidRDefault="00307323" w:rsidP="00793A36">
      <w:pPr>
        <w:autoSpaceDE w:val="0"/>
        <w:autoSpaceDN w:val="0"/>
        <w:adjustRightInd w:val="0"/>
        <w:spacing w:after="0" w:line="240" w:lineRule="auto"/>
        <w:ind w:firstLine="709"/>
        <w:jc w:val="center"/>
        <w:rPr>
          <w:rFonts w:ascii="Arial" w:hAnsi="Arial" w:cs="Arial"/>
          <w:b/>
          <w:sz w:val="30"/>
          <w:szCs w:val="30"/>
        </w:rPr>
      </w:pPr>
      <w:r w:rsidRPr="00793A36">
        <w:rPr>
          <w:rFonts w:ascii="Arial" w:hAnsi="Arial" w:cs="Arial"/>
          <w:b/>
          <w:sz w:val="30"/>
          <w:szCs w:val="30"/>
        </w:rPr>
        <w:t>Статья 3</w:t>
      </w:r>
      <w:r w:rsidR="00566B5A" w:rsidRPr="00793A36">
        <w:rPr>
          <w:rFonts w:ascii="Arial" w:hAnsi="Arial" w:cs="Arial"/>
          <w:b/>
          <w:sz w:val="30"/>
          <w:szCs w:val="30"/>
        </w:rPr>
        <w:t>5</w:t>
      </w:r>
      <w:r w:rsidRPr="00793A36">
        <w:rPr>
          <w:rFonts w:ascii="Arial" w:hAnsi="Arial" w:cs="Arial"/>
          <w:b/>
          <w:sz w:val="30"/>
          <w:szCs w:val="30"/>
        </w:rPr>
        <w:t>. Основания прекращения сервитута</w:t>
      </w:r>
      <w:bookmarkEnd w:id="47"/>
    </w:p>
    <w:p w:rsidR="00793A36" w:rsidRPr="00793A36" w:rsidRDefault="00793A36" w:rsidP="00793A36">
      <w:pPr>
        <w:autoSpaceDE w:val="0"/>
        <w:autoSpaceDN w:val="0"/>
        <w:adjustRightInd w:val="0"/>
        <w:spacing w:after="0" w:line="240" w:lineRule="auto"/>
        <w:ind w:firstLine="709"/>
        <w:jc w:val="center"/>
        <w:rPr>
          <w:rFonts w:ascii="Arial" w:hAnsi="Arial" w:cs="Arial"/>
          <w:sz w:val="24"/>
          <w:szCs w:val="24"/>
        </w:rPr>
      </w:pP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 Сервитут может быть прекращён по основаниям, предусмотренным гражда</w:t>
      </w:r>
      <w:r w:rsidRPr="006D04D7">
        <w:rPr>
          <w:rFonts w:ascii="Arial" w:hAnsi="Arial" w:cs="Arial"/>
          <w:sz w:val="24"/>
          <w:szCs w:val="24"/>
        </w:rPr>
        <w:t>н</w:t>
      </w:r>
      <w:r w:rsidRPr="006D04D7">
        <w:rPr>
          <w:rFonts w:ascii="Arial" w:hAnsi="Arial" w:cs="Arial"/>
          <w:sz w:val="24"/>
          <w:szCs w:val="24"/>
        </w:rPr>
        <w:t xml:space="preserve">ским законодательством Российской Федерации. </w:t>
      </w:r>
    </w:p>
    <w:p w:rsidR="00193255"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2. </w:t>
      </w:r>
      <w:r w:rsidR="00193255" w:rsidRPr="006D04D7">
        <w:rPr>
          <w:rFonts w:ascii="Arial" w:hAnsi="Arial" w:cs="Arial"/>
          <w:sz w:val="24"/>
          <w:szCs w:val="24"/>
        </w:rPr>
        <w:t xml:space="preserve">Публичный сервитут, за исключением публичного сервитута, установленного в порядке, предусмотренном главой V.7 </w:t>
      </w:r>
      <w:r w:rsidR="00682A91" w:rsidRPr="006D04D7">
        <w:rPr>
          <w:rFonts w:ascii="Arial" w:hAnsi="Arial" w:cs="Arial"/>
          <w:sz w:val="24"/>
          <w:szCs w:val="24"/>
        </w:rPr>
        <w:t>Земельного кодекса Российской Федерации</w:t>
      </w:r>
      <w:r w:rsidR="00193255" w:rsidRPr="006D04D7">
        <w:rPr>
          <w:rFonts w:ascii="Arial" w:hAnsi="Arial" w:cs="Arial"/>
          <w:sz w:val="24"/>
          <w:szCs w:val="24"/>
        </w:rPr>
        <w:t>, может быть прекращен в случае отсутствия общественных нужд, для которых он был установлен, путем принятия акта об отмене сервитута.</w:t>
      </w:r>
    </w:p>
    <w:p w:rsidR="00193255" w:rsidRPr="006D04D7" w:rsidRDefault="00193255"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w:t>
      </w:r>
      <w:r w:rsidRPr="006D04D7">
        <w:rPr>
          <w:rFonts w:ascii="Arial" w:hAnsi="Arial" w:cs="Arial"/>
          <w:sz w:val="24"/>
          <w:szCs w:val="24"/>
        </w:rPr>
        <w:t>я</w:t>
      </w:r>
      <w:r w:rsidRPr="006D04D7">
        <w:rPr>
          <w:rFonts w:ascii="Arial" w:hAnsi="Arial" w:cs="Arial"/>
          <w:sz w:val="24"/>
          <w:szCs w:val="24"/>
        </w:rPr>
        <w:t>тие решения о прекращении публичного сервитута в этом случае не требуется.</w:t>
      </w:r>
    </w:p>
    <w:p w:rsidR="00793A36" w:rsidRDefault="00193255" w:rsidP="00793A36">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4. Иные основания прекращения сервитута применяются в случаях и на осн</w:t>
      </w:r>
      <w:r w:rsidRPr="006D04D7">
        <w:rPr>
          <w:rFonts w:ascii="Arial" w:hAnsi="Arial" w:cs="Arial"/>
          <w:sz w:val="24"/>
          <w:szCs w:val="24"/>
        </w:rPr>
        <w:t>о</w:t>
      </w:r>
      <w:r w:rsidRPr="006D04D7">
        <w:rPr>
          <w:rFonts w:ascii="Arial" w:hAnsi="Arial" w:cs="Arial"/>
          <w:sz w:val="24"/>
          <w:szCs w:val="24"/>
        </w:rPr>
        <w:t>ваниях, предусмотренных стать</w:t>
      </w:r>
      <w:r w:rsidR="006A4210" w:rsidRPr="006D04D7">
        <w:rPr>
          <w:rFonts w:ascii="Arial" w:hAnsi="Arial" w:cs="Arial"/>
          <w:sz w:val="24"/>
          <w:szCs w:val="24"/>
        </w:rPr>
        <w:t>ей</w:t>
      </w:r>
      <w:r w:rsidRPr="006D04D7">
        <w:rPr>
          <w:rFonts w:ascii="Arial" w:hAnsi="Arial" w:cs="Arial"/>
          <w:sz w:val="24"/>
          <w:szCs w:val="24"/>
        </w:rPr>
        <w:t xml:space="preserve"> 48 </w:t>
      </w:r>
      <w:r w:rsidR="006A4210" w:rsidRPr="006D04D7">
        <w:rPr>
          <w:rFonts w:ascii="Arial" w:hAnsi="Arial" w:cs="Arial"/>
          <w:sz w:val="24"/>
          <w:szCs w:val="24"/>
        </w:rPr>
        <w:t>Земельного кодекса Российской Федерации.</w:t>
      </w:r>
      <w:bookmarkStart w:id="48" w:name="_Toc63435381"/>
    </w:p>
    <w:p w:rsidR="00793A36" w:rsidRDefault="00793A36" w:rsidP="00793A36">
      <w:pPr>
        <w:autoSpaceDE w:val="0"/>
        <w:autoSpaceDN w:val="0"/>
        <w:adjustRightInd w:val="0"/>
        <w:spacing w:after="0" w:line="240" w:lineRule="auto"/>
        <w:ind w:firstLine="709"/>
        <w:jc w:val="both"/>
        <w:rPr>
          <w:rFonts w:ascii="Arial" w:hAnsi="Arial" w:cs="Arial"/>
          <w:sz w:val="24"/>
          <w:szCs w:val="24"/>
        </w:rPr>
      </w:pPr>
    </w:p>
    <w:p w:rsidR="00307323" w:rsidRDefault="00307323" w:rsidP="00793A36">
      <w:pPr>
        <w:autoSpaceDE w:val="0"/>
        <w:autoSpaceDN w:val="0"/>
        <w:adjustRightInd w:val="0"/>
        <w:spacing w:after="0" w:line="240" w:lineRule="auto"/>
        <w:ind w:firstLine="709"/>
        <w:jc w:val="center"/>
        <w:rPr>
          <w:rFonts w:ascii="Arial" w:hAnsi="Arial" w:cs="Arial"/>
          <w:b/>
          <w:sz w:val="30"/>
          <w:szCs w:val="30"/>
        </w:rPr>
      </w:pPr>
      <w:r w:rsidRPr="00793A36">
        <w:rPr>
          <w:rFonts w:ascii="Arial" w:hAnsi="Arial" w:cs="Arial"/>
          <w:b/>
          <w:sz w:val="30"/>
          <w:szCs w:val="30"/>
        </w:rPr>
        <w:t>Статья 3</w:t>
      </w:r>
      <w:r w:rsidR="00566B5A" w:rsidRPr="00793A36">
        <w:rPr>
          <w:rFonts w:ascii="Arial" w:hAnsi="Arial" w:cs="Arial"/>
          <w:b/>
          <w:sz w:val="30"/>
          <w:szCs w:val="30"/>
        </w:rPr>
        <w:t>6</w:t>
      </w:r>
      <w:r w:rsidRPr="00793A36">
        <w:rPr>
          <w:rFonts w:ascii="Arial" w:hAnsi="Arial" w:cs="Arial"/>
          <w:b/>
          <w:sz w:val="30"/>
          <w:szCs w:val="30"/>
        </w:rPr>
        <w:t>. Условия, при которых земельный участок не может быть предметом аукциона</w:t>
      </w:r>
      <w:bookmarkEnd w:id="48"/>
    </w:p>
    <w:p w:rsidR="00793A36" w:rsidRPr="00793A36" w:rsidRDefault="00793A36" w:rsidP="00793A36">
      <w:pPr>
        <w:autoSpaceDE w:val="0"/>
        <w:autoSpaceDN w:val="0"/>
        <w:adjustRightInd w:val="0"/>
        <w:spacing w:after="0" w:line="240" w:lineRule="auto"/>
        <w:ind w:firstLine="709"/>
        <w:jc w:val="center"/>
        <w:rPr>
          <w:rFonts w:ascii="Arial" w:hAnsi="Arial" w:cs="Arial"/>
          <w:sz w:val="24"/>
          <w:szCs w:val="24"/>
        </w:rPr>
      </w:pP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Земельный участок, находящийся в государственной или муниципальной со</w:t>
      </w:r>
      <w:r w:rsidRPr="006D04D7">
        <w:rPr>
          <w:rFonts w:ascii="Arial" w:hAnsi="Arial" w:cs="Arial"/>
          <w:sz w:val="24"/>
          <w:szCs w:val="24"/>
        </w:rPr>
        <w:t>б</w:t>
      </w:r>
      <w:r w:rsidRPr="006D04D7">
        <w:rPr>
          <w:rFonts w:ascii="Arial" w:hAnsi="Arial" w:cs="Arial"/>
          <w:sz w:val="24"/>
          <w:szCs w:val="24"/>
        </w:rPr>
        <w:t xml:space="preserve">ственности, не может быть предметом аукциона, если: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 границы земельного участка подлежат уточнению в соответствии с требов</w:t>
      </w:r>
      <w:r w:rsidRPr="006D04D7">
        <w:rPr>
          <w:rFonts w:ascii="Arial" w:hAnsi="Arial" w:cs="Arial"/>
          <w:sz w:val="24"/>
          <w:szCs w:val="24"/>
        </w:rPr>
        <w:t>а</w:t>
      </w:r>
      <w:r w:rsidRPr="006D04D7">
        <w:rPr>
          <w:rFonts w:ascii="Arial" w:hAnsi="Arial" w:cs="Arial"/>
          <w:sz w:val="24"/>
          <w:szCs w:val="24"/>
        </w:rPr>
        <w:t xml:space="preserve">ниями Федерального закона </w:t>
      </w:r>
      <w:r w:rsidR="00525146" w:rsidRPr="006D04D7">
        <w:rPr>
          <w:rFonts w:ascii="Arial" w:hAnsi="Arial" w:cs="Arial"/>
          <w:sz w:val="24"/>
          <w:szCs w:val="24"/>
        </w:rPr>
        <w:t>«О государственной регистрации недвижимости»</w:t>
      </w:r>
      <w:r w:rsidRPr="006D04D7">
        <w:rPr>
          <w:rFonts w:ascii="Arial" w:hAnsi="Arial" w:cs="Arial"/>
          <w:sz w:val="24"/>
          <w:szCs w:val="24"/>
        </w:rPr>
        <w:t>;</w:t>
      </w:r>
    </w:p>
    <w:p w:rsidR="00324D41"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2) на земельный участок не зарегистрировано право государственной или м</w:t>
      </w:r>
      <w:r w:rsidRPr="006D04D7">
        <w:rPr>
          <w:rFonts w:ascii="Arial" w:hAnsi="Arial" w:cs="Arial"/>
          <w:sz w:val="24"/>
          <w:szCs w:val="24"/>
        </w:rPr>
        <w:t>у</w:t>
      </w:r>
      <w:r w:rsidRPr="006D04D7">
        <w:rPr>
          <w:rFonts w:ascii="Arial" w:hAnsi="Arial" w:cs="Arial"/>
          <w:sz w:val="24"/>
          <w:szCs w:val="24"/>
        </w:rPr>
        <w:t>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w:t>
      </w:r>
      <w:r w:rsidRPr="006D04D7">
        <w:rPr>
          <w:rFonts w:ascii="Arial" w:hAnsi="Arial" w:cs="Arial"/>
          <w:sz w:val="24"/>
          <w:szCs w:val="24"/>
        </w:rPr>
        <w:t>о</w:t>
      </w:r>
      <w:r w:rsidRPr="006D04D7">
        <w:rPr>
          <w:rFonts w:ascii="Arial" w:hAnsi="Arial" w:cs="Arial"/>
          <w:sz w:val="24"/>
          <w:szCs w:val="24"/>
        </w:rPr>
        <w:t xml:space="preserve">торые не разграничена;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proofErr w:type="gramStart"/>
      <w:r w:rsidRPr="006D04D7">
        <w:rPr>
          <w:rFonts w:ascii="Arial" w:hAnsi="Arial" w:cs="Arial"/>
          <w:sz w:val="24"/>
          <w:szCs w:val="24"/>
        </w:rPr>
        <w:t>3) в отношении земельного участка в установленном законодательством Ро</w:t>
      </w:r>
      <w:r w:rsidRPr="006D04D7">
        <w:rPr>
          <w:rFonts w:ascii="Arial" w:hAnsi="Arial" w:cs="Arial"/>
          <w:sz w:val="24"/>
          <w:szCs w:val="24"/>
        </w:rPr>
        <w:t>с</w:t>
      </w:r>
      <w:r w:rsidRPr="006D04D7">
        <w:rPr>
          <w:rFonts w:ascii="Arial" w:hAnsi="Arial" w:cs="Arial"/>
          <w:sz w:val="24"/>
          <w:szCs w:val="24"/>
        </w:rPr>
        <w:t>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w:t>
      </w:r>
      <w:r w:rsidRPr="006D04D7">
        <w:rPr>
          <w:rFonts w:ascii="Arial" w:hAnsi="Arial" w:cs="Arial"/>
          <w:sz w:val="24"/>
          <w:szCs w:val="24"/>
        </w:rPr>
        <w:t>з</w:t>
      </w:r>
      <w:r w:rsidRPr="006D04D7">
        <w:rPr>
          <w:rFonts w:ascii="Arial" w:hAnsi="Arial" w:cs="Arial"/>
          <w:sz w:val="24"/>
          <w:szCs w:val="24"/>
        </w:rPr>
        <w:t xml:space="preserve">решённым использованием земельного участка не предусматривается возможность строительства зданий, сооружений; </w:t>
      </w:r>
      <w:proofErr w:type="gramEnd"/>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4) </w:t>
      </w:r>
      <w:r w:rsidR="006A4210" w:rsidRPr="006D04D7">
        <w:rPr>
          <w:rFonts w:ascii="Arial" w:hAnsi="Arial" w:cs="Arial"/>
          <w:sz w:val="24"/>
          <w:szCs w:val="24"/>
        </w:rPr>
        <w:t>в отношении земельного участка отсутствуют сведения о технических усл</w:t>
      </w:r>
      <w:r w:rsidR="006A4210" w:rsidRPr="006D04D7">
        <w:rPr>
          <w:rFonts w:ascii="Arial" w:hAnsi="Arial" w:cs="Arial"/>
          <w:sz w:val="24"/>
          <w:szCs w:val="24"/>
        </w:rPr>
        <w:t>о</w:t>
      </w:r>
      <w:r w:rsidR="006A4210" w:rsidRPr="006D04D7">
        <w:rPr>
          <w:rFonts w:ascii="Arial" w:hAnsi="Arial" w:cs="Arial"/>
          <w:sz w:val="24"/>
          <w:szCs w:val="24"/>
        </w:rPr>
        <w:t>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w:t>
      </w:r>
      <w:r w:rsidR="006A4210" w:rsidRPr="006D04D7">
        <w:rPr>
          <w:rFonts w:ascii="Arial" w:hAnsi="Arial" w:cs="Arial"/>
          <w:sz w:val="24"/>
          <w:szCs w:val="24"/>
        </w:rPr>
        <w:t>е</w:t>
      </w:r>
      <w:r w:rsidR="006A4210" w:rsidRPr="006D04D7">
        <w:rPr>
          <w:rFonts w:ascii="Arial" w:hAnsi="Arial" w:cs="Arial"/>
          <w:sz w:val="24"/>
          <w:szCs w:val="24"/>
        </w:rPr>
        <w:t>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w:t>
      </w:r>
      <w:r w:rsidR="006A4210" w:rsidRPr="006D04D7">
        <w:rPr>
          <w:rFonts w:ascii="Arial" w:hAnsi="Arial" w:cs="Arial"/>
          <w:sz w:val="24"/>
          <w:szCs w:val="24"/>
        </w:rPr>
        <w:t>ю</w:t>
      </w:r>
      <w:r w:rsidR="006A4210" w:rsidRPr="006D04D7">
        <w:rPr>
          <w:rFonts w:ascii="Arial" w:hAnsi="Arial" w:cs="Arial"/>
          <w:sz w:val="24"/>
          <w:szCs w:val="24"/>
        </w:rPr>
        <w:t>чения договора аренды земельного участка для комплексного освоения территории</w:t>
      </w:r>
      <w:r w:rsidRPr="006D04D7">
        <w:rPr>
          <w:rFonts w:ascii="Arial" w:hAnsi="Arial" w:cs="Arial"/>
          <w:sz w:val="24"/>
          <w:szCs w:val="24"/>
        </w:rPr>
        <w:t xml:space="preserve">;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5) в отношении земельного участка не установлено разрешённое использов</w:t>
      </w:r>
      <w:r w:rsidRPr="006D04D7">
        <w:rPr>
          <w:rFonts w:ascii="Arial" w:hAnsi="Arial" w:cs="Arial"/>
          <w:sz w:val="24"/>
          <w:szCs w:val="24"/>
        </w:rPr>
        <w:t>а</w:t>
      </w:r>
      <w:r w:rsidRPr="006D04D7">
        <w:rPr>
          <w:rFonts w:ascii="Arial" w:hAnsi="Arial" w:cs="Arial"/>
          <w:sz w:val="24"/>
          <w:szCs w:val="24"/>
        </w:rPr>
        <w:t>ние или разрешённое использование земельного участка не соответствует целям и</w:t>
      </w:r>
      <w:r w:rsidRPr="006D04D7">
        <w:rPr>
          <w:rFonts w:ascii="Arial" w:hAnsi="Arial" w:cs="Arial"/>
          <w:sz w:val="24"/>
          <w:szCs w:val="24"/>
        </w:rPr>
        <w:t>с</w:t>
      </w:r>
      <w:r w:rsidRPr="006D04D7">
        <w:rPr>
          <w:rFonts w:ascii="Arial" w:hAnsi="Arial" w:cs="Arial"/>
          <w:sz w:val="24"/>
          <w:szCs w:val="24"/>
        </w:rPr>
        <w:t>пользования земельного участка, указанным в заявлении о проведен</w:t>
      </w:r>
      <w:proofErr w:type="gramStart"/>
      <w:r w:rsidRPr="006D04D7">
        <w:rPr>
          <w:rFonts w:ascii="Arial" w:hAnsi="Arial" w:cs="Arial"/>
          <w:sz w:val="24"/>
          <w:szCs w:val="24"/>
        </w:rPr>
        <w:t>ии ау</w:t>
      </w:r>
      <w:proofErr w:type="gramEnd"/>
      <w:r w:rsidRPr="006D04D7">
        <w:rPr>
          <w:rFonts w:ascii="Arial" w:hAnsi="Arial" w:cs="Arial"/>
          <w:sz w:val="24"/>
          <w:szCs w:val="24"/>
        </w:rPr>
        <w:t>кциона;</w:t>
      </w:r>
    </w:p>
    <w:p w:rsidR="00414EAA" w:rsidRPr="006D04D7" w:rsidRDefault="00414EAA"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w:t>
      </w:r>
      <w:r w:rsidRPr="006D04D7">
        <w:rPr>
          <w:rFonts w:ascii="Arial" w:hAnsi="Arial" w:cs="Arial"/>
          <w:sz w:val="24"/>
          <w:szCs w:val="24"/>
        </w:rPr>
        <w:t>о</w:t>
      </w:r>
      <w:r w:rsidRPr="006D04D7">
        <w:rPr>
          <w:rFonts w:ascii="Arial" w:hAnsi="Arial" w:cs="Arial"/>
          <w:sz w:val="24"/>
          <w:szCs w:val="24"/>
        </w:rPr>
        <w:t>ответствии с целями использования такого земельного участка, указанными в зая</w:t>
      </w:r>
      <w:r w:rsidRPr="006D04D7">
        <w:rPr>
          <w:rFonts w:ascii="Arial" w:hAnsi="Arial" w:cs="Arial"/>
          <w:sz w:val="24"/>
          <w:szCs w:val="24"/>
        </w:rPr>
        <w:t>в</w:t>
      </w:r>
      <w:r w:rsidRPr="006D04D7">
        <w:rPr>
          <w:rFonts w:ascii="Arial" w:hAnsi="Arial" w:cs="Arial"/>
          <w:sz w:val="24"/>
          <w:szCs w:val="24"/>
        </w:rPr>
        <w:t>лении о проведен</w:t>
      </w:r>
      <w:proofErr w:type="gramStart"/>
      <w:r w:rsidRPr="006D04D7">
        <w:rPr>
          <w:rFonts w:ascii="Arial" w:hAnsi="Arial" w:cs="Arial"/>
          <w:sz w:val="24"/>
          <w:szCs w:val="24"/>
        </w:rPr>
        <w:t>ии ау</w:t>
      </w:r>
      <w:proofErr w:type="gramEnd"/>
      <w:r w:rsidRPr="006D04D7">
        <w:rPr>
          <w:rFonts w:ascii="Arial" w:hAnsi="Arial" w:cs="Arial"/>
          <w:sz w:val="24"/>
          <w:szCs w:val="24"/>
        </w:rPr>
        <w:t>кциона;</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6) земельный участок не отнесён к определённой категории земель;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7) земельный участок предоставлен на праве постоянного (бессрочного) пол</w:t>
      </w:r>
      <w:r w:rsidRPr="006D04D7">
        <w:rPr>
          <w:rFonts w:ascii="Arial" w:hAnsi="Arial" w:cs="Arial"/>
          <w:sz w:val="24"/>
          <w:szCs w:val="24"/>
        </w:rPr>
        <w:t>ь</w:t>
      </w:r>
      <w:r w:rsidRPr="006D04D7">
        <w:rPr>
          <w:rFonts w:ascii="Arial" w:hAnsi="Arial" w:cs="Arial"/>
          <w:sz w:val="24"/>
          <w:szCs w:val="24"/>
        </w:rPr>
        <w:t xml:space="preserve">зования, безвозмездного пользования, пожизненного наследуемого владения или аренды;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proofErr w:type="gramStart"/>
      <w:r w:rsidRPr="006D04D7">
        <w:rPr>
          <w:rFonts w:ascii="Arial" w:hAnsi="Arial" w:cs="Arial"/>
          <w:sz w:val="24"/>
          <w:szCs w:val="24"/>
        </w:rPr>
        <w:t xml:space="preserve">8) </w:t>
      </w:r>
      <w:r w:rsidR="006A4210" w:rsidRPr="006D04D7">
        <w:rPr>
          <w:rFonts w:ascii="Arial" w:hAnsi="Arial" w:cs="Arial"/>
          <w:sz w:val="24"/>
          <w:szCs w:val="24"/>
        </w:rPr>
        <w:t>на земельном участке расположены здание, сооружение, объект незаве</w:t>
      </w:r>
      <w:r w:rsidR="006A4210" w:rsidRPr="006D04D7">
        <w:rPr>
          <w:rFonts w:ascii="Arial" w:hAnsi="Arial" w:cs="Arial"/>
          <w:sz w:val="24"/>
          <w:szCs w:val="24"/>
        </w:rPr>
        <w:t>р</w:t>
      </w:r>
      <w:r w:rsidR="006A4210" w:rsidRPr="006D04D7">
        <w:rPr>
          <w:rFonts w:ascii="Arial" w:hAnsi="Arial" w:cs="Arial"/>
          <w:sz w:val="24"/>
          <w:szCs w:val="24"/>
        </w:rPr>
        <w:t>шенного строительства, принадлежащие гражданам или юридическим лицам, за и</w:t>
      </w:r>
      <w:r w:rsidR="006A4210" w:rsidRPr="006D04D7">
        <w:rPr>
          <w:rFonts w:ascii="Arial" w:hAnsi="Arial" w:cs="Arial"/>
          <w:sz w:val="24"/>
          <w:szCs w:val="24"/>
        </w:rPr>
        <w:t>с</w:t>
      </w:r>
      <w:r w:rsidR="006A4210" w:rsidRPr="006D04D7">
        <w:rPr>
          <w:rFonts w:ascii="Arial" w:hAnsi="Arial" w:cs="Arial"/>
          <w:sz w:val="24"/>
          <w:szCs w:val="24"/>
        </w:rPr>
        <w:t>ключением случаев, если на земельном участке расположены сооружения (в том чи</w:t>
      </w:r>
      <w:r w:rsidR="006A4210" w:rsidRPr="006D04D7">
        <w:rPr>
          <w:rFonts w:ascii="Arial" w:hAnsi="Arial" w:cs="Arial"/>
          <w:sz w:val="24"/>
          <w:szCs w:val="24"/>
        </w:rPr>
        <w:t>с</w:t>
      </w:r>
      <w:r w:rsidR="006A4210" w:rsidRPr="006D04D7">
        <w:rPr>
          <w:rFonts w:ascii="Arial" w:hAnsi="Arial" w:cs="Arial"/>
          <w:sz w:val="24"/>
          <w:szCs w:val="24"/>
        </w:rPr>
        <w:t>ле сооружения, строительство которых не завершено), размещение которых допуск</w:t>
      </w:r>
      <w:r w:rsidR="006A4210" w:rsidRPr="006D04D7">
        <w:rPr>
          <w:rFonts w:ascii="Arial" w:hAnsi="Arial" w:cs="Arial"/>
          <w:sz w:val="24"/>
          <w:szCs w:val="24"/>
        </w:rPr>
        <w:t>а</w:t>
      </w:r>
      <w:r w:rsidR="006A4210" w:rsidRPr="006D04D7">
        <w:rPr>
          <w:rFonts w:ascii="Arial" w:hAnsi="Arial" w:cs="Arial"/>
          <w:sz w:val="24"/>
          <w:szCs w:val="24"/>
        </w:rPr>
        <w:t>ется на основании сервитута, публичного сервитута, или объекты, размещенные в соответствии со статьей 39.36 Земельного</w:t>
      </w:r>
      <w:r w:rsidR="00625E5F" w:rsidRPr="006D04D7">
        <w:rPr>
          <w:rFonts w:ascii="Arial" w:hAnsi="Arial" w:cs="Arial"/>
          <w:sz w:val="24"/>
          <w:szCs w:val="24"/>
        </w:rPr>
        <w:t xml:space="preserve"> </w:t>
      </w:r>
      <w:r w:rsidR="006A4210" w:rsidRPr="006D04D7">
        <w:rPr>
          <w:rFonts w:ascii="Arial" w:hAnsi="Arial" w:cs="Arial"/>
          <w:sz w:val="24"/>
          <w:szCs w:val="24"/>
        </w:rPr>
        <w:t>кодекса, а также случаев проведения ау</w:t>
      </w:r>
      <w:r w:rsidR="006A4210" w:rsidRPr="006D04D7">
        <w:rPr>
          <w:rFonts w:ascii="Arial" w:hAnsi="Arial" w:cs="Arial"/>
          <w:sz w:val="24"/>
          <w:szCs w:val="24"/>
        </w:rPr>
        <w:t>к</w:t>
      </w:r>
      <w:r w:rsidR="006A4210" w:rsidRPr="006D04D7">
        <w:rPr>
          <w:rFonts w:ascii="Arial" w:hAnsi="Arial" w:cs="Arial"/>
          <w:sz w:val="24"/>
          <w:szCs w:val="24"/>
        </w:rPr>
        <w:t>циона на право заключения договора аренды</w:t>
      </w:r>
      <w:proofErr w:type="gramEnd"/>
      <w:r w:rsidR="006A4210" w:rsidRPr="006D04D7">
        <w:rPr>
          <w:rFonts w:ascii="Arial" w:hAnsi="Arial" w:cs="Arial"/>
          <w:sz w:val="24"/>
          <w:szCs w:val="24"/>
        </w:rPr>
        <w:t xml:space="preserve"> </w:t>
      </w:r>
      <w:proofErr w:type="gramStart"/>
      <w:r w:rsidR="006A4210" w:rsidRPr="006D04D7">
        <w:rPr>
          <w:rFonts w:ascii="Arial" w:hAnsi="Arial" w:cs="Arial"/>
          <w:sz w:val="24"/>
          <w:szCs w:val="24"/>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w:t>
      </w:r>
      <w:r w:rsidR="006A4210" w:rsidRPr="006D04D7">
        <w:rPr>
          <w:rFonts w:ascii="Arial" w:hAnsi="Arial" w:cs="Arial"/>
          <w:sz w:val="24"/>
          <w:szCs w:val="24"/>
        </w:rPr>
        <w:t>у</w:t>
      </w:r>
      <w:r w:rsidR="006A4210" w:rsidRPr="006D04D7">
        <w:rPr>
          <w:rFonts w:ascii="Arial" w:hAnsi="Arial" w:cs="Arial"/>
          <w:sz w:val="24"/>
          <w:szCs w:val="24"/>
        </w:rPr>
        <w:t>смотренные частью 11 статьи 55.32 Градостроительного кодекса Российской Федер</w:t>
      </w:r>
      <w:r w:rsidR="006A4210" w:rsidRPr="006D04D7">
        <w:rPr>
          <w:rFonts w:ascii="Arial" w:hAnsi="Arial" w:cs="Arial"/>
          <w:sz w:val="24"/>
          <w:szCs w:val="24"/>
        </w:rPr>
        <w:t>а</w:t>
      </w:r>
      <w:r w:rsidR="006A4210" w:rsidRPr="006D04D7">
        <w:rPr>
          <w:rFonts w:ascii="Arial" w:hAnsi="Arial" w:cs="Arial"/>
          <w:sz w:val="24"/>
          <w:szCs w:val="24"/>
        </w:rPr>
        <w:t>ции</w:t>
      </w:r>
      <w:r w:rsidRPr="006D04D7">
        <w:rPr>
          <w:rFonts w:ascii="Arial" w:hAnsi="Arial" w:cs="Arial"/>
          <w:sz w:val="24"/>
          <w:szCs w:val="24"/>
        </w:rPr>
        <w:t xml:space="preserve">; </w:t>
      </w:r>
      <w:proofErr w:type="gramEnd"/>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proofErr w:type="gramStart"/>
      <w:r w:rsidRPr="006D04D7">
        <w:rPr>
          <w:rFonts w:ascii="Arial" w:hAnsi="Arial" w:cs="Arial"/>
          <w:sz w:val="24"/>
          <w:szCs w:val="24"/>
        </w:rPr>
        <w:t xml:space="preserve">9) </w:t>
      </w:r>
      <w:r w:rsidR="006A4210" w:rsidRPr="006D04D7">
        <w:rPr>
          <w:rFonts w:ascii="Arial" w:hAnsi="Arial" w:cs="Arial"/>
          <w:sz w:val="24"/>
          <w:szCs w:val="24"/>
        </w:rPr>
        <w:t>на земельном участке расположены здание, сооружение, объект незаве</w:t>
      </w:r>
      <w:r w:rsidR="006A4210" w:rsidRPr="006D04D7">
        <w:rPr>
          <w:rFonts w:ascii="Arial" w:hAnsi="Arial" w:cs="Arial"/>
          <w:sz w:val="24"/>
          <w:szCs w:val="24"/>
        </w:rPr>
        <w:t>р</w:t>
      </w:r>
      <w:r w:rsidR="006A4210" w:rsidRPr="006D04D7">
        <w:rPr>
          <w:rFonts w:ascii="Arial" w:hAnsi="Arial" w:cs="Arial"/>
          <w:sz w:val="24"/>
          <w:szCs w:val="24"/>
        </w:rPr>
        <w:t>шенного строительства, находящиеся в государственной или муниципальной со</w:t>
      </w:r>
      <w:r w:rsidR="006A4210" w:rsidRPr="006D04D7">
        <w:rPr>
          <w:rFonts w:ascii="Arial" w:hAnsi="Arial" w:cs="Arial"/>
          <w:sz w:val="24"/>
          <w:szCs w:val="24"/>
        </w:rPr>
        <w:t>б</w:t>
      </w:r>
      <w:r w:rsidR="006A4210" w:rsidRPr="006D04D7">
        <w:rPr>
          <w:rFonts w:ascii="Arial" w:hAnsi="Arial" w:cs="Arial"/>
          <w:sz w:val="24"/>
          <w:szCs w:val="24"/>
        </w:rPr>
        <w:t xml:space="preserve">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w:t>
      </w:r>
      <w:r w:rsidR="006A4210" w:rsidRPr="006D04D7">
        <w:rPr>
          <w:rFonts w:ascii="Arial" w:hAnsi="Arial" w:cs="Arial"/>
          <w:sz w:val="24"/>
          <w:szCs w:val="24"/>
        </w:rPr>
        <w:lastRenderedPageBreak/>
        <w:t>за исключением случаев, если на земельном участке</w:t>
      </w:r>
      <w:proofErr w:type="gramEnd"/>
      <w:r w:rsidR="006A4210" w:rsidRPr="006D04D7">
        <w:rPr>
          <w:rFonts w:ascii="Arial" w:hAnsi="Arial" w:cs="Arial"/>
          <w:sz w:val="24"/>
          <w:szCs w:val="24"/>
        </w:rPr>
        <w:t xml:space="preserve"> расположены сооружения (в том числе сооружения, строительство которых не завершено), размещение которых д</w:t>
      </w:r>
      <w:r w:rsidR="006A4210" w:rsidRPr="006D04D7">
        <w:rPr>
          <w:rFonts w:ascii="Arial" w:hAnsi="Arial" w:cs="Arial"/>
          <w:sz w:val="24"/>
          <w:szCs w:val="24"/>
        </w:rPr>
        <w:t>о</w:t>
      </w:r>
      <w:r w:rsidR="006A4210" w:rsidRPr="006D04D7">
        <w:rPr>
          <w:rFonts w:ascii="Arial" w:hAnsi="Arial" w:cs="Arial"/>
          <w:sz w:val="24"/>
          <w:szCs w:val="24"/>
        </w:rPr>
        <w:t>пускается на основании сервитута, публичного сервитута, или объекты, размещенные в соответствии со статьей 39.36 Земельного</w:t>
      </w:r>
      <w:r w:rsidR="00625E5F" w:rsidRPr="006D04D7">
        <w:rPr>
          <w:rFonts w:ascii="Arial" w:hAnsi="Arial" w:cs="Arial"/>
          <w:sz w:val="24"/>
          <w:szCs w:val="24"/>
        </w:rPr>
        <w:t xml:space="preserve"> </w:t>
      </w:r>
      <w:r w:rsidR="006A4210" w:rsidRPr="006D04D7">
        <w:rPr>
          <w:rFonts w:ascii="Arial" w:hAnsi="Arial" w:cs="Arial"/>
          <w:sz w:val="24"/>
          <w:szCs w:val="24"/>
        </w:rPr>
        <w:t>Кодекса</w:t>
      </w:r>
      <w:r w:rsidRPr="006D04D7">
        <w:rPr>
          <w:rFonts w:ascii="Arial" w:hAnsi="Arial" w:cs="Arial"/>
          <w:sz w:val="24"/>
          <w:szCs w:val="24"/>
        </w:rPr>
        <w:t xml:space="preserve">;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324D41"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11) земельный участок ограничен в обороте, за исключением случая провед</w:t>
      </w:r>
      <w:r w:rsidRPr="006D04D7">
        <w:rPr>
          <w:rFonts w:ascii="Arial" w:hAnsi="Arial" w:cs="Arial"/>
          <w:sz w:val="24"/>
          <w:szCs w:val="24"/>
        </w:rPr>
        <w:t>е</w:t>
      </w:r>
      <w:r w:rsidRPr="006D04D7">
        <w:rPr>
          <w:rFonts w:ascii="Arial" w:hAnsi="Arial" w:cs="Arial"/>
          <w:sz w:val="24"/>
          <w:szCs w:val="24"/>
        </w:rPr>
        <w:t xml:space="preserve">ния аукциона на право заключения договора аренды земельного участка;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12) земельный участок зарезервирован для государственных или муниципал</w:t>
      </w:r>
      <w:r w:rsidRPr="006D04D7">
        <w:rPr>
          <w:rFonts w:ascii="Arial" w:hAnsi="Arial" w:cs="Arial"/>
          <w:sz w:val="24"/>
          <w:szCs w:val="24"/>
        </w:rPr>
        <w:t>ь</w:t>
      </w:r>
      <w:r w:rsidRPr="006D04D7">
        <w:rPr>
          <w:rFonts w:ascii="Arial" w:hAnsi="Arial" w:cs="Arial"/>
          <w:sz w:val="24"/>
          <w:szCs w:val="24"/>
        </w:rPr>
        <w:t>ных нужд, за исключением случая проведения аукциона на право заключения догов</w:t>
      </w:r>
      <w:r w:rsidRPr="006D04D7">
        <w:rPr>
          <w:rFonts w:ascii="Arial" w:hAnsi="Arial" w:cs="Arial"/>
          <w:sz w:val="24"/>
          <w:szCs w:val="24"/>
        </w:rPr>
        <w:t>о</w:t>
      </w:r>
      <w:r w:rsidRPr="006D04D7">
        <w:rPr>
          <w:rFonts w:ascii="Arial" w:hAnsi="Arial" w:cs="Arial"/>
          <w:sz w:val="24"/>
          <w:szCs w:val="24"/>
        </w:rPr>
        <w:t>ра аренды земельного участка на срок, не превышающий срока резервирования з</w:t>
      </w:r>
      <w:r w:rsidRPr="006D04D7">
        <w:rPr>
          <w:rFonts w:ascii="Arial" w:hAnsi="Arial" w:cs="Arial"/>
          <w:sz w:val="24"/>
          <w:szCs w:val="24"/>
        </w:rPr>
        <w:t>е</w:t>
      </w:r>
      <w:r w:rsidRPr="006D04D7">
        <w:rPr>
          <w:rFonts w:ascii="Arial" w:hAnsi="Arial" w:cs="Arial"/>
          <w:sz w:val="24"/>
          <w:szCs w:val="24"/>
        </w:rPr>
        <w:t xml:space="preserve">мельного участка;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13) земельный участок расположен в границах застроенной территории, в о</w:t>
      </w:r>
      <w:r w:rsidRPr="006D04D7">
        <w:rPr>
          <w:rFonts w:ascii="Arial" w:hAnsi="Arial" w:cs="Arial"/>
          <w:sz w:val="24"/>
          <w:szCs w:val="24"/>
        </w:rPr>
        <w:t>т</w:t>
      </w:r>
      <w:r w:rsidRPr="006D04D7">
        <w:rPr>
          <w:rFonts w:ascii="Arial" w:hAnsi="Arial" w:cs="Arial"/>
          <w:sz w:val="24"/>
          <w:szCs w:val="24"/>
        </w:rPr>
        <w:t>ношении которой заключен договор о её развитии, или территории, в отношении к</w:t>
      </w:r>
      <w:r w:rsidRPr="006D04D7">
        <w:rPr>
          <w:rFonts w:ascii="Arial" w:hAnsi="Arial" w:cs="Arial"/>
          <w:sz w:val="24"/>
          <w:szCs w:val="24"/>
        </w:rPr>
        <w:t>о</w:t>
      </w:r>
      <w:r w:rsidRPr="006D04D7">
        <w:rPr>
          <w:rFonts w:ascii="Arial" w:hAnsi="Arial" w:cs="Arial"/>
          <w:sz w:val="24"/>
          <w:szCs w:val="24"/>
        </w:rPr>
        <w:t xml:space="preserve">торой заключен договор о её комплексном освоении;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14) земельный участок в соответствии с утверждёнными документами террит</w:t>
      </w:r>
      <w:r w:rsidRPr="006D04D7">
        <w:rPr>
          <w:rFonts w:ascii="Arial" w:hAnsi="Arial" w:cs="Arial"/>
          <w:sz w:val="24"/>
          <w:szCs w:val="24"/>
        </w:rPr>
        <w:t>о</w:t>
      </w:r>
      <w:r w:rsidRPr="006D04D7">
        <w:rPr>
          <w:rFonts w:ascii="Arial" w:hAnsi="Arial" w:cs="Arial"/>
          <w:sz w:val="24"/>
          <w:szCs w:val="24"/>
        </w:rPr>
        <w:t>риального планирования и (или) документацией по планировке территории предн</w:t>
      </w:r>
      <w:r w:rsidRPr="006D04D7">
        <w:rPr>
          <w:rFonts w:ascii="Arial" w:hAnsi="Arial" w:cs="Arial"/>
          <w:sz w:val="24"/>
          <w:szCs w:val="24"/>
        </w:rPr>
        <w:t>а</w:t>
      </w:r>
      <w:r w:rsidRPr="006D04D7">
        <w:rPr>
          <w:rFonts w:ascii="Arial" w:hAnsi="Arial" w:cs="Arial"/>
          <w:sz w:val="24"/>
          <w:szCs w:val="24"/>
        </w:rPr>
        <w:t xml:space="preserve">значен для размещения объектов федерального значения, объектов регионального значения или объектов местного значения;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w:t>
      </w:r>
      <w:r w:rsidRPr="006D04D7">
        <w:rPr>
          <w:rFonts w:ascii="Arial" w:hAnsi="Arial" w:cs="Arial"/>
          <w:sz w:val="24"/>
          <w:szCs w:val="24"/>
        </w:rPr>
        <w:t>н</w:t>
      </w:r>
      <w:r w:rsidRPr="006D04D7">
        <w:rPr>
          <w:rFonts w:ascii="Arial" w:hAnsi="Arial" w:cs="Arial"/>
          <w:sz w:val="24"/>
          <w:szCs w:val="24"/>
        </w:rPr>
        <w:t xml:space="preserve">ной программой </w:t>
      </w:r>
      <w:r w:rsidR="00C13091" w:rsidRPr="006D04D7">
        <w:rPr>
          <w:rFonts w:ascii="Arial" w:hAnsi="Arial" w:cs="Arial"/>
          <w:sz w:val="24"/>
          <w:szCs w:val="24"/>
        </w:rPr>
        <w:t>Ставропольского края</w:t>
      </w:r>
      <w:r w:rsidR="00625E5F" w:rsidRPr="006D04D7">
        <w:rPr>
          <w:rFonts w:ascii="Arial" w:hAnsi="Arial" w:cs="Arial"/>
          <w:sz w:val="24"/>
          <w:szCs w:val="24"/>
        </w:rPr>
        <w:t xml:space="preserve"> </w:t>
      </w:r>
      <w:r w:rsidRPr="006D04D7">
        <w:rPr>
          <w:rFonts w:ascii="Arial" w:hAnsi="Arial" w:cs="Arial"/>
          <w:sz w:val="24"/>
          <w:szCs w:val="24"/>
        </w:rPr>
        <w:t xml:space="preserve">или адресной инвестиционной программой;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16) в отношении земельного участка принято решение о предварительном с</w:t>
      </w:r>
      <w:r w:rsidRPr="006D04D7">
        <w:rPr>
          <w:rFonts w:ascii="Arial" w:hAnsi="Arial" w:cs="Arial"/>
          <w:sz w:val="24"/>
          <w:szCs w:val="24"/>
        </w:rPr>
        <w:t>о</w:t>
      </w:r>
      <w:r w:rsidRPr="006D04D7">
        <w:rPr>
          <w:rFonts w:ascii="Arial" w:hAnsi="Arial" w:cs="Arial"/>
          <w:sz w:val="24"/>
          <w:szCs w:val="24"/>
        </w:rPr>
        <w:t xml:space="preserve">гласовании его предоставления;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w:t>
      </w:r>
      <w:r w:rsidRPr="006D04D7">
        <w:rPr>
          <w:rFonts w:ascii="Arial" w:hAnsi="Arial" w:cs="Arial"/>
          <w:sz w:val="24"/>
          <w:szCs w:val="24"/>
        </w:rPr>
        <w:t>ь</w:t>
      </w:r>
      <w:r w:rsidRPr="006D04D7">
        <w:rPr>
          <w:rFonts w:ascii="Arial" w:hAnsi="Arial" w:cs="Arial"/>
          <w:sz w:val="24"/>
          <w:szCs w:val="24"/>
        </w:rPr>
        <w:t xml:space="preserve">ном согласовании предоставления такого земельного участка или решение об отказе в его предоставлении;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793A36" w:rsidRDefault="00307323" w:rsidP="00793A36">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D04D7">
        <w:rPr>
          <w:rFonts w:ascii="Arial" w:hAnsi="Arial" w:cs="Arial"/>
          <w:sz w:val="24"/>
          <w:szCs w:val="24"/>
        </w:rPr>
        <w:t>жд в св</w:t>
      </w:r>
      <w:proofErr w:type="gramEnd"/>
      <w:r w:rsidRPr="006D04D7">
        <w:rPr>
          <w:rFonts w:ascii="Arial" w:hAnsi="Arial" w:cs="Arial"/>
          <w:sz w:val="24"/>
          <w:szCs w:val="24"/>
        </w:rPr>
        <w:t>язи с признанием многоквартирного дома, который расположен на таком з</w:t>
      </w:r>
      <w:r w:rsidRPr="006D04D7">
        <w:rPr>
          <w:rFonts w:ascii="Arial" w:hAnsi="Arial" w:cs="Arial"/>
          <w:sz w:val="24"/>
          <w:szCs w:val="24"/>
        </w:rPr>
        <w:t>е</w:t>
      </w:r>
      <w:r w:rsidRPr="006D04D7">
        <w:rPr>
          <w:rFonts w:ascii="Arial" w:hAnsi="Arial" w:cs="Arial"/>
          <w:sz w:val="24"/>
          <w:szCs w:val="24"/>
        </w:rPr>
        <w:t>мельном участке, аварийным и подл</w:t>
      </w:r>
      <w:r w:rsidR="00A54D42" w:rsidRPr="006D04D7">
        <w:rPr>
          <w:rFonts w:ascii="Arial" w:hAnsi="Arial" w:cs="Arial"/>
          <w:sz w:val="24"/>
          <w:szCs w:val="24"/>
        </w:rPr>
        <w:t>ежащим сносу или реконструкции.</w:t>
      </w:r>
      <w:bookmarkStart w:id="49" w:name="_Toc63435382"/>
    </w:p>
    <w:p w:rsidR="00793A36" w:rsidRDefault="00793A36" w:rsidP="00793A36">
      <w:pPr>
        <w:autoSpaceDE w:val="0"/>
        <w:autoSpaceDN w:val="0"/>
        <w:adjustRightInd w:val="0"/>
        <w:spacing w:after="0" w:line="240" w:lineRule="auto"/>
        <w:ind w:firstLine="709"/>
        <w:jc w:val="both"/>
        <w:rPr>
          <w:rFonts w:ascii="Arial" w:hAnsi="Arial" w:cs="Arial"/>
          <w:sz w:val="24"/>
          <w:szCs w:val="24"/>
        </w:rPr>
      </w:pPr>
    </w:p>
    <w:p w:rsidR="00307323" w:rsidRPr="00793A36" w:rsidRDefault="00307323" w:rsidP="00793A36">
      <w:pPr>
        <w:autoSpaceDE w:val="0"/>
        <w:autoSpaceDN w:val="0"/>
        <w:adjustRightInd w:val="0"/>
        <w:spacing w:after="0" w:line="240" w:lineRule="auto"/>
        <w:ind w:firstLine="709"/>
        <w:jc w:val="center"/>
        <w:rPr>
          <w:rFonts w:ascii="Arial" w:hAnsi="Arial" w:cs="Arial"/>
          <w:b/>
          <w:sz w:val="30"/>
          <w:szCs w:val="30"/>
        </w:rPr>
      </w:pPr>
      <w:r w:rsidRPr="00793A36">
        <w:rPr>
          <w:rFonts w:ascii="Arial" w:hAnsi="Arial" w:cs="Arial"/>
          <w:b/>
          <w:sz w:val="30"/>
          <w:szCs w:val="30"/>
        </w:rPr>
        <w:t>Статья 3</w:t>
      </w:r>
      <w:r w:rsidR="00566B5A" w:rsidRPr="00793A36">
        <w:rPr>
          <w:rFonts w:ascii="Arial" w:hAnsi="Arial" w:cs="Arial"/>
          <w:b/>
          <w:sz w:val="30"/>
          <w:szCs w:val="30"/>
        </w:rPr>
        <w:t>7</w:t>
      </w:r>
      <w:r w:rsidRPr="00793A36">
        <w:rPr>
          <w:rFonts w:ascii="Arial" w:hAnsi="Arial" w:cs="Arial"/>
          <w:b/>
          <w:sz w:val="30"/>
          <w:szCs w:val="30"/>
        </w:rPr>
        <w:t>. Территории общего пользования. Земельные участки в границах территорий общего пользования</w:t>
      </w:r>
      <w:bookmarkEnd w:id="49"/>
    </w:p>
    <w:p w:rsidR="00793A36" w:rsidRPr="00793A36" w:rsidRDefault="00793A36" w:rsidP="00793A36">
      <w:pPr>
        <w:autoSpaceDE w:val="0"/>
        <w:autoSpaceDN w:val="0"/>
        <w:adjustRightInd w:val="0"/>
        <w:spacing w:after="0" w:line="240" w:lineRule="auto"/>
        <w:ind w:firstLine="709"/>
        <w:jc w:val="both"/>
        <w:rPr>
          <w:rFonts w:ascii="Arial" w:hAnsi="Arial" w:cs="Arial"/>
          <w:sz w:val="24"/>
          <w:szCs w:val="24"/>
        </w:rPr>
      </w:pP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1. Территории общего пользования - </w:t>
      </w:r>
      <w:r w:rsidR="006A4210" w:rsidRPr="006D04D7">
        <w:rPr>
          <w:rFonts w:ascii="Arial" w:hAnsi="Arial" w:cs="Arial"/>
          <w:sz w:val="24"/>
          <w:szCs w:val="24"/>
        </w:rPr>
        <w:t>территории, которыми беспрепятственно пользуется неограниченный круг лиц (в том числе площади, улицы, проезды, наб</w:t>
      </w:r>
      <w:r w:rsidR="006A4210" w:rsidRPr="006D04D7">
        <w:rPr>
          <w:rFonts w:ascii="Arial" w:hAnsi="Arial" w:cs="Arial"/>
          <w:sz w:val="24"/>
          <w:szCs w:val="24"/>
        </w:rPr>
        <w:t>е</w:t>
      </w:r>
      <w:r w:rsidR="006A4210" w:rsidRPr="006D04D7">
        <w:rPr>
          <w:rFonts w:ascii="Arial" w:hAnsi="Arial" w:cs="Arial"/>
          <w:sz w:val="24"/>
          <w:szCs w:val="24"/>
        </w:rPr>
        <w:t>режные, береговые полосы водных объектов общего пользования, скверы, бульвары)</w:t>
      </w:r>
      <w:r w:rsidRPr="006D04D7">
        <w:rPr>
          <w:rFonts w:ascii="Arial" w:hAnsi="Arial" w:cs="Arial"/>
          <w:sz w:val="24"/>
          <w:szCs w:val="24"/>
        </w:rPr>
        <w:t xml:space="preserve">. </w:t>
      </w:r>
    </w:p>
    <w:p w:rsidR="00324D41"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2. </w:t>
      </w:r>
      <w:proofErr w:type="gramStart"/>
      <w:r w:rsidRPr="006D04D7">
        <w:rPr>
          <w:rFonts w:ascii="Arial" w:hAnsi="Arial" w:cs="Arial"/>
          <w:sz w:val="24"/>
          <w:szCs w:val="24"/>
        </w:rPr>
        <w:t>Земельные участки (земли) в границах территорий общего пользования - з</w:t>
      </w:r>
      <w:r w:rsidRPr="006D04D7">
        <w:rPr>
          <w:rFonts w:ascii="Arial" w:hAnsi="Arial" w:cs="Arial"/>
          <w:sz w:val="24"/>
          <w:szCs w:val="24"/>
        </w:rPr>
        <w:t>е</w:t>
      </w:r>
      <w:r w:rsidRPr="006D04D7">
        <w:rPr>
          <w:rFonts w:ascii="Arial" w:hAnsi="Arial" w:cs="Arial"/>
          <w:sz w:val="24"/>
          <w:szCs w:val="24"/>
        </w:rPr>
        <w:t>мельные участки (земли) общего пользования, находящиеся в государственной или муниципальной собственности, занятые площадями, улицами, проездами, набере</w:t>
      </w:r>
      <w:r w:rsidRPr="006D04D7">
        <w:rPr>
          <w:rFonts w:ascii="Arial" w:hAnsi="Arial" w:cs="Arial"/>
          <w:sz w:val="24"/>
          <w:szCs w:val="24"/>
        </w:rPr>
        <w:t>ж</w:t>
      </w:r>
      <w:r w:rsidRPr="006D04D7">
        <w:rPr>
          <w:rFonts w:ascii="Arial" w:hAnsi="Arial" w:cs="Arial"/>
          <w:sz w:val="24"/>
          <w:szCs w:val="24"/>
        </w:rPr>
        <w:t>ными, парками, лесопарками, скверами, садами, бульварами, водными объектами, пляжами и другими объектами рекреационного назначения, автомобильными дорог</w:t>
      </w:r>
      <w:r w:rsidRPr="006D04D7">
        <w:rPr>
          <w:rFonts w:ascii="Arial" w:hAnsi="Arial" w:cs="Arial"/>
          <w:sz w:val="24"/>
          <w:szCs w:val="24"/>
        </w:rPr>
        <w:t>а</w:t>
      </w:r>
      <w:r w:rsidRPr="006D04D7">
        <w:rPr>
          <w:rFonts w:ascii="Arial" w:hAnsi="Arial" w:cs="Arial"/>
          <w:sz w:val="24"/>
          <w:szCs w:val="24"/>
        </w:rPr>
        <w:t xml:space="preserve">ми и другими объектами, не закрытыми для общего пользования (доступа). </w:t>
      </w:r>
      <w:proofErr w:type="gramEnd"/>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3. Территории общего пользования рассматриваются как совокупность земел</w:t>
      </w:r>
      <w:r w:rsidRPr="006D04D7">
        <w:rPr>
          <w:rFonts w:ascii="Arial" w:hAnsi="Arial" w:cs="Arial"/>
          <w:sz w:val="24"/>
          <w:szCs w:val="24"/>
        </w:rPr>
        <w:t>ь</w:t>
      </w:r>
      <w:r w:rsidRPr="006D04D7">
        <w:rPr>
          <w:rFonts w:ascii="Arial" w:hAnsi="Arial" w:cs="Arial"/>
          <w:sz w:val="24"/>
          <w:szCs w:val="24"/>
        </w:rPr>
        <w:t xml:space="preserve">ных участков общего пользования.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lastRenderedPageBreak/>
        <w:t xml:space="preserve">5. В составе документации по планировке территории: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 границы существующих, планируемых (изменяемых, вновь образуемых) те</w:t>
      </w:r>
      <w:r w:rsidRPr="006D04D7">
        <w:rPr>
          <w:rFonts w:ascii="Arial" w:hAnsi="Arial" w:cs="Arial"/>
          <w:sz w:val="24"/>
          <w:szCs w:val="24"/>
        </w:rPr>
        <w:t>р</w:t>
      </w:r>
      <w:r w:rsidRPr="006D04D7">
        <w:rPr>
          <w:rFonts w:ascii="Arial" w:hAnsi="Arial" w:cs="Arial"/>
          <w:sz w:val="24"/>
          <w:szCs w:val="24"/>
        </w:rPr>
        <w:t>риторий общего пользования отображаются в проектах планировки территорий п</w:t>
      </w:r>
      <w:r w:rsidRPr="006D04D7">
        <w:rPr>
          <w:rFonts w:ascii="Arial" w:hAnsi="Arial" w:cs="Arial"/>
          <w:sz w:val="24"/>
          <w:szCs w:val="24"/>
        </w:rPr>
        <w:t>о</w:t>
      </w:r>
      <w:r w:rsidRPr="006D04D7">
        <w:rPr>
          <w:rFonts w:ascii="Arial" w:hAnsi="Arial" w:cs="Arial"/>
          <w:sz w:val="24"/>
          <w:szCs w:val="24"/>
        </w:rPr>
        <w:t xml:space="preserve">средством красных линий;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2) в проекте межевания территории должны быть указаны образуемые земел</w:t>
      </w:r>
      <w:r w:rsidRPr="006D04D7">
        <w:rPr>
          <w:rFonts w:ascii="Arial" w:hAnsi="Arial" w:cs="Arial"/>
          <w:sz w:val="24"/>
          <w:szCs w:val="24"/>
        </w:rPr>
        <w:t>ь</w:t>
      </w:r>
      <w:r w:rsidRPr="006D04D7">
        <w:rPr>
          <w:rFonts w:ascii="Arial" w:hAnsi="Arial" w:cs="Arial"/>
          <w:sz w:val="24"/>
          <w:szCs w:val="24"/>
        </w:rPr>
        <w:t xml:space="preserve">ные участки, которые после образования будут относиться к территориям общего пользования.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6. Использование земельных участков (земель) общего пользования определ</w:t>
      </w:r>
      <w:r w:rsidRPr="006D04D7">
        <w:rPr>
          <w:rFonts w:ascii="Arial" w:hAnsi="Arial" w:cs="Arial"/>
          <w:sz w:val="24"/>
          <w:szCs w:val="24"/>
        </w:rPr>
        <w:t>я</w:t>
      </w:r>
      <w:r w:rsidRPr="006D04D7">
        <w:rPr>
          <w:rFonts w:ascii="Arial" w:hAnsi="Arial" w:cs="Arial"/>
          <w:sz w:val="24"/>
          <w:szCs w:val="24"/>
        </w:rPr>
        <w:t xml:space="preserve">ется их назначением в соответствии с законодательством Российской Федерации. </w:t>
      </w:r>
    </w:p>
    <w:p w:rsidR="00793A36" w:rsidRDefault="00307323" w:rsidP="00793A36">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7. Ограничения по распоряжению земельными участками общего пользования указаны в ч.4 настоящей статьи, </w:t>
      </w:r>
      <w:r w:rsidRPr="006D04D7">
        <w:rPr>
          <w:rFonts w:ascii="Arial" w:hAnsi="Arial" w:cs="Arial"/>
          <w:bCs/>
          <w:sz w:val="24"/>
          <w:szCs w:val="24"/>
        </w:rPr>
        <w:t>ст.3</w:t>
      </w:r>
      <w:r w:rsidR="00F80C7D" w:rsidRPr="006D04D7">
        <w:rPr>
          <w:rFonts w:ascii="Arial" w:hAnsi="Arial" w:cs="Arial"/>
          <w:bCs/>
          <w:sz w:val="24"/>
          <w:szCs w:val="24"/>
        </w:rPr>
        <w:t>7</w:t>
      </w:r>
      <w:r w:rsidRPr="006D04D7">
        <w:rPr>
          <w:rFonts w:ascii="Arial" w:hAnsi="Arial" w:cs="Arial"/>
          <w:bCs/>
          <w:sz w:val="24"/>
          <w:szCs w:val="24"/>
        </w:rPr>
        <w:t xml:space="preserve"> настоящих Правил</w:t>
      </w:r>
      <w:r w:rsidR="00A54D42" w:rsidRPr="006D04D7">
        <w:rPr>
          <w:rFonts w:ascii="Arial" w:hAnsi="Arial" w:cs="Arial"/>
          <w:sz w:val="24"/>
          <w:szCs w:val="24"/>
        </w:rPr>
        <w:t>.</w:t>
      </w:r>
      <w:bookmarkStart w:id="50" w:name="_Toc63435383"/>
    </w:p>
    <w:p w:rsidR="00793A36" w:rsidRDefault="00793A36" w:rsidP="00793A36">
      <w:pPr>
        <w:autoSpaceDE w:val="0"/>
        <w:autoSpaceDN w:val="0"/>
        <w:adjustRightInd w:val="0"/>
        <w:spacing w:after="0" w:line="240" w:lineRule="auto"/>
        <w:ind w:firstLine="709"/>
        <w:jc w:val="both"/>
        <w:rPr>
          <w:rFonts w:ascii="Arial" w:hAnsi="Arial" w:cs="Arial"/>
          <w:sz w:val="24"/>
          <w:szCs w:val="24"/>
        </w:rPr>
      </w:pPr>
    </w:p>
    <w:p w:rsidR="009868B3" w:rsidRDefault="00324D41" w:rsidP="00793A36">
      <w:pPr>
        <w:autoSpaceDE w:val="0"/>
        <w:autoSpaceDN w:val="0"/>
        <w:adjustRightInd w:val="0"/>
        <w:spacing w:after="0" w:line="240" w:lineRule="auto"/>
        <w:ind w:firstLine="709"/>
        <w:jc w:val="center"/>
        <w:rPr>
          <w:rFonts w:ascii="Arial" w:hAnsi="Arial" w:cs="Arial"/>
          <w:b/>
          <w:sz w:val="30"/>
          <w:szCs w:val="30"/>
        </w:rPr>
      </w:pPr>
      <w:r w:rsidRPr="00793A36">
        <w:rPr>
          <w:rFonts w:ascii="Arial" w:hAnsi="Arial" w:cs="Arial"/>
          <w:b/>
          <w:sz w:val="30"/>
          <w:szCs w:val="30"/>
        </w:rPr>
        <w:t xml:space="preserve">Статья </w:t>
      </w:r>
      <w:r w:rsidR="00701A98" w:rsidRPr="00793A36">
        <w:rPr>
          <w:rFonts w:ascii="Arial" w:hAnsi="Arial" w:cs="Arial"/>
          <w:b/>
          <w:sz w:val="30"/>
          <w:szCs w:val="30"/>
        </w:rPr>
        <w:t>3</w:t>
      </w:r>
      <w:r w:rsidR="00566B5A" w:rsidRPr="00793A36">
        <w:rPr>
          <w:rFonts w:ascii="Arial" w:hAnsi="Arial" w:cs="Arial"/>
          <w:b/>
          <w:sz w:val="30"/>
          <w:szCs w:val="30"/>
        </w:rPr>
        <w:t>8</w:t>
      </w:r>
      <w:r w:rsidR="00307323" w:rsidRPr="00793A36">
        <w:rPr>
          <w:rFonts w:ascii="Arial" w:hAnsi="Arial" w:cs="Arial"/>
          <w:b/>
          <w:sz w:val="30"/>
          <w:szCs w:val="30"/>
        </w:rPr>
        <w:t xml:space="preserve">. </w:t>
      </w:r>
      <w:proofErr w:type="gramStart"/>
      <w:r w:rsidR="00307323" w:rsidRPr="00793A36">
        <w:rPr>
          <w:rFonts w:ascii="Arial" w:hAnsi="Arial" w:cs="Arial"/>
          <w:b/>
          <w:sz w:val="30"/>
          <w:szCs w:val="30"/>
        </w:rPr>
        <w:t>Контроль за</w:t>
      </w:r>
      <w:proofErr w:type="gramEnd"/>
      <w:r w:rsidR="00307323" w:rsidRPr="00793A36">
        <w:rPr>
          <w:rFonts w:ascii="Arial" w:hAnsi="Arial" w:cs="Arial"/>
          <w:b/>
          <w:sz w:val="30"/>
          <w:szCs w:val="30"/>
        </w:rPr>
        <w:t xml:space="preserve"> использованием объектов </w:t>
      </w:r>
    </w:p>
    <w:p w:rsidR="00307323" w:rsidRDefault="00307323" w:rsidP="00793A36">
      <w:pPr>
        <w:autoSpaceDE w:val="0"/>
        <w:autoSpaceDN w:val="0"/>
        <w:adjustRightInd w:val="0"/>
        <w:spacing w:after="0" w:line="240" w:lineRule="auto"/>
        <w:ind w:firstLine="709"/>
        <w:jc w:val="center"/>
        <w:rPr>
          <w:rFonts w:ascii="Arial" w:hAnsi="Arial" w:cs="Arial"/>
          <w:b/>
          <w:sz w:val="30"/>
          <w:szCs w:val="30"/>
        </w:rPr>
      </w:pPr>
      <w:r w:rsidRPr="00793A36">
        <w:rPr>
          <w:rFonts w:ascii="Arial" w:hAnsi="Arial" w:cs="Arial"/>
          <w:b/>
          <w:sz w:val="30"/>
          <w:szCs w:val="30"/>
        </w:rPr>
        <w:t>недвижимости</w:t>
      </w:r>
      <w:bookmarkEnd w:id="50"/>
    </w:p>
    <w:p w:rsidR="00793A36" w:rsidRPr="00793A36" w:rsidRDefault="00793A36" w:rsidP="00793A36">
      <w:pPr>
        <w:autoSpaceDE w:val="0"/>
        <w:autoSpaceDN w:val="0"/>
        <w:adjustRightInd w:val="0"/>
        <w:spacing w:after="0" w:line="240" w:lineRule="auto"/>
        <w:ind w:firstLine="709"/>
        <w:jc w:val="center"/>
        <w:rPr>
          <w:rFonts w:ascii="Arial" w:hAnsi="Arial" w:cs="Arial"/>
          <w:sz w:val="24"/>
          <w:szCs w:val="24"/>
        </w:rPr>
      </w:pP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1. </w:t>
      </w:r>
      <w:proofErr w:type="gramStart"/>
      <w:r w:rsidRPr="006D04D7">
        <w:rPr>
          <w:rFonts w:ascii="Arial" w:hAnsi="Arial" w:cs="Arial"/>
          <w:sz w:val="24"/>
          <w:szCs w:val="24"/>
        </w:rPr>
        <w:t>Контроль за</w:t>
      </w:r>
      <w:proofErr w:type="gramEnd"/>
      <w:r w:rsidRPr="006D04D7">
        <w:rPr>
          <w:rFonts w:ascii="Arial" w:hAnsi="Arial" w:cs="Arial"/>
          <w:sz w:val="24"/>
          <w:szCs w:val="24"/>
        </w:rPr>
        <w:t xml:space="preserve"> использованием объектов недвижимости осуществляют дол</w:t>
      </w:r>
      <w:r w:rsidRPr="006D04D7">
        <w:rPr>
          <w:rFonts w:ascii="Arial" w:hAnsi="Arial" w:cs="Arial"/>
          <w:sz w:val="24"/>
          <w:szCs w:val="24"/>
        </w:rPr>
        <w:t>ж</w:t>
      </w:r>
      <w:r w:rsidRPr="006D04D7">
        <w:rPr>
          <w:rFonts w:ascii="Arial" w:hAnsi="Arial" w:cs="Arial"/>
          <w:sz w:val="24"/>
          <w:szCs w:val="24"/>
        </w:rPr>
        <w:t>ностные лица надзорных и контролирующих органов, которым в соответствии с зак</w:t>
      </w:r>
      <w:r w:rsidRPr="006D04D7">
        <w:rPr>
          <w:rFonts w:ascii="Arial" w:hAnsi="Arial" w:cs="Arial"/>
          <w:sz w:val="24"/>
          <w:szCs w:val="24"/>
        </w:rPr>
        <w:t>о</w:t>
      </w:r>
      <w:r w:rsidRPr="006D04D7">
        <w:rPr>
          <w:rFonts w:ascii="Arial" w:hAnsi="Arial" w:cs="Arial"/>
          <w:sz w:val="24"/>
          <w:szCs w:val="24"/>
        </w:rPr>
        <w:t xml:space="preserve">нодательством Российской Федерации предоставлены такие полномочия.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2. Должностные лица надзорных и контролирующих органов, действуя в соо</w:t>
      </w:r>
      <w:r w:rsidRPr="006D04D7">
        <w:rPr>
          <w:rFonts w:ascii="Arial" w:hAnsi="Arial" w:cs="Arial"/>
          <w:sz w:val="24"/>
          <w:szCs w:val="24"/>
        </w:rPr>
        <w:t>т</w:t>
      </w:r>
      <w:r w:rsidRPr="006D04D7">
        <w:rPr>
          <w:rFonts w:ascii="Arial" w:hAnsi="Arial" w:cs="Arial"/>
          <w:sz w:val="24"/>
          <w:szCs w:val="24"/>
        </w:rPr>
        <w:t>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w:t>
      </w:r>
      <w:r w:rsidRPr="006D04D7">
        <w:rPr>
          <w:rFonts w:ascii="Arial" w:hAnsi="Arial" w:cs="Arial"/>
          <w:sz w:val="24"/>
          <w:szCs w:val="24"/>
        </w:rPr>
        <w:t>и</w:t>
      </w:r>
      <w:r w:rsidRPr="006D04D7">
        <w:rPr>
          <w:rFonts w:ascii="Arial" w:hAnsi="Arial" w:cs="Arial"/>
          <w:sz w:val="24"/>
          <w:szCs w:val="24"/>
        </w:rPr>
        <w:t xml:space="preserve">жимости необходимую информацию, знакомиться с документацией, относящейся к использованию и изменению объектов недвижимости. </w:t>
      </w:r>
    </w:p>
    <w:p w:rsidR="009868B3" w:rsidRDefault="00307323" w:rsidP="009868B3">
      <w:pPr>
        <w:pStyle w:val="Default"/>
        <w:ind w:firstLine="709"/>
        <w:jc w:val="both"/>
        <w:rPr>
          <w:rFonts w:ascii="Arial" w:hAnsi="Arial" w:cs="Arial"/>
          <w:color w:val="auto"/>
        </w:rPr>
      </w:pPr>
      <w:r w:rsidRPr="006D04D7">
        <w:rPr>
          <w:rFonts w:ascii="Arial" w:hAnsi="Arial" w:cs="Arial"/>
          <w:color w:val="auto"/>
        </w:rPr>
        <w:t>3. Правообладатели объектов недвижимости обязаны оказывать должностным лицам надзорных и контрольных органов, действующим в соответствии с законод</w:t>
      </w:r>
      <w:r w:rsidRPr="006D04D7">
        <w:rPr>
          <w:rFonts w:ascii="Arial" w:hAnsi="Arial" w:cs="Arial"/>
          <w:color w:val="auto"/>
        </w:rPr>
        <w:t>а</w:t>
      </w:r>
      <w:r w:rsidRPr="006D04D7">
        <w:rPr>
          <w:rFonts w:ascii="Arial" w:hAnsi="Arial" w:cs="Arial"/>
          <w:color w:val="auto"/>
        </w:rPr>
        <w:t>тельством Российской Федерации, содействие в выполнении ими своих обязанн</w:t>
      </w:r>
      <w:r w:rsidRPr="006D04D7">
        <w:rPr>
          <w:rFonts w:ascii="Arial" w:hAnsi="Arial" w:cs="Arial"/>
          <w:color w:val="auto"/>
        </w:rPr>
        <w:t>о</w:t>
      </w:r>
      <w:r w:rsidRPr="006D04D7">
        <w:rPr>
          <w:rFonts w:ascii="Arial" w:hAnsi="Arial" w:cs="Arial"/>
          <w:color w:val="auto"/>
        </w:rPr>
        <w:t>стей</w:t>
      </w:r>
      <w:r w:rsidR="00A83565" w:rsidRPr="006D04D7">
        <w:rPr>
          <w:rFonts w:ascii="Arial" w:hAnsi="Arial" w:cs="Arial"/>
          <w:color w:val="auto"/>
        </w:rPr>
        <w:t>.</w:t>
      </w:r>
      <w:bookmarkStart w:id="51" w:name="_Toc484865811"/>
      <w:bookmarkStart w:id="52" w:name="_Toc63435384"/>
    </w:p>
    <w:p w:rsidR="009868B3" w:rsidRDefault="009868B3" w:rsidP="009868B3">
      <w:pPr>
        <w:pStyle w:val="Default"/>
        <w:ind w:firstLine="709"/>
        <w:jc w:val="both"/>
        <w:rPr>
          <w:rFonts w:ascii="Arial" w:hAnsi="Arial" w:cs="Arial"/>
          <w:color w:val="auto"/>
        </w:rPr>
      </w:pPr>
    </w:p>
    <w:p w:rsidR="00A83565" w:rsidRPr="009868B3" w:rsidRDefault="00324D41" w:rsidP="009868B3">
      <w:pPr>
        <w:pStyle w:val="Default"/>
        <w:ind w:firstLine="709"/>
        <w:jc w:val="center"/>
        <w:rPr>
          <w:rFonts w:ascii="Arial" w:eastAsia="Calibri" w:hAnsi="Arial" w:cs="Arial"/>
          <w:b/>
          <w:bCs/>
          <w:sz w:val="30"/>
          <w:szCs w:val="30"/>
          <w:lang w:eastAsia="ar-SA" w:bidi="ru-RU"/>
        </w:rPr>
      </w:pPr>
      <w:r w:rsidRPr="009868B3">
        <w:rPr>
          <w:rFonts w:ascii="Arial" w:eastAsia="Times New Roman" w:hAnsi="Arial" w:cs="Arial"/>
          <w:b/>
          <w:bCs/>
          <w:sz w:val="30"/>
          <w:szCs w:val="30"/>
          <w:lang w:bidi="ru-RU"/>
        </w:rPr>
        <w:t xml:space="preserve">Статья </w:t>
      </w:r>
      <w:r w:rsidR="00566B5A" w:rsidRPr="009868B3">
        <w:rPr>
          <w:rFonts w:ascii="Arial" w:eastAsia="Times New Roman" w:hAnsi="Arial" w:cs="Arial"/>
          <w:b/>
          <w:bCs/>
          <w:sz w:val="30"/>
          <w:szCs w:val="30"/>
          <w:lang w:bidi="ru-RU"/>
        </w:rPr>
        <w:t>39</w:t>
      </w:r>
      <w:r w:rsidR="00A83565" w:rsidRPr="009868B3">
        <w:rPr>
          <w:rFonts w:ascii="Arial" w:eastAsia="Times New Roman" w:hAnsi="Arial" w:cs="Arial"/>
          <w:b/>
          <w:bCs/>
          <w:sz w:val="30"/>
          <w:szCs w:val="30"/>
          <w:lang w:bidi="ru-RU"/>
        </w:rPr>
        <w:t xml:space="preserve">. </w:t>
      </w:r>
      <w:r w:rsidR="00A83565" w:rsidRPr="009868B3">
        <w:rPr>
          <w:rFonts w:ascii="Arial" w:eastAsia="Calibri" w:hAnsi="Arial" w:cs="Arial"/>
          <w:b/>
          <w:bCs/>
          <w:sz w:val="30"/>
          <w:szCs w:val="30"/>
          <w:lang w:eastAsia="ar-SA" w:bidi="ru-RU"/>
        </w:rPr>
        <w:t>Размещение рекламных конструкций</w:t>
      </w:r>
      <w:bookmarkEnd w:id="51"/>
      <w:bookmarkEnd w:id="52"/>
    </w:p>
    <w:p w:rsidR="009868B3" w:rsidRPr="009868B3" w:rsidRDefault="009868B3" w:rsidP="009868B3">
      <w:pPr>
        <w:pStyle w:val="Default"/>
        <w:ind w:firstLine="709"/>
        <w:jc w:val="both"/>
        <w:rPr>
          <w:rFonts w:ascii="Arial" w:hAnsi="Arial" w:cs="Arial"/>
          <w:color w:val="auto"/>
        </w:rPr>
      </w:pPr>
    </w:p>
    <w:p w:rsidR="00A83565" w:rsidRPr="006D04D7" w:rsidRDefault="00A83565" w:rsidP="00A00305">
      <w:pPr>
        <w:widowControl w:val="0"/>
        <w:suppressAutoHyphens/>
        <w:spacing w:after="0" w:line="240" w:lineRule="auto"/>
        <w:ind w:firstLine="567"/>
        <w:jc w:val="both"/>
        <w:rPr>
          <w:rFonts w:ascii="Arial" w:eastAsia="Lucida Sans Unicode" w:hAnsi="Arial" w:cs="Arial"/>
          <w:sz w:val="24"/>
          <w:szCs w:val="24"/>
          <w:lang w:eastAsia="ar-SA"/>
        </w:rPr>
      </w:pPr>
      <w:r w:rsidRPr="006D04D7">
        <w:rPr>
          <w:rFonts w:ascii="Arial" w:eastAsia="Lucida Sans Unicode" w:hAnsi="Arial" w:cs="Arial"/>
          <w:sz w:val="24"/>
          <w:szCs w:val="24"/>
          <w:lang w:eastAsia="ar-SA"/>
        </w:rPr>
        <w:t xml:space="preserve">Во всех территориальных зонах </w:t>
      </w:r>
      <w:r w:rsidR="00E0756A" w:rsidRPr="006D04D7">
        <w:rPr>
          <w:rFonts w:ascii="Arial" w:eastAsia="Lucida Sans Unicode" w:hAnsi="Arial" w:cs="Arial"/>
          <w:sz w:val="24"/>
          <w:szCs w:val="24"/>
          <w:lang w:eastAsia="ar-SA"/>
        </w:rPr>
        <w:t>муниципального образования</w:t>
      </w:r>
      <w:r w:rsidRPr="006D04D7">
        <w:rPr>
          <w:rFonts w:ascii="Arial" w:eastAsia="Lucida Sans Unicode" w:hAnsi="Arial" w:cs="Arial"/>
          <w:sz w:val="24"/>
          <w:szCs w:val="24"/>
          <w:lang w:eastAsia="ar-SA"/>
        </w:rPr>
        <w:t xml:space="preserve">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w:t>
      </w:r>
      <w:r w:rsidR="005D4DBB" w:rsidRPr="006D04D7">
        <w:rPr>
          <w:rFonts w:ascii="Arial" w:eastAsia="Lucida Sans Unicode" w:hAnsi="Arial" w:cs="Arial"/>
          <w:sz w:val="24"/>
          <w:szCs w:val="24"/>
          <w:lang w:eastAsia="ar-SA"/>
        </w:rPr>
        <w:t>Советского городского</w:t>
      </w:r>
      <w:r w:rsidR="00FB757B" w:rsidRPr="006D04D7">
        <w:rPr>
          <w:rFonts w:ascii="Arial" w:eastAsia="Lucida Sans Unicode" w:hAnsi="Arial" w:cs="Arial"/>
          <w:sz w:val="24"/>
          <w:szCs w:val="24"/>
          <w:lang w:eastAsia="ar-SA"/>
        </w:rPr>
        <w:t xml:space="preserve"> округа</w:t>
      </w:r>
      <w:r w:rsidRPr="006D04D7">
        <w:rPr>
          <w:rFonts w:ascii="Arial" w:eastAsia="Lucida Sans Unicode" w:hAnsi="Arial" w:cs="Arial"/>
          <w:sz w:val="24"/>
          <w:szCs w:val="24"/>
          <w:lang w:eastAsia="ar-SA"/>
        </w:rPr>
        <w:t>.</w:t>
      </w:r>
    </w:p>
    <w:p w:rsidR="009868B3" w:rsidRDefault="00A83565" w:rsidP="009868B3">
      <w:pPr>
        <w:spacing w:after="0" w:line="240" w:lineRule="auto"/>
        <w:ind w:firstLine="567"/>
        <w:jc w:val="both"/>
        <w:rPr>
          <w:rFonts w:ascii="Arial" w:hAnsi="Arial" w:cs="Arial"/>
          <w:sz w:val="24"/>
          <w:szCs w:val="24"/>
        </w:rPr>
      </w:pPr>
      <w:r w:rsidRPr="006D04D7">
        <w:rPr>
          <w:rFonts w:ascii="Arial" w:hAnsi="Arial" w:cs="Arial"/>
          <w:sz w:val="24"/>
          <w:szCs w:val="24"/>
        </w:rPr>
        <w:t>Установка и эксплуатация рекламной конструкции допускаются при наличии ра</w:t>
      </w:r>
      <w:r w:rsidRPr="006D04D7">
        <w:rPr>
          <w:rFonts w:ascii="Arial" w:hAnsi="Arial" w:cs="Arial"/>
          <w:sz w:val="24"/>
          <w:szCs w:val="24"/>
        </w:rPr>
        <w:t>з</w:t>
      </w:r>
      <w:r w:rsidRPr="006D04D7">
        <w:rPr>
          <w:rFonts w:ascii="Arial" w:hAnsi="Arial" w:cs="Arial"/>
          <w:sz w:val="24"/>
          <w:szCs w:val="24"/>
        </w:rPr>
        <w:t>решения на установку и эксплуатацию рекламной конструкции, выдаваемого в соо</w:t>
      </w:r>
      <w:r w:rsidRPr="006D04D7">
        <w:rPr>
          <w:rFonts w:ascii="Arial" w:hAnsi="Arial" w:cs="Arial"/>
          <w:sz w:val="24"/>
          <w:szCs w:val="24"/>
        </w:rPr>
        <w:t>т</w:t>
      </w:r>
      <w:r w:rsidRPr="006D04D7">
        <w:rPr>
          <w:rFonts w:ascii="Arial" w:hAnsi="Arial" w:cs="Arial"/>
          <w:sz w:val="24"/>
          <w:szCs w:val="24"/>
        </w:rPr>
        <w:t>ветствии с утвержденной схемой размещения рекламных конструкций администрац</w:t>
      </w:r>
      <w:r w:rsidRPr="006D04D7">
        <w:rPr>
          <w:rFonts w:ascii="Arial" w:hAnsi="Arial" w:cs="Arial"/>
          <w:sz w:val="24"/>
          <w:szCs w:val="24"/>
        </w:rPr>
        <w:t>и</w:t>
      </w:r>
      <w:r w:rsidRPr="006D04D7">
        <w:rPr>
          <w:rFonts w:ascii="Arial" w:hAnsi="Arial" w:cs="Arial"/>
          <w:sz w:val="24"/>
          <w:szCs w:val="24"/>
        </w:rPr>
        <w:t xml:space="preserve">ей </w:t>
      </w:r>
      <w:r w:rsidR="005D4DBB" w:rsidRPr="006D04D7">
        <w:rPr>
          <w:rFonts w:ascii="Arial" w:hAnsi="Arial" w:cs="Arial"/>
          <w:sz w:val="24"/>
          <w:szCs w:val="24"/>
        </w:rPr>
        <w:t>Советского городского</w:t>
      </w:r>
      <w:r w:rsidR="00FB757B" w:rsidRPr="006D04D7">
        <w:rPr>
          <w:rFonts w:ascii="Arial" w:hAnsi="Arial" w:cs="Arial"/>
          <w:sz w:val="24"/>
          <w:szCs w:val="24"/>
        </w:rPr>
        <w:t xml:space="preserve"> округа</w:t>
      </w:r>
      <w:r w:rsidR="00625E5F" w:rsidRPr="006D04D7">
        <w:rPr>
          <w:rFonts w:ascii="Arial" w:hAnsi="Arial" w:cs="Arial"/>
          <w:sz w:val="24"/>
          <w:szCs w:val="24"/>
        </w:rPr>
        <w:t xml:space="preserve"> </w:t>
      </w:r>
      <w:r w:rsidR="00C13091" w:rsidRPr="006D04D7">
        <w:rPr>
          <w:rFonts w:ascii="Arial" w:hAnsi="Arial" w:cs="Arial"/>
          <w:sz w:val="24"/>
          <w:szCs w:val="24"/>
        </w:rPr>
        <w:t>Ставропольского края</w:t>
      </w:r>
      <w:r w:rsidRPr="006D04D7">
        <w:rPr>
          <w:rFonts w:ascii="Arial" w:hAnsi="Arial" w:cs="Arial"/>
          <w:sz w:val="24"/>
          <w:szCs w:val="24"/>
        </w:rPr>
        <w:t>.</w:t>
      </w:r>
      <w:bookmarkStart w:id="53" w:name="_Toc63435385"/>
    </w:p>
    <w:p w:rsidR="009868B3" w:rsidRDefault="009868B3" w:rsidP="009868B3">
      <w:pPr>
        <w:spacing w:after="0" w:line="240" w:lineRule="auto"/>
        <w:ind w:firstLine="567"/>
        <w:jc w:val="both"/>
        <w:rPr>
          <w:rFonts w:ascii="Arial" w:hAnsi="Arial" w:cs="Arial"/>
          <w:sz w:val="24"/>
          <w:szCs w:val="24"/>
        </w:rPr>
      </w:pPr>
    </w:p>
    <w:p w:rsidR="009868B3" w:rsidRDefault="00307323" w:rsidP="009868B3">
      <w:pPr>
        <w:spacing w:after="0" w:line="240" w:lineRule="auto"/>
        <w:ind w:firstLine="567"/>
        <w:jc w:val="center"/>
        <w:rPr>
          <w:rFonts w:ascii="Arial" w:hAnsi="Arial" w:cs="Arial"/>
          <w:b/>
          <w:sz w:val="32"/>
          <w:szCs w:val="32"/>
        </w:rPr>
      </w:pPr>
      <w:r w:rsidRPr="009868B3">
        <w:rPr>
          <w:rFonts w:ascii="Arial" w:hAnsi="Arial" w:cs="Arial"/>
          <w:b/>
          <w:sz w:val="32"/>
          <w:szCs w:val="32"/>
        </w:rPr>
        <w:t xml:space="preserve">РАЗДЕЛ II. КАРТА </w:t>
      </w:r>
      <w:proofErr w:type="gramStart"/>
      <w:r w:rsidRPr="009868B3">
        <w:rPr>
          <w:rFonts w:ascii="Arial" w:hAnsi="Arial" w:cs="Arial"/>
          <w:b/>
          <w:sz w:val="32"/>
          <w:szCs w:val="32"/>
        </w:rPr>
        <w:t>ГРАДОСТРОИТЕЛЬНОГО</w:t>
      </w:r>
      <w:proofErr w:type="gramEnd"/>
      <w:r w:rsidRPr="009868B3">
        <w:rPr>
          <w:rFonts w:ascii="Arial" w:hAnsi="Arial" w:cs="Arial"/>
          <w:b/>
          <w:sz w:val="32"/>
          <w:szCs w:val="32"/>
        </w:rPr>
        <w:t xml:space="preserve"> </w:t>
      </w:r>
    </w:p>
    <w:p w:rsidR="009868B3" w:rsidRDefault="00307323" w:rsidP="009868B3">
      <w:pPr>
        <w:spacing w:after="0" w:line="240" w:lineRule="auto"/>
        <w:ind w:firstLine="567"/>
        <w:jc w:val="center"/>
        <w:rPr>
          <w:rFonts w:ascii="Arial" w:hAnsi="Arial" w:cs="Arial"/>
          <w:b/>
          <w:sz w:val="32"/>
          <w:szCs w:val="32"/>
        </w:rPr>
      </w:pPr>
      <w:r w:rsidRPr="009868B3">
        <w:rPr>
          <w:rFonts w:ascii="Arial" w:hAnsi="Arial" w:cs="Arial"/>
          <w:b/>
          <w:sz w:val="32"/>
          <w:szCs w:val="32"/>
        </w:rPr>
        <w:t>ЗОНИРОВАНИЯ</w:t>
      </w:r>
      <w:bookmarkStart w:id="54" w:name="_Toc63435386"/>
      <w:bookmarkEnd w:id="53"/>
    </w:p>
    <w:p w:rsidR="009868B3" w:rsidRPr="009868B3" w:rsidRDefault="009868B3" w:rsidP="009868B3">
      <w:pPr>
        <w:spacing w:after="0" w:line="240" w:lineRule="auto"/>
        <w:ind w:firstLine="567"/>
        <w:jc w:val="both"/>
        <w:rPr>
          <w:rFonts w:ascii="Arial" w:hAnsi="Arial" w:cs="Arial"/>
          <w:b/>
          <w:sz w:val="24"/>
          <w:szCs w:val="24"/>
        </w:rPr>
      </w:pPr>
    </w:p>
    <w:p w:rsidR="009868B3" w:rsidRDefault="0053251D" w:rsidP="009868B3">
      <w:pPr>
        <w:spacing w:after="0" w:line="240" w:lineRule="auto"/>
        <w:ind w:firstLine="567"/>
        <w:jc w:val="center"/>
        <w:rPr>
          <w:rFonts w:ascii="Arial" w:hAnsi="Arial" w:cs="Arial"/>
          <w:b/>
          <w:sz w:val="32"/>
          <w:szCs w:val="32"/>
        </w:rPr>
      </w:pPr>
      <w:r w:rsidRPr="009868B3">
        <w:rPr>
          <w:rFonts w:ascii="Arial" w:hAnsi="Arial" w:cs="Arial"/>
          <w:b/>
          <w:sz w:val="32"/>
          <w:szCs w:val="32"/>
        </w:rPr>
        <w:t>ГЛАВА 8. КАРТА ГРАДО</w:t>
      </w:r>
      <w:r w:rsidR="004A1730" w:rsidRPr="009868B3">
        <w:rPr>
          <w:rFonts w:ascii="Arial" w:hAnsi="Arial" w:cs="Arial"/>
          <w:b/>
          <w:sz w:val="32"/>
          <w:szCs w:val="32"/>
        </w:rPr>
        <w:t>СТРОИТЕЛЬНОГО ЗОНИРОВ</w:t>
      </w:r>
      <w:r w:rsidR="004A1730" w:rsidRPr="009868B3">
        <w:rPr>
          <w:rFonts w:ascii="Arial" w:hAnsi="Arial" w:cs="Arial"/>
          <w:b/>
          <w:sz w:val="32"/>
          <w:szCs w:val="32"/>
        </w:rPr>
        <w:t>А</w:t>
      </w:r>
      <w:r w:rsidR="004A1730" w:rsidRPr="009868B3">
        <w:rPr>
          <w:rFonts w:ascii="Arial" w:hAnsi="Arial" w:cs="Arial"/>
          <w:b/>
          <w:sz w:val="32"/>
          <w:szCs w:val="32"/>
        </w:rPr>
        <w:t>НИЯ,</w:t>
      </w:r>
      <w:r w:rsidRPr="009868B3">
        <w:rPr>
          <w:rFonts w:ascii="Arial" w:hAnsi="Arial" w:cs="Arial"/>
          <w:b/>
          <w:sz w:val="32"/>
          <w:szCs w:val="32"/>
        </w:rPr>
        <w:t xml:space="preserve"> ЗОН</w:t>
      </w:r>
      <w:r w:rsidR="004A1730" w:rsidRPr="009868B3">
        <w:rPr>
          <w:rFonts w:ascii="Arial" w:hAnsi="Arial" w:cs="Arial"/>
          <w:b/>
          <w:sz w:val="32"/>
          <w:szCs w:val="32"/>
        </w:rPr>
        <w:t>Ы</w:t>
      </w:r>
      <w:r w:rsidRPr="009868B3">
        <w:rPr>
          <w:rFonts w:ascii="Arial" w:hAnsi="Arial" w:cs="Arial"/>
          <w:b/>
          <w:sz w:val="32"/>
          <w:szCs w:val="32"/>
        </w:rPr>
        <w:t xml:space="preserve"> С ОСОБЫМИ УСЛОВИЯМИ ИСПОЛЬЗОВАНИЯ ТЕРРИТОРИЙ</w:t>
      </w:r>
      <w:bookmarkStart w:id="55" w:name="_Toc63435387"/>
      <w:bookmarkEnd w:id="54"/>
    </w:p>
    <w:p w:rsidR="009868B3" w:rsidRPr="009868B3" w:rsidRDefault="009868B3" w:rsidP="009868B3">
      <w:pPr>
        <w:spacing w:after="0" w:line="240" w:lineRule="auto"/>
        <w:ind w:firstLine="567"/>
        <w:jc w:val="center"/>
        <w:rPr>
          <w:rFonts w:ascii="Arial" w:hAnsi="Arial" w:cs="Arial"/>
          <w:b/>
          <w:sz w:val="24"/>
          <w:szCs w:val="24"/>
        </w:rPr>
      </w:pPr>
      <w:r w:rsidRPr="009868B3">
        <w:rPr>
          <w:rFonts w:ascii="Arial" w:hAnsi="Arial" w:cs="Arial"/>
          <w:b/>
          <w:sz w:val="24"/>
          <w:szCs w:val="24"/>
        </w:rPr>
        <w:t xml:space="preserve"> </w:t>
      </w:r>
    </w:p>
    <w:p w:rsidR="00307323" w:rsidRPr="009868B3" w:rsidRDefault="00307323" w:rsidP="009868B3">
      <w:pPr>
        <w:spacing w:after="0" w:line="240" w:lineRule="auto"/>
        <w:ind w:firstLine="567"/>
        <w:jc w:val="center"/>
        <w:rPr>
          <w:rFonts w:ascii="Arial" w:hAnsi="Arial" w:cs="Arial"/>
          <w:b/>
          <w:sz w:val="30"/>
          <w:szCs w:val="30"/>
        </w:rPr>
      </w:pPr>
      <w:r w:rsidRPr="009868B3">
        <w:rPr>
          <w:rFonts w:ascii="Arial" w:hAnsi="Arial" w:cs="Arial"/>
          <w:b/>
          <w:sz w:val="30"/>
          <w:szCs w:val="30"/>
        </w:rPr>
        <w:t>Статья 4</w:t>
      </w:r>
      <w:r w:rsidR="00566B5A" w:rsidRPr="009868B3">
        <w:rPr>
          <w:rFonts w:ascii="Arial" w:hAnsi="Arial" w:cs="Arial"/>
          <w:b/>
          <w:sz w:val="30"/>
          <w:szCs w:val="30"/>
        </w:rPr>
        <w:t>0</w:t>
      </w:r>
      <w:r w:rsidRPr="009868B3">
        <w:rPr>
          <w:rFonts w:ascii="Arial" w:hAnsi="Arial" w:cs="Arial"/>
          <w:b/>
          <w:sz w:val="30"/>
          <w:szCs w:val="30"/>
        </w:rPr>
        <w:t>. Состав и содержание карты градостроительного зонирования</w:t>
      </w:r>
      <w:bookmarkEnd w:id="55"/>
    </w:p>
    <w:p w:rsidR="009868B3" w:rsidRPr="009868B3" w:rsidRDefault="009868B3" w:rsidP="009868B3">
      <w:pPr>
        <w:spacing w:after="0" w:line="240" w:lineRule="auto"/>
        <w:ind w:firstLine="567"/>
        <w:jc w:val="center"/>
        <w:rPr>
          <w:rFonts w:ascii="Arial" w:hAnsi="Arial" w:cs="Arial"/>
          <w:sz w:val="24"/>
          <w:szCs w:val="24"/>
        </w:rPr>
      </w:pP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1. Карта градостроитель</w:t>
      </w:r>
      <w:r w:rsidR="00324D41" w:rsidRPr="006D04D7">
        <w:rPr>
          <w:rFonts w:ascii="Arial" w:hAnsi="Arial" w:cs="Arial"/>
          <w:sz w:val="24"/>
          <w:szCs w:val="24"/>
        </w:rPr>
        <w:t>ного зонирования</w:t>
      </w:r>
      <w:r w:rsidRPr="006D04D7">
        <w:rPr>
          <w:rFonts w:ascii="Arial" w:hAnsi="Arial" w:cs="Arial"/>
          <w:sz w:val="24"/>
          <w:szCs w:val="24"/>
        </w:rPr>
        <w:t xml:space="preserve"> представляет собой документ град</w:t>
      </w:r>
      <w:r w:rsidRPr="006D04D7">
        <w:rPr>
          <w:rFonts w:ascii="Arial" w:hAnsi="Arial" w:cs="Arial"/>
          <w:sz w:val="24"/>
          <w:szCs w:val="24"/>
        </w:rPr>
        <w:t>о</w:t>
      </w:r>
      <w:r w:rsidRPr="006D04D7">
        <w:rPr>
          <w:rFonts w:ascii="Arial" w:hAnsi="Arial" w:cs="Arial"/>
          <w:sz w:val="24"/>
          <w:szCs w:val="24"/>
        </w:rPr>
        <w:t xml:space="preserve">строительного зонирования, отображающий </w:t>
      </w:r>
      <w:r w:rsidR="00021B9F" w:rsidRPr="006D04D7">
        <w:rPr>
          <w:rFonts w:ascii="Arial" w:hAnsi="Arial" w:cs="Arial"/>
          <w:sz w:val="24"/>
          <w:szCs w:val="24"/>
        </w:rPr>
        <w:t xml:space="preserve">границы населенных пунктов, входящих в </w:t>
      </w:r>
      <w:r w:rsidR="00021B9F" w:rsidRPr="006D04D7">
        <w:rPr>
          <w:rFonts w:ascii="Arial" w:hAnsi="Arial" w:cs="Arial"/>
          <w:sz w:val="24"/>
          <w:szCs w:val="24"/>
        </w:rPr>
        <w:lastRenderedPageBreak/>
        <w:t xml:space="preserve">состав </w:t>
      </w:r>
      <w:r w:rsidR="00992263" w:rsidRPr="006D04D7">
        <w:rPr>
          <w:rFonts w:ascii="Arial" w:hAnsi="Arial" w:cs="Arial"/>
          <w:sz w:val="24"/>
          <w:szCs w:val="24"/>
        </w:rPr>
        <w:t>городского округа</w:t>
      </w:r>
      <w:r w:rsidR="00021B9F" w:rsidRPr="006D04D7">
        <w:rPr>
          <w:rFonts w:ascii="Arial" w:hAnsi="Arial" w:cs="Arial"/>
          <w:sz w:val="24"/>
          <w:szCs w:val="24"/>
        </w:rPr>
        <w:t>, границы зон с особыми условиями использования террит</w:t>
      </w:r>
      <w:r w:rsidR="00021B9F" w:rsidRPr="006D04D7">
        <w:rPr>
          <w:rFonts w:ascii="Arial" w:hAnsi="Arial" w:cs="Arial"/>
          <w:sz w:val="24"/>
          <w:szCs w:val="24"/>
        </w:rPr>
        <w:t>о</w:t>
      </w:r>
      <w:r w:rsidR="00021B9F" w:rsidRPr="006D04D7">
        <w:rPr>
          <w:rFonts w:ascii="Arial" w:hAnsi="Arial" w:cs="Arial"/>
          <w:sz w:val="24"/>
          <w:szCs w:val="24"/>
        </w:rPr>
        <w:t>рий, границы территорий объектов культурного наследия, границы территорий ист</w:t>
      </w:r>
      <w:r w:rsidR="00021B9F" w:rsidRPr="006D04D7">
        <w:rPr>
          <w:rFonts w:ascii="Arial" w:hAnsi="Arial" w:cs="Arial"/>
          <w:sz w:val="24"/>
          <w:szCs w:val="24"/>
        </w:rPr>
        <w:t>о</w:t>
      </w:r>
      <w:r w:rsidR="00021B9F" w:rsidRPr="006D04D7">
        <w:rPr>
          <w:rFonts w:ascii="Arial" w:hAnsi="Arial" w:cs="Arial"/>
          <w:sz w:val="24"/>
          <w:szCs w:val="24"/>
        </w:rPr>
        <w:t>рических поселений федерального значения, границы территорий исторических п</w:t>
      </w:r>
      <w:r w:rsidR="00021B9F" w:rsidRPr="006D04D7">
        <w:rPr>
          <w:rFonts w:ascii="Arial" w:hAnsi="Arial" w:cs="Arial"/>
          <w:sz w:val="24"/>
          <w:szCs w:val="24"/>
        </w:rPr>
        <w:t>о</w:t>
      </w:r>
      <w:r w:rsidR="00021B9F" w:rsidRPr="006D04D7">
        <w:rPr>
          <w:rFonts w:ascii="Arial" w:hAnsi="Arial" w:cs="Arial"/>
          <w:sz w:val="24"/>
          <w:szCs w:val="24"/>
        </w:rPr>
        <w:t>селений регионального значения</w:t>
      </w:r>
      <w:r w:rsidRPr="006D04D7">
        <w:rPr>
          <w:rFonts w:ascii="Arial" w:hAnsi="Arial" w:cs="Arial"/>
          <w:sz w:val="24"/>
          <w:szCs w:val="24"/>
        </w:rPr>
        <w:t xml:space="preserve">.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2. Вся территория </w:t>
      </w:r>
      <w:r w:rsidR="003409F7" w:rsidRPr="006D04D7">
        <w:rPr>
          <w:rFonts w:ascii="Arial" w:hAnsi="Arial" w:cs="Arial"/>
          <w:sz w:val="24"/>
          <w:szCs w:val="24"/>
        </w:rPr>
        <w:t>муниципального образования</w:t>
      </w:r>
      <w:r w:rsidRPr="006D04D7">
        <w:rPr>
          <w:rFonts w:ascii="Arial" w:hAnsi="Arial" w:cs="Arial"/>
          <w:sz w:val="24"/>
          <w:szCs w:val="24"/>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3409F7" w:rsidRPr="006D04D7">
        <w:rPr>
          <w:rFonts w:ascii="Arial" w:hAnsi="Arial" w:cs="Arial"/>
          <w:sz w:val="24"/>
          <w:szCs w:val="24"/>
        </w:rPr>
        <w:t xml:space="preserve">муниципального образования </w:t>
      </w:r>
      <w:r w:rsidRPr="006D04D7">
        <w:rPr>
          <w:rFonts w:ascii="Arial" w:hAnsi="Arial" w:cs="Arial"/>
          <w:sz w:val="24"/>
          <w:szCs w:val="24"/>
        </w:rPr>
        <w:t>делится на территориальные зоны, границы которых устанавливаются на карте гр</w:t>
      </w:r>
      <w:r w:rsidRPr="006D04D7">
        <w:rPr>
          <w:rFonts w:ascii="Arial" w:hAnsi="Arial" w:cs="Arial"/>
          <w:sz w:val="24"/>
          <w:szCs w:val="24"/>
        </w:rPr>
        <w:t>а</w:t>
      </w:r>
      <w:r w:rsidRPr="006D04D7">
        <w:rPr>
          <w:rFonts w:ascii="Arial" w:hAnsi="Arial" w:cs="Arial"/>
          <w:sz w:val="24"/>
          <w:szCs w:val="24"/>
        </w:rPr>
        <w:t>достроител</w:t>
      </w:r>
      <w:r w:rsidR="00060008" w:rsidRPr="006D04D7">
        <w:rPr>
          <w:rFonts w:ascii="Arial" w:hAnsi="Arial" w:cs="Arial"/>
          <w:sz w:val="24"/>
          <w:szCs w:val="24"/>
        </w:rPr>
        <w:t>ьного зонирования</w:t>
      </w:r>
      <w:r w:rsidRPr="006D04D7">
        <w:rPr>
          <w:rFonts w:ascii="Arial" w:hAnsi="Arial" w:cs="Arial"/>
          <w:sz w:val="24"/>
          <w:szCs w:val="24"/>
        </w:rPr>
        <w:t xml:space="preserve">.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3. Для земельных участков и объектов капитального строительства, распол</w:t>
      </w:r>
      <w:r w:rsidRPr="006D04D7">
        <w:rPr>
          <w:rFonts w:ascii="Arial" w:hAnsi="Arial" w:cs="Arial"/>
          <w:sz w:val="24"/>
          <w:szCs w:val="24"/>
        </w:rPr>
        <w:t>о</w:t>
      </w:r>
      <w:r w:rsidRPr="006D04D7">
        <w:rPr>
          <w:rFonts w:ascii="Arial" w:hAnsi="Arial" w:cs="Arial"/>
          <w:sz w:val="24"/>
          <w:szCs w:val="24"/>
        </w:rPr>
        <w:t>женных в одной территориальной зоне, устанавливаются общие требования град</w:t>
      </w:r>
      <w:r w:rsidRPr="006D04D7">
        <w:rPr>
          <w:rFonts w:ascii="Arial" w:hAnsi="Arial" w:cs="Arial"/>
          <w:sz w:val="24"/>
          <w:szCs w:val="24"/>
        </w:rPr>
        <w:t>о</w:t>
      </w:r>
      <w:r w:rsidRPr="006D04D7">
        <w:rPr>
          <w:rFonts w:ascii="Arial" w:hAnsi="Arial" w:cs="Arial"/>
          <w:sz w:val="24"/>
          <w:szCs w:val="24"/>
        </w:rPr>
        <w:t>строительных регламентов по видам разрешённого использования земельных учас</w:t>
      </w:r>
      <w:r w:rsidRPr="006D04D7">
        <w:rPr>
          <w:rFonts w:ascii="Arial" w:hAnsi="Arial" w:cs="Arial"/>
          <w:sz w:val="24"/>
          <w:szCs w:val="24"/>
        </w:rPr>
        <w:t>т</w:t>
      </w:r>
      <w:r w:rsidRPr="006D04D7">
        <w:rPr>
          <w:rFonts w:ascii="Arial" w:hAnsi="Arial" w:cs="Arial"/>
          <w:sz w:val="24"/>
          <w:szCs w:val="24"/>
        </w:rPr>
        <w:t>ков и объектов капитального строительства, предельным размерам земельных учас</w:t>
      </w:r>
      <w:r w:rsidRPr="006D04D7">
        <w:rPr>
          <w:rFonts w:ascii="Arial" w:hAnsi="Arial" w:cs="Arial"/>
          <w:sz w:val="24"/>
          <w:szCs w:val="24"/>
        </w:rPr>
        <w:t>т</w:t>
      </w:r>
      <w:r w:rsidRPr="006D04D7">
        <w:rPr>
          <w:rFonts w:ascii="Arial" w:hAnsi="Arial" w:cs="Arial"/>
          <w:sz w:val="24"/>
          <w:szCs w:val="24"/>
        </w:rPr>
        <w:t xml:space="preserve">ков и предельным параметрам разрешённого строительства, реконструкции объектов капитального строительства.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4. Границы территориальных зон устанавливаются с учётом соблюдения тр</w:t>
      </w:r>
      <w:r w:rsidRPr="006D04D7">
        <w:rPr>
          <w:rFonts w:ascii="Arial" w:hAnsi="Arial" w:cs="Arial"/>
          <w:sz w:val="24"/>
          <w:szCs w:val="24"/>
        </w:rPr>
        <w:t>е</w:t>
      </w:r>
      <w:r w:rsidRPr="006D04D7">
        <w:rPr>
          <w:rFonts w:ascii="Arial" w:hAnsi="Arial" w:cs="Arial"/>
          <w:sz w:val="24"/>
          <w:szCs w:val="24"/>
        </w:rPr>
        <w:t>бования принадлежности каждого земельного участка только к одной территориал</w:t>
      </w:r>
      <w:r w:rsidRPr="006D04D7">
        <w:rPr>
          <w:rFonts w:ascii="Arial" w:hAnsi="Arial" w:cs="Arial"/>
          <w:sz w:val="24"/>
          <w:szCs w:val="24"/>
        </w:rPr>
        <w:t>ь</w:t>
      </w:r>
      <w:r w:rsidRPr="006D04D7">
        <w:rPr>
          <w:rFonts w:ascii="Arial" w:hAnsi="Arial" w:cs="Arial"/>
          <w:sz w:val="24"/>
          <w:szCs w:val="24"/>
        </w:rPr>
        <w:t>ной зоне. Формирование одного земельного участка из нескольких земельных учас</w:t>
      </w:r>
      <w:r w:rsidRPr="006D04D7">
        <w:rPr>
          <w:rFonts w:ascii="Arial" w:hAnsi="Arial" w:cs="Arial"/>
          <w:sz w:val="24"/>
          <w:szCs w:val="24"/>
        </w:rPr>
        <w:t>т</w:t>
      </w:r>
      <w:r w:rsidRPr="006D04D7">
        <w:rPr>
          <w:rFonts w:ascii="Arial" w:hAnsi="Arial" w:cs="Arial"/>
          <w:sz w:val="24"/>
          <w:szCs w:val="24"/>
        </w:rPr>
        <w:t xml:space="preserve">ков, расположенных в различных территориальных зонах, не допускается.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5. Территориальные зоны, как правило, не устанавливаются применительно к одному земельному участку.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6. Границы территориальных зон устанавливаются с учётом: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2) функциональных зон и характеристик их планируемого развития, определё</w:t>
      </w:r>
      <w:r w:rsidRPr="006D04D7">
        <w:rPr>
          <w:rFonts w:ascii="Arial" w:hAnsi="Arial" w:cs="Arial"/>
          <w:sz w:val="24"/>
          <w:szCs w:val="24"/>
        </w:rPr>
        <w:t>н</w:t>
      </w:r>
      <w:r w:rsidRPr="006D04D7">
        <w:rPr>
          <w:rFonts w:ascii="Arial" w:hAnsi="Arial" w:cs="Arial"/>
          <w:sz w:val="24"/>
          <w:szCs w:val="24"/>
        </w:rPr>
        <w:t xml:space="preserve">ных генеральным планом </w:t>
      </w:r>
      <w:r w:rsidR="003409F7" w:rsidRPr="006D04D7">
        <w:rPr>
          <w:rFonts w:ascii="Arial" w:hAnsi="Arial" w:cs="Arial"/>
          <w:sz w:val="24"/>
          <w:szCs w:val="24"/>
        </w:rPr>
        <w:t>муниципального образования</w:t>
      </w:r>
      <w:r w:rsidRPr="006D04D7">
        <w:rPr>
          <w:rFonts w:ascii="Arial" w:hAnsi="Arial" w:cs="Arial"/>
          <w:sz w:val="24"/>
          <w:szCs w:val="24"/>
        </w:rPr>
        <w:t>;</w:t>
      </w:r>
    </w:p>
    <w:p w:rsidR="00307323" w:rsidRPr="006D04D7" w:rsidRDefault="00307323"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3) определённых Градостроительным </w:t>
      </w:r>
      <w:r w:rsidRPr="006D04D7">
        <w:rPr>
          <w:rFonts w:ascii="Arial" w:hAnsi="Arial" w:cs="Arial"/>
          <w:bCs/>
          <w:sz w:val="24"/>
          <w:szCs w:val="24"/>
        </w:rPr>
        <w:t>кодексом</w:t>
      </w:r>
      <w:r w:rsidR="00625E5F" w:rsidRPr="006D04D7">
        <w:rPr>
          <w:rFonts w:ascii="Arial" w:hAnsi="Arial" w:cs="Arial"/>
          <w:bCs/>
          <w:sz w:val="24"/>
          <w:szCs w:val="24"/>
        </w:rPr>
        <w:t xml:space="preserve"> </w:t>
      </w:r>
      <w:r w:rsidRPr="006D04D7">
        <w:rPr>
          <w:rFonts w:ascii="Arial" w:hAnsi="Arial" w:cs="Arial"/>
          <w:sz w:val="24"/>
          <w:szCs w:val="24"/>
        </w:rPr>
        <w:t xml:space="preserve">Российской Федерации видов территориальных зон; </w:t>
      </w:r>
    </w:p>
    <w:p w:rsidR="00060008" w:rsidRPr="006D04D7" w:rsidRDefault="00307323" w:rsidP="00A00305">
      <w:pPr>
        <w:pStyle w:val="Default"/>
        <w:ind w:firstLine="709"/>
        <w:jc w:val="both"/>
        <w:rPr>
          <w:rFonts w:ascii="Arial" w:hAnsi="Arial" w:cs="Arial"/>
          <w:color w:val="auto"/>
        </w:rPr>
      </w:pPr>
      <w:r w:rsidRPr="006D04D7">
        <w:rPr>
          <w:rFonts w:ascii="Arial" w:hAnsi="Arial" w:cs="Arial"/>
          <w:color w:val="auto"/>
        </w:rPr>
        <w:t>4) сложившейся планировки территории и существующего землепользовани</w:t>
      </w:r>
      <w:r w:rsidR="00756D78" w:rsidRPr="006D04D7">
        <w:rPr>
          <w:rFonts w:ascii="Arial" w:hAnsi="Arial" w:cs="Arial"/>
          <w:color w:val="auto"/>
        </w:rPr>
        <w:t>я</w:t>
      </w:r>
    </w:p>
    <w:p w:rsidR="0033029A" w:rsidRPr="006D04D7" w:rsidRDefault="0033029A" w:rsidP="00A00305">
      <w:pPr>
        <w:pStyle w:val="Default"/>
        <w:ind w:firstLine="709"/>
        <w:jc w:val="both"/>
        <w:rPr>
          <w:rFonts w:ascii="Arial" w:hAnsi="Arial" w:cs="Arial"/>
          <w:color w:val="auto"/>
        </w:rPr>
      </w:pPr>
      <w:r w:rsidRPr="006D04D7">
        <w:rPr>
          <w:rFonts w:ascii="Arial" w:hAnsi="Arial" w:cs="Arial"/>
          <w:color w:val="auto"/>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w:t>
      </w:r>
      <w:r w:rsidRPr="006D04D7">
        <w:rPr>
          <w:rFonts w:ascii="Arial" w:hAnsi="Arial" w:cs="Arial"/>
          <w:color w:val="auto"/>
        </w:rPr>
        <w:t>р</w:t>
      </w:r>
      <w:r w:rsidRPr="006D04D7">
        <w:rPr>
          <w:rFonts w:ascii="Arial" w:hAnsi="Arial" w:cs="Arial"/>
          <w:color w:val="auto"/>
        </w:rPr>
        <w:t xml:space="preserve">ритории; </w:t>
      </w:r>
    </w:p>
    <w:p w:rsidR="0033029A" w:rsidRPr="006D04D7" w:rsidRDefault="0033029A"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6) предотвращения возможности причинения вреда объектам капитального строительства, расположенным на смежных земельных участках</w:t>
      </w:r>
      <w:r w:rsidR="00021B9F" w:rsidRPr="006D04D7">
        <w:rPr>
          <w:rFonts w:ascii="Arial" w:hAnsi="Arial" w:cs="Arial"/>
          <w:sz w:val="24"/>
          <w:szCs w:val="24"/>
        </w:rPr>
        <w:t>;</w:t>
      </w:r>
    </w:p>
    <w:p w:rsidR="00021B9F" w:rsidRPr="006D04D7" w:rsidRDefault="00021B9F"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7) историко-культурного опорного плана исторического поселения федеральн</w:t>
      </w:r>
      <w:r w:rsidRPr="006D04D7">
        <w:rPr>
          <w:rFonts w:ascii="Arial" w:hAnsi="Arial" w:cs="Arial"/>
          <w:sz w:val="24"/>
          <w:szCs w:val="24"/>
        </w:rPr>
        <w:t>о</w:t>
      </w:r>
      <w:r w:rsidRPr="006D04D7">
        <w:rPr>
          <w:rFonts w:ascii="Arial" w:hAnsi="Arial" w:cs="Arial"/>
          <w:sz w:val="24"/>
          <w:szCs w:val="24"/>
        </w:rPr>
        <w:t>го значения или историко-культурного опорного плана исторического поселения рег</w:t>
      </w:r>
      <w:r w:rsidRPr="006D04D7">
        <w:rPr>
          <w:rFonts w:ascii="Arial" w:hAnsi="Arial" w:cs="Arial"/>
          <w:sz w:val="24"/>
          <w:szCs w:val="24"/>
        </w:rPr>
        <w:t>и</w:t>
      </w:r>
      <w:r w:rsidRPr="006D04D7">
        <w:rPr>
          <w:rFonts w:ascii="Arial" w:hAnsi="Arial" w:cs="Arial"/>
          <w:sz w:val="24"/>
          <w:szCs w:val="24"/>
        </w:rPr>
        <w:t>онального значения.</w:t>
      </w:r>
    </w:p>
    <w:p w:rsidR="0033029A" w:rsidRPr="006D04D7" w:rsidRDefault="0033029A"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7. Границы территориальных зон устанавливаются </w:t>
      </w:r>
      <w:proofErr w:type="gramStart"/>
      <w:r w:rsidRPr="006D04D7">
        <w:rPr>
          <w:rFonts w:ascii="Arial" w:hAnsi="Arial" w:cs="Arial"/>
          <w:sz w:val="24"/>
          <w:szCs w:val="24"/>
        </w:rPr>
        <w:t>по</w:t>
      </w:r>
      <w:proofErr w:type="gramEnd"/>
      <w:r w:rsidRPr="006D04D7">
        <w:rPr>
          <w:rFonts w:ascii="Arial" w:hAnsi="Arial" w:cs="Arial"/>
          <w:sz w:val="24"/>
          <w:szCs w:val="24"/>
        </w:rPr>
        <w:t xml:space="preserve">: </w:t>
      </w:r>
    </w:p>
    <w:p w:rsidR="0033029A" w:rsidRPr="006D04D7" w:rsidRDefault="0033029A"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1) линиям магистралей, улиц, проездов, разделяющим транспортные потоки противоположных направлений; </w:t>
      </w:r>
    </w:p>
    <w:p w:rsidR="0033029A" w:rsidRPr="006D04D7" w:rsidRDefault="0033029A"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2) красным линиям; </w:t>
      </w:r>
    </w:p>
    <w:p w:rsidR="0033029A" w:rsidRPr="006D04D7" w:rsidRDefault="0033029A"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3) границам земельных участков; </w:t>
      </w:r>
    </w:p>
    <w:p w:rsidR="0033029A" w:rsidRPr="006D04D7" w:rsidRDefault="0033029A"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4) границам населённых пунктов в пределах муниципальных образований; </w:t>
      </w:r>
    </w:p>
    <w:p w:rsidR="0033029A" w:rsidRPr="006D04D7" w:rsidRDefault="0033029A"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 xml:space="preserve">5) естественным границам природных объектов; </w:t>
      </w:r>
    </w:p>
    <w:p w:rsidR="0033029A" w:rsidRPr="006D04D7" w:rsidRDefault="00702620"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6) иным границам.</w:t>
      </w:r>
    </w:p>
    <w:p w:rsidR="009868B3" w:rsidRDefault="005324C7" w:rsidP="009868B3">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t>8</w:t>
      </w:r>
      <w:r w:rsidR="0033029A" w:rsidRPr="006D04D7">
        <w:rPr>
          <w:rFonts w:ascii="Arial" w:hAnsi="Arial" w:cs="Arial"/>
          <w:sz w:val="24"/>
          <w:szCs w:val="24"/>
        </w:rPr>
        <w:t>. Перечень зон с особыми условиями использования территорий, отобража</w:t>
      </w:r>
      <w:r w:rsidR="0033029A" w:rsidRPr="006D04D7">
        <w:rPr>
          <w:rFonts w:ascii="Arial" w:hAnsi="Arial" w:cs="Arial"/>
          <w:sz w:val="24"/>
          <w:szCs w:val="24"/>
        </w:rPr>
        <w:t>е</w:t>
      </w:r>
      <w:r w:rsidR="0033029A" w:rsidRPr="006D04D7">
        <w:rPr>
          <w:rFonts w:ascii="Arial" w:hAnsi="Arial" w:cs="Arial"/>
          <w:sz w:val="24"/>
          <w:szCs w:val="24"/>
        </w:rPr>
        <w:t xml:space="preserve">мых на карте </w:t>
      </w:r>
      <w:r w:rsidRPr="006D04D7">
        <w:rPr>
          <w:rFonts w:ascii="Arial" w:hAnsi="Arial" w:cs="Arial"/>
          <w:sz w:val="24"/>
          <w:szCs w:val="24"/>
        </w:rPr>
        <w:t>градостроительного зонировани</w:t>
      </w:r>
      <w:r w:rsidR="00205A08" w:rsidRPr="006D04D7">
        <w:rPr>
          <w:rFonts w:ascii="Arial" w:hAnsi="Arial" w:cs="Arial"/>
          <w:sz w:val="24"/>
          <w:szCs w:val="24"/>
        </w:rPr>
        <w:t>я</w:t>
      </w:r>
      <w:r w:rsidR="00021B9F" w:rsidRPr="006D04D7">
        <w:rPr>
          <w:rFonts w:ascii="Arial" w:hAnsi="Arial" w:cs="Arial"/>
          <w:sz w:val="24"/>
          <w:szCs w:val="24"/>
        </w:rPr>
        <w:t>, устанавливаются ст. 105 Земельного кодекса Российской Федерации.</w:t>
      </w:r>
      <w:bookmarkStart w:id="56" w:name="_Toc63435388"/>
    </w:p>
    <w:p w:rsidR="009868B3" w:rsidRPr="009868B3" w:rsidRDefault="009868B3" w:rsidP="009868B3">
      <w:pPr>
        <w:autoSpaceDE w:val="0"/>
        <w:autoSpaceDN w:val="0"/>
        <w:adjustRightInd w:val="0"/>
        <w:spacing w:after="0" w:line="240" w:lineRule="auto"/>
        <w:ind w:firstLine="709"/>
        <w:jc w:val="center"/>
        <w:rPr>
          <w:rFonts w:ascii="Arial" w:hAnsi="Arial" w:cs="Arial"/>
          <w:sz w:val="24"/>
          <w:szCs w:val="24"/>
        </w:rPr>
      </w:pPr>
    </w:p>
    <w:p w:rsidR="0033029A" w:rsidRDefault="0033029A" w:rsidP="009868B3">
      <w:pPr>
        <w:autoSpaceDE w:val="0"/>
        <w:autoSpaceDN w:val="0"/>
        <w:adjustRightInd w:val="0"/>
        <w:spacing w:after="0" w:line="240" w:lineRule="auto"/>
        <w:ind w:firstLine="709"/>
        <w:jc w:val="center"/>
        <w:rPr>
          <w:rFonts w:ascii="Arial" w:hAnsi="Arial" w:cs="Arial"/>
          <w:b/>
          <w:sz w:val="30"/>
          <w:szCs w:val="30"/>
        </w:rPr>
      </w:pPr>
      <w:r w:rsidRPr="009868B3">
        <w:rPr>
          <w:rFonts w:ascii="Arial" w:hAnsi="Arial" w:cs="Arial"/>
          <w:b/>
          <w:sz w:val="30"/>
          <w:szCs w:val="30"/>
        </w:rPr>
        <w:t>Статья 4</w:t>
      </w:r>
      <w:r w:rsidR="00566B5A" w:rsidRPr="009868B3">
        <w:rPr>
          <w:rFonts w:ascii="Arial" w:hAnsi="Arial" w:cs="Arial"/>
          <w:b/>
          <w:sz w:val="30"/>
          <w:szCs w:val="30"/>
        </w:rPr>
        <w:t>1</w:t>
      </w:r>
      <w:r w:rsidRPr="009868B3">
        <w:rPr>
          <w:rFonts w:ascii="Arial" w:hAnsi="Arial" w:cs="Arial"/>
          <w:b/>
          <w:sz w:val="30"/>
          <w:szCs w:val="30"/>
        </w:rPr>
        <w:t>. Порядок ведения карты градостроительного з</w:t>
      </w:r>
      <w:r w:rsidRPr="009868B3">
        <w:rPr>
          <w:rFonts w:ascii="Arial" w:hAnsi="Arial" w:cs="Arial"/>
          <w:b/>
          <w:sz w:val="30"/>
          <w:szCs w:val="30"/>
        </w:rPr>
        <w:t>о</w:t>
      </w:r>
      <w:r w:rsidRPr="009868B3">
        <w:rPr>
          <w:rFonts w:ascii="Arial" w:hAnsi="Arial" w:cs="Arial"/>
          <w:b/>
          <w:sz w:val="30"/>
          <w:szCs w:val="30"/>
        </w:rPr>
        <w:t>нирования</w:t>
      </w:r>
      <w:bookmarkEnd w:id="56"/>
    </w:p>
    <w:p w:rsidR="009868B3" w:rsidRPr="009868B3" w:rsidRDefault="009868B3" w:rsidP="009868B3">
      <w:pPr>
        <w:autoSpaceDE w:val="0"/>
        <w:autoSpaceDN w:val="0"/>
        <w:adjustRightInd w:val="0"/>
        <w:spacing w:after="0" w:line="240" w:lineRule="auto"/>
        <w:ind w:firstLine="709"/>
        <w:jc w:val="center"/>
        <w:rPr>
          <w:rFonts w:ascii="Arial" w:hAnsi="Arial" w:cs="Arial"/>
          <w:sz w:val="24"/>
          <w:szCs w:val="24"/>
        </w:rPr>
      </w:pPr>
    </w:p>
    <w:p w:rsidR="0033029A" w:rsidRPr="006D04D7" w:rsidRDefault="0033029A" w:rsidP="00A00305">
      <w:pPr>
        <w:autoSpaceDE w:val="0"/>
        <w:autoSpaceDN w:val="0"/>
        <w:adjustRightInd w:val="0"/>
        <w:spacing w:after="0" w:line="240" w:lineRule="auto"/>
        <w:ind w:firstLine="709"/>
        <w:jc w:val="both"/>
        <w:rPr>
          <w:rFonts w:ascii="Arial" w:hAnsi="Arial" w:cs="Arial"/>
          <w:sz w:val="24"/>
          <w:szCs w:val="24"/>
        </w:rPr>
      </w:pPr>
      <w:r w:rsidRPr="006D04D7">
        <w:rPr>
          <w:rFonts w:ascii="Arial" w:hAnsi="Arial" w:cs="Arial"/>
          <w:sz w:val="24"/>
          <w:szCs w:val="24"/>
        </w:rPr>
        <w:lastRenderedPageBreak/>
        <w:t xml:space="preserve">1. </w:t>
      </w:r>
      <w:proofErr w:type="gramStart"/>
      <w:r w:rsidRPr="006D04D7">
        <w:rPr>
          <w:rFonts w:ascii="Arial" w:hAnsi="Arial" w:cs="Arial"/>
          <w:sz w:val="24"/>
          <w:szCs w:val="24"/>
        </w:rPr>
        <w:t xml:space="preserve">В случае изменения границы </w:t>
      </w:r>
      <w:r w:rsidR="005D4DBB" w:rsidRPr="006D04D7">
        <w:rPr>
          <w:rFonts w:ascii="Arial" w:hAnsi="Arial" w:cs="Arial"/>
          <w:sz w:val="24"/>
          <w:szCs w:val="24"/>
        </w:rPr>
        <w:t>Советского городского</w:t>
      </w:r>
      <w:r w:rsidR="009A7D92" w:rsidRPr="006D04D7">
        <w:rPr>
          <w:rFonts w:ascii="Arial" w:hAnsi="Arial" w:cs="Arial"/>
          <w:sz w:val="24"/>
          <w:szCs w:val="24"/>
        </w:rPr>
        <w:t xml:space="preserve"> округа</w:t>
      </w:r>
      <w:r w:rsidR="008B37AD" w:rsidRPr="006D04D7">
        <w:rPr>
          <w:rFonts w:ascii="Arial" w:hAnsi="Arial" w:cs="Arial"/>
          <w:sz w:val="24"/>
          <w:szCs w:val="24"/>
        </w:rPr>
        <w:t>,</w:t>
      </w:r>
      <w:r w:rsidR="00F80C7D" w:rsidRPr="006D04D7">
        <w:rPr>
          <w:rFonts w:ascii="Arial" w:hAnsi="Arial" w:cs="Arial"/>
          <w:sz w:val="24"/>
          <w:szCs w:val="24"/>
        </w:rPr>
        <w:t xml:space="preserve"> границ</w:t>
      </w:r>
      <w:r w:rsidR="00890FD2" w:rsidRPr="006D04D7">
        <w:rPr>
          <w:rFonts w:ascii="Arial" w:hAnsi="Arial" w:cs="Arial"/>
          <w:sz w:val="24"/>
          <w:szCs w:val="24"/>
        </w:rPr>
        <w:t>ы</w:t>
      </w:r>
      <w:r w:rsidR="00F80C7D" w:rsidRPr="006D04D7">
        <w:rPr>
          <w:rFonts w:ascii="Arial" w:hAnsi="Arial" w:cs="Arial"/>
          <w:sz w:val="24"/>
          <w:szCs w:val="24"/>
        </w:rPr>
        <w:t xml:space="preserve"> нас</w:t>
      </w:r>
      <w:r w:rsidR="00F80C7D" w:rsidRPr="006D04D7">
        <w:rPr>
          <w:rFonts w:ascii="Arial" w:hAnsi="Arial" w:cs="Arial"/>
          <w:sz w:val="24"/>
          <w:szCs w:val="24"/>
        </w:rPr>
        <w:t>е</w:t>
      </w:r>
      <w:r w:rsidR="00F80C7D" w:rsidRPr="006D04D7">
        <w:rPr>
          <w:rFonts w:ascii="Arial" w:hAnsi="Arial" w:cs="Arial"/>
          <w:sz w:val="24"/>
          <w:szCs w:val="24"/>
        </w:rPr>
        <w:t>лённ</w:t>
      </w:r>
      <w:r w:rsidR="007A712C" w:rsidRPr="006D04D7">
        <w:rPr>
          <w:rFonts w:ascii="Arial" w:hAnsi="Arial" w:cs="Arial"/>
          <w:sz w:val="24"/>
          <w:szCs w:val="24"/>
        </w:rPr>
        <w:t>ых</w:t>
      </w:r>
      <w:r w:rsidR="00F80C7D" w:rsidRPr="006D04D7">
        <w:rPr>
          <w:rFonts w:ascii="Arial" w:hAnsi="Arial" w:cs="Arial"/>
          <w:sz w:val="24"/>
          <w:szCs w:val="24"/>
        </w:rPr>
        <w:t xml:space="preserve"> пункт</w:t>
      </w:r>
      <w:r w:rsidR="007A712C" w:rsidRPr="006D04D7">
        <w:rPr>
          <w:rFonts w:ascii="Arial" w:hAnsi="Arial" w:cs="Arial"/>
          <w:sz w:val="24"/>
          <w:szCs w:val="24"/>
        </w:rPr>
        <w:t>ов</w:t>
      </w:r>
      <w:r w:rsidRPr="006D04D7">
        <w:rPr>
          <w:rFonts w:ascii="Arial" w:hAnsi="Arial" w:cs="Arial"/>
          <w:sz w:val="24"/>
          <w:szCs w:val="24"/>
        </w:rPr>
        <w:t xml:space="preserve">, границ земель различных категорий, расположенных на территории </w:t>
      </w:r>
      <w:r w:rsidR="00774908" w:rsidRPr="006D04D7">
        <w:rPr>
          <w:rFonts w:ascii="Arial" w:hAnsi="Arial" w:cs="Arial"/>
          <w:sz w:val="24"/>
          <w:szCs w:val="24"/>
        </w:rPr>
        <w:t>муниципального образования</w:t>
      </w:r>
      <w:r w:rsidRPr="006D04D7">
        <w:rPr>
          <w:rFonts w:ascii="Arial" w:hAnsi="Arial" w:cs="Arial"/>
          <w:sz w:val="24"/>
          <w:szCs w:val="24"/>
        </w:rPr>
        <w:t>, поступления предложений об изменении границ и (или) видов территориальных зон, установления в соответствии с действующим законод</w:t>
      </w:r>
      <w:r w:rsidRPr="006D04D7">
        <w:rPr>
          <w:rFonts w:ascii="Arial" w:hAnsi="Arial" w:cs="Arial"/>
          <w:sz w:val="24"/>
          <w:szCs w:val="24"/>
        </w:rPr>
        <w:t>а</w:t>
      </w:r>
      <w:r w:rsidRPr="006D04D7">
        <w:rPr>
          <w:rFonts w:ascii="Arial" w:hAnsi="Arial" w:cs="Arial"/>
          <w:sz w:val="24"/>
          <w:szCs w:val="24"/>
        </w:rPr>
        <w:t>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w:t>
      </w:r>
      <w:r w:rsidRPr="006D04D7">
        <w:rPr>
          <w:rFonts w:ascii="Arial" w:hAnsi="Arial" w:cs="Arial"/>
          <w:sz w:val="24"/>
          <w:szCs w:val="24"/>
        </w:rPr>
        <w:t>и</w:t>
      </w:r>
      <w:r w:rsidRPr="006D04D7">
        <w:rPr>
          <w:rFonts w:ascii="Arial" w:hAnsi="Arial" w:cs="Arial"/>
          <w:sz w:val="24"/>
          <w:szCs w:val="24"/>
        </w:rPr>
        <w:t>тельного зонирования и (или) карты зон с особыми усло</w:t>
      </w:r>
      <w:r w:rsidR="00060008" w:rsidRPr="006D04D7">
        <w:rPr>
          <w:rFonts w:ascii="Arial" w:hAnsi="Arial" w:cs="Arial"/>
          <w:sz w:val="24"/>
          <w:szCs w:val="24"/>
        </w:rPr>
        <w:t>виями использования</w:t>
      </w:r>
      <w:proofErr w:type="gramEnd"/>
      <w:r w:rsidR="00060008" w:rsidRPr="006D04D7">
        <w:rPr>
          <w:rFonts w:ascii="Arial" w:hAnsi="Arial" w:cs="Arial"/>
          <w:sz w:val="24"/>
          <w:szCs w:val="24"/>
        </w:rPr>
        <w:t xml:space="preserve"> терр</w:t>
      </w:r>
      <w:r w:rsidR="00060008" w:rsidRPr="006D04D7">
        <w:rPr>
          <w:rFonts w:ascii="Arial" w:hAnsi="Arial" w:cs="Arial"/>
          <w:sz w:val="24"/>
          <w:szCs w:val="24"/>
        </w:rPr>
        <w:t>и</w:t>
      </w:r>
      <w:r w:rsidR="00060008" w:rsidRPr="006D04D7">
        <w:rPr>
          <w:rFonts w:ascii="Arial" w:hAnsi="Arial" w:cs="Arial"/>
          <w:sz w:val="24"/>
          <w:szCs w:val="24"/>
        </w:rPr>
        <w:t xml:space="preserve">торий </w:t>
      </w:r>
      <w:r w:rsidRPr="006D04D7">
        <w:rPr>
          <w:rFonts w:ascii="Arial" w:hAnsi="Arial" w:cs="Arial"/>
          <w:sz w:val="24"/>
          <w:szCs w:val="24"/>
        </w:rPr>
        <w:t xml:space="preserve">посредством внесения изменений в настоящие Правила. </w:t>
      </w:r>
    </w:p>
    <w:p w:rsidR="009868B3" w:rsidRDefault="00C642FD" w:rsidP="009868B3">
      <w:pPr>
        <w:pStyle w:val="Default"/>
        <w:ind w:firstLine="709"/>
        <w:jc w:val="both"/>
        <w:rPr>
          <w:rFonts w:ascii="Arial" w:hAnsi="Arial" w:cs="Arial"/>
          <w:color w:val="auto"/>
        </w:rPr>
      </w:pPr>
      <w:r w:rsidRPr="006D04D7">
        <w:rPr>
          <w:rFonts w:ascii="Arial" w:hAnsi="Arial" w:cs="Arial"/>
          <w:color w:val="auto"/>
        </w:rPr>
        <w:t xml:space="preserve">2. Внесение изменений в Правила осуществляется в соответствии со </w:t>
      </w:r>
      <w:r w:rsidRPr="006D04D7">
        <w:rPr>
          <w:rFonts w:ascii="Arial" w:hAnsi="Arial" w:cs="Arial"/>
          <w:bCs/>
          <w:color w:val="auto"/>
        </w:rPr>
        <w:t>ст.3</w:t>
      </w:r>
      <w:r w:rsidR="00F6100F" w:rsidRPr="006D04D7">
        <w:rPr>
          <w:rFonts w:ascii="Arial" w:hAnsi="Arial" w:cs="Arial"/>
          <w:bCs/>
          <w:color w:val="auto"/>
        </w:rPr>
        <w:t>2</w:t>
      </w:r>
      <w:r w:rsidRPr="006D04D7">
        <w:rPr>
          <w:rFonts w:ascii="Arial" w:hAnsi="Arial" w:cs="Arial"/>
          <w:bCs/>
          <w:color w:val="auto"/>
        </w:rPr>
        <w:t xml:space="preserve"> настоящих Правил</w:t>
      </w:r>
      <w:r w:rsidR="00702620" w:rsidRPr="006D04D7">
        <w:rPr>
          <w:rFonts w:ascii="Arial" w:hAnsi="Arial" w:cs="Arial"/>
          <w:color w:val="auto"/>
        </w:rPr>
        <w:t>.</w:t>
      </w:r>
      <w:bookmarkStart w:id="57" w:name="_Toc63435389"/>
    </w:p>
    <w:p w:rsidR="009868B3" w:rsidRDefault="009868B3" w:rsidP="009868B3">
      <w:pPr>
        <w:pStyle w:val="Default"/>
        <w:ind w:firstLine="709"/>
        <w:jc w:val="both"/>
        <w:rPr>
          <w:rFonts w:ascii="Arial" w:hAnsi="Arial" w:cs="Arial"/>
          <w:color w:val="auto"/>
        </w:rPr>
      </w:pPr>
    </w:p>
    <w:p w:rsidR="00C642FD" w:rsidRDefault="00C642FD" w:rsidP="009868B3">
      <w:pPr>
        <w:pStyle w:val="Default"/>
        <w:ind w:firstLine="709"/>
        <w:jc w:val="center"/>
        <w:rPr>
          <w:rFonts w:ascii="Arial" w:hAnsi="Arial" w:cs="Arial"/>
          <w:b/>
          <w:color w:val="auto"/>
        </w:rPr>
      </w:pPr>
      <w:r w:rsidRPr="006D04D7">
        <w:rPr>
          <w:rFonts w:ascii="Arial" w:hAnsi="Arial" w:cs="Arial"/>
          <w:b/>
          <w:color w:val="auto"/>
        </w:rPr>
        <w:t>Статья 4</w:t>
      </w:r>
      <w:r w:rsidR="00566B5A" w:rsidRPr="006D04D7">
        <w:rPr>
          <w:rFonts w:ascii="Arial" w:hAnsi="Arial" w:cs="Arial"/>
          <w:b/>
          <w:color w:val="auto"/>
        </w:rPr>
        <w:t>2</w:t>
      </w:r>
      <w:r w:rsidRPr="006D04D7">
        <w:rPr>
          <w:rFonts w:ascii="Arial" w:hAnsi="Arial" w:cs="Arial"/>
          <w:b/>
          <w:color w:val="auto"/>
        </w:rPr>
        <w:t>. Виды территориальных зон, определённых на карте град</w:t>
      </w:r>
      <w:r w:rsidRPr="006D04D7">
        <w:rPr>
          <w:rFonts w:ascii="Arial" w:hAnsi="Arial" w:cs="Arial"/>
          <w:b/>
          <w:color w:val="auto"/>
        </w:rPr>
        <w:t>о</w:t>
      </w:r>
      <w:r w:rsidR="00060008" w:rsidRPr="006D04D7">
        <w:rPr>
          <w:rFonts w:ascii="Arial" w:hAnsi="Arial" w:cs="Arial"/>
          <w:b/>
          <w:color w:val="auto"/>
        </w:rPr>
        <w:t xml:space="preserve">строительного зонирования, карте </w:t>
      </w:r>
      <w:r w:rsidRPr="006D04D7">
        <w:rPr>
          <w:rFonts w:ascii="Arial" w:hAnsi="Arial" w:cs="Arial"/>
          <w:b/>
          <w:color w:val="auto"/>
        </w:rPr>
        <w:t>зон с особыми условиями использования территорий</w:t>
      </w:r>
      <w:bookmarkEnd w:id="57"/>
    </w:p>
    <w:p w:rsidR="009868B3" w:rsidRPr="009868B3" w:rsidRDefault="009868B3" w:rsidP="009868B3">
      <w:pPr>
        <w:pStyle w:val="Default"/>
        <w:ind w:firstLine="709"/>
        <w:jc w:val="center"/>
        <w:rPr>
          <w:rFonts w:ascii="Arial" w:hAnsi="Arial" w:cs="Arial"/>
          <w:color w:val="auto"/>
        </w:rPr>
      </w:pPr>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В результате градостроительного зонирования на карте градостроительного з</w:t>
      </w:r>
      <w:r w:rsidR="00060008" w:rsidRPr="006D04D7">
        <w:rPr>
          <w:rFonts w:ascii="Arial" w:hAnsi="Arial" w:cs="Arial"/>
          <w:color w:val="auto"/>
        </w:rPr>
        <w:t>онирования,</w:t>
      </w:r>
      <w:r w:rsidR="00625E5F" w:rsidRPr="006D04D7">
        <w:rPr>
          <w:rFonts w:ascii="Arial" w:hAnsi="Arial" w:cs="Arial"/>
          <w:color w:val="auto"/>
        </w:rPr>
        <w:t xml:space="preserve"> </w:t>
      </w:r>
      <w:r w:rsidRPr="006D04D7">
        <w:rPr>
          <w:rFonts w:ascii="Arial" w:hAnsi="Arial" w:cs="Arial"/>
          <w:color w:val="auto"/>
        </w:rPr>
        <w:t>зон с особыми условиями использо</w:t>
      </w:r>
      <w:r w:rsidR="00060008" w:rsidRPr="006D04D7">
        <w:rPr>
          <w:rFonts w:ascii="Arial" w:hAnsi="Arial" w:cs="Arial"/>
          <w:color w:val="auto"/>
        </w:rPr>
        <w:t>вания территорий</w:t>
      </w:r>
      <w:r w:rsidRPr="006D04D7">
        <w:rPr>
          <w:rFonts w:ascii="Arial" w:hAnsi="Arial" w:cs="Arial"/>
          <w:color w:val="auto"/>
        </w:rPr>
        <w:t xml:space="preserve"> определены виды территориальных зон, представленные в таблице </w:t>
      </w:r>
      <w:r w:rsidR="00A54D42" w:rsidRPr="006D04D7">
        <w:rPr>
          <w:rFonts w:ascii="Arial" w:hAnsi="Arial" w:cs="Arial"/>
          <w:color w:val="auto"/>
        </w:rPr>
        <w:t>4</w:t>
      </w:r>
      <w:r w:rsidR="00566B5A" w:rsidRPr="006D04D7">
        <w:rPr>
          <w:rFonts w:ascii="Arial" w:hAnsi="Arial" w:cs="Arial"/>
          <w:color w:val="auto"/>
        </w:rPr>
        <w:t>2</w:t>
      </w:r>
      <w:r w:rsidR="00A54D42" w:rsidRPr="006D04D7">
        <w:rPr>
          <w:rFonts w:ascii="Arial" w:hAnsi="Arial" w:cs="Arial"/>
          <w:color w:val="auto"/>
        </w:rPr>
        <w:t>.1</w:t>
      </w:r>
      <w:r w:rsidRPr="006D04D7">
        <w:rPr>
          <w:rFonts w:ascii="Arial" w:hAnsi="Arial" w:cs="Arial"/>
          <w:color w:val="auto"/>
        </w:rPr>
        <w:t>.</w:t>
      </w:r>
    </w:p>
    <w:p w:rsidR="000C2B76" w:rsidRPr="006D04D7" w:rsidRDefault="000C2B76">
      <w:pPr>
        <w:rPr>
          <w:rFonts w:ascii="Arial" w:hAnsi="Arial" w:cs="Arial"/>
          <w:b/>
          <w:bCs/>
          <w:sz w:val="24"/>
          <w:szCs w:val="24"/>
        </w:rPr>
      </w:pPr>
    </w:p>
    <w:p w:rsidR="00C642FD" w:rsidRPr="006D04D7" w:rsidRDefault="00A54D42" w:rsidP="00A00305">
      <w:pPr>
        <w:pStyle w:val="Default"/>
        <w:ind w:firstLine="709"/>
        <w:jc w:val="right"/>
        <w:rPr>
          <w:rFonts w:ascii="Arial" w:hAnsi="Arial" w:cs="Arial"/>
          <w:color w:val="auto"/>
        </w:rPr>
      </w:pPr>
      <w:r w:rsidRPr="006D04D7">
        <w:rPr>
          <w:rFonts w:ascii="Arial" w:hAnsi="Arial" w:cs="Arial"/>
          <w:b/>
          <w:bCs/>
          <w:color w:val="auto"/>
        </w:rPr>
        <w:t>Таблица 4</w:t>
      </w:r>
      <w:r w:rsidR="00566B5A" w:rsidRPr="006D04D7">
        <w:rPr>
          <w:rFonts w:ascii="Arial" w:hAnsi="Arial" w:cs="Arial"/>
          <w:b/>
          <w:bCs/>
          <w:color w:val="auto"/>
        </w:rPr>
        <w:t>2</w:t>
      </w:r>
      <w:r w:rsidRPr="006D04D7">
        <w:rPr>
          <w:rFonts w:ascii="Arial" w:hAnsi="Arial" w:cs="Arial"/>
          <w:b/>
          <w:bCs/>
          <w:color w:val="auto"/>
        </w:rPr>
        <w:t>.1</w:t>
      </w:r>
    </w:p>
    <w:tbl>
      <w:tblPr>
        <w:tblOverlap w:val="neve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45"/>
        <w:gridCol w:w="8094"/>
      </w:tblGrid>
      <w:tr w:rsidR="003B305C" w:rsidRPr="006D04D7" w:rsidTr="009868B3">
        <w:trPr>
          <w:trHeight w:hRule="exact" w:val="845"/>
          <w:tblHeader/>
        </w:trPr>
        <w:tc>
          <w:tcPr>
            <w:tcW w:w="1565" w:type="dxa"/>
            <w:shd w:val="clear" w:color="auto" w:fill="FFFFFF"/>
            <w:vAlign w:val="center"/>
          </w:tcPr>
          <w:p w:rsidR="003E2A5B" w:rsidRPr="006D04D7" w:rsidRDefault="003E2A5B" w:rsidP="005638A2">
            <w:pPr>
              <w:widowControl w:val="0"/>
              <w:spacing w:after="0" w:line="240" w:lineRule="auto"/>
              <w:ind w:left="-11"/>
              <w:jc w:val="center"/>
              <w:rPr>
                <w:rFonts w:ascii="Arial" w:eastAsia="Times New Roman" w:hAnsi="Arial" w:cs="Arial"/>
                <w:sz w:val="24"/>
                <w:szCs w:val="24"/>
                <w:lang w:bidi="ru-RU"/>
              </w:rPr>
            </w:pPr>
            <w:r w:rsidRPr="006D04D7">
              <w:rPr>
                <w:rFonts w:ascii="Arial" w:eastAsia="Times New Roman" w:hAnsi="Arial" w:cs="Arial"/>
                <w:sz w:val="24"/>
                <w:szCs w:val="24"/>
                <w:lang w:bidi="ru-RU"/>
              </w:rPr>
              <w:t>Обозначения</w:t>
            </w:r>
          </w:p>
        </w:tc>
        <w:tc>
          <w:tcPr>
            <w:tcW w:w="8201" w:type="dxa"/>
            <w:shd w:val="clear" w:color="auto" w:fill="FFFFFF"/>
            <w:vAlign w:val="center"/>
          </w:tcPr>
          <w:p w:rsidR="003E2A5B" w:rsidRPr="006D04D7" w:rsidRDefault="003E2A5B" w:rsidP="005638A2">
            <w:pPr>
              <w:widowControl w:val="0"/>
              <w:spacing w:after="0" w:line="240" w:lineRule="auto"/>
              <w:ind w:left="-11"/>
              <w:jc w:val="center"/>
              <w:rPr>
                <w:rFonts w:ascii="Arial" w:eastAsia="Times New Roman" w:hAnsi="Arial" w:cs="Arial"/>
                <w:sz w:val="24"/>
                <w:szCs w:val="24"/>
                <w:lang w:bidi="ru-RU"/>
              </w:rPr>
            </w:pPr>
            <w:r w:rsidRPr="006D04D7">
              <w:rPr>
                <w:rFonts w:ascii="Arial" w:eastAsia="Times New Roman" w:hAnsi="Arial" w:cs="Arial"/>
                <w:sz w:val="24"/>
                <w:szCs w:val="24"/>
                <w:lang w:bidi="ru-RU"/>
              </w:rPr>
              <w:t>Наименование территориальных зон</w:t>
            </w:r>
          </w:p>
        </w:tc>
      </w:tr>
      <w:tr w:rsidR="003B305C" w:rsidRPr="006D04D7" w:rsidTr="009868B3">
        <w:trPr>
          <w:trHeight w:hRule="exact" w:val="288"/>
        </w:trPr>
        <w:tc>
          <w:tcPr>
            <w:tcW w:w="1565" w:type="dxa"/>
            <w:shd w:val="clear" w:color="auto" w:fill="FFFFFF"/>
            <w:vAlign w:val="center"/>
          </w:tcPr>
          <w:p w:rsidR="003E2A5B" w:rsidRPr="006D04D7" w:rsidRDefault="00BB2D50" w:rsidP="008436B1">
            <w:pPr>
              <w:widowControl w:val="0"/>
              <w:spacing w:after="0" w:line="240" w:lineRule="auto"/>
              <w:jc w:val="center"/>
              <w:rPr>
                <w:rFonts w:ascii="Arial" w:eastAsia="Times New Roman" w:hAnsi="Arial" w:cs="Arial"/>
                <w:b/>
                <w:sz w:val="24"/>
                <w:szCs w:val="24"/>
                <w:lang w:bidi="ru-RU"/>
              </w:rPr>
            </w:pPr>
            <w:r w:rsidRPr="006D04D7">
              <w:rPr>
                <w:rFonts w:ascii="Arial" w:eastAsia="Times New Roman" w:hAnsi="Arial" w:cs="Arial"/>
                <w:b/>
                <w:sz w:val="24"/>
                <w:szCs w:val="24"/>
                <w:lang w:bidi="ru-RU"/>
              </w:rPr>
              <w:t>Ж</w:t>
            </w:r>
          </w:p>
        </w:tc>
        <w:tc>
          <w:tcPr>
            <w:tcW w:w="8201" w:type="dxa"/>
            <w:shd w:val="clear" w:color="auto" w:fill="FFFFFF"/>
            <w:vAlign w:val="bottom"/>
          </w:tcPr>
          <w:p w:rsidR="003E2A5B" w:rsidRPr="006D04D7" w:rsidRDefault="006979B6" w:rsidP="00065F67">
            <w:pPr>
              <w:widowControl w:val="0"/>
              <w:spacing w:after="0" w:line="240" w:lineRule="auto"/>
              <w:jc w:val="both"/>
              <w:rPr>
                <w:rFonts w:ascii="Arial" w:eastAsia="Times New Roman" w:hAnsi="Arial" w:cs="Arial"/>
                <w:b/>
                <w:sz w:val="24"/>
                <w:szCs w:val="24"/>
                <w:lang w:bidi="ru-RU"/>
              </w:rPr>
            </w:pPr>
            <w:r w:rsidRPr="006D04D7">
              <w:rPr>
                <w:rFonts w:ascii="Arial" w:eastAsia="Times New Roman" w:hAnsi="Arial" w:cs="Arial"/>
                <w:b/>
                <w:sz w:val="24"/>
                <w:szCs w:val="24"/>
                <w:lang w:bidi="ru-RU"/>
              </w:rPr>
              <w:t>ЖИЛ</w:t>
            </w:r>
            <w:r w:rsidR="00065F67" w:rsidRPr="006D04D7">
              <w:rPr>
                <w:rFonts w:ascii="Arial" w:eastAsia="Times New Roman" w:hAnsi="Arial" w:cs="Arial"/>
                <w:b/>
                <w:sz w:val="24"/>
                <w:szCs w:val="24"/>
                <w:lang w:bidi="ru-RU"/>
              </w:rPr>
              <w:t>ЫЕЗОНЫ</w:t>
            </w:r>
          </w:p>
        </w:tc>
      </w:tr>
      <w:tr w:rsidR="003B305C" w:rsidRPr="006D04D7" w:rsidTr="009868B3">
        <w:trPr>
          <w:trHeight w:hRule="exact" w:val="278"/>
        </w:trPr>
        <w:tc>
          <w:tcPr>
            <w:tcW w:w="1565" w:type="dxa"/>
            <w:shd w:val="clear" w:color="auto" w:fill="FFFFFF"/>
            <w:vAlign w:val="center"/>
          </w:tcPr>
          <w:p w:rsidR="003E2A5B" w:rsidRPr="006D04D7" w:rsidRDefault="003E2A5B" w:rsidP="008436B1">
            <w:pPr>
              <w:widowControl w:val="0"/>
              <w:spacing w:after="0" w:line="240" w:lineRule="auto"/>
              <w:jc w:val="center"/>
              <w:rPr>
                <w:rFonts w:ascii="Arial" w:eastAsia="Times New Roman" w:hAnsi="Arial" w:cs="Arial"/>
                <w:sz w:val="24"/>
                <w:szCs w:val="24"/>
                <w:lang w:bidi="ru-RU"/>
              </w:rPr>
            </w:pPr>
            <w:r w:rsidRPr="006D04D7">
              <w:rPr>
                <w:rFonts w:ascii="Arial" w:eastAsia="Times New Roman" w:hAnsi="Arial" w:cs="Arial"/>
                <w:sz w:val="24"/>
                <w:szCs w:val="24"/>
                <w:lang w:bidi="ru-RU"/>
              </w:rPr>
              <w:t>Ж-1</w:t>
            </w:r>
          </w:p>
        </w:tc>
        <w:tc>
          <w:tcPr>
            <w:tcW w:w="8201" w:type="dxa"/>
            <w:shd w:val="clear" w:color="auto" w:fill="FFFFFF"/>
            <w:vAlign w:val="bottom"/>
          </w:tcPr>
          <w:p w:rsidR="003E2A5B" w:rsidRPr="006D04D7" w:rsidRDefault="00BB2D50" w:rsidP="00001380">
            <w:pPr>
              <w:widowControl w:val="0"/>
              <w:spacing w:after="0" w:line="240" w:lineRule="auto"/>
              <w:ind w:firstLine="567"/>
              <w:jc w:val="both"/>
              <w:rPr>
                <w:rFonts w:ascii="Arial" w:eastAsia="Times New Roman" w:hAnsi="Arial" w:cs="Arial"/>
                <w:sz w:val="24"/>
                <w:szCs w:val="24"/>
                <w:lang w:bidi="ru-RU"/>
              </w:rPr>
            </w:pPr>
            <w:r w:rsidRPr="006D04D7">
              <w:rPr>
                <w:rFonts w:ascii="Arial" w:eastAsia="Times New Roman" w:hAnsi="Arial" w:cs="Arial"/>
                <w:sz w:val="24"/>
                <w:szCs w:val="24"/>
                <w:lang w:bidi="ru-RU"/>
              </w:rPr>
              <w:t>Зона индивидуальной и малоэтажной жилой застройки</w:t>
            </w:r>
          </w:p>
        </w:tc>
      </w:tr>
      <w:tr w:rsidR="00E04D98" w:rsidRPr="006D04D7" w:rsidTr="009868B3">
        <w:trPr>
          <w:trHeight w:hRule="exact" w:val="281"/>
        </w:trPr>
        <w:tc>
          <w:tcPr>
            <w:tcW w:w="1565" w:type="dxa"/>
            <w:shd w:val="clear" w:color="auto" w:fill="FFFFFF"/>
            <w:vAlign w:val="center"/>
          </w:tcPr>
          <w:p w:rsidR="00E04D98" w:rsidRPr="006D04D7" w:rsidRDefault="00E04D98" w:rsidP="008436B1">
            <w:pPr>
              <w:widowControl w:val="0"/>
              <w:spacing w:after="0" w:line="240" w:lineRule="auto"/>
              <w:jc w:val="center"/>
              <w:rPr>
                <w:rFonts w:ascii="Arial" w:eastAsia="Times New Roman" w:hAnsi="Arial" w:cs="Arial"/>
                <w:sz w:val="24"/>
                <w:szCs w:val="24"/>
                <w:lang w:bidi="ru-RU"/>
              </w:rPr>
            </w:pPr>
            <w:r w:rsidRPr="006D04D7">
              <w:rPr>
                <w:rFonts w:ascii="Arial" w:eastAsia="Times New Roman" w:hAnsi="Arial" w:cs="Arial"/>
                <w:sz w:val="24"/>
                <w:szCs w:val="24"/>
                <w:lang w:bidi="ru-RU"/>
              </w:rPr>
              <w:t>Ж-2</w:t>
            </w:r>
          </w:p>
        </w:tc>
        <w:tc>
          <w:tcPr>
            <w:tcW w:w="8201" w:type="dxa"/>
            <w:shd w:val="clear" w:color="auto" w:fill="FFFFFF"/>
            <w:vAlign w:val="bottom"/>
          </w:tcPr>
          <w:p w:rsidR="00E04D98" w:rsidRPr="006D04D7" w:rsidRDefault="00BB2D50" w:rsidP="00001380">
            <w:pPr>
              <w:widowControl w:val="0"/>
              <w:spacing w:after="0" w:line="240" w:lineRule="auto"/>
              <w:ind w:firstLine="567"/>
              <w:jc w:val="both"/>
              <w:rPr>
                <w:rFonts w:ascii="Arial" w:eastAsia="Times New Roman" w:hAnsi="Arial" w:cs="Arial"/>
                <w:sz w:val="24"/>
                <w:szCs w:val="24"/>
                <w:lang w:bidi="ru-RU"/>
              </w:rPr>
            </w:pPr>
            <w:r w:rsidRPr="006D04D7">
              <w:rPr>
                <w:rFonts w:ascii="Arial" w:eastAsia="Times New Roman" w:hAnsi="Arial" w:cs="Arial"/>
                <w:sz w:val="24"/>
                <w:szCs w:val="24"/>
                <w:lang w:bidi="ru-RU"/>
              </w:rPr>
              <w:t xml:space="preserve">Зона </w:t>
            </w:r>
            <w:proofErr w:type="spellStart"/>
            <w:r w:rsidRPr="006D04D7">
              <w:rPr>
                <w:rFonts w:ascii="Arial" w:eastAsia="Times New Roman" w:hAnsi="Arial" w:cs="Arial"/>
                <w:sz w:val="24"/>
                <w:szCs w:val="24"/>
                <w:lang w:bidi="ru-RU"/>
              </w:rPr>
              <w:t>среднеэтажной</w:t>
            </w:r>
            <w:proofErr w:type="spellEnd"/>
            <w:r w:rsidRPr="006D04D7">
              <w:rPr>
                <w:rFonts w:ascii="Arial" w:eastAsia="Times New Roman" w:hAnsi="Arial" w:cs="Arial"/>
                <w:sz w:val="24"/>
                <w:szCs w:val="24"/>
                <w:lang w:bidi="ru-RU"/>
              </w:rPr>
              <w:t xml:space="preserve"> жилой застройки</w:t>
            </w:r>
          </w:p>
        </w:tc>
      </w:tr>
      <w:tr w:rsidR="00BB2D50" w:rsidRPr="006D04D7" w:rsidTr="009868B3">
        <w:trPr>
          <w:trHeight w:hRule="exact" w:val="281"/>
        </w:trPr>
        <w:tc>
          <w:tcPr>
            <w:tcW w:w="1565" w:type="dxa"/>
            <w:shd w:val="clear" w:color="auto" w:fill="FFFFFF"/>
            <w:vAlign w:val="center"/>
          </w:tcPr>
          <w:p w:rsidR="00BB2D50" w:rsidRPr="006D04D7" w:rsidRDefault="00BB2D50" w:rsidP="008436B1">
            <w:pPr>
              <w:widowControl w:val="0"/>
              <w:spacing w:after="0" w:line="240" w:lineRule="auto"/>
              <w:jc w:val="center"/>
              <w:rPr>
                <w:rFonts w:ascii="Arial" w:eastAsia="Times New Roman" w:hAnsi="Arial" w:cs="Arial"/>
                <w:sz w:val="24"/>
                <w:szCs w:val="24"/>
                <w:lang w:bidi="ru-RU"/>
              </w:rPr>
            </w:pPr>
            <w:r w:rsidRPr="006D04D7">
              <w:rPr>
                <w:rFonts w:ascii="Arial" w:eastAsia="Times New Roman" w:hAnsi="Arial" w:cs="Arial"/>
                <w:sz w:val="24"/>
                <w:szCs w:val="24"/>
                <w:lang w:bidi="ru-RU"/>
              </w:rPr>
              <w:t>Ж-</w:t>
            </w:r>
            <w:r w:rsidR="00E44640" w:rsidRPr="006D04D7">
              <w:rPr>
                <w:rFonts w:ascii="Arial" w:eastAsia="Times New Roman" w:hAnsi="Arial" w:cs="Arial"/>
                <w:sz w:val="24"/>
                <w:szCs w:val="24"/>
                <w:lang w:bidi="ru-RU"/>
              </w:rPr>
              <w:t>3</w:t>
            </w:r>
          </w:p>
        </w:tc>
        <w:tc>
          <w:tcPr>
            <w:tcW w:w="8201" w:type="dxa"/>
            <w:shd w:val="clear" w:color="auto" w:fill="FFFFFF"/>
            <w:vAlign w:val="bottom"/>
          </w:tcPr>
          <w:p w:rsidR="00BB2D50" w:rsidRPr="006D04D7" w:rsidRDefault="00BB2D50" w:rsidP="00001380">
            <w:pPr>
              <w:widowControl w:val="0"/>
              <w:spacing w:after="0" w:line="240" w:lineRule="auto"/>
              <w:ind w:firstLine="567"/>
              <w:jc w:val="both"/>
              <w:rPr>
                <w:rFonts w:ascii="Arial" w:eastAsia="Times New Roman" w:hAnsi="Arial" w:cs="Arial"/>
                <w:sz w:val="24"/>
                <w:szCs w:val="24"/>
                <w:lang w:bidi="ru-RU"/>
              </w:rPr>
            </w:pPr>
            <w:r w:rsidRPr="006D04D7">
              <w:rPr>
                <w:rFonts w:ascii="Arial" w:eastAsia="Times New Roman" w:hAnsi="Arial" w:cs="Arial"/>
                <w:sz w:val="24"/>
                <w:szCs w:val="24"/>
                <w:lang w:bidi="ru-RU"/>
              </w:rPr>
              <w:t>Зона смешанной жилой и общественно-деловой застройки</w:t>
            </w:r>
          </w:p>
        </w:tc>
      </w:tr>
      <w:tr w:rsidR="003B305C" w:rsidRPr="006D04D7" w:rsidTr="009868B3">
        <w:trPr>
          <w:trHeight w:hRule="exact" w:val="291"/>
        </w:trPr>
        <w:tc>
          <w:tcPr>
            <w:tcW w:w="1565" w:type="dxa"/>
            <w:shd w:val="clear" w:color="auto" w:fill="FFFFFF"/>
            <w:vAlign w:val="center"/>
          </w:tcPr>
          <w:p w:rsidR="003E2A5B" w:rsidRPr="006D04D7" w:rsidRDefault="003E2A5B" w:rsidP="008436B1">
            <w:pPr>
              <w:widowControl w:val="0"/>
              <w:spacing w:after="0" w:line="240" w:lineRule="auto"/>
              <w:jc w:val="center"/>
              <w:rPr>
                <w:rFonts w:ascii="Arial" w:eastAsia="Times New Roman" w:hAnsi="Arial" w:cs="Arial"/>
                <w:b/>
                <w:sz w:val="24"/>
                <w:szCs w:val="24"/>
                <w:lang w:bidi="ru-RU"/>
              </w:rPr>
            </w:pPr>
            <w:r w:rsidRPr="006D04D7">
              <w:rPr>
                <w:rFonts w:ascii="Arial" w:eastAsia="Times New Roman" w:hAnsi="Arial" w:cs="Arial"/>
                <w:b/>
                <w:sz w:val="24"/>
                <w:szCs w:val="24"/>
                <w:lang w:bidi="ru-RU"/>
              </w:rPr>
              <w:t>ОД</w:t>
            </w:r>
          </w:p>
        </w:tc>
        <w:tc>
          <w:tcPr>
            <w:tcW w:w="8201" w:type="dxa"/>
            <w:shd w:val="clear" w:color="auto" w:fill="FFFFFF"/>
            <w:vAlign w:val="bottom"/>
          </w:tcPr>
          <w:p w:rsidR="003E2A5B" w:rsidRPr="006D04D7" w:rsidRDefault="00065F67" w:rsidP="00001380">
            <w:pPr>
              <w:widowControl w:val="0"/>
              <w:spacing w:after="0" w:line="240" w:lineRule="auto"/>
              <w:jc w:val="both"/>
              <w:rPr>
                <w:rFonts w:ascii="Arial" w:eastAsia="Times New Roman" w:hAnsi="Arial" w:cs="Arial"/>
                <w:b/>
                <w:sz w:val="24"/>
                <w:szCs w:val="24"/>
                <w:lang w:bidi="ru-RU"/>
              </w:rPr>
            </w:pPr>
            <w:r w:rsidRPr="006D04D7">
              <w:rPr>
                <w:rFonts w:ascii="Arial" w:eastAsia="Times New Roman" w:hAnsi="Arial" w:cs="Arial"/>
                <w:b/>
                <w:sz w:val="24"/>
                <w:szCs w:val="24"/>
                <w:lang w:bidi="ru-RU"/>
              </w:rPr>
              <w:t>ОБЩЕСТВЕННО-ДЕЛОВЫЕ ЗОНЫ</w:t>
            </w:r>
          </w:p>
        </w:tc>
      </w:tr>
      <w:tr w:rsidR="003B305C" w:rsidRPr="006D04D7" w:rsidTr="009868B3">
        <w:trPr>
          <w:trHeight w:hRule="exact" w:val="283"/>
        </w:trPr>
        <w:tc>
          <w:tcPr>
            <w:tcW w:w="1565" w:type="dxa"/>
            <w:shd w:val="clear" w:color="auto" w:fill="FFFFFF"/>
            <w:vAlign w:val="center"/>
          </w:tcPr>
          <w:p w:rsidR="003E2A5B" w:rsidRPr="006D04D7" w:rsidRDefault="003E2A5B" w:rsidP="008436B1">
            <w:pPr>
              <w:widowControl w:val="0"/>
              <w:spacing w:after="0" w:line="240" w:lineRule="auto"/>
              <w:jc w:val="center"/>
              <w:rPr>
                <w:rFonts w:ascii="Arial" w:eastAsia="Times New Roman" w:hAnsi="Arial" w:cs="Arial"/>
                <w:sz w:val="24"/>
                <w:szCs w:val="24"/>
                <w:lang w:bidi="ru-RU"/>
              </w:rPr>
            </w:pPr>
            <w:r w:rsidRPr="006D04D7">
              <w:rPr>
                <w:rFonts w:ascii="Arial" w:eastAsia="Times New Roman" w:hAnsi="Arial" w:cs="Arial"/>
                <w:sz w:val="24"/>
                <w:szCs w:val="24"/>
                <w:lang w:bidi="ru-RU"/>
              </w:rPr>
              <w:t>ОД</w:t>
            </w:r>
            <w:r w:rsidR="00065F67" w:rsidRPr="006D04D7">
              <w:rPr>
                <w:rFonts w:ascii="Arial" w:eastAsia="Times New Roman" w:hAnsi="Arial" w:cs="Arial"/>
                <w:sz w:val="24"/>
                <w:szCs w:val="24"/>
                <w:lang w:bidi="ru-RU"/>
              </w:rPr>
              <w:t>-1</w:t>
            </w:r>
          </w:p>
        </w:tc>
        <w:tc>
          <w:tcPr>
            <w:tcW w:w="8201" w:type="dxa"/>
            <w:shd w:val="clear" w:color="auto" w:fill="FFFFFF"/>
            <w:vAlign w:val="bottom"/>
          </w:tcPr>
          <w:p w:rsidR="003E2A5B" w:rsidRPr="006D04D7" w:rsidRDefault="00BB2D50" w:rsidP="00001380">
            <w:pPr>
              <w:widowControl w:val="0"/>
              <w:spacing w:after="0" w:line="240" w:lineRule="auto"/>
              <w:ind w:firstLine="567"/>
              <w:jc w:val="both"/>
              <w:rPr>
                <w:rFonts w:ascii="Arial" w:eastAsia="Times New Roman" w:hAnsi="Arial" w:cs="Arial"/>
                <w:sz w:val="24"/>
                <w:szCs w:val="24"/>
                <w:lang w:bidi="ru-RU"/>
              </w:rPr>
            </w:pPr>
            <w:r w:rsidRPr="006D04D7">
              <w:rPr>
                <w:rFonts w:ascii="Arial" w:eastAsia="Times New Roman" w:hAnsi="Arial" w:cs="Arial"/>
                <w:sz w:val="24"/>
                <w:szCs w:val="24"/>
                <w:lang w:bidi="ru-RU"/>
              </w:rPr>
              <w:t>Зона общественно-делового и коммерческого назначения</w:t>
            </w:r>
          </w:p>
        </w:tc>
      </w:tr>
      <w:tr w:rsidR="003622F0" w:rsidRPr="006D04D7" w:rsidTr="009868B3">
        <w:trPr>
          <w:trHeight w:hRule="exact" w:val="576"/>
        </w:trPr>
        <w:tc>
          <w:tcPr>
            <w:tcW w:w="1565" w:type="dxa"/>
            <w:shd w:val="clear" w:color="auto" w:fill="FFFFFF"/>
            <w:vAlign w:val="center"/>
          </w:tcPr>
          <w:p w:rsidR="003622F0" w:rsidRPr="006D04D7" w:rsidRDefault="003622F0" w:rsidP="008436B1">
            <w:pPr>
              <w:widowControl w:val="0"/>
              <w:spacing w:after="0" w:line="240" w:lineRule="auto"/>
              <w:jc w:val="center"/>
              <w:rPr>
                <w:rFonts w:ascii="Arial" w:eastAsia="Times New Roman" w:hAnsi="Arial" w:cs="Arial"/>
                <w:sz w:val="24"/>
                <w:szCs w:val="24"/>
                <w:lang w:bidi="ru-RU"/>
              </w:rPr>
            </w:pPr>
            <w:r w:rsidRPr="006D04D7">
              <w:rPr>
                <w:rFonts w:ascii="Arial" w:eastAsia="Times New Roman" w:hAnsi="Arial" w:cs="Arial"/>
                <w:sz w:val="24"/>
                <w:szCs w:val="24"/>
                <w:lang w:bidi="ru-RU"/>
              </w:rPr>
              <w:t>ОД-1.1</w:t>
            </w:r>
          </w:p>
        </w:tc>
        <w:tc>
          <w:tcPr>
            <w:tcW w:w="8201" w:type="dxa"/>
            <w:shd w:val="clear" w:color="auto" w:fill="FFFFFF"/>
            <w:vAlign w:val="bottom"/>
          </w:tcPr>
          <w:p w:rsidR="003622F0" w:rsidRPr="006D04D7" w:rsidRDefault="005638A2" w:rsidP="00381B37">
            <w:pPr>
              <w:widowControl w:val="0"/>
              <w:spacing w:after="0" w:line="240" w:lineRule="auto"/>
              <w:ind w:firstLine="567"/>
              <w:jc w:val="both"/>
              <w:rPr>
                <w:rFonts w:ascii="Arial" w:eastAsia="Times New Roman" w:hAnsi="Arial" w:cs="Arial"/>
                <w:sz w:val="24"/>
                <w:szCs w:val="24"/>
                <w:lang w:bidi="ru-RU"/>
              </w:rPr>
            </w:pPr>
            <w:r w:rsidRPr="006D04D7">
              <w:rPr>
                <w:rFonts w:ascii="Arial" w:eastAsia="Times New Roman" w:hAnsi="Arial" w:cs="Arial"/>
                <w:sz w:val="24"/>
                <w:szCs w:val="24"/>
                <w:lang w:bidi="ru-RU"/>
              </w:rPr>
              <w:t>Зона общественно-делового и коммерческого назначения не м</w:t>
            </w:r>
            <w:r w:rsidRPr="006D04D7">
              <w:rPr>
                <w:rFonts w:ascii="Arial" w:eastAsia="Times New Roman" w:hAnsi="Arial" w:cs="Arial"/>
                <w:sz w:val="24"/>
                <w:szCs w:val="24"/>
                <w:lang w:bidi="ru-RU"/>
              </w:rPr>
              <w:t>е</w:t>
            </w:r>
            <w:r w:rsidRPr="006D04D7">
              <w:rPr>
                <w:rFonts w:ascii="Arial" w:eastAsia="Times New Roman" w:hAnsi="Arial" w:cs="Arial"/>
                <w:sz w:val="24"/>
                <w:szCs w:val="24"/>
                <w:lang w:bidi="ru-RU"/>
              </w:rPr>
              <w:t>нее 2 этажей</w:t>
            </w:r>
          </w:p>
        </w:tc>
      </w:tr>
      <w:tr w:rsidR="003B305C" w:rsidRPr="006D04D7" w:rsidTr="009868B3">
        <w:trPr>
          <w:trHeight w:hRule="exact" w:val="273"/>
        </w:trPr>
        <w:tc>
          <w:tcPr>
            <w:tcW w:w="1565" w:type="dxa"/>
            <w:shd w:val="clear" w:color="auto" w:fill="FFFFFF"/>
            <w:vAlign w:val="center"/>
          </w:tcPr>
          <w:p w:rsidR="006979B6" w:rsidRPr="006D04D7" w:rsidRDefault="006979B6" w:rsidP="008436B1">
            <w:pPr>
              <w:spacing w:after="0" w:line="240" w:lineRule="auto"/>
              <w:jc w:val="center"/>
              <w:rPr>
                <w:rFonts w:ascii="Arial" w:hAnsi="Arial" w:cs="Arial"/>
                <w:sz w:val="24"/>
                <w:szCs w:val="24"/>
              </w:rPr>
            </w:pPr>
            <w:r w:rsidRPr="006D04D7">
              <w:rPr>
                <w:rFonts w:ascii="Arial" w:eastAsia="Times New Roman" w:hAnsi="Arial" w:cs="Arial"/>
                <w:sz w:val="24"/>
                <w:szCs w:val="24"/>
                <w:lang w:bidi="ru-RU"/>
              </w:rPr>
              <w:t>О</w:t>
            </w:r>
            <w:r w:rsidR="00065F67" w:rsidRPr="006D04D7">
              <w:rPr>
                <w:rFonts w:ascii="Arial" w:eastAsia="Times New Roman" w:hAnsi="Arial" w:cs="Arial"/>
                <w:sz w:val="24"/>
                <w:szCs w:val="24"/>
                <w:lang w:bidi="ru-RU"/>
              </w:rPr>
              <w:t>Д</w:t>
            </w:r>
            <w:r w:rsidRPr="006D04D7">
              <w:rPr>
                <w:rFonts w:ascii="Arial" w:eastAsia="Times New Roman" w:hAnsi="Arial" w:cs="Arial"/>
                <w:sz w:val="24"/>
                <w:szCs w:val="24"/>
                <w:lang w:bidi="ru-RU"/>
              </w:rPr>
              <w:t>-</w:t>
            </w:r>
            <w:r w:rsidR="00065F67" w:rsidRPr="006D04D7">
              <w:rPr>
                <w:rFonts w:ascii="Arial" w:eastAsia="Times New Roman" w:hAnsi="Arial" w:cs="Arial"/>
                <w:sz w:val="24"/>
                <w:szCs w:val="24"/>
                <w:lang w:bidi="ru-RU"/>
              </w:rPr>
              <w:t>2</w:t>
            </w:r>
          </w:p>
        </w:tc>
        <w:tc>
          <w:tcPr>
            <w:tcW w:w="8201" w:type="dxa"/>
            <w:shd w:val="clear" w:color="auto" w:fill="FFFFFF"/>
            <w:vAlign w:val="bottom"/>
          </w:tcPr>
          <w:p w:rsidR="006979B6" w:rsidRPr="006D04D7" w:rsidRDefault="00BB2D50" w:rsidP="00065F67">
            <w:pPr>
              <w:widowControl w:val="0"/>
              <w:spacing w:after="0" w:line="240" w:lineRule="auto"/>
              <w:ind w:firstLine="567"/>
              <w:rPr>
                <w:rFonts w:ascii="Arial" w:eastAsia="Times New Roman" w:hAnsi="Arial" w:cs="Arial"/>
                <w:sz w:val="24"/>
                <w:szCs w:val="24"/>
                <w:lang w:bidi="ru-RU"/>
              </w:rPr>
            </w:pPr>
            <w:r w:rsidRPr="006D04D7">
              <w:rPr>
                <w:rFonts w:ascii="Arial" w:eastAsia="Times New Roman" w:hAnsi="Arial" w:cs="Arial"/>
                <w:sz w:val="24"/>
                <w:szCs w:val="24"/>
                <w:lang w:bidi="ru-RU"/>
              </w:rPr>
              <w:t>Зона образования и просвещения</w:t>
            </w:r>
          </w:p>
        </w:tc>
      </w:tr>
      <w:tr w:rsidR="005324C7" w:rsidRPr="006D04D7" w:rsidTr="009868B3">
        <w:trPr>
          <w:trHeight w:hRule="exact" w:val="273"/>
        </w:trPr>
        <w:tc>
          <w:tcPr>
            <w:tcW w:w="1565" w:type="dxa"/>
            <w:shd w:val="clear" w:color="auto" w:fill="FFFFFF"/>
            <w:vAlign w:val="center"/>
          </w:tcPr>
          <w:p w:rsidR="005324C7" w:rsidRPr="006D04D7" w:rsidRDefault="005324C7" w:rsidP="008436B1">
            <w:pPr>
              <w:spacing w:after="0" w:line="240" w:lineRule="auto"/>
              <w:jc w:val="center"/>
              <w:rPr>
                <w:rFonts w:ascii="Arial" w:eastAsia="Times New Roman" w:hAnsi="Arial" w:cs="Arial"/>
                <w:sz w:val="24"/>
                <w:szCs w:val="24"/>
                <w:lang w:bidi="ru-RU"/>
              </w:rPr>
            </w:pPr>
            <w:r w:rsidRPr="006D04D7">
              <w:rPr>
                <w:rFonts w:ascii="Arial" w:eastAsia="Times New Roman" w:hAnsi="Arial" w:cs="Arial"/>
                <w:sz w:val="24"/>
                <w:szCs w:val="24"/>
                <w:lang w:bidi="ru-RU"/>
              </w:rPr>
              <w:t>ОД-3</w:t>
            </w:r>
          </w:p>
        </w:tc>
        <w:tc>
          <w:tcPr>
            <w:tcW w:w="8201" w:type="dxa"/>
            <w:shd w:val="clear" w:color="auto" w:fill="FFFFFF"/>
            <w:vAlign w:val="bottom"/>
          </w:tcPr>
          <w:p w:rsidR="005324C7" w:rsidRPr="006D04D7" w:rsidRDefault="00BB2D50" w:rsidP="00065F67">
            <w:pPr>
              <w:widowControl w:val="0"/>
              <w:spacing w:after="0" w:line="240" w:lineRule="auto"/>
              <w:ind w:firstLine="567"/>
              <w:rPr>
                <w:rFonts w:ascii="Arial" w:eastAsia="Times New Roman" w:hAnsi="Arial" w:cs="Arial"/>
                <w:sz w:val="24"/>
                <w:szCs w:val="24"/>
                <w:lang w:bidi="ru-RU"/>
              </w:rPr>
            </w:pPr>
            <w:r w:rsidRPr="006D04D7">
              <w:rPr>
                <w:rFonts w:ascii="Arial" w:eastAsia="Times New Roman" w:hAnsi="Arial" w:cs="Arial"/>
                <w:sz w:val="24"/>
                <w:szCs w:val="24"/>
                <w:lang w:bidi="ru-RU"/>
              </w:rPr>
              <w:t>Зона объектов здравоохранения</w:t>
            </w:r>
          </w:p>
        </w:tc>
      </w:tr>
      <w:tr w:rsidR="003B305C" w:rsidRPr="006D04D7" w:rsidTr="009868B3">
        <w:trPr>
          <w:trHeight w:hRule="exact" w:val="273"/>
        </w:trPr>
        <w:tc>
          <w:tcPr>
            <w:tcW w:w="1565" w:type="dxa"/>
            <w:shd w:val="clear" w:color="auto" w:fill="FFFFFF"/>
            <w:vAlign w:val="center"/>
          </w:tcPr>
          <w:p w:rsidR="006979B6" w:rsidRPr="006D04D7" w:rsidRDefault="006979B6" w:rsidP="008436B1">
            <w:pPr>
              <w:spacing w:after="0" w:line="240" w:lineRule="auto"/>
              <w:jc w:val="center"/>
              <w:rPr>
                <w:rFonts w:ascii="Arial" w:hAnsi="Arial" w:cs="Arial"/>
                <w:sz w:val="24"/>
                <w:szCs w:val="24"/>
              </w:rPr>
            </w:pPr>
            <w:r w:rsidRPr="006D04D7">
              <w:rPr>
                <w:rFonts w:ascii="Arial" w:eastAsia="Times New Roman" w:hAnsi="Arial" w:cs="Arial"/>
                <w:sz w:val="24"/>
                <w:szCs w:val="24"/>
                <w:lang w:bidi="ru-RU"/>
              </w:rPr>
              <w:t>О</w:t>
            </w:r>
            <w:r w:rsidR="00065F67" w:rsidRPr="006D04D7">
              <w:rPr>
                <w:rFonts w:ascii="Arial" w:eastAsia="Times New Roman" w:hAnsi="Arial" w:cs="Arial"/>
                <w:sz w:val="24"/>
                <w:szCs w:val="24"/>
                <w:lang w:bidi="ru-RU"/>
              </w:rPr>
              <w:t>Д</w:t>
            </w:r>
            <w:r w:rsidR="005324C7" w:rsidRPr="006D04D7">
              <w:rPr>
                <w:rFonts w:ascii="Arial" w:eastAsia="Times New Roman" w:hAnsi="Arial" w:cs="Arial"/>
                <w:sz w:val="24"/>
                <w:szCs w:val="24"/>
                <w:lang w:bidi="ru-RU"/>
              </w:rPr>
              <w:t>-4</w:t>
            </w:r>
          </w:p>
        </w:tc>
        <w:tc>
          <w:tcPr>
            <w:tcW w:w="8201" w:type="dxa"/>
            <w:shd w:val="clear" w:color="auto" w:fill="FFFFFF"/>
            <w:vAlign w:val="bottom"/>
          </w:tcPr>
          <w:p w:rsidR="006979B6" w:rsidRPr="006D04D7" w:rsidRDefault="00BB2D50" w:rsidP="00065F67">
            <w:pPr>
              <w:widowControl w:val="0"/>
              <w:spacing w:after="0" w:line="240" w:lineRule="auto"/>
              <w:ind w:firstLine="567"/>
              <w:rPr>
                <w:rFonts w:ascii="Arial" w:eastAsia="Times New Roman" w:hAnsi="Arial" w:cs="Arial"/>
                <w:sz w:val="24"/>
                <w:szCs w:val="24"/>
                <w:lang w:bidi="ru-RU"/>
              </w:rPr>
            </w:pPr>
            <w:r w:rsidRPr="006D04D7">
              <w:rPr>
                <w:rFonts w:ascii="Arial" w:eastAsia="Times New Roman" w:hAnsi="Arial" w:cs="Arial"/>
                <w:sz w:val="24"/>
                <w:szCs w:val="24"/>
                <w:lang w:bidi="ru-RU"/>
              </w:rPr>
              <w:t>Зона объектов культурного развития</w:t>
            </w:r>
          </w:p>
        </w:tc>
      </w:tr>
      <w:tr w:rsidR="003B305C" w:rsidRPr="006D04D7" w:rsidTr="009868B3">
        <w:trPr>
          <w:trHeight w:hRule="exact" w:val="273"/>
        </w:trPr>
        <w:tc>
          <w:tcPr>
            <w:tcW w:w="1565" w:type="dxa"/>
            <w:shd w:val="clear" w:color="auto" w:fill="FFFFFF"/>
            <w:vAlign w:val="center"/>
          </w:tcPr>
          <w:p w:rsidR="00837870" w:rsidRPr="006D04D7" w:rsidRDefault="00837870" w:rsidP="008436B1">
            <w:pPr>
              <w:spacing w:after="0" w:line="240" w:lineRule="auto"/>
              <w:jc w:val="center"/>
              <w:rPr>
                <w:rFonts w:ascii="Arial" w:eastAsia="Times New Roman" w:hAnsi="Arial" w:cs="Arial"/>
                <w:sz w:val="24"/>
                <w:szCs w:val="24"/>
                <w:lang w:bidi="ru-RU"/>
              </w:rPr>
            </w:pPr>
            <w:r w:rsidRPr="006D04D7">
              <w:rPr>
                <w:rFonts w:ascii="Arial" w:eastAsia="Times New Roman" w:hAnsi="Arial" w:cs="Arial"/>
                <w:sz w:val="24"/>
                <w:szCs w:val="24"/>
                <w:lang w:bidi="ru-RU"/>
              </w:rPr>
              <w:t>О</w:t>
            </w:r>
            <w:r w:rsidR="00065F67" w:rsidRPr="006D04D7">
              <w:rPr>
                <w:rFonts w:ascii="Arial" w:eastAsia="Times New Roman" w:hAnsi="Arial" w:cs="Arial"/>
                <w:sz w:val="24"/>
                <w:szCs w:val="24"/>
                <w:lang w:bidi="ru-RU"/>
              </w:rPr>
              <w:t>Д</w:t>
            </w:r>
            <w:r w:rsidR="005324C7" w:rsidRPr="006D04D7">
              <w:rPr>
                <w:rFonts w:ascii="Arial" w:eastAsia="Times New Roman" w:hAnsi="Arial" w:cs="Arial"/>
                <w:sz w:val="24"/>
                <w:szCs w:val="24"/>
                <w:lang w:bidi="ru-RU"/>
              </w:rPr>
              <w:t>-5</w:t>
            </w:r>
          </w:p>
        </w:tc>
        <w:tc>
          <w:tcPr>
            <w:tcW w:w="8201" w:type="dxa"/>
            <w:shd w:val="clear" w:color="auto" w:fill="FFFFFF"/>
            <w:vAlign w:val="bottom"/>
          </w:tcPr>
          <w:p w:rsidR="00837870" w:rsidRPr="006D04D7" w:rsidRDefault="00BB2D50" w:rsidP="00065F67">
            <w:pPr>
              <w:widowControl w:val="0"/>
              <w:spacing w:after="0" w:line="240" w:lineRule="auto"/>
              <w:ind w:firstLine="567"/>
              <w:rPr>
                <w:rFonts w:ascii="Arial" w:eastAsia="Times New Roman" w:hAnsi="Arial" w:cs="Arial"/>
                <w:sz w:val="24"/>
                <w:szCs w:val="24"/>
                <w:lang w:bidi="ru-RU"/>
              </w:rPr>
            </w:pPr>
            <w:r w:rsidRPr="006D04D7">
              <w:rPr>
                <w:rFonts w:ascii="Arial" w:eastAsia="Times New Roman" w:hAnsi="Arial" w:cs="Arial"/>
                <w:sz w:val="24"/>
                <w:szCs w:val="24"/>
                <w:lang w:bidi="ru-RU"/>
              </w:rPr>
              <w:t>Зона объектов религиозного использования</w:t>
            </w:r>
          </w:p>
        </w:tc>
      </w:tr>
      <w:tr w:rsidR="00065F67" w:rsidRPr="006D04D7" w:rsidTr="009868B3">
        <w:trPr>
          <w:trHeight w:hRule="exact" w:val="273"/>
        </w:trPr>
        <w:tc>
          <w:tcPr>
            <w:tcW w:w="1565" w:type="dxa"/>
            <w:shd w:val="clear" w:color="auto" w:fill="FFFFFF"/>
            <w:vAlign w:val="center"/>
          </w:tcPr>
          <w:p w:rsidR="00065F67" w:rsidRPr="006D04D7" w:rsidRDefault="00065F67" w:rsidP="008436B1">
            <w:pPr>
              <w:spacing w:after="0" w:line="240" w:lineRule="auto"/>
              <w:jc w:val="center"/>
              <w:rPr>
                <w:rFonts w:ascii="Arial" w:eastAsia="Times New Roman" w:hAnsi="Arial" w:cs="Arial"/>
                <w:b/>
                <w:sz w:val="24"/>
                <w:szCs w:val="24"/>
                <w:lang w:bidi="ru-RU"/>
              </w:rPr>
            </w:pPr>
            <w:proofErr w:type="gramStart"/>
            <w:r w:rsidRPr="006D04D7">
              <w:rPr>
                <w:rFonts w:ascii="Arial" w:eastAsia="Times New Roman" w:hAnsi="Arial" w:cs="Arial"/>
                <w:b/>
                <w:sz w:val="24"/>
                <w:szCs w:val="24"/>
                <w:lang w:bidi="ru-RU"/>
              </w:rPr>
              <w:t>Р</w:t>
            </w:r>
            <w:proofErr w:type="gramEnd"/>
          </w:p>
        </w:tc>
        <w:tc>
          <w:tcPr>
            <w:tcW w:w="8201" w:type="dxa"/>
            <w:shd w:val="clear" w:color="auto" w:fill="FFFFFF"/>
            <w:vAlign w:val="bottom"/>
          </w:tcPr>
          <w:p w:rsidR="00065F67" w:rsidRPr="006D04D7" w:rsidRDefault="00065F67" w:rsidP="00065F67">
            <w:pPr>
              <w:widowControl w:val="0"/>
              <w:spacing w:after="0" w:line="240" w:lineRule="auto"/>
              <w:rPr>
                <w:rFonts w:ascii="Arial" w:eastAsia="Times New Roman" w:hAnsi="Arial" w:cs="Arial"/>
                <w:b/>
                <w:sz w:val="24"/>
                <w:szCs w:val="24"/>
                <w:lang w:bidi="ru-RU"/>
              </w:rPr>
            </w:pPr>
            <w:r w:rsidRPr="006D04D7">
              <w:rPr>
                <w:rFonts w:ascii="Arial" w:eastAsia="Times New Roman" w:hAnsi="Arial" w:cs="Arial"/>
                <w:b/>
                <w:sz w:val="24"/>
                <w:szCs w:val="24"/>
                <w:lang w:bidi="ru-RU"/>
              </w:rPr>
              <w:t>РЕКРЕАЦИОННЫЕ ЗОНЫ</w:t>
            </w:r>
          </w:p>
        </w:tc>
      </w:tr>
      <w:tr w:rsidR="00065F67" w:rsidRPr="006D04D7" w:rsidTr="009868B3">
        <w:trPr>
          <w:trHeight w:hRule="exact" w:val="324"/>
        </w:trPr>
        <w:tc>
          <w:tcPr>
            <w:tcW w:w="1565" w:type="dxa"/>
            <w:shd w:val="clear" w:color="auto" w:fill="FFFFFF"/>
            <w:vAlign w:val="center"/>
          </w:tcPr>
          <w:p w:rsidR="00065F67" w:rsidRPr="006D04D7" w:rsidRDefault="00D3019F" w:rsidP="008436B1">
            <w:pPr>
              <w:spacing w:after="0" w:line="240" w:lineRule="auto"/>
              <w:jc w:val="center"/>
              <w:rPr>
                <w:rFonts w:ascii="Arial" w:eastAsia="Times New Roman" w:hAnsi="Arial" w:cs="Arial"/>
                <w:sz w:val="24"/>
                <w:szCs w:val="24"/>
                <w:lang w:bidi="ru-RU"/>
              </w:rPr>
            </w:pPr>
            <w:r w:rsidRPr="006D04D7">
              <w:rPr>
                <w:rFonts w:ascii="Arial" w:eastAsia="Times New Roman" w:hAnsi="Arial" w:cs="Arial"/>
                <w:sz w:val="24"/>
                <w:szCs w:val="24"/>
                <w:lang w:bidi="ru-RU"/>
              </w:rPr>
              <w:t>Р-1</w:t>
            </w:r>
          </w:p>
        </w:tc>
        <w:tc>
          <w:tcPr>
            <w:tcW w:w="8201" w:type="dxa"/>
            <w:shd w:val="clear" w:color="auto" w:fill="FFFFFF"/>
            <w:vAlign w:val="bottom"/>
          </w:tcPr>
          <w:p w:rsidR="00065F67" w:rsidRPr="006D04D7" w:rsidRDefault="00BB2D50" w:rsidP="00065F67">
            <w:pPr>
              <w:widowControl w:val="0"/>
              <w:spacing w:after="0" w:line="240" w:lineRule="auto"/>
              <w:ind w:firstLine="537"/>
              <w:rPr>
                <w:rFonts w:ascii="Arial" w:eastAsia="Times New Roman" w:hAnsi="Arial" w:cs="Arial"/>
                <w:sz w:val="24"/>
                <w:szCs w:val="24"/>
                <w:lang w:bidi="ru-RU"/>
              </w:rPr>
            </w:pPr>
            <w:r w:rsidRPr="006D04D7">
              <w:rPr>
                <w:rFonts w:ascii="Arial" w:eastAsia="Times New Roman" w:hAnsi="Arial" w:cs="Arial"/>
                <w:sz w:val="24"/>
                <w:szCs w:val="24"/>
                <w:lang w:bidi="ru-RU"/>
              </w:rPr>
              <w:t>Зона отдыха и рекреации</w:t>
            </w:r>
          </w:p>
        </w:tc>
      </w:tr>
      <w:tr w:rsidR="00D3019F" w:rsidRPr="006D04D7" w:rsidTr="009868B3">
        <w:trPr>
          <w:trHeight w:hRule="exact" w:val="324"/>
        </w:trPr>
        <w:tc>
          <w:tcPr>
            <w:tcW w:w="1565" w:type="dxa"/>
            <w:shd w:val="clear" w:color="auto" w:fill="FFFFFF"/>
            <w:vAlign w:val="center"/>
          </w:tcPr>
          <w:p w:rsidR="00D3019F" w:rsidRPr="006D04D7" w:rsidRDefault="00D3019F" w:rsidP="008436B1">
            <w:pPr>
              <w:spacing w:after="0" w:line="240" w:lineRule="auto"/>
              <w:jc w:val="center"/>
              <w:rPr>
                <w:rFonts w:ascii="Arial" w:eastAsia="Times New Roman" w:hAnsi="Arial" w:cs="Arial"/>
                <w:sz w:val="24"/>
                <w:szCs w:val="24"/>
                <w:lang w:bidi="ru-RU"/>
              </w:rPr>
            </w:pPr>
            <w:r w:rsidRPr="006D04D7">
              <w:rPr>
                <w:rFonts w:ascii="Arial" w:eastAsia="Times New Roman" w:hAnsi="Arial" w:cs="Arial"/>
                <w:sz w:val="24"/>
                <w:szCs w:val="24"/>
                <w:lang w:bidi="ru-RU"/>
              </w:rPr>
              <w:t>Р-2</w:t>
            </w:r>
          </w:p>
        </w:tc>
        <w:tc>
          <w:tcPr>
            <w:tcW w:w="8201" w:type="dxa"/>
            <w:shd w:val="clear" w:color="auto" w:fill="FFFFFF"/>
            <w:vAlign w:val="bottom"/>
          </w:tcPr>
          <w:p w:rsidR="00D3019F" w:rsidRPr="006D04D7" w:rsidRDefault="00BB2D50" w:rsidP="00D3019F">
            <w:pPr>
              <w:widowControl w:val="0"/>
              <w:spacing w:after="0" w:line="240" w:lineRule="auto"/>
              <w:ind w:firstLine="537"/>
              <w:rPr>
                <w:rFonts w:ascii="Arial" w:eastAsia="Times New Roman" w:hAnsi="Arial" w:cs="Arial"/>
                <w:sz w:val="24"/>
                <w:szCs w:val="24"/>
                <w:lang w:bidi="ru-RU"/>
              </w:rPr>
            </w:pPr>
            <w:r w:rsidRPr="006D04D7">
              <w:rPr>
                <w:rFonts w:ascii="Arial" w:eastAsia="Times New Roman" w:hAnsi="Arial" w:cs="Arial"/>
                <w:sz w:val="24"/>
                <w:szCs w:val="24"/>
                <w:lang w:bidi="ru-RU"/>
              </w:rPr>
              <w:t>Зона озеленения общего пользования</w:t>
            </w:r>
          </w:p>
        </w:tc>
      </w:tr>
      <w:tr w:rsidR="002B2FB4" w:rsidRPr="006D04D7" w:rsidTr="009868B3">
        <w:trPr>
          <w:trHeight w:hRule="exact" w:val="324"/>
        </w:trPr>
        <w:tc>
          <w:tcPr>
            <w:tcW w:w="1565" w:type="dxa"/>
            <w:shd w:val="clear" w:color="auto" w:fill="FFFFFF"/>
            <w:vAlign w:val="center"/>
          </w:tcPr>
          <w:p w:rsidR="002B2FB4" w:rsidRPr="006D04D7" w:rsidRDefault="002B2FB4" w:rsidP="008436B1">
            <w:pPr>
              <w:spacing w:after="0" w:line="240" w:lineRule="auto"/>
              <w:jc w:val="center"/>
              <w:rPr>
                <w:rFonts w:ascii="Arial" w:eastAsia="Times New Roman" w:hAnsi="Arial" w:cs="Arial"/>
                <w:sz w:val="24"/>
                <w:szCs w:val="24"/>
                <w:lang w:bidi="ru-RU"/>
              </w:rPr>
            </w:pPr>
            <w:r w:rsidRPr="006D04D7">
              <w:rPr>
                <w:rFonts w:ascii="Arial" w:eastAsia="Times New Roman" w:hAnsi="Arial" w:cs="Arial"/>
                <w:sz w:val="24"/>
                <w:szCs w:val="24"/>
                <w:lang w:bidi="ru-RU"/>
              </w:rPr>
              <w:t>Р-3</w:t>
            </w:r>
          </w:p>
        </w:tc>
        <w:tc>
          <w:tcPr>
            <w:tcW w:w="8201" w:type="dxa"/>
            <w:shd w:val="clear" w:color="auto" w:fill="FFFFFF"/>
            <w:vAlign w:val="bottom"/>
          </w:tcPr>
          <w:p w:rsidR="002B2FB4" w:rsidRPr="006D04D7" w:rsidRDefault="002B2FB4" w:rsidP="00D3019F">
            <w:pPr>
              <w:widowControl w:val="0"/>
              <w:spacing w:after="0" w:line="240" w:lineRule="auto"/>
              <w:ind w:firstLine="537"/>
              <w:rPr>
                <w:rFonts w:ascii="Arial" w:eastAsia="Times New Roman" w:hAnsi="Arial" w:cs="Arial"/>
                <w:sz w:val="24"/>
                <w:szCs w:val="24"/>
                <w:lang w:bidi="ru-RU"/>
              </w:rPr>
            </w:pPr>
            <w:r w:rsidRPr="006D04D7">
              <w:rPr>
                <w:rFonts w:ascii="Arial" w:eastAsia="Times New Roman" w:hAnsi="Arial" w:cs="Arial"/>
                <w:sz w:val="24"/>
                <w:szCs w:val="24"/>
                <w:lang w:bidi="ru-RU"/>
              </w:rPr>
              <w:t>Зона спорта</w:t>
            </w:r>
          </w:p>
        </w:tc>
      </w:tr>
      <w:tr w:rsidR="00BB2D50" w:rsidRPr="006D04D7" w:rsidTr="009868B3">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BB2D50" w:rsidRPr="006D04D7" w:rsidRDefault="00BB2D50" w:rsidP="002B2FB4">
            <w:pPr>
              <w:spacing w:after="0" w:line="240" w:lineRule="auto"/>
              <w:jc w:val="center"/>
              <w:rPr>
                <w:rFonts w:ascii="Arial" w:eastAsia="Times New Roman" w:hAnsi="Arial" w:cs="Arial"/>
                <w:b/>
                <w:bCs/>
                <w:sz w:val="24"/>
                <w:szCs w:val="24"/>
                <w:lang w:bidi="ru-RU"/>
              </w:rPr>
            </w:pPr>
            <w:proofErr w:type="gramStart"/>
            <w:r w:rsidRPr="006D04D7">
              <w:rPr>
                <w:rFonts w:ascii="Arial" w:eastAsia="Times New Roman" w:hAnsi="Arial" w:cs="Arial"/>
                <w:b/>
                <w:bCs/>
                <w:sz w:val="24"/>
                <w:szCs w:val="24"/>
                <w:lang w:bidi="ru-RU"/>
              </w:rPr>
              <w:t>ИТ</w:t>
            </w:r>
            <w:proofErr w:type="gramEnd"/>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BB2D50" w:rsidRPr="006D04D7" w:rsidRDefault="00BB2D50" w:rsidP="00BB2D50">
            <w:pPr>
              <w:widowControl w:val="0"/>
              <w:spacing w:after="0" w:line="240" w:lineRule="auto"/>
              <w:rPr>
                <w:rFonts w:ascii="Arial" w:eastAsia="Times New Roman" w:hAnsi="Arial" w:cs="Arial"/>
                <w:b/>
                <w:bCs/>
                <w:sz w:val="24"/>
                <w:szCs w:val="24"/>
                <w:lang w:bidi="ru-RU"/>
              </w:rPr>
            </w:pPr>
            <w:r w:rsidRPr="006D04D7">
              <w:rPr>
                <w:rFonts w:ascii="Arial" w:eastAsia="Times New Roman" w:hAnsi="Arial" w:cs="Arial"/>
                <w:b/>
                <w:bCs/>
                <w:sz w:val="24"/>
                <w:szCs w:val="24"/>
                <w:lang w:bidi="ru-RU"/>
              </w:rPr>
              <w:t>ИНЖЕНЕРНО-ТРАНСПОРТНЫЕ ЗОНЫ</w:t>
            </w:r>
          </w:p>
        </w:tc>
      </w:tr>
      <w:tr w:rsidR="00BB2D50" w:rsidRPr="006D04D7" w:rsidTr="009868B3">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BB2D50" w:rsidRPr="006D04D7" w:rsidRDefault="00BB2D50" w:rsidP="002B2FB4">
            <w:pPr>
              <w:spacing w:after="0" w:line="240" w:lineRule="auto"/>
              <w:jc w:val="center"/>
              <w:rPr>
                <w:rFonts w:ascii="Arial" w:eastAsia="Times New Roman" w:hAnsi="Arial" w:cs="Arial"/>
                <w:sz w:val="24"/>
                <w:szCs w:val="24"/>
                <w:lang w:bidi="ru-RU"/>
              </w:rPr>
            </w:pPr>
            <w:r w:rsidRPr="006D04D7">
              <w:rPr>
                <w:rFonts w:ascii="Arial" w:eastAsia="Times New Roman" w:hAnsi="Arial" w:cs="Arial"/>
                <w:sz w:val="24"/>
                <w:szCs w:val="24"/>
                <w:lang w:bidi="ru-RU"/>
              </w:rPr>
              <w:t>ИТ-1</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BB2D50" w:rsidRPr="006D04D7" w:rsidRDefault="00BB2D50" w:rsidP="00BB2D50">
            <w:pPr>
              <w:widowControl w:val="0"/>
              <w:spacing w:after="0" w:line="240" w:lineRule="auto"/>
              <w:ind w:firstLine="537"/>
              <w:rPr>
                <w:rFonts w:ascii="Arial" w:eastAsia="Times New Roman" w:hAnsi="Arial" w:cs="Arial"/>
                <w:sz w:val="24"/>
                <w:szCs w:val="24"/>
                <w:lang w:bidi="ru-RU"/>
              </w:rPr>
            </w:pPr>
            <w:r w:rsidRPr="006D04D7">
              <w:rPr>
                <w:rFonts w:ascii="Arial" w:eastAsia="Times New Roman" w:hAnsi="Arial" w:cs="Arial"/>
                <w:sz w:val="24"/>
                <w:szCs w:val="24"/>
                <w:lang w:bidi="ru-RU"/>
              </w:rPr>
              <w:t>Зона коммунальных объектов и объектов инженерной инфр</w:t>
            </w:r>
            <w:r w:rsidRPr="006D04D7">
              <w:rPr>
                <w:rFonts w:ascii="Arial" w:eastAsia="Times New Roman" w:hAnsi="Arial" w:cs="Arial"/>
                <w:sz w:val="24"/>
                <w:szCs w:val="24"/>
                <w:lang w:bidi="ru-RU"/>
              </w:rPr>
              <w:t>а</w:t>
            </w:r>
            <w:r w:rsidRPr="006D04D7">
              <w:rPr>
                <w:rFonts w:ascii="Arial" w:eastAsia="Times New Roman" w:hAnsi="Arial" w:cs="Arial"/>
                <w:sz w:val="24"/>
                <w:szCs w:val="24"/>
                <w:lang w:bidi="ru-RU"/>
              </w:rPr>
              <w:t>структуры дорог, объектов коммунального хозяйства и объектов инж</w:t>
            </w:r>
            <w:r w:rsidRPr="006D04D7">
              <w:rPr>
                <w:rFonts w:ascii="Arial" w:eastAsia="Times New Roman" w:hAnsi="Arial" w:cs="Arial"/>
                <w:sz w:val="24"/>
                <w:szCs w:val="24"/>
                <w:lang w:bidi="ru-RU"/>
              </w:rPr>
              <w:t>е</w:t>
            </w:r>
            <w:r w:rsidRPr="006D04D7">
              <w:rPr>
                <w:rFonts w:ascii="Arial" w:eastAsia="Times New Roman" w:hAnsi="Arial" w:cs="Arial"/>
                <w:sz w:val="24"/>
                <w:szCs w:val="24"/>
                <w:lang w:bidi="ru-RU"/>
              </w:rPr>
              <w:t>нерной инфраструктуры</w:t>
            </w:r>
          </w:p>
        </w:tc>
      </w:tr>
      <w:tr w:rsidR="00BB2D50" w:rsidRPr="006D04D7" w:rsidTr="009868B3">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BB2D50" w:rsidRPr="006D04D7" w:rsidRDefault="00BB2D50" w:rsidP="002B2FB4">
            <w:pPr>
              <w:spacing w:after="0" w:line="240" w:lineRule="auto"/>
              <w:jc w:val="center"/>
              <w:rPr>
                <w:rFonts w:ascii="Arial" w:eastAsia="Times New Roman" w:hAnsi="Arial" w:cs="Arial"/>
                <w:sz w:val="24"/>
                <w:szCs w:val="24"/>
                <w:lang w:bidi="ru-RU"/>
              </w:rPr>
            </w:pPr>
            <w:r w:rsidRPr="006D04D7">
              <w:rPr>
                <w:rFonts w:ascii="Arial" w:eastAsia="Times New Roman" w:hAnsi="Arial" w:cs="Arial"/>
                <w:sz w:val="24"/>
                <w:szCs w:val="24"/>
                <w:lang w:bidi="ru-RU"/>
              </w:rPr>
              <w:t>ИТ-2</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BB2D50" w:rsidRPr="006D04D7" w:rsidRDefault="00BB2D50" w:rsidP="00BB2D50">
            <w:pPr>
              <w:widowControl w:val="0"/>
              <w:spacing w:after="0" w:line="240" w:lineRule="auto"/>
              <w:ind w:firstLine="537"/>
              <w:rPr>
                <w:rFonts w:ascii="Arial" w:eastAsia="Times New Roman" w:hAnsi="Arial" w:cs="Arial"/>
                <w:sz w:val="24"/>
                <w:szCs w:val="24"/>
                <w:lang w:bidi="ru-RU"/>
              </w:rPr>
            </w:pPr>
            <w:r w:rsidRPr="006D04D7">
              <w:rPr>
                <w:rFonts w:ascii="Arial" w:eastAsia="Times New Roman" w:hAnsi="Arial" w:cs="Arial"/>
                <w:sz w:val="24"/>
                <w:szCs w:val="24"/>
                <w:lang w:bidi="ru-RU"/>
              </w:rPr>
              <w:t>Зона объектов железнодорожного транспорта</w:t>
            </w:r>
          </w:p>
        </w:tc>
      </w:tr>
      <w:tr w:rsidR="00BB2D50" w:rsidRPr="006D04D7" w:rsidTr="009868B3">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BB2D50" w:rsidRPr="006D04D7" w:rsidRDefault="00BB2D50" w:rsidP="002B2FB4">
            <w:pPr>
              <w:spacing w:after="0" w:line="240" w:lineRule="auto"/>
              <w:jc w:val="center"/>
              <w:rPr>
                <w:rFonts w:ascii="Arial" w:eastAsia="Times New Roman" w:hAnsi="Arial" w:cs="Arial"/>
                <w:sz w:val="24"/>
                <w:szCs w:val="24"/>
                <w:lang w:bidi="ru-RU"/>
              </w:rPr>
            </w:pPr>
            <w:r w:rsidRPr="006D04D7">
              <w:rPr>
                <w:rFonts w:ascii="Arial" w:eastAsia="Times New Roman" w:hAnsi="Arial" w:cs="Arial"/>
                <w:sz w:val="24"/>
                <w:szCs w:val="24"/>
                <w:lang w:bidi="ru-RU"/>
              </w:rPr>
              <w:t>ИТ-3</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BB2D50" w:rsidRPr="006D04D7" w:rsidRDefault="00BB2D50" w:rsidP="00BB2D50">
            <w:pPr>
              <w:widowControl w:val="0"/>
              <w:spacing w:after="0" w:line="240" w:lineRule="auto"/>
              <w:ind w:firstLine="537"/>
              <w:rPr>
                <w:rFonts w:ascii="Arial" w:eastAsia="Times New Roman" w:hAnsi="Arial" w:cs="Arial"/>
                <w:sz w:val="24"/>
                <w:szCs w:val="24"/>
                <w:lang w:bidi="ru-RU"/>
              </w:rPr>
            </w:pPr>
            <w:r w:rsidRPr="006D04D7">
              <w:rPr>
                <w:rFonts w:ascii="Arial" w:eastAsia="Times New Roman" w:hAnsi="Arial" w:cs="Arial"/>
                <w:sz w:val="24"/>
                <w:szCs w:val="24"/>
                <w:lang w:bidi="ru-RU"/>
              </w:rPr>
              <w:t>Зона объектов автомобильного транспорта</w:t>
            </w:r>
          </w:p>
        </w:tc>
      </w:tr>
      <w:tr w:rsidR="00BB2D50" w:rsidRPr="006D04D7" w:rsidTr="009868B3">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BB2D50" w:rsidRPr="006D04D7" w:rsidRDefault="00BB2D50" w:rsidP="002B2FB4">
            <w:pPr>
              <w:spacing w:after="0" w:line="240" w:lineRule="auto"/>
              <w:jc w:val="center"/>
              <w:rPr>
                <w:rFonts w:ascii="Arial" w:eastAsia="Times New Roman" w:hAnsi="Arial" w:cs="Arial"/>
                <w:sz w:val="24"/>
                <w:szCs w:val="24"/>
                <w:lang w:bidi="ru-RU"/>
              </w:rPr>
            </w:pPr>
            <w:r w:rsidRPr="006D04D7">
              <w:rPr>
                <w:rFonts w:ascii="Arial" w:eastAsia="Times New Roman" w:hAnsi="Arial" w:cs="Arial"/>
                <w:sz w:val="24"/>
                <w:szCs w:val="24"/>
                <w:lang w:bidi="ru-RU"/>
              </w:rPr>
              <w:t>ИТ-</w:t>
            </w:r>
            <w:r w:rsidR="00E44640" w:rsidRPr="006D04D7">
              <w:rPr>
                <w:rFonts w:ascii="Arial" w:eastAsia="Times New Roman" w:hAnsi="Arial" w:cs="Arial"/>
                <w:sz w:val="24"/>
                <w:szCs w:val="24"/>
                <w:lang w:bidi="ru-RU"/>
              </w:rPr>
              <w:t>4</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BB2D50" w:rsidRPr="006D04D7" w:rsidRDefault="00BB2D50" w:rsidP="00BB2D50">
            <w:pPr>
              <w:widowControl w:val="0"/>
              <w:spacing w:after="0" w:line="240" w:lineRule="auto"/>
              <w:ind w:firstLine="537"/>
              <w:rPr>
                <w:rFonts w:ascii="Arial" w:eastAsia="Times New Roman" w:hAnsi="Arial" w:cs="Arial"/>
                <w:sz w:val="24"/>
                <w:szCs w:val="24"/>
                <w:lang w:bidi="ru-RU"/>
              </w:rPr>
            </w:pPr>
            <w:r w:rsidRPr="006D04D7">
              <w:rPr>
                <w:rFonts w:ascii="Arial" w:eastAsia="Times New Roman" w:hAnsi="Arial" w:cs="Arial"/>
                <w:sz w:val="24"/>
                <w:szCs w:val="24"/>
                <w:lang w:bidi="ru-RU"/>
              </w:rPr>
              <w:t>Зона объектов улично-дорожной сети</w:t>
            </w:r>
          </w:p>
        </w:tc>
      </w:tr>
      <w:tr w:rsidR="00FF1C7B" w:rsidRPr="006D04D7" w:rsidTr="009868B3">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F1C7B" w:rsidRPr="006D04D7" w:rsidRDefault="00FF1C7B" w:rsidP="00FF1C7B">
            <w:pPr>
              <w:spacing w:after="0" w:line="240" w:lineRule="auto"/>
              <w:jc w:val="center"/>
              <w:rPr>
                <w:rFonts w:ascii="Arial" w:eastAsia="Times New Roman" w:hAnsi="Arial" w:cs="Arial"/>
                <w:sz w:val="24"/>
                <w:szCs w:val="24"/>
                <w:lang w:bidi="ru-RU"/>
              </w:rPr>
            </w:pPr>
            <w:proofErr w:type="gramStart"/>
            <w:r w:rsidRPr="006D04D7">
              <w:rPr>
                <w:rFonts w:ascii="Arial" w:eastAsia="Times New Roman" w:hAnsi="Arial" w:cs="Arial"/>
                <w:b/>
                <w:sz w:val="24"/>
                <w:szCs w:val="24"/>
                <w:lang w:bidi="ru-RU"/>
              </w:rPr>
              <w:t>П</w:t>
            </w:r>
            <w:proofErr w:type="gramEnd"/>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FF1C7B" w:rsidRPr="006D04D7" w:rsidRDefault="00FF1C7B" w:rsidP="00FF1C7B">
            <w:pPr>
              <w:widowControl w:val="0"/>
              <w:spacing w:after="0" w:line="240" w:lineRule="auto"/>
              <w:rPr>
                <w:rFonts w:ascii="Arial" w:eastAsia="Times New Roman" w:hAnsi="Arial" w:cs="Arial"/>
                <w:sz w:val="24"/>
                <w:szCs w:val="24"/>
                <w:lang w:bidi="ru-RU"/>
              </w:rPr>
            </w:pPr>
            <w:r w:rsidRPr="006D04D7">
              <w:rPr>
                <w:rFonts w:ascii="Arial" w:eastAsia="Times New Roman" w:hAnsi="Arial" w:cs="Arial"/>
                <w:b/>
                <w:sz w:val="24"/>
                <w:szCs w:val="24"/>
                <w:lang w:bidi="ru-RU"/>
              </w:rPr>
              <w:t>ПРОИЗВОДСТВЕННЫЕ ЗОНЫ</w:t>
            </w:r>
          </w:p>
        </w:tc>
      </w:tr>
      <w:tr w:rsidR="00FF1C7B" w:rsidRPr="006D04D7" w:rsidTr="009868B3">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F1C7B" w:rsidRPr="006D04D7" w:rsidRDefault="00FF1C7B" w:rsidP="002B2FB4">
            <w:pPr>
              <w:spacing w:after="0" w:line="240" w:lineRule="auto"/>
              <w:jc w:val="center"/>
              <w:rPr>
                <w:rFonts w:ascii="Arial" w:eastAsia="Times New Roman" w:hAnsi="Arial" w:cs="Arial"/>
                <w:sz w:val="24"/>
                <w:szCs w:val="24"/>
                <w:lang w:bidi="ru-RU"/>
              </w:rPr>
            </w:pPr>
            <w:r w:rsidRPr="006D04D7">
              <w:rPr>
                <w:rFonts w:ascii="Arial" w:eastAsia="Times New Roman" w:hAnsi="Arial" w:cs="Arial"/>
                <w:sz w:val="24"/>
                <w:szCs w:val="24"/>
                <w:lang w:bidi="ru-RU"/>
              </w:rPr>
              <w:t>П-1</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FF1C7B" w:rsidRPr="006D04D7" w:rsidRDefault="00FF1C7B" w:rsidP="00BB2D50">
            <w:pPr>
              <w:widowControl w:val="0"/>
              <w:spacing w:after="0" w:line="240" w:lineRule="auto"/>
              <w:ind w:firstLine="537"/>
              <w:rPr>
                <w:rFonts w:ascii="Arial" w:eastAsia="Times New Roman" w:hAnsi="Arial" w:cs="Arial"/>
                <w:sz w:val="24"/>
                <w:szCs w:val="24"/>
                <w:lang w:bidi="ru-RU"/>
              </w:rPr>
            </w:pPr>
            <w:r w:rsidRPr="006D04D7">
              <w:rPr>
                <w:rFonts w:ascii="Arial" w:eastAsia="Times New Roman" w:hAnsi="Arial" w:cs="Arial"/>
                <w:sz w:val="24"/>
                <w:szCs w:val="24"/>
                <w:lang w:bidi="ru-RU"/>
              </w:rPr>
              <w:t>Зона производственных объектов</w:t>
            </w:r>
          </w:p>
        </w:tc>
      </w:tr>
      <w:tr w:rsidR="00FF1C7B" w:rsidRPr="006D04D7" w:rsidTr="009868B3">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F1C7B" w:rsidRPr="006D04D7" w:rsidRDefault="00FF1C7B" w:rsidP="002B2FB4">
            <w:pPr>
              <w:spacing w:after="0" w:line="240" w:lineRule="auto"/>
              <w:jc w:val="center"/>
              <w:rPr>
                <w:rFonts w:ascii="Arial" w:eastAsia="Times New Roman" w:hAnsi="Arial" w:cs="Arial"/>
                <w:sz w:val="24"/>
                <w:szCs w:val="24"/>
                <w:lang w:bidi="ru-RU"/>
              </w:rPr>
            </w:pPr>
            <w:r w:rsidRPr="006D04D7">
              <w:rPr>
                <w:rFonts w:ascii="Arial" w:eastAsia="Times New Roman" w:hAnsi="Arial" w:cs="Arial"/>
                <w:sz w:val="24"/>
                <w:szCs w:val="24"/>
                <w:lang w:bidi="ru-RU"/>
              </w:rPr>
              <w:t>С</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FF1C7B" w:rsidRPr="006D04D7" w:rsidRDefault="00FF1C7B" w:rsidP="00FF1C7B">
            <w:pPr>
              <w:widowControl w:val="0"/>
              <w:spacing w:after="0" w:line="240" w:lineRule="auto"/>
              <w:ind w:hanging="30"/>
              <w:rPr>
                <w:rFonts w:ascii="Arial" w:eastAsia="Times New Roman" w:hAnsi="Arial" w:cs="Arial"/>
                <w:b/>
                <w:bCs/>
                <w:sz w:val="24"/>
                <w:szCs w:val="24"/>
                <w:lang w:bidi="ru-RU"/>
              </w:rPr>
            </w:pPr>
            <w:r w:rsidRPr="006D04D7">
              <w:rPr>
                <w:rFonts w:ascii="Arial" w:eastAsia="Times New Roman" w:hAnsi="Arial" w:cs="Arial"/>
                <w:b/>
                <w:bCs/>
                <w:sz w:val="24"/>
                <w:szCs w:val="24"/>
                <w:lang w:bidi="ru-RU"/>
              </w:rPr>
              <w:t>ЗОНЫ СПЕЦИАЛЬНОГО НАЗНАЧЕНИЯ</w:t>
            </w:r>
          </w:p>
        </w:tc>
      </w:tr>
      <w:tr w:rsidR="00FF1C7B" w:rsidRPr="006D04D7" w:rsidTr="009868B3">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F1C7B" w:rsidRPr="006D04D7" w:rsidRDefault="00FF1C7B" w:rsidP="002B2FB4">
            <w:pPr>
              <w:spacing w:after="0" w:line="240" w:lineRule="auto"/>
              <w:jc w:val="center"/>
              <w:rPr>
                <w:rFonts w:ascii="Arial" w:eastAsia="Times New Roman" w:hAnsi="Arial" w:cs="Arial"/>
                <w:sz w:val="24"/>
                <w:szCs w:val="24"/>
                <w:lang w:bidi="ru-RU"/>
              </w:rPr>
            </w:pPr>
            <w:r w:rsidRPr="006D04D7">
              <w:rPr>
                <w:rFonts w:ascii="Arial" w:eastAsia="Times New Roman" w:hAnsi="Arial" w:cs="Arial"/>
                <w:sz w:val="24"/>
                <w:szCs w:val="24"/>
                <w:lang w:bidi="ru-RU"/>
              </w:rPr>
              <w:t>С-1</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FF1C7B" w:rsidRPr="006D04D7" w:rsidRDefault="00FF1C7B" w:rsidP="00BB2D50">
            <w:pPr>
              <w:widowControl w:val="0"/>
              <w:spacing w:after="0" w:line="240" w:lineRule="auto"/>
              <w:ind w:firstLine="537"/>
              <w:rPr>
                <w:rFonts w:ascii="Arial" w:eastAsia="Times New Roman" w:hAnsi="Arial" w:cs="Arial"/>
                <w:sz w:val="24"/>
                <w:szCs w:val="24"/>
                <w:lang w:bidi="ru-RU"/>
              </w:rPr>
            </w:pPr>
            <w:r w:rsidRPr="006D04D7">
              <w:rPr>
                <w:rFonts w:ascii="Arial" w:eastAsia="Times New Roman" w:hAnsi="Arial" w:cs="Arial"/>
                <w:sz w:val="24"/>
                <w:szCs w:val="24"/>
                <w:lang w:bidi="ru-RU"/>
              </w:rPr>
              <w:t>Зона размещения кладбищ</w:t>
            </w:r>
          </w:p>
        </w:tc>
      </w:tr>
      <w:tr w:rsidR="00FF1C7B" w:rsidRPr="006D04D7" w:rsidTr="009868B3">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F1C7B" w:rsidRPr="006D04D7" w:rsidRDefault="00FF1C7B" w:rsidP="002B2FB4">
            <w:pPr>
              <w:spacing w:after="0" w:line="240" w:lineRule="auto"/>
              <w:jc w:val="center"/>
              <w:rPr>
                <w:rFonts w:ascii="Arial" w:eastAsia="Times New Roman" w:hAnsi="Arial" w:cs="Arial"/>
                <w:sz w:val="24"/>
                <w:szCs w:val="24"/>
                <w:lang w:bidi="ru-RU"/>
              </w:rPr>
            </w:pPr>
            <w:r w:rsidRPr="006D04D7">
              <w:rPr>
                <w:rFonts w:ascii="Arial" w:eastAsia="Times New Roman" w:hAnsi="Arial" w:cs="Arial"/>
                <w:sz w:val="24"/>
                <w:szCs w:val="24"/>
                <w:lang w:bidi="ru-RU"/>
              </w:rPr>
              <w:t>С-2</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FF1C7B" w:rsidRPr="006D04D7" w:rsidRDefault="00FF1C7B" w:rsidP="00BB2D50">
            <w:pPr>
              <w:widowControl w:val="0"/>
              <w:spacing w:after="0" w:line="240" w:lineRule="auto"/>
              <w:ind w:firstLine="537"/>
              <w:rPr>
                <w:rFonts w:ascii="Arial" w:eastAsia="Times New Roman" w:hAnsi="Arial" w:cs="Arial"/>
                <w:sz w:val="24"/>
                <w:szCs w:val="24"/>
                <w:lang w:bidi="ru-RU"/>
              </w:rPr>
            </w:pPr>
            <w:r w:rsidRPr="006D04D7">
              <w:rPr>
                <w:rFonts w:ascii="Arial" w:eastAsia="Times New Roman" w:hAnsi="Arial" w:cs="Arial"/>
                <w:sz w:val="24"/>
                <w:szCs w:val="24"/>
                <w:lang w:bidi="ru-RU"/>
              </w:rPr>
              <w:t>Зона складирования и захоронения отходов</w:t>
            </w:r>
          </w:p>
        </w:tc>
      </w:tr>
      <w:tr w:rsidR="00FF1C7B" w:rsidRPr="006D04D7" w:rsidTr="009868B3">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F1C7B" w:rsidRPr="006D04D7" w:rsidRDefault="00FF1C7B" w:rsidP="002B2FB4">
            <w:pPr>
              <w:spacing w:after="0" w:line="240" w:lineRule="auto"/>
              <w:jc w:val="center"/>
              <w:rPr>
                <w:rFonts w:ascii="Arial" w:eastAsia="Times New Roman" w:hAnsi="Arial" w:cs="Arial"/>
                <w:sz w:val="24"/>
                <w:szCs w:val="24"/>
                <w:lang w:bidi="ru-RU"/>
              </w:rPr>
            </w:pPr>
            <w:r w:rsidRPr="006D04D7">
              <w:rPr>
                <w:rFonts w:ascii="Arial" w:eastAsia="Times New Roman" w:hAnsi="Arial" w:cs="Arial"/>
                <w:sz w:val="24"/>
                <w:szCs w:val="24"/>
                <w:lang w:bidi="ru-RU"/>
              </w:rPr>
              <w:t>С-3</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FF1C7B" w:rsidRPr="006D04D7" w:rsidRDefault="00FF1C7B" w:rsidP="00BB2D50">
            <w:pPr>
              <w:widowControl w:val="0"/>
              <w:spacing w:after="0" w:line="240" w:lineRule="auto"/>
              <w:ind w:firstLine="537"/>
              <w:rPr>
                <w:rFonts w:ascii="Arial" w:eastAsia="Times New Roman" w:hAnsi="Arial" w:cs="Arial"/>
                <w:sz w:val="24"/>
                <w:szCs w:val="24"/>
                <w:lang w:bidi="ru-RU"/>
              </w:rPr>
            </w:pPr>
            <w:r w:rsidRPr="006D04D7">
              <w:rPr>
                <w:rFonts w:ascii="Arial" w:eastAsia="Times New Roman" w:hAnsi="Arial" w:cs="Arial"/>
                <w:sz w:val="24"/>
                <w:szCs w:val="24"/>
                <w:lang w:bidi="ru-RU"/>
              </w:rPr>
              <w:t>Зона озелененных территорий специального назначения</w:t>
            </w:r>
          </w:p>
        </w:tc>
      </w:tr>
      <w:tr w:rsidR="00FF1C7B" w:rsidRPr="006D04D7" w:rsidTr="009868B3">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F1C7B" w:rsidRPr="006D04D7" w:rsidRDefault="00FF1C7B" w:rsidP="002B2FB4">
            <w:pPr>
              <w:spacing w:after="0" w:line="240" w:lineRule="auto"/>
              <w:jc w:val="center"/>
              <w:rPr>
                <w:rFonts w:ascii="Arial" w:eastAsia="Times New Roman" w:hAnsi="Arial" w:cs="Arial"/>
                <w:sz w:val="24"/>
                <w:szCs w:val="24"/>
                <w:lang w:bidi="ru-RU"/>
              </w:rPr>
            </w:pPr>
            <w:r w:rsidRPr="006D04D7">
              <w:rPr>
                <w:rFonts w:ascii="Arial" w:eastAsia="Times New Roman" w:hAnsi="Arial" w:cs="Arial"/>
                <w:sz w:val="24"/>
                <w:szCs w:val="24"/>
                <w:lang w:bidi="ru-RU"/>
              </w:rPr>
              <w:t>СХ</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FF1C7B" w:rsidRPr="006D04D7" w:rsidRDefault="00FF1C7B" w:rsidP="00FF1C7B">
            <w:pPr>
              <w:widowControl w:val="0"/>
              <w:spacing w:after="0" w:line="240" w:lineRule="auto"/>
              <w:rPr>
                <w:rFonts w:ascii="Arial" w:eastAsia="Times New Roman" w:hAnsi="Arial" w:cs="Arial"/>
                <w:b/>
                <w:bCs/>
                <w:sz w:val="24"/>
                <w:szCs w:val="24"/>
                <w:lang w:bidi="ru-RU"/>
              </w:rPr>
            </w:pPr>
            <w:r w:rsidRPr="006D04D7">
              <w:rPr>
                <w:rFonts w:ascii="Arial" w:eastAsia="Times New Roman" w:hAnsi="Arial" w:cs="Arial"/>
                <w:b/>
                <w:bCs/>
                <w:sz w:val="24"/>
                <w:szCs w:val="24"/>
                <w:lang w:bidi="ru-RU"/>
              </w:rPr>
              <w:t>ЗОНЫ СЕЛЬСКОХОЗЯЙСТВЕННОГО ИСПОЛЬЗОВАНИЯ</w:t>
            </w:r>
          </w:p>
        </w:tc>
      </w:tr>
      <w:tr w:rsidR="00FF1C7B" w:rsidRPr="006D04D7" w:rsidTr="009868B3">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F1C7B" w:rsidRPr="006D04D7" w:rsidRDefault="00FF1C7B" w:rsidP="002B2FB4">
            <w:pPr>
              <w:spacing w:after="0" w:line="240" w:lineRule="auto"/>
              <w:jc w:val="center"/>
              <w:rPr>
                <w:rFonts w:ascii="Arial" w:eastAsia="Times New Roman" w:hAnsi="Arial" w:cs="Arial"/>
                <w:sz w:val="24"/>
                <w:szCs w:val="24"/>
                <w:lang w:bidi="ru-RU"/>
              </w:rPr>
            </w:pPr>
            <w:r w:rsidRPr="006D04D7">
              <w:rPr>
                <w:rFonts w:ascii="Arial" w:eastAsia="Times New Roman" w:hAnsi="Arial" w:cs="Arial"/>
                <w:sz w:val="24"/>
                <w:szCs w:val="24"/>
                <w:lang w:bidi="ru-RU"/>
              </w:rPr>
              <w:lastRenderedPageBreak/>
              <w:t>СХ-1</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FF1C7B" w:rsidRPr="006D04D7" w:rsidRDefault="00FF1C7B" w:rsidP="00BB2D50">
            <w:pPr>
              <w:widowControl w:val="0"/>
              <w:spacing w:after="0" w:line="240" w:lineRule="auto"/>
              <w:ind w:firstLine="537"/>
              <w:rPr>
                <w:rFonts w:ascii="Arial" w:eastAsia="Times New Roman" w:hAnsi="Arial" w:cs="Arial"/>
                <w:sz w:val="24"/>
                <w:szCs w:val="24"/>
                <w:lang w:bidi="ru-RU"/>
              </w:rPr>
            </w:pPr>
            <w:r w:rsidRPr="006D04D7">
              <w:rPr>
                <w:rFonts w:ascii="Arial" w:eastAsia="Times New Roman" w:hAnsi="Arial" w:cs="Arial"/>
                <w:sz w:val="24"/>
                <w:szCs w:val="24"/>
                <w:lang w:bidi="ru-RU"/>
              </w:rPr>
              <w:t>Зоны сельскохозяйственного использования</w:t>
            </w:r>
          </w:p>
        </w:tc>
      </w:tr>
      <w:tr w:rsidR="00FF1C7B" w:rsidRPr="006D04D7" w:rsidTr="009868B3">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F1C7B" w:rsidRPr="006D04D7" w:rsidRDefault="00FF1C7B" w:rsidP="002B2FB4">
            <w:pPr>
              <w:spacing w:after="0" w:line="240" w:lineRule="auto"/>
              <w:jc w:val="center"/>
              <w:rPr>
                <w:rFonts w:ascii="Arial" w:eastAsia="Times New Roman" w:hAnsi="Arial" w:cs="Arial"/>
                <w:sz w:val="24"/>
                <w:szCs w:val="24"/>
                <w:lang w:bidi="ru-RU"/>
              </w:rPr>
            </w:pPr>
            <w:r w:rsidRPr="006D04D7">
              <w:rPr>
                <w:rFonts w:ascii="Arial" w:eastAsia="Times New Roman" w:hAnsi="Arial" w:cs="Arial"/>
                <w:sz w:val="24"/>
                <w:szCs w:val="24"/>
                <w:lang w:bidi="ru-RU"/>
              </w:rPr>
              <w:t>СХ-2</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FF1C7B" w:rsidRPr="006D04D7" w:rsidRDefault="00FF1C7B" w:rsidP="00BB2D50">
            <w:pPr>
              <w:widowControl w:val="0"/>
              <w:spacing w:after="0" w:line="240" w:lineRule="auto"/>
              <w:ind w:firstLine="537"/>
              <w:rPr>
                <w:rFonts w:ascii="Arial" w:eastAsia="Times New Roman" w:hAnsi="Arial" w:cs="Arial"/>
                <w:sz w:val="24"/>
                <w:szCs w:val="24"/>
                <w:lang w:bidi="ru-RU"/>
              </w:rPr>
            </w:pPr>
            <w:r w:rsidRPr="006D04D7">
              <w:rPr>
                <w:rFonts w:ascii="Arial" w:eastAsia="Times New Roman" w:hAnsi="Arial" w:cs="Arial"/>
                <w:sz w:val="24"/>
                <w:szCs w:val="24"/>
                <w:lang w:bidi="ru-RU"/>
              </w:rPr>
              <w:t>Зона дачных и садоводческих объединений</w:t>
            </w:r>
          </w:p>
        </w:tc>
      </w:tr>
      <w:tr w:rsidR="00FF1C7B" w:rsidRPr="006D04D7" w:rsidTr="009868B3">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F1C7B" w:rsidRPr="006D04D7" w:rsidRDefault="00FF1C7B" w:rsidP="002B2FB4">
            <w:pPr>
              <w:spacing w:after="0" w:line="240" w:lineRule="auto"/>
              <w:jc w:val="center"/>
              <w:rPr>
                <w:rFonts w:ascii="Arial" w:eastAsia="Times New Roman" w:hAnsi="Arial" w:cs="Arial"/>
                <w:sz w:val="24"/>
                <w:szCs w:val="24"/>
                <w:lang w:bidi="ru-RU"/>
              </w:rPr>
            </w:pPr>
            <w:r w:rsidRPr="006D04D7">
              <w:rPr>
                <w:rFonts w:ascii="Arial" w:eastAsia="Times New Roman" w:hAnsi="Arial" w:cs="Arial"/>
                <w:sz w:val="24"/>
                <w:szCs w:val="24"/>
                <w:lang w:bidi="ru-RU"/>
              </w:rPr>
              <w:t>СХ-3</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FF1C7B" w:rsidRPr="006D04D7" w:rsidRDefault="00FF1C7B" w:rsidP="00BB2D50">
            <w:pPr>
              <w:widowControl w:val="0"/>
              <w:spacing w:after="0" w:line="240" w:lineRule="auto"/>
              <w:ind w:firstLine="537"/>
              <w:rPr>
                <w:rFonts w:ascii="Arial" w:eastAsia="Times New Roman" w:hAnsi="Arial" w:cs="Arial"/>
                <w:sz w:val="24"/>
                <w:szCs w:val="24"/>
                <w:lang w:bidi="ru-RU"/>
              </w:rPr>
            </w:pPr>
            <w:r w:rsidRPr="006D04D7">
              <w:rPr>
                <w:rFonts w:ascii="Arial" w:eastAsia="Times New Roman" w:hAnsi="Arial" w:cs="Arial"/>
                <w:sz w:val="24"/>
                <w:szCs w:val="24"/>
                <w:lang w:bidi="ru-RU"/>
              </w:rPr>
              <w:t>Зона сельскохозяйственных объектов и предприятий</w:t>
            </w:r>
          </w:p>
        </w:tc>
      </w:tr>
      <w:tr w:rsidR="00FF1C7B" w:rsidRPr="006D04D7" w:rsidTr="009868B3">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F1C7B" w:rsidRPr="006D04D7" w:rsidRDefault="00FF1C7B" w:rsidP="002B2FB4">
            <w:pPr>
              <w:spacing w:after="0" w:line="240" w:lineRule="auto"/>
              <w:jc w:val="center"/>
              <w:rPr>
                <w:rFonts w:ascii="Arial" w:eastAsia="Times New Roman" w:hAnsi="Arial" w:cs="Arial"/>
                <w:b/>
                <w:bCs/>
                <w:sz w:val="24"/>
                <w:szCs w:val="24"/>
                <w:lang w:bidi="ru-RU"/>
              </w:rPr>
            </w:pPr>
            <w:r w:rsidRPr="006D04D7">
              <w:rPr>
                <w:rFonts w:ascii="Arial" w:eastAsia="Times New Roman" w:hAnsi="Arial" w:cs="Arial"/>
                <w:b/>
                <w:bCs/>
                <w:sz w:val="24"/>
                <w:szCs w:val="24"/>
                <w:lang w:bidi="ru-RU"/>
              </w:rPr>
              <w:t>РО</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FF1C7B" w:rsidRPr="006D04D7" w:rsidRDefault="00FF1C7B" w:rsidP="00FF1C7B">
            <w:pPr>
              <w:widowControl w:val="0"/>
              <w:spacing w:after="0" w:line="240" w:lineRule="auto"/>
              <w:rPr>
                <w:rFonts w:ascii="Arial" w:eastAsia="Times New Roman" w:hAnsi="Arial" w:cs="Arial"/>
                <w:b/>
                <w:bCs/>
                <w:sz w:val="24"/>
                <w:szCs w:val="24"/>
                <w:lang w:bidi="ru-RU"/>
              </w:rPr>
            </w:pPr>
            <w:r w:rsidRPr="006D04D7">
              <w:rPr>
                <w:rFonts w:ascii="Arial" w:eastAsia="Times New Roman" w:hAnsi="Arial" w:cs="Arial"/>
                <w:b/>
                <w:bCs/>
                <w:sz w:val="24"/>
                <w:szCs w:val="24"/>
                <w:lang w:bidi="ru-RU"/>
              </w:rPr>
              <w:t>ЗОНЫ РЕЖИМНЫХ ОБЪЕКТОВ</w:t>
            </w:r>
          </w:p>
        </w:tc>
      </w:tr>
      <w:tr w:rsidR="00FF1C7B" w:rsidRPr="006D04D7" w:rsidTr="009868B3">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F1C7B" w:rsidRPr="006D04D7" w:rsidRDefault="00FF1C7B" w:rsidP="002B2FB4">
            <w:pPr>
              <w:spacing w:after="0" w:line="240" w:lineRule="auto"/>
              <w:jc w:val="center"/>
              <w:rPr>
                <w:rFonts w:ascii="Arial" w:eastAsia="Times New Roman" w:hAnsi="Arial" w:cs="Arial"/>
                <w:sz w:val="24"/>
                <w:szCs w:val="24"/>
                <w:lang w:bidi="ru-RU"/>
              </w:rPr>
            </w:pPr>
            <w:r w:rsidRPr="006D04D7">
              <w:rPr>
                <w:rFonts w:ascii="Arial" w:eastAsia="Times New Roman" w:hAnsi="Arial" w:cs="Arial"/>
                <w:sz w:val="24"/>
                <w:szCs w:val="24"/>
                <w:lang w:bidi="ru-RU"/>
              </w:rPr>
              <w:t>РО-1</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FF1C7B" w:rsidRPr="006D04D7" w:rsidRDefault="00FF1C7B" w:rsidP="00BB2D50">
            <w:pPr>
              <w:widowControl w:val="0"/>
              <w:spacing w:after="0" w:line="240" w:lineRule="auto"/>
              <w:ind w:firstLine="537"/>
              <w:rPr>
                <w:rFonts w:ascii="Arial" w:eastAsia="Times New Roman" w:hAnsi="Arial" w:cs="Arial"/>
                <w:sz w:val="24"/>
                <w:szCs w:val="24"/>
                <w:lang w:bidi="ru-RU"/>
              </w:rPr>
            </w:pPr>
            <w:r w:rsidRPr="006D04D7">
              <w:rPr>
                <w:rFonts w:ascii="Arial" w:eastAsia="Times New Roman" w:hAnsi="Arial" w:cs="Arial"/>
                <w:sz w:val="24"/>
                <w:szCs w:val="24"/>
                <w:lang w:bidi="ru-RU"/>
              </w:rPr>
              <w:t xml:space="preserve">Зона </w:t>
            </w:r>
            <w:proofErr w:type="gramStart"/>
            <w:r w:rsidRPr="006D04D7">
              <w:rPr>
                <w:rFonts w:ascii="Arial" w:eastAsia="Times New Roman" w:hAnsi="Arial" w:cs="Arial"/>
                <w:sz w:val="24"/>
                <w:szCs w:val="24"/>
                <w:lang w:bidi="ru-RU"/>
              </w:rPr>
              <w:t>режимных</w:t>
            </w:r>
            <w:proofErr w:type="gramEnd"/>
            <w:r w:rsidRPr="006D04D7">
              <w:rPr>
                <w:rFonts w:ascii="Arial" w:eastAsia="Times New Roman" w:hAnsi="Arial" w:cs="Arial"/>
                <w:sz w:val="24"/>
                <w:szCs w:val="24"/>
                <w:lang w:bidi="ru-RU"/>
              </w:rPr>
              <w:t xml:space="preserve"> объектов</w:t>
            </w:r>
            <w:r w:rsidR="00EB7CFF" w:rsidRPr="006D04D7">
              <w:rPr>
                <w:rFonts w:ascii="Arial" w:eastAsia="Times New Roman" w:hAnsi="Arial" w:cs="Arial"/>
                <w:sz w:val="24"/>
                <w:szCs w:val="24"/>
                <w:lang w:bidi="ru-RU"/>
              </w:rPr>
              <w:t>-1</w:t>
            </w:r>
          </w:p>
        </w:tc>
      </w:tr>
      <w:tr w:rsidR="00EB7CFF" w:rsidRPr="006D04D7" w:rsidTr="009868B3">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EB7CFF" w:rsidRPr="006D04D7" w:rsidRDefault="00EB7CFF" w:rsidP="00EB7CFF">
            <w:pPr>
              <w:spacing w:after="0" w:line="240" w:lineRule="auto"/>
              <w:jc w:val="center"/>
              <w:rPr>
                <w:rFonts w:ascii="Arial" w:eastAsia="Times New Roman" w:hAnsi="Arial" w:cs="Arial"/>
                <w:sz w:val="24"/>
                <w:szCs w:val="24"/>
                <w:lang w:bidi="ru-RU"/>
              </w:rPr>
            </w:pPr>
            <w:r w:rsidRPr="006D04D7">
              <w:rPr>
                <w:rFonts w:ascii="Arial" w:eastAsia="Times New Roman" w:hAnsi="Arial" w:cs="Arial"/>
                <w:sz w:val="24"/>
                <w:szCs w:val="24"/>
                <w:lang w:bidi="ru-RU"/>
              </w:rPr>
              <w:t>РО-2</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EB7CFF" w:rsidRPr="006D04D7" w:rsidRDefault="00EB7CFF" w:rsidP="00EB7CFF">
            <w:pPr>
              <w:widowControl w:val="0"/>
              <w:spacing w:after="0" w:line="240" w:lineRule="auto"/>
              <w:ind w:firstLine="537"/>
              <w:rPr>
                <w:rFonts w:ascii="Arial" w:eastAsia="Times New Roman" w:hAnsi="Arial" w:cs="Arial"/>
                <w:sz w:val="24"/>
                <w:szCs w:val="24"/>
                <w:lang w:bidi="ru-RU"/>
              </w:rPr>
            </w:pPr>
            <w:r w:rsidRPr="006D04D7">
              <w:rPr>
                <w:rFonts w:ascii="Arial" w:eastAsia="Times New Roman" w:hAnsi="Arial" w:cs="Arial"/>
                <w:sz w:val="24"/>
                <w:szCs w:val="24"/>
                <w:lang w:bidi="ru-RU"/>
              </w:rPr>
              <w:t xml:space="preserve">Зона </w:t>
            </w:r>
            <w:proofErr w:type="gramStart"/>
            <w:r w:rsidRPr="006D04D7">
              <w:rPr>
                <w:rFonts w:ascii="Arial" w:eastAsia="Times New Roman" w:hAnsi="Arial" w:cs="Arial"/>
                <w:sz w:val="24"/>
                <w:szCs w:val="24"/>
                <w:lang w:bidi="ru-RU"/>
              </w:rPr>
              <w:t>режимных</w:t>
            </w:r>
            <w:proofErr w:type="gramEnd"/>
            <w:r w:rsidRPr="006D04D7">
              <w:rPr>
                <w:rFonts w:ascii="Arial" w:eastAsia="Times New Roman" w:hAnsi="Arial" w:cs="Arial"/>
                <w:sz w:val="24"/>
                <w:szCs w:val="24"/>
                <w:lang w:bidi="ru-RU"/>
              </w:rPr>
              <w:t xml:space="preserve"> объектов-2</w:t>
            </w:r>
          </w:p>
        </w:tc>
      </w:tr>
      <w:tr w:rsidR="00EB7CFF" w:rsidRPr="006D04D7" w:rsidTr="009868B3">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EB7CFF" w:rsidRPr="006D04D7" w:rsidRDefault="00EB7CFF" w:rsidP="00EB7CFF">
            <w:pPr>
              <w:spacing w:after="0" w:line="240" w:lineRule="auto"/>
              <w:jc w:val="center"/>
              <w:rPr>
                <w:rFonts w:ascii="Arial" w:eastAsia="Times New Roman" w:hAnsi="Arial" w:cs="Arial"/>
                <w:sz w:val="24"/>
                <w:szCs w:val="24"/>
                <w:lang w:bidi="ru-RU"/>
              </w:rPr>
            </w:pPr>
            <w:r w:rsidRPr="006D04D7">
              <w:rPr>
                <w:rFonts w:ascii="Arial" w:eastAsia="Times New Roman" w:hAnsi="Arial" w:cs="Arial"/>
                <w:sz w:val="24"/>
                <w:szCs w:val="24"/>
                <w:lang w:bidi="ru-RU"/>
              </w:rPr>
              <w:t>РО-3</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EB7CFF" w:rsidRPr="006D04D7" w:rsidRDefault="00EB7CFF" w:rsidP="00EB7CFF">
            <w:pPr>
              <w:widowControl w:val="0"/>
              <w:spacing w:after="0" w:line="240" w:lineRule="auto"/>
              <w:ind w:firstLine="537"/>
              <w:rPr>
                <w:rFonts w:ascii="Arial" w:eastAsia="Times New Roman" w:hAnsi="Arial" w:cs="Arial"/>
                <w:sz w:val="24"/>
                <w:szCs w:val="24"/>
                <w:lang w:bidi="ru-RU"/>
              </w:rPr>
            </w:pPr>
            <w:r w:rsidRPr="006D04D7">
              <w:rPr>
                <w:rFonts w:ascii="Arial" w:eastAsia="Times New Roman" w:hAnsi="Arial" w:cs="Arial"/>
                <w:sz w:val="24"/>
                <w:szCs w:val="24"/>
                <w:lang w:bidi="ru-RU"/>
              </w:rPr>
              <w:t xml:space="preserve">Зона </w:t>
            </w:r>
            <w:proofErr w:type="gramStart"/>
            <w:r w:rsidRPr="006D04D7">
              <w:rPr>
                <w:rFonts w:ascii="Arial" w:eastAsia="Times New Roman" w:hAnsi="Arial" w:cs="Arial"/>
                <w:sz w:val="24"/>
                <w:szCs w:val="24"/>
                <w:lang w:bidi="ru-RU"/>
              </w:rPr>
              <w:t>режимных</w:t>
            </w:r>
            <w:proofErr w:type="gramEnd"/>
            <w:r w:rsidRPr="006D04D7">
              <w:rPr>
                <w:rFonts w:ascii="Arial" w:eastAsia="Times New Roman" w:hAnsi="Arial" w:cs="Arial"/>
                <w:sz w:val="24"/>
                <w:szCs w:val="24"/>
                <w:lang w:bidi="ru-RU"/>
              </w:rPr>
              <w:t xml:space="preserve"> объектов-3</w:t>
            </w:r>
          </w:p>
        </w:tc>
      </w:tr>
    </w:tbl>
    <w:p w:rsidR="009868B3" w:rsidRPr="009868B3" w:rsidRDefault="009868B3" w:rsidP="009868B3">
      <w:pPr>
        <w:pStyle w:val="13"/>
        <w:jc w:val="center"/>
        <w:rPr>
          <w:rFonts w:ascii="Arial" w:hAnsi="Arial" w:cs="Arial"/>
          <w:b/>
          <w:color w:val="auto"/>
          <w:sz w:val="24"/>
          <w:szCs w:val="24"/>
        </w:rPr>
      </w:pPr>
      <w:bookmarkStart w:id="58" w:name="_Toc63435390"/>
    </w:p>
    <w:p w:rsidR="009868B3" w:rsidRDefault="00C642FD" w:rsidP="009868B3">
      <w:pPr>
        <w:pStyle w:val="13"/>
        <w:jc w:val="center"/>
        <w:rPr>
          <w:rFonts w:ascii="Arial" w:hAnsi="Arial" w:cs="Arial"/>
          <w:b/>
          <w:color w:val="auto"/>
        </w:rPr>
      </w:pPr>
      <w:r w:rsidRPr="009868B3">
        <w:rPr>
          <w:rFonts w:ascii="Arial" w:hAnsi="Arial" w:cs="Arial"/>
          <w:b/>
          <w:color w:val="auto"/>
        </w:rPr>
        <w:t xml:space="preserve">РАЗДЕЛ III. </w:t>
      </w:r>
      <w:proofErr w:type="gramStart"/>
      <w:r w:rsidRPr="009868B3">
        <w:rPr>
          <w:rFonts w:ascii="Arial" w:hAnsi="Arial" w:cs="Arial"/>
          <w:b/>
          <w:color w:val="auto"/>
        </w:rPr>
        <w:t>ГРАДОСТРОИТЕЛЬНЫЕ</w:t>
      </w:r>
      <w:proofErr w:type="gramEnd"/>
      <w:r w:rsidRPr="009868B3">
        <w:rPr>
          <w:rFonts w:ascii="Arial" w:hAnsi="Arial" w:cs="Arial"/>
          <w:b/>
          <w:color w:val="auto"/>
        </w:rPr>
        <w:t xml:space="preserve"> РЕГЛАМЕНТ</w:t>
      </w:r>
      <w:bookmarkStart w:id="59" w:name="_Toc63435391"/>
      <w:bookmarkEnd w:id="58"/>
      <w:r w:rsidR="009868B3">
        <w:rPr>
          <w:rFonts w:ascii="Arial" w:hAnsi="Arial" w:cs="Arial"/>
          <w:b/>
          <w:color w:val="auto"/>
        </w:rPr>
        <w:t xml:space="preserve"> </w:t>
      </w:r>
    </w:p>
    <w:p w:rsidR="009868B3" w:rsidRDefault="00AB5697" w:rsidP="009868B3">
      <w:pPr>
        <w:pStyle w:val="13"/>
        <w:jc w:val="center"/>
        <w:rPr>
          <w:rFonts w:ascii="Arial" w:hAnsi="Arial" w:cs="Arial"/>
          <w:b/>
          <w:color w:val="auto"/>
        </w:rPr>
      </w:pPr>
      <w:r w:rsidRPr="009868B3">
        <w:rPr>
          <w:rFonts w:ascii="Arial" w:hAnsi="Arial" w:cs="Arial"/>
          <w:b/>
          <w:color w:val="auto"/>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w:t>
      </w:r>
      <w:r w:rsidRPr="009868B3">
        <w:rPr>
          <w:rFonts w:ascii="Arial" w:hAnsi="Arial" w:cs="Arial"/>
          <w:b/>
          <w:color w:val="auto"/>
        </w:rPr>
        <w:t>А</w:t>
      </w:r>
      <w:r w:rsidRPr="009868B3">
        <w:rPr>
          <w:rFonts w:ascii="Arial" w:hAnsi="Arial" w:cs="Arial"/>
          <w:b/>
          <w:color w:val="auto"/>
        </w:rPr>
        <w:t>НАВЛИВАЕМЫХ В СООТВЕТСТВИИ С ЗАКОНОДАТЕЛ</w:t>
      </w:r>
      <w:r w:rsidRPr="009868B3">
        <w:rPr>
          <w:rFonts w:ascii="Arial" w:hAnsi="Arial" w:cs="Arial"/>
          <w:b/>
          <w:color w:val="auto"/>
        </w:rPr>
        <w:t>Ь</w:t>
      </w:r>
      <w:r w:rsidRPr="009868B3">
        <w:rPr>
          <w:rFonts w:ascii="Arial" w:hAnsi="Arial" w:cs="Arial"/>
          <w:b/>
          <w:color w:val="auto"/>
        </w:rPr>
        <w:t>СТВОМ РОССИЙСКОЙ ФЕДЕРАЦИИ)</w:t>
      </w:r>
      <w:bookmarkStart w:id="60" w:name="_Toc63435392"/>
      <w:bookmarkEnd w:id="59"/>
    </w:p>
    <w:p w:rsidR="00C642FD" w:rsidRPr="009868B3" w:rsidRDefault="00C642FD" w:rsidP="009868B3">
      <w:pPr>
        <w:pStyle w:val="13"/>
        <w:jc w:val="center"/>
        <w:rPr>
          <w:rFonts w:ascii="Arial" w:hAnsi="Arial" w:cs="Arial"/>
          <w:b/>
          <w:color w:val="auto"/>
          <w:sz w:val="30"/>
          <w:szCs w:val="30"/>
        </w:rPr>
      </w:pPr>
      <w:r w:rsidRPr="009868B3">
        <w:rPr>
          <w:rFonts w:ascii="Arial" w:hAnsi="Arial" w:cs="Arial"/>
          <w:b/>
          <w:color w:val="auto"/>
          <w:sz w:val="30"/>
          <w:szCs w:val="30"/>
        </w:rPr>
        <w:t>Статья 4</w:t>
      </w:r>
      <w:r w:rsidR="00566B5A" w:rsidRPr="009868B3">
        <w:rPr>
          <w:rFonts w:ascii="Arial" w:hAnsi="Arial" w:cs="Arial"/>
          <w:b/>
          <w:color w:val="auto"/>
          <w:sz w:val="30"/>
          <w:szCs w:val="30"/>
        </w:rPr>
        <w:t>3</w:t>
      </w:r>
      <w:r w:rsidRPr="009868B3">
        <w:rPr>
          <w:rFonts w:ascii="Arial" w:hAnsi="Arial" w:cs="Arial"/>
          <w:b/>
          <w:color w:val="auto"/>
          <w:sz w:val="30"/>
          <w:szCs w:val="30"/>
        </w:rPr>
        <w:t>. Требования градостроительных регламентов</w:t>
      </w:r>
      <w:bookmarkEnd w:id="60"/>
    </w:p>
    <w:p w:rsidR="009868B3" w:rsidRPr="009868B3" w:rsidRDefault="009868B3" w:rsidP="009868B3"/>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 xml:space="preserve">1. </w:t>
      </w:r>
      <w:r w:rsidR="00C11ADE" w:rsidRPr="006D04D7">
        <w:rPr>
          <w:rFonts w:ascii="Arial" w:hAnsi="Arial" w:cs="Arial"/>
          <w:color w:val="auto"/>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w:t>
      </w:r>
      <w:r w:rsidR="00C11ADE" w:rsidRPr="006D04D7">
        <w:rPr>
          <w:rFonts w:ascii="Arial" w:hAnsi="Arial" w:cs="Arial"/>
          <w:color w:val="auto"/>
        </w:rPr>
        <w:t>и</w:t>
      </w:r>
      <w:r w:rsidR="00C11ADE" w:rsidRPr="006D04D7">
        <w:rPr>
          <w:rFonts w:ascii="Arial" w:hAnsi="Arial" w:cs="Arial"/>
          <w:color w:val="auto"/>
        </w:rPr>
        <w:t>тального строительства</w:t>
      </w:r>
      <w:r w:rsidRPr="006D04D7">
        <w:rPr>
          <w:rFonts w:ascii="Arial" w:hAnsi="Arial" w:cs="Arial"/>
          <w:color w:val="auto"/>
        </w:rPr>
        <w:t xml:space="preserve">. </w:t>
      </w:r>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 xml:space="preserve">2. </w:t>
      </w:r>
      <w:proofErr w:type="gramStart"/>
      <w:r w:rsidRPr="006D04D7">
        <w:rPr>
          <w:rFonts w:ascii="Arial" w:hAnsi="Arial" w:cs="Arial"/>
          <w:color w:val="auto"/>
        </w:rPr>
        <w:t>При использовании и застройке земельных участков соблюдение требований градостроительных регламентов является обязательным наряду с требованиями те</w:t>
      </w:r>
      <w:r w:rsidRPr="006D04D7">
        <w:rPr>
          <w:rFonts w:ascii="Arial" w:hAnsi="Arial" w:cs="Arial"/>
          <w:color w:val="auto"/>
        </w:rPr>
        <w:t>х</w:t>
      </w:r>
      <w:r w:rsidRPr="006D04D7">
        <w:rPr>
          <w:rFonts w:ascii="Arial" w:hAnsi="Arial" w:cs="Arial"/>
          <w:color w:val="auto"/>
        </w:rPr>
        <w:t>нических регламентов, санитарных норм, региональных и (или) местных нормативов градостроительного проектирования, сервитутов, предельных параметров, огранич</w:t>
      </w:r>
      <w:r w:rsidRPr="006D04D7">
        <w:rPr>
          <w:rFonts w:ascii="Arial" w:hAnsi="Arial" w:cs="Arial"/>
          <w:color w:val="auto"/>
        </w:rPr>
        <w:t>е</w:t>
      </w:r>
      <w:r w:rsidRPr="006D04D7">
        <w:rPr>
          <w:rFonts w:ascii="Arial" w:hAnsi="Arial" w:cs="Arial"/>
          <w:color w:val="auto"/>
        </w:rPr>
        <w:t>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w:t>
      </w:r>
      <w:r w:rsidRPr="006D04D7">
        <w:rPr>
          <w:rFonts w:ascii="Arial" w:hAnsi="Arial" w:cs="Arial"/>
          <w:color w:val="auto"/>
        </w:rPr>
        <w:t>е</w:t>
      </w:r>
      <w:r w:rsidRPr="006D04D7">
        <w:rPr>
          <w:rFonts w:ascii="Arial" w:hAnsi="Arial" w:cs="Arial"/>
          <w:color w:val="auto"/>
        </w:rPr>
        <w:t xml:space="preserve">дерации. </w:t>
      </w:r>
      <w:proofErr w:type="gramEnd"/>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3. Применительно к каждой территориальной зоне настоящими Правилами к земельным участкам и объектам капитального строительства установлены град</w:t>
      </w:r>
      <w:r w:rsidRPr="006D04D7">
        <w:rPr>
          <w:rFonts w:ascii="Arial" w:hAnsi="Arial" w:cs="Arial"/>
          <w:color w:val="auto"/>
        </w:rPr>
        <w:t>о</w:t>
      </w:r>
      <w:r w:rsidRPr="006D04D7">
        <w:rPr>
          <w:rFonts w:ascii="Arial" w:hAnsi="Arial" w:cs="Arial"/>
          <w:color w:val="auto"/>
        </w:rPr>
        <w:t>строительные регламенты по видам разрешённого использования земельных учас</w:t>
      </w:r>
      <w:r w:rsidRPr="006D04D7">
        <w:rPr>
          <w:rFonts w:ascii="Arial" w:hAnsi="Arial" w:cs="Arial"/>
          <w:color w:val="auto"/>
        </w:rPr>
        <w:t>т</w:t>
      </w:r>
      <w:r w:rsidRPr="006D04D7">
        <w:rPr>
          <w:rFonts w:ascii="Arial" w:hAnsi="Arial" w:cs="Arial"/>
          <w:color w:val="auto"/>
        </w:rPr>
        <w:t>ков и объектов капитального строительства; предельным (минимальным и (или) ма</w:t>
      </w:r>
      <w:r w:rsidRPr="006D04D7">
        <w:rPr>
          <w:rFonts w:ascii="Arial" w:hAnsi="Arial" w:cs="Arial"/>
          <w:color w:val="auto"/>
        </w:rPr>
        <w:t>к</w:t>
      </w:r>
      <w:r w:rsidRPr="006D04D7">
        <w:rPr>
          <w:rFonts w:ascii="Arial" w:hAnsi="Arial" w:cs="Arial"/>
          <w:color w:val="auto"/>
        </w:rPr>
        <w:t>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w:t>
      </w:r>
      <w:r w:rsidRPr="006D04D7">
        <w:rPr>
          <w:rFonts w:ascii="Arial" w:hAnsi="Arial" w:cs="Arial"/>
          <w:color w:val="auto"/>
        </w:rPr>
        <w:t>и</w:t>
      </w:r>
      <w:r w:rsidRPr="006D04D7">
        <w:rPr>
          <w:rFonts w:ascii="Arial" w:hAnsi="Arial" w:cs="Arial"/>
          <w:color w:val="auto"/>
        </w:rPr>
        <w:t xml:space="preserve">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4. Применительн</w:t>
      </w:r>
      <w:r w:rsidR="00060008" w:rsidRPr="006D04D7">
        <w:rPr>
          <w:rFonts w:ascii="Arial" w:hAnsi="Arial" w:cs="Arial"/>
          <w:color w:val="auto"/>
        </w:rPr>
        <w:t xml:space="preserve">о ко всем территориальным зонам </w:t>
      </w:r>
      <w:r w:rsidRPr="006D04D7">
        <w:rPr>
          <w:rFonts w:ascii="Arial" w:hAnsi="Arial" w:cs="Arial"/>
          <w:color w:val="auto"/>
        </w:rPr>
        <w:t>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w:t>
      </w:r>
      <w:r w:rsidRPr="006D04D7">
        <w:rPr>
          <w:rFonts w:ascii="Arial" w:hAnsi="Arial" w:cs="Arial"/>
          <w:color w:val="auto"/>
        </w:rPr>
        <w:t>е</w:t>
      </w:r>
      <w:r w:rsidRPr="006D04D7">
        <w:rPr>
          <w:rFonts w:ascii="Arial" w:hAnsi="Arial" w:cs="Arial"/>
          <w:color w:val="auto"/>
        </w:rPr>
        <w:lastRenderedPageBreak/>
        <w:t>ленённой территории земельных участков, относящиес</w:t>
      </w:r>
      <w:r w:rsidR="00060008" w:rsidRPr="006D04D7">
        <w:rPr>
          <w:rFonts w:ascii="Arial" w:hAnsi="Arial" w:cs="Arial"/>
          <w:color w:val="auto"/>
        </w:rPr>
        <w:t>я ко всем территориальным зонам.</w:t>
      </w:r>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5. Для каждого земельного участка и объекта капитального строительства, сч</w:t>
      </w:r>
      <w:r w:rsidRPr="006D04D7">
        <w:rPr>
          <w:rFonts w:ascii="Arial" w:hAnsi="Arial" w:cs="Arial"/>
          <w:color w:val="auto"/>
        </w:rPr>
        <w:t>и</w:t>
      </w:r>
      <w:r w:rsidRPr="006D04D7">
        <w:rPr>
          <w:rFonts w:ascii="Arial" w:hAnsi="Arial" w:cs="Arial"/>
          <w:color w:val="auto"/>
        </w:rPr>
        <w:t>тается разрешённым такое использование, которое соответствует градостроительн</w:t>
      </w:r>
      <w:r w:rsidRPr="006D04D7">
        <w:rPr>
          <w:rFonts w:ascii="Arial" w:hAnsi="Arial" w:cs="Arial"/>
          <w:color w:val="auto"/>
        </w:rPr>
        <w:t>о</w:t>
      </w:r>
      <w:r w:rsidRPr="006D04D7">
        <w:rPr>
          <w:rFonts w:ascii="Arial" w:hAnsi="Arial" w:cs="Arial"/>
          <w:color w:val="auto"/>
        </w:rPr>
        <w:t>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w:t>
      </w:r>
      <w:r w:rsidRPr="006D04D7">
        <w:rPr>
          <w:rFonts w:ascii="Arial" w:hAnsi="Arial" w:cs="Arial"/>
          <w:color w:val="auto"/>
        </w:rPr>
        <w:t>с</w:t>
      </w:r>
      <w:r w:rsidRPr="006D04D7">
        <w:rPr>
          <w:rFonts w:ascii="Arial" w:hAnsi="Arial" w:cs="Arial"/>
          <w:color w:val="auto"/>
        </w:rPr>
        <w:t xml:space="preserve">пользование объектов недвижимости. </w:t>
      </w:r>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6. Действие градостроительного регламента распространяется на все земел</w:t>
      </w:r>
      <w:r w:rsidRPr="006D04D7">
        <w:rPr>
          <w:rFonts w:ascii="Arial" w:hAnsi="Arial" w:cs="Arial"/>
          <w:color w:val="auto"/>
        </w:rPr>
        <w:t>ь</w:t>
      </w:r>
      <w:r w:rsidRPr="006D04D7">
        <w:rPr>
          <w:rFonts w:ascii="Arial" w:hAnsi="Arial" w:cs="Arial"/>
          <w:color w:val="auto"/>
        </w:rPr>
        <w:t>ные участки и объекты капитального строительства, расположенные в пределах гр</w:t>
      </w:r>
      <w:r w:rsidRPr="006D04D7">
        <w:rPr>
          <w:rFonts w:ascii="Arial" w:hAnsi="Arial" w:cs="Arial"/>
          <w:color w:val="auto"/>
        </w:rPr>
        <w:t>а</w:t>
      </w:r>
      <w:r w:rsidRPr="006D04D7">
        <w:rPr>
          <w:rFonts w:ascii="Arial" w:hAnsi="Arial" w:cs="Arial"/>
          <w:color w:val="auto"/>
        </w:rPr>
        <w:t>ниц территориальной зоны, обозначенной на карте градостроитель</w:t>
      </w:r>
      <w:r w:rsidR="00893D84" w:rsidRPr="006D04D7">
        <w:rPr>
          <w:rFonts w:ascii="Arial" w:hAnsi="Arial" w:cs="Arial"/>
          <w:color w:val="auto"/>
        </w:rPr>
        <w:t>ного зонирования</w:t>
      </w:r>
      <w:r w:rsidRPr="006D04D7">
        <w:rPr>
          <w:rFonts w:ascii="Arial" w:hAnsi="Arial" w:cs="Arial"/>
          <w:color w:val="auto"/>
        </w:rPr>
        <w:t>, карте зон с особыми условиями использо</w:t>
      </w:r>
      <w:r w:rsidR="00893D84" w:rsidRPr="006D04D7">
        <w:rPr>
          <w:rFonts w:ascii="Arial" w:hAnsi="Arial" w:cs="Arial"/>
          <w:color w:val="auto"/>
        </w:rPr>
        <w:t>вания территорий</w:t>
      </w:r>
      <w:r w:rsidRPr="006D04D7">
        <w:rPr>
          <w:rFonts w:ascii="Arial" w:hAnsi="Arial" w:cs="Arial"/>
          <w:color w:val="auto"/>
        </w:rPr>
        <w:t xml:space="preserve">. </w:t>
      </w:r>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7. Действие градостроительного регламента не распространяется на земел</w:t>
      </w:r>
      <w:r w:rsidRPr="006D04D7">
        <w:rPr>
          <w:rFonts w:ascii="Arial" w:hAnsi="Arial" w:cs="Arial"/>
          <w:color w:val="auto"/>
        </w:rPr>
        <w:t>ь</w:t>
      </w:r>
      <w:r w:rsidRPr="006D04D7">
        <w:rPr>
          <w:rFonts w:ascii="Arial" w:hAnsi="Arial" w:cs="Arial"/>
          <w:color w:val="auto"/>
        </w:rPr>
        <w:t xml:space="preserve">ные участки, определяемые в соответствии с градостроительным законодательством Российской Федерации </w:t>
      </w:r>
      <w:r w:rsidRPr="006D04D7">
        <w:rPr>
          <w:rFonts w:ascii="Arial" w:hAnsi="Arial" w:cs="Arial"/>
          <w:bCs/>
          <w:color w:val="auto"/>
        </w:rPr>
        <w:t>ст.</w:t>
      </w:r>
      <w:r w:rsidR="00A80A74" w:rsidRPr="006D04D7">
        <w:rPr>
          <w:rFonts w:ascii="Arial" w:hAnsi="Arial" w:cs="Arial"/>
          <w:bCs/>
          <w:color w:val="auto"/>
        </w:rPr>
        <w:t xml:space="preserve"> 7</w:t>
      </w:r>
      <w:r w:rsidR="00BE32C2" w:rsidRPr="006D04D7">
        <w:rPr>
          <w:rFonts w:ascii="Arial" w:hAnsi="Arial" w:cs="Arial"/>
          <w:bCs/>
          <w:color w:val="auto"/>
        </w:rPr>
        <w:t>3</w:t>
      </w:r>
      <w:r w:rsidRPr="006D04D7">
        <w:rPr>
          <w:rFonts w:ascii="Arial" w:hAnsi="Arial" w:cs="Arial"/>
          <w:bCs/>
          <w:color w:val="auto"/>
        </w:rPr>
        <w:t xml:space="preserve"> настоящих Правил</w:t>
      </w:r>
      <w:r w:rsidRPr="006D04D7">
        <w:rPr>
          <w:rFonts w:ascii="Arial" w:hAnsi="Arial" w:cs="Arial"/>
          <w:color w:val="auto"/>
        </w:rPr>
        <w:t>.</w:t>
      </w:r>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8. Настоящими Правилами градостроительные регламенты не установлены для земель, определяемые в соответствии с градостроительным законодательством Ро</w:t>
      </w:r>
      <w:r w:rsidRPr="006D04D7">
        <w:rPr>
          <w:rFonts w:ascii="Arial" w:hAnsi="Arial" w:cs="Arial"/>
          <w:color w:val="auto"/>
        </w:rPr>
        <w:t>с</w:t>
      </w:r>
      <w:r w:rsidRPr="006D04D7">
        <w:rPr>
          <w:rFonts w:ascii="Arial" w:hAnsi="Arial" w:cs="Arial"/>
          <w:color w:val="auto"/>
        </w:rPr>
        <w:t xml:space="preserve">сийской Федерации </w:t>
      </w:r>
      <w:r w:rsidRPr="006D04D7">
        <w:rPr>
          <w:rFonts w:ascii="Arial" w:hAnsi="Arial" w:cs="Arial"/>
          <w:bCs/>
          <w:color w:val="auto"/>
        </w:rPr>
        <w:t>с</w:t>
      </w:r>
      <w:r w:rsidR="00A16278" w:rsidRPr="006D04D7">
        <w:rPr>
          <w:rFonts w:ascii="Arial" w:hAnsi="Arial" w:cs="Arial"/>
          <w:bCs/>
          <w:color w:val="auto"/>
        </w:rPr>
        <w:t>т.</w:t>
      </w:r>
      <w:r w:rsidR="0093001B" w:rsidRPr="006D04D7">
        <w:rPr>
          <w:rFonts w:ascii="Arial" w:hAnsi="Arial" w:cs="Arial"/>
          <w:bCs/>
          <w:color w:val="auto"/>
        </w:rPr>
        <w:t>7</w:t>
      </w:r>
      <w:r w:rsidR="00BE32C2" w:rsidRPr="006D04D7">
        <w:rPr>
          <w:rFonts w:ascii="Arial" w:hAnsi="Arial" w:cs="Arial"/>
          <w:bCs/>
          <w:color w:val="auto"/>
        </w:rPr>
        <w:t>4</w:t>
      </w:r>
      <w:r w:rsidRPr="006D04D7">
        <w:rPr>
          <w:rFonts w:ascii="Arial" w:hAnsi="Arial" w:cs="Arial"/>
          <w:bCs/>
          <w:color w:val="auto"/>
        </w:rPr>
        <w:t xml:space="preserve"> настоящих Правил</w:t>
      </w:r>
      <w:r w:rsidRPr="006D04D7">
        <w:rPr>
          <w:rFonts w:ascii="Arial" w:hAnsi="Arial" w:cs="Arial"/>
          <w:color w:val="auto"/>
        </w:rPr>
        <w:t>.</w:t>
      </w:r>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9. Требования к использованию земельных участков и объектов капитального строительства, на которые распространяется действие градостроительного регл</w:t>
      </w:r>
      <w:r w:rsidRPr="006D04D7">
        <w:rPr>
          <w:rFonts w:ascii="Arial" w:hAnsi="Arial" w:cs="Arial"/>
          <w:color w:val="auto"/>
        </w:rPr>
        <w:t>а</w:t>
      </w:r>
      <w:r w:rsidRPr="006D04D7">
        <w:rPr>
          <w:rFonts w:ascii="Arial" w:hAnsi="Arial" w:cs="Arial"/>
          <w:color w:val="auto"/>
        </w:rPr>
        <w:t>мента, содержащиеся в градостроительных регламентах, указываются в градостро</w:t>
      </w:r>
      <w:r w:rsidRPr="006D04D7">
        <w:rPr>
          <w:rFonts w:ascii="Arial" w:hAnsi="Arial" w:cs="Arial"/>
          <w:color w:val="auto"/>
        </w:rPr>
        <w:t>и</w:t>
      </w:r>
      <w:r w:rsidRPr="006D04D7">
        <w:rPr>
          <w:rFonts w:ascii="Arial" w:hAnsi="Arial" w:cs="Arial"/>
          <w:color w:val="auto"/>
        </w:rPr>
        <w:t xml:space="preserve">тельных планах земельных участков. </w:t>
      </w:r>
    </w:p>
    <w:p w:rsidR="009868B3" w:rsidRDefault="00C642FD" w:rsidP="009868B3">
      <w:pPr>
        <w:pStyle w:val="Default"/>
        <w:ind w:firstLine="709"/>
        <w:jc w:val="both"/>
        <w:rPr>
          <w:rFonts w:ascii="Arial" w:hAnsi="Arial" w:cs="Arial"/>
          <w:color w:val="auto"/>
        </w:rPr>
      </w:pPr>
      <w:r w:rsidRPr="006D04D7">
        <w:rPr>
          <w:rFonts w:ascii="Arial" w:hAnsi="Arial" w:cs="Arial"/>
          <w:color w:val="auto"/>
        </w:rPr>
        <w:t>10. Объекты капитального строительства, созданные с нарушением требований градостроительных регламентов, являются самовольными постройками в соотве</w:t>
      </w:r>
      <w:r w:rsidRPr="006D04D7">
        <w:rPr>
          <w:rFonts w:ascii="Arial" w:hAnsi="Arial" w:cs="Arial"/>
          <w:color w:val="auto"/>
        </w:rPr>
        <w:t>т</w:t>
      </w:r>
      <w:r w:rsidRPr="006D04D7">
        <w:rPr>
          <w:rFonts w:ascii="Arial" w:hAnsi="Arial" w:cs="Arial"/>
          <w:color w:val="auto"/>
        </w:rPr>
        <w:t>ствии со ст.222 Гражданског</w:t>
      </w:r>
      <w:r w:rsidR="00A54D42" w:rsidRPr="006D04D7">
        <w:rPr>
          <w:rFonts w:ascii="Arial" w:hAnsi="Arial" w:cs="Arial"/>
          <w:color w:val="auto"/>
        </w:rPr>
        <w:t>о кодекса Российской Федерации.</w:t>
      </w:r>
      <w:bookmarkStart w:id="61" w:name="_Toc63435393"/>
    </w:p>
    <w:p w:rsidR="009868B3" w:rsidRDefault="009868B3" w:rsidP="009868B3">
      <w:pPr>
        <w:pStyle w:val="Default"/>
        <w:ind w:firstLine="709"/>
        <w:jc w:val="both"/>
        <w:rPr>
          <w:rFonts w:ascii="Arial" w:hAnsi="Arial" w:cs="Arial"/>
          <w:color w:val="auto"/>
        </w:rPr>
      </w:pPr>
    </w:p>
    <w:p w:rsidR="00C642FD" w:rsidRPr="009868B3" w:rsidRDefault="00C642FD" w:rsidP="009868B3">
      <w:pPr>
        <w:pStyle w:val="Default"/>
        <w:ind w:firstLine="709"/>
        <w:jc w:val="both"/>
        <w:rPr>
          <w:rFonts w:ascii="Arial" w:hAnsi="Arial" w:cs="Arial"/>
          <w:b/>
          <w:color w:val="auto"/>
          <w:sz w:val="30"/>
          <w:szCs w:val="30"/>
        </w:rPr>
      </w:pPr>
      <w:r w:rsidRPr="009868B3">
        <w:rPr>
          <w:rFonts w:ascii="Arial" w:hAnsi="Arial" w:cs="Arial"/>
          <w:b/>
          <w:color w:val="auto"/>
          <w:sz w:val="30"/>
          <w:szCs w:val="30"/>
        </w:rPr>
        <w:t>Статья 4</w:t>
      </w:r>
      <w:r w:rsidR="00566B5A" w:rsidRPr="009868B3">
        <w:rPr>
          <w:rFonts w:ascii="Arial" w:hAnsi="Arial" w:cs="Arial"/>
          <w:b/>
          <w:color w:val="auto"/>
          <w:sz w:val="30"/>
          <w:szCs w:val="30"/>
        </w:rPr>
        <w:t>4</w:t>
      </w:r>
      <w:r w:rsidRPr="009868B3">
        <w:rPr>
          <w:rFonts w:ascii="Arial" w:hAnsi="Arial" w:cs="Arial"/>
          <w:b/>
          <w:color w:val="auto"/>
          <w:sz w:val="30"/>
          <w:szCs w:val="30"/>
        </w:rPr>
        <w:t>. Предельные (минимальные и (или) максимал</w:t>
      </w:r>
      <w:r w:rsidRPr="009868B3">
        <w:rPr>
          <w:rFonts w:ascii="Arial" w:hAnsi="Arial" w:cs="Arial"/>
          <w:b/>
          <w:color w:val="auto"/>
          <w:sz w:val="30"/>
          <w:szCs w:val="30"/>
        </w:rPr>
        <w:t>ь</w:t>
      </w:r>
      <w:r w:rsidRPr="009868B3">
        <w:rPr>
          <w:rFonts w:ascii="Arial" w:hAnsi="Arial" w:cs="Arial"/>
          <w:b/>
          <w:color w:val="auto"/>
          <w:sz w:val="30"/>
          <w:szCs w:val="30"/>
        </w:rPr>
        <w:t>ные) размеры земельных участков и предельные параметры разрешённого строительства, реконструкции объектов кап</w:t>
      </w:r>
      <w:r w:rsidRPr="009868B3">
        <w:rPr>
          <w:rFonts w:ascii="Arial" w:hAnsi="Arial" w:cs="Arial"/>
          <w:b/>
          <w:color w:val="auto"/>
          <w:sz w:val="30"/>
          <w:szCs w:val="30"/>
        </w:rPr>
        <w:t>и</w:t>
      </w:r>
      <w:r w:rsidRPr="009868B3">
        <w:rPr>
          <w:rFonts w:ascii="Arial" w:hAnsi="Arial" w:cs="Arial"/>
          <w:b/>
          <w:color w:val="auto"/>
          <w:sz w:val="30"/>
          <w:szCs w:val="30"/>
        </w:rPr>
        <w:t>тального строительства</w:t>
      </w:r>
      <w:bookmarkEnd w:id="61"/>
    </w:p>
    <w:p w:rsidR="009868B3" w:rsidRPr="009868B3" w:rsidRDefault="009868B3" w:rsidP="009868B3">
      <w:pPr>
        <w:pStyle w:val="Default"/>
        <w:ind w:firstLine="709"/>
        <w:jc w:val="both"/>
        <w:rPr>
          <w:rFonts w:ascii="Arial" w:hAnsi="Arial" w:cs="Arial"/>
          <w:color w:val="auto"/>
        </w:rPr>
      </w:pPr>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1. Предельные (минимальные и (или) максимальные) размеры земельных участков и предельные параметры разрешённого строительства, реконструкции об</w:t>
      </w:r>
      <w:r w:rsidRPr="006D04D7">
        <w:rPr>
          <w:rFonts w:ascii="Arial" w:hAnsi="Arial" w:cs="Arial"/>
          <w:color w:val="auto"/>
        </w:rPr>
        <w:t>ъ</w:t>
      </w:r>
      <w:r w:rsidRPr="006D04D7">
        <w:rPr>
          <w:rFonts w:ascii="Arial" w:hAnsi="Arial" w:cs="Arial"/>
          <w:color w:val="auto"/>
        </w:rPr>
        <w:t xml:space="preserve">ектов капитального строительства включают в себя: </w:t>
      </w:r>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 xml:space="preserve">1) предельные (минимальные и (или) максимальные) размеры земельных участков, в том числе их площадь; </w:t>
      </w:r>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 xml:space="preserve">3) предельное количество этажей или предельную высоту зданий, строений, сооружений; </w:t>
      </w:r>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4) максимальный процент застройки в границах земельного участка</w:t>
      </w:r>
      <w:r w:rsidR="00EA5934" w:rsidRPr="006D04D7">
        <w:rPr>
          <w:rFonts w:ascii="Arial" w:hAnsi="Arial" w:cs="Arial"/>
          <w:color w:val="auto"/>
        </w:rPr>
        <w:t>.</w:t>
      </w:r>
    </w:p>
    <w:p w:rsidR="00EA4301" w:rsidRPr="006D04D7" w:rsidRDefault="00C642FD" w:rsidP="00A00305">
      <w:pPr>
        <w:pStyle w:val="Default"/>
        <w:ind w:firstLine="709"/>
        <w:jc w:val="both"/>
        <w:rPr>
          <w:rFonts w:ascii="Arial" w:hAnsi="Arial" w:cs="Arial"/>
          <w:color w:val="auto"/>
        </w:rPr>
      </w:pPr>
      <w:r w:rsidRPr="006D04D7">
        <w:rPr>
          <w:rFonts w:ascii="Arial" w:hAnsi="Arial" w:cs="Arial"/>
          <w:color w:val="auto"/>
        </w:rPr>
        <w:t>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w:t>
      </w:r>
      <w:r w:rsidRPr="006D04D7">
        <w:rPr>
          <w:rFonts w:ascii="Arial" w:hAnsi="Arial" w:cs="Arial"/>
          <w:color w:val="auto"/>
        </w:rPr>
        <w:t>а</w:t>
      </w:r>
      <w:r w:rsidRPr="006D04D7">
        <w:rPr>
          <w:rFonts w:ascii="Arial" w:hAnsi="Arial" w:cs="Arial"/>
          <w:color w:val="auto"/>
        </w:rPr>
        <w:t xml:space="preserve">тельством. </w:t>
      </w:r>
    </w:p>
    <w:p w:rsidR="009868B3" w:rsidRDefault="00C642FD" w:rsidP="009868B3">
      <w:pPr>
        <w:pStyle w:val="Default"/>
        <w:ind w:firstLine="709"/>
        <w:jc w:val="both"/>
        <w:rPr>
          <w:rFonts w:ascii="Arial" w:hAnsi="Arial" w:cs="Arial"/>
          <w:color w:val="auto"/>
        </w:rPr>
      </w:pPr>
      <w:r w:rsidRPr="006D04D7">
        <w:rPr>
          <w:rFonts w:ascii="Arial" w:hAnsi="Arial" w:cs="Arial"/>
          <w:color w:val="auto"/>
        </w:rPr>
        <w:t>3. Для целей, не указанных в пункте 2 настоящей статьи, предельные размеры земельных участков устанавливаются региональными и (или) местными нормативами градостроительного проектирования, настоящими Правилами, в соответствии с те</w:t>
      </w:r>
      <w:r w:rsidRPr="006D04D7">
        <w:rPr>
          <w:rFonts w:ascii="Arial" w:hAnsi="Arial" w:cs="Arial"/>
          <w:color w:val="auto"/>
        </w:rPr>
        <w:t>х</w:t>
      </w:r>
      <w:r w:rsidRPr="006D04D7">
        <w:rPr>
          <w:rFonts w:ascii="Arial" w:hAnsi="Arial" w:cs="Arial"/>
          <w:color w:val="auto"/>
        </w:rPr>
        <w:t>ническими регламентами, национальными стандартами, а также с утверждёнными в установленном порядке нормами отвода земель дл</w:t>
      </w:r>
      <w:r w:rsidR="00C61AAC" w:rsidRPr="006D04D7">
        <w:rPr>
          <w:rFonts w:ascii="Arial" w:hAnsi="Arial" w:cs="Arial"/>
          <w:color w:val="auto"/>
        </w:rPr>
        <w:t>я некоторых видов деятельности.</w:t>
      </w:r>
      <w:bookmarkStart w:id="62" w:name="_Toc63435394"/>
    </w:p>
    <w:p w:rsidR="009868B3" w:rsidRDefault="009868B3" w:rsidP="009868B3">
      <w:pPr>
        <w:pStyle w:val="Default"/>
        <w:ind w:firstLine="709"/>
        <w:jc w:val="both"/>
        <w:rPr>
          <w:rFonts w:ascii="Arial" w:hAnsi="Arial" w:cs="Arial"/>
          <w:color w:val="auto"/>
        </w:rPr>
      </w:pPr>
    </w:p>
    <w:p w:rsidR="00C642FD" w:rsidRDefault="00C642FD" w:rsidP="009868B3">
      <w:pPr>
        <w:pStyle w:val="Default"/>
        <w:ind w:firstLine="709"/>
        <w:jc w:val="center"/>
        <w:rPr>
          <w:rFonts w:ascii="Arial" w:hAnsi="Arial" w:cs="Arial"/>
          <w:b/>
          <w:color w:val="auto"/>
          <w:sz w:val="30"/>
          <w:szCs w:val="30"/>
        </w:rPr>
      </w:pPr>
      <w:r w:rsidRPr="009868B3">
        <w:rPr>
          <w:rFonts w:ascii="Arial" w:hAnsi="Arial" w:cs="Arial"/>
          <w:b/>
          <w:color w:val="auto"/>
          <w:sz w:val="30"/>
          <w:szCs w:val="30"/>
        </w:rPr>
        <w:t>Статья 4</w:t>
      </w:r>
      <w:r w:rsidR="00566B5A" w:rsidRPr="009868B3">
        <w:rPr>
          <w:rFonts w:ascii="Arial" w:hAnsi="Arial" w:cs="Arial"/>
          <w:b/>
          <w:color w:val="auto"/>
          <w:sz w:val="30"/>
          <w:szCs w:val="30"/>
        </w:rPr>
        <w:t>5</w:t>
      </w:r>
      <w:r w:rsidRPr="009868B3">
        <w:rPr>
          <w:rFonts w:ascii="Arial" w:hAnsi="Arial" w:cs="Arial"/>
          <w:b/>
          <w:color w:val="auto"/>
          <w:sz w:val="30"/>
          <w:szCs w:val="30"/>
        </w:rPr>
        <w:t>. Зоны с особыми условиями использования те</w:t>
      </w:r>
      <w:r w:rsidRPr="009868B3">
        <w:rPr>
          <w:rFonts w:ascii="Arial" w:hAnsi="Arial" w:cs="Arial"/>
          <w:b/>
          <w:color w:val="auto"/>
          <w:sz w:val="30"/>
          <w:szCs w:val="30"/>
        </w:rPr>
        <w:t>р</w:t>
      </w:r>
      <w:r w:rsidRPr="009868B3">
        <w:rPr>
          <w:rFonts w:ascii="Arial" w:hAnsi="Arial" w:cs="Arial"/>
          <w:b/>
          <w:color w:val="auto"/>
          <w:sz w:val="30"/>
          <w:szCs w:val="30"/>
        </w:rPr>
        <w:t>риторий</w:t>
      </w:r>
      <w:bookmarkEnd w:id="62"/>
    </w:p>
    <w:p w:rsidR="009868B3" w:rsidRPr="009868B3" w:rsidRDefault="009868B3" w:rsidP="009868B3">
      <w:pPr>
        <w:pStyle w:val="Default"/>
        <w:ind w:firstLine="709"/>
        <w:jc w:val="center"/>
        <w:rPr>
          <w:rFonts w:ascii="Arial" w:hAnsi="Arial" w:cs="Arial"/>
          <w:color w:val="auto"/>
        </w:rPr>
      </w:pPr>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1. Зоны с особыми условиями использования территорий перекрывают де</w:t>
      </w:r>
      <w:r w:rsidRPr="006D04D7">
        <w:rPr>
          <w:rFonts w:ascii="Arial" w:hAnsi="Arial" w:cs="Arial"/>
          <w:color w:val="auto"/>
        </w:rPr>
        <w:t>й</w:t>
      </w:r>
      <w:r w:rsidRPr="006D04D7">
        <w:rPr>
          <w:rFonts w:ascii="Arial" w:hAnsi="Arial" w:cs="Arial"/>
          <w:color w:val="auto"/>
        </w:rPr>
        <w:t xml:space="preserve">ствие градостроительных регламентов и накладывают дополнительные ограничения на использование территорий. </w:t>
      </w:r>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2. Границы зон с особыми условиями использования территорий устанавлив</w:t>
      </w:r>
      <w:r w:rsidRPr="006D04D7">
        <w:rPr>
          <w:rFonts w:ascii="Arial" w:hAnsi="Arial" w:cs="Arial"/>
          <w:color w:val="auto"/>
        </w:rPr>
        <w:t>а</w:t>
      </w:r>
      <w:r w:rsidRPr="006D04D7">
        <w:rPr>
          <w:rFonts w:ascii="Arial" w:hAnsi="Arial" w:cs="Arial"/>
          <w:color w:val="auto"/>
        </w:rPr>
        <w:t xml:space="preserve">ются в соответствии с законодательством Российской Федерации. </w:t>
      </w:r>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 xml:space="preserve">В настоящих Правилах зоны с особыми условиями использования территорий отображаются в соответствии с утверждённым генеральным планом </w:t>
      </w:r>
      <w:r w:rsidR="00992263" w:rsidRPr="006D04D7">
        <w:rPr>
          <w:rFonts w:ascii="Arial" w:hAnsi="Arial" w:cs="Arial"/>
          <w:color w:val="auto"/>
        </w:rPr>
        <w:t>городского окр</w:t>
      </w:r>
      <w:r w:rsidR="00992263" w:rsidRPr="006D04D7">
        <w:rPr>
          <w:rFonts w:ascii="Arial" w:hAnsi="Arial" w:cs="Arial"/>
          <w:color w:val="auto"/>
        </w:rPr>
        <w:t>у</w:t>
      </w:r>
      <w:r w:rsidR="00992263" w:rsidRPr="006D04D7">
        <w:rPr>
          <w:rFonts w:ascii="Arial" w:hAnsi="Arial" w:cs="Arial"/>
          <w:color w:val="auto"/>
        </w:rPr>
        <w:t>га</w:t>
      </w:r>
      <w:r w:rsidRPr="006D04D7">
        <w:rPr>
          <w:rFonts w:ascii="Arial" w:hAnsi="Arial" w:cs="Arial"/>
          <w:color w:val="auto"/>
        </w:rPr>
        <w:t xml:space="preserve">. </w:t>
      </w:r>
    </w:p>
    <w:p w:rsidR="00892F77" w:rsidRDefault="00C642FD" w:rsidP="00892F77">
      <w:pPr>
        <w:pStyle w:val="Default"/>
        <w:ind w:firstLine="709"/>
        <w:jc w:val="both"/>
        <w:rPr>
          <w:rFonts w:ascii="Arial" w:hAnsi="Arial" w:cs="Arial"/>
          <w:color w:val="auto"/>
        </w:rPr>
      </w:pPr>
      <w:r w:rsidRPr="006D04D7">
        <w:rPr>
          <w:rFonts w:ascii="Arial" w:hAnsi="Arial" w:cs="Arial"/>
          <w:color w:val="auto"/>
        </w:rPr>
        <w:t>3. Установление зон не влечёт за собой изъятие земельных участков у прав</w:t>
      </w:r>
      <w:r w:rsidRPr="006D04D7">
        <w:rPr>
          <w:rFonts w:ascii="Arial" w:hAnsi="Arial" w:cs="Arial"/>
          <w:color w:val="auto"/>
        </w:rPr>
        <w:t>о</w:t>
      </w:r>
      <w:r w:rsidRPr="006D04D7">
        <w:rPr>
          <w:rFonts w:ascii="Arial" w:hAnsi="Arial" w:cs="Arial"/>
          <w:color w:val="auto"/>
        </w:rPr>
        <w:t>обладателей земельных участков или запрета на совершение сделок с земельными участками, за исключением случаев, предусмотренных законода</w:t>
      </w:r>
      <w:r w:rsidR="00702620" w:rsidRPr="006D04D7">
        <w:rPr>
          <w:rFonts w:ascii="Arial" w:hAnsi="Arial" w:cs="Arial"/>
          <w:color w:val="auto"/>
        </w:rPr>
        <w:t>тельством Росси</w:t>
      </w:r>
      <w:r w:rsidR="00702620" w:rsidRPr="006D04D7">
        <w:rPr>
          <w:rFonts w:ascii="Arial" w:hAnsi="Arial" w:cs="Arial"/>
          <w:color w:val="auto"/>
        </w:rPr>
        <w:t>й</w:t>
      </w:r>
      <w:r w:rsidR="00702620" w:rsidRPr="006D04D7">
        <w:rPr>
          <w:rFonts w:ascii="Arial" w:hAnsi="Arial" w:cs="Arial"/>
          <w:color w:val="auto"/>
        </w:rPr>
        <w:t>ской Федерации.</w:t>
      </w:r>
      <w:bookmarkStart w:id="63" w:name="_Toc63435395"/>
    </w:p>
    <w:p w:rsidR="00892F77" w:rsidRDefault="00892F77" w:rsidP="00892F77">
      <w:pPr>
        <w:pStyle w:val="Default"/>
        <w:ind w:firstLine="709"/>
        <w:jc w:val="both"/>
        <w:rPr>
          <w:rFonts w:ascii="Arial" w:hAnsi="Arial" w:cs="Arial"/>
          <w:color w:val="auto"/>
        </w:rPr>
      </w:pPr>
    </w:p>
    <w:p w:rsidR="0051704C" w:rsidRPr="00892F77" w:rsidRDefault="0051704C" w:rsidP="00892F77">
      <w:pPr>
        <w:pStyle w:val="Default"/>
        <w:ind w:firstLine="709"/>
        <w:jc w:val="center"/>
        <w:rPr>
          <w:rFonts w:ascii="Arial" w:hAnsi="Arial" w:cs="Arial"/>
          <w:b/>
          <w:color w:val="auto"/>
          <w:sz w:val="30"/>
          <w:szCs w:val="30"/>
        </w:rPr>
      </w:pPr>
      <w:r w:rsidRPr="00892F77">
        <w:rPr>
          <w:rFonts w:ascii="Arial" w:hAnsi="Arial" w:cs="Arial"/>
          <w:b/>
          <w:color w:val="auto"/>
          <w:sz w:val="30"/>
          <w:szCs w:val="30"/>
        </w:rPr>
        <w:t>Статья 4</w:t>
      </w:r>
      <w:r w:rsidR="00566B5A" w:rsidRPr="00892F77">
        <w:rPr>
          <w:rFonts w:ascii="Arial" w:hAnsi="Arial" w:cs="Arial"/>
          <w:b/>
          <w:color w:val="auto"/>
          <w:sz w:val="30"/>
          <w:szCs w:val="30"/>
        </w:rPr>
        <w:t>5</w:t>
      </w:r>
      <w:r w:rsidRPr="00892F77">
        <w:rPr>
          <w:rFonts w:ascii="Arial" w:hAnsi="Arial" w:cs="Arial"/>
          <w:b/>
          <w:color w:val="auto"/>
          <w:sz w:val="30"/>
          <w:szCs w:val="30"/>
        </w:rPr>
        <w:t>.1. Ограничение использования территорий в границах зон затопления и подтопления</w:t>
      </w:r>
      <w:bookmarkEnd w:id="63"/>
    </w:p>
    <w:p w:rsidR="00892F77" w:rsidRPr="00892F77" w:rsidRDefault="00892F77" w:rsidP="00892F77">
      <w:pPr>
        <w:pStyle w:val="Default"/>
        <w:ind w:firstLine="709"/>
        <w:jc w:val="center"/>
        <w:rPr>
          <w:rFonts w:ascii="Arial" w:hAnsi="Arial" w:cs="Arial"/>
          <w:color w:val="auto"/>
        </w:rPr>
      </w:pPr>
    </w:p>
    <w:p w:rsidR="0051704C" w:rsidRPr="006D04D7" w:rsidRDefault="0051704C" w:rsidP="00A00305">
      <w:pPr>
        <w:pStyle w:val="Default"/>
        <w:ind w:firstLine="709"/>
        <w:jc w:val="both"/>
        <w:rPr>
          <w:rFonts w:ascii="Arial" w:hAnsi="Arial" w:cs="Arial"/>
          <w:color w:val="auto"/>
        </w:rPr>
      </w:pPr>
      <w:r w:rsidRPr="006D04D7">
        <w:rPr>
          <w:rFonts w:ascii="Arial" w:hAnsi="Arial" w:cs="Arial"/>
          <w:color w:val="auto"/>
        </w:rPr>
        <w:t>1. На территории зон затопления и подтопления в соответствии с Водным к</w:t>
      </w:r>
      <w:r w:rsidRPr="006D04D7">
        <w:rPr>
          <w:rFonts w:ascii="Arial" w:hAnsi="Arial" w:cs="Arial"/>
          <w:color w:val="auto"/>
        </w:rPr>
        <w:t>о</w:t>
      </w:r>
      <w:r w:rsidRPr="006D04D7">
        <w:rPr>
          <w:rFonts w:ascii="Arial" w:hAnsi="Arial" w:cs="Arial"/>
          <w:color w:val="auto"/>
        </w:rPr>
        <w:t>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w:t>
      </w:r>
      <w:r w:rsidRPr="006D04D7">
        <w:rPr>
          <w:rFonts w:ascii="Arial" w:hAnsi="Arial" w:cs="Arial"/>
          <w:color w:val="auto"/>
        </w:rPr>
        <w:t>й</w:t>
      </w:r>
      <w:r w:rsidRPr="006D04D7">
        <w:rPr>
          <w:rFonts w:ascii="Arial" w:hAnsi="Arial" w:cs="Arial"/>
          <w:color w:val="auto"/>
        </w:rPr>
        <w:t xml:space="preserve">ствия вод и ликвидации его последствий. </w:t>
      </w:r>
    </w:p>
    <w:p w:rsidR="0051704C" w:rsidRPr="006D04D7" w:rsidRDefault="0051704C" w:rsidP="00A00305">
      <w:pPr>
        <w:pStyle w:val="Default"/>
        <w:ind w:firstLine="709"/>
        <w:jc w:val="both"/>
        <w:rPr>
          <w:rFonts w:ascii="Arial" w:hAnsi="Arial" w:cs="Arial"/>
          <w:color w:val="auto"/>
        </w:rPr>
      </w:pPr>
      <w:r w:rsidRPr="006D04D7">
        <w:rPr>
          <w:rFonts w:ascii="Arial" w:hAnsi="Arial" w:cs="Arial"/>
          <w:color w:val="auto"/>
        </w:rPr>
        <w:t>2. В границах зон затопления, подтопления запрещается размещение новых населенных пунктов и строительство объектов капитального строительства без пр</w:t>
      </w:r>
      <w:r w:rsidRPr="006D04D7">
        <w:rPr>
          <w:rFonts w:ascii="Arial" w:hAnsi="Arial" w:cs="Arial"/>
          <w:color w:val="auto"/>
        </w:rPr>
        <w:t>о</w:t>
      </w:r>
      <w:r w:rsidRPr="006D04D7">
        <w:rPr>
          <w:rFonts w:ascii="Arial" w:hAnsi="Arial" w:cs="Arial"/>
          <w:color w:val="auto"/>
        </w:rPr>
        <w:t>ведения специальных защитных мероприятий по предотвращению негативного во</w:t>
      </w:r>
      <w:r w:rsidRPr="006D04D7">
        <w:rPr>
          <w:rFonts w:ascii="Arial" w:hAnsi="Arial" w:cs="Arial"/>
          <w:color w:val="auto"/>
        </w:rPr>
        <w:t>з</w:t>
      </w:r>
      <w:r w:rsidRPr="006D04D7">
        <w:rPr>
          <w:rFonts w:ascii="Arial" w:hAnsi="Arial" w:cs="Arial"/>
          <w:color w:val="auto"/>
        </w:rPr>
        <w:t xml:space="preserve">действия вод. </w:t>
      </w:r>
    </w:p>
    <w:p w:rsidR="0051704C" w:rsidRPr="006D04D7" w:rsidRDefault="0051704C" w:rsidP="00A00305">
      <w:pPr>
        <w:pStyle w:val="Default"/>
        <w:ind w:firstLine="709"/>
        <w:jc w:val="both"/>
        <w:rPr>
          <w:rFonts w:ascii="Arial" w:hAnsi="Arial" w:cs="Arial"/>
          <w:color w:val="auto"/>
        </w:rPr>
      </w:pPr>
      <w:r w:rsidRPr="006D04D7">
        <w:rPr>
          <w:rFonts w:ascii="Arial" w:hAnsi="Arial" w:cs="Arial"/>
          <w:color w:val="auto"/>
        </w:rPr>
        <w:t>3. В границах зон затопления, подтопления запрещаются:</w:t>
      </w:r>
    </w:p>
    <w:p w:rsidR="0051704C" w:rsidRPr="006D04D7" w:rsidRDefault="0051704C" w:rsidP="00A00305">
      <w:pPr>
        <w:pStyle w:val="Default"/>
        <w:ind w:firstLine="709"/>
        <w:jc w:val="both"/>
        <w:rPr>
          <w:rFonts w:ascii="Arial" w:hAnsi="Arial" w:cs="Arial"/>
          <w:color w:val="auto"/>
        </w:rPr>
      </w:pPr>
      <w:r w:rsidRPr="006D04D7">
        <w:rPr>
          <w:rFonts w:ascii="Arial" w:hAnsi="Arial" w:cs="Arial"/>
          <w:color w:val="auto"/>
        </w:rPr>
        <w:t xml:space="preserve">1) использование сточных вод в целях регулирования плодородия почв; </w:t>
      </w:r>
    </w:p>
    <w:p w:rsidR="0051704C" w:rsidRPr="006D04D7" w:rsidRDefault="0051704C" w:rsidP="00A00305">
      <w:pPr>
        <w:pStyle w:val="Default"/>
        <w:ind w:firstLine="709"/>
        <w:jc w:val="both"/>
        <w:rPr>
          <w:rFonts w:ascii="Arial" w:hAnsi="Arial" w:cs="Arial"/>
          <w:color w:val="auto"/>
        </w:rPr>
      </w:pPr>
      <w:r w:rsidRPr="006D04D7">
        <w:rPr>
          <w:rFonts w:ascii="Arial" w:hAnsi="Arial" w:cs="Arial"/>
          <w:color w:val="auto"/>
        </w:rPr>
        <w:t>2) размещение кладбищ, скотомогильников, мест захоронения отходов прои</w:t>
      </w:r>
      <w:r w:rsidRPr="006D04D7">
        <w:rPr>
          <w:rFonts w:ascii="Arial" w:hAnsi="Arial" w:cs="Arial"/>
          <w:color w:val="auto"/>
        </w:rPr>
        <w:t>з</w:t>
      </w:r>
      <w:r w:rsidRPr="006D04D7">
        <w:rPr>
          <w:rFonts w:ascii="Arial" w:hAnsi="Arial" w:cs="Arial"/>
          <w:color w:val="auto"/>
        </w:rPr>
        <w:t xml:space="preserve">водств и потребления, химических, взрывчатых, токсичных, отравляющих и ядовитых веществ, пунктов хранения и захоронения радиоактивных отходов; </w:t>
      </w:r>
    </w:p>
    <w:p w:rsidR="0051704C" w:rsidRPr="006D04D7" w:rsidRDefault="0051704C" w:rsidP="00A00305">
      <w:pPr>
        <w:pStyle w:val="Default"/>
        <w:ind w:firstLine="709"/>
        <w:jc w:val="both"/>
        <w:rPr>
          <w:rFonts w:ascii="Arial" w:hAnsi="Arial" w:cs="Arial"/>
          <w:color w:val="auto"/>
        </w:rPr>
      </w:pPr>
      <w:r w:rsidRPr="006D04D7">
        <w:rPr>
          <w:rFonts w:ascii="Arial" w:hAnsi="Arial" w:cs="Arial"/>
          <w:color w:val="auto"/>
        </w:rPr>
        <w:t xml:space="preserve">3) осуществление авиационных мер по борьбе с вредными организмами; </w:t>
      </w:r>
    </w:p>
    <w:p w:rsidR="00892F77" w:rsidRDefault="0051704C" w:rsidP="00892F77">
      <w:pPr>
        <w:pStyle w:val="Default"/>
        <w:ind w:firstLine="709"/>
        <w:jc w:val="both"/>
        <w:rPr>
          <w:rFonts w:ascii="Arial" w:hAnsi="Arial" w:cs="Arial"/>
          <w:color w:val="auto"/>
        </w:rPr>
      </w:pPr>
      <w:r w:rsidRPr="006D04D7">
        <w:rPr>
          <w:rFonts w:ascii="Arial" w:hAnsi="Arial" w:cs="Arial"/>
          <w:color w:val="auto"/>
        </w:rPr>
        <w:t xml:space="preserve">2. </w:t>
      </w:r>
      <w:proofErr w:type="gramStart"/>
      <w:r w:rsidR="002A55DE" w:rsidRPr="006D04D7">
        <w:rPr>
          <w:rFonts w:ascii="Arial" w:hAnsi="Arial" w:cs="Arial"/>
          <w:color w:val="auto"/>
        </w:rPr>
        <w:t xml:space="preserve">В соответствии с пунктом 3 Правил определения границ зон затопления, подтопления утвержденными </w:t>
      </w:r>
      <w:r w:rsidR="009B3F32" w:rsidRPr="006D04D7">
        <w:rPr>
          <w:rFonts w:ascii="Arial" w:hAnsi="Arial" w:cs="Arial"/>
          <w:color w:val="auto"/>
        </w:rPr>
        <w:t>п</w:t>
      </w:r>
      <w:r w:rsidR="002A55DE" w:rsidRPr="006D04D7">
        <w:rPr>
          <w:rFonts w:ascii="Arial" w:hAnsi="Arial" w:cs="Arial"/>
          <w:color w:val="auto"/>
        </w:rPr>
        <w:t>остановлением Правительства Российской Федерации от 18 апреля 2014 года №360 «Об определении границ зон затопления, подтопления» границы зон затопления, подтопления определяются Федеральным агентством во</w:t>
      </w:r>
      <w:r w:rsidR="002A55DE" w:rsidRPr="006D04D7">
        <w:rPr>
          <w:rFonts w:ascii="Arial" w:hAnsi="Arial" w:cs="Arial"/>
          <w:color w:val="auto"/>
        </w:rPr>
        <w:t>д</w:t>
      </w:r>
      <w:r w:rsidR="002A55DE" w:rsidRPr="006D04D7">
        <w:rPr>
          <w:rFonts w:ascii="Arial" w:hAnsi="Arial" w:cs="Arial"/>
          <w:color w:val="auto"/>
        </w:rPr>
        <w:t>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w:t>
      </w:r>
      <w:r w:rsidR="002A55DE" w:rsidRPr="006D04D7">
        <w:rPr>
          <w:rFonts w:ascii="Arial" w:hAnsi="Arial" w:cs="Arial"/>
          <w:color w:val="auto"/>
        </w:rPr>
        <w:t>в</w:t>
      </w:r>
      <w:r w:rsidR="002A55DE" w:rsidRPr="006D04D7">
        <w:rPr>
          <w:rFonts w:ascii="Arial" w:hAnsi="Arial" w:cs="Arial"/>
          <w:color w:val="auto"/>
        </w:rPr>
        <w:t>ления, об определении границ зон затопления, подтопления.</w:t>
      </w:r>
      <w:proofErr w:type="gramEnd"/>
      <w:r w:rsidRPr="006D04D7">
        <w:rPr>
          <w:rFonts w:ascii="Arial" w:hAnsi="Arial" w:cs="Arial"/>
          <w:color w:val="auto"/>
        </w:rPr>
        <w:t xml:space="preserve"> Зоны затопления, по</w:t>
      </w:r>
      <w:r w:rsidRPr="006D04D7">
        <w:rPr>
          <w:rFonts w:ascii="Arial" w:hAnsi="Arial" w:cs="Arial"/>
          <w:color w:val="auto"/>
        </w:rPr>
        <w:t>д</w:t>
      </w:r>
      <w:r w:rsidRPr="006D04D7">
        <w:rPr>
          <w:rFonts w:ascii="Arial" w:hAnsi="Arial" w:cs="Arial"/>
          <w:color w:val="auto"/>
        </w:rPr>
        <w:t xml:space="preserve">топления после их утверждения в установленном действующим законодательством порядке, включаются в Правила в соответствии с главой </w:t>
      </w:r>
      <w:r w:rsidR="002A55DE" w:rsidRPr="006D04D7">
        <w:rPr>
          <w:rFonts w:ascii="Arial" w:hAnsi="Arial" w:cs="Arial"/>
          <w:color w:val="auto"/>
        </w:rPr>
        <w:t>6</w:t>
      </w:r>
      <w:bookmarkStart w:id="64" w:name="_Toc63435396"/>
      <w:r w:rsidR="00892F77">
        <w:rPr>
          <w:rFonts w:ascii="Arial" w:hAnsi="Arial" w:cs="Arial"/>
          <w:color w:val="auto"/>
        </w:rPr>
        <w:t xml:space="preserve"> Правил.</w:t>
      </w:r>
    </w:p>
    <w:p w:rsidR="00892F77" w:rsidRDefault="00892F77" w:rsidP="00892F77">
      <w:pPr>
        <w:pStyle w:val="Default"/>
        <w:ind w:firstLine="709"/>
        <w:jc w:val="both"/>
        <w:rPr>
          <w:rFonts w:ascii="Arial" w:hAnsi="Arial" w:cs="Arial"/>
          <w:color w:val="auto"/>
        </w:rPr>
      </w:pPr>
    </w:p>
    <w:p w:rsidR="00C642FD" w:rsidRDefault="00C642FD" w:rsidP="00892F77">
      <w:pPr>
        <w:pStyle w:val="Default"/>
        <w:ind w:firstLine="709"/>
        <w:jc w:val="center"/>
        <w:rPr>
          <w:rFonts w:ascii="Arial" w:hAnsi="Arial" w:cs="Arial"/>
          <w:b/>
          <w:color w:val="auto"/>
          <w:sz w:val="30"/>
          <w:szCs w:val="30"/>
        </w:rPr>
      </w:pPr>
      <w:r w:rsidRPr="00892F77">
        <w:rPr>
          <w:rFonts w:ascii="Arial" w:hAnsi="Arial" w:cs="Arial"/>
          <w:b/>
          <w:color w:val="auto"/>
          <w:sz w:val="30"/>
          <w:szCs w:val="30"/>
        </w:rPr>
        <w:t>Статья 4</w:t>
      </w:r>
      <w:r w:rsidR="00566B5A" w:rsidRPr="00892F77">
        <w:rPr>
          <w:rFonts w:ascii="Arial" w:hAnsi="Arial" w:cs="Arial"/>
          <w:b/>
          <w:color w:val="auto"/>
          <w:sz w:val="30"/>
          <w:szCs w:val="30"/>
        </w:rPr>
        <w:t>5</w:t>
      </w:r>
      <w:r w:rsidRPr="00892F77">
        <w:rPr>
          <w:rFonts w:ascii="Arial" w:hAnsi="Arial" w:cs="Arial"/>
          <w:b/>
          <w:color w:val="auto"/>
          <w:sz w:val="30"/>
          <w:szCs w:val="30"/>
        </w:rPr>
        <w:t>.</w:t>
      </w:r>
      <w:r w:rsidR="0051704C" w:rsidRPr="00892F77">
        <w:rPr>
          <w:rFonts w:ascii="Arial" w:hAnsi="Arial" w:cs="Arial"/>
          <w:b/>
          <w:color w:val="auto"/>
          <w:sz w:val="30"/>
          <w:szCs w:val="30"/>
        </w:rPr>
        <w:t>2</w:t>
      </w:r>
      <w:r w:rsidRPr="00892F77">
        <w:rPr>
          <w:rFonts w:ascii="Arial" w:hAnsi="Arial" w:cs="Arial"/>
          <w:b/>
          <w:color w:val="auto"/>
          <w:sz w:val="30"/>
          <w:szCs w:val="30"/>
        </w:rPr>
        <w:t>. Охранные зоны</w:t>
      </w:r>
      <w:bookmarkEnd w:id="64"/>
    </w:p>
    <w:p w:rsidR="00892F77" w:rsidRPr="00892F77" w:rsidRDefault="00892F77" w:rsidP="00892F77">
      <w:pPr>
        <w:pStyle w:val="Default"/>
        <w:ind w:firstLine="709"/>
        <w:jc w:val="center"/>
        <w:rPr>
          <w:rFonts w:ascii="Arial" w:hAnsi="Arial" w:cs="Arial"/>
          <w:color w:val="auto"/>
        </w:rPr>
      </w:pPr>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1. Земельные участки над проводами электрических линий или над кабельными линиями остаются в собственности и пользовании тех субъектов, на территории кот</w:t>
      </w:r>
      <w:r w:rsidRPr="006D04D7">
        <w:rPr>
          <w:rFonts w:ascii="Arial" w:hAnsi="Arial" w:cs="Arial"/>
          <w:color w:val="auto"/>
        </w:rPr>
        <w:t>о</w:t>
      </w:r>
      <w:r w:rsidRPr="006D04D7">
        <w:rPr>
          <w:rFonts w:ascii="Arial" w:hAnsi="Arial" w:cs="Arial"/>
          <w:color w:val="auto"/>
        </w:rPr>
        <w:t>рых прокладываются трассы, и используются ими свободно с соблюдением мер, обеспечивающих сохранность и работу указанных объектов в соответствии с прав</w:t>
      </w:r>
      <w:r w:rsidRPr="006D04D7">
        <w:rPr>
          <w:rFonts w:ascii="Arial" w:hAnsi="Arial" w:cs="Arial"/>
          <w:color w:val="auto"/>
        </w:rPr>
        <w:t>и</w:t>
      </w:r>
      <w:r w:rsidRPr="006D04D7">
        <w:rPr>
          <w:rFonts w:ascii="Arial" w:hAnsi="Arial" w:cs="Arial"/>
          <w:color w:val="auto"/>
        </w:rPr>
        <w:t xml:space="preserve">лами охраны линий связи и электрических сетей. </w:t>
      </w:r>
    </w:p>
    <w:p w:rsidR="0051704C" w:rsidRPr="006D04D7" w:rsidRDefault="00C642FD" w:rsidP="00A00305">
      <w:pPr>
        <w:pStyle w:val="Default"/>
        <w:ind w:firstLine="709"/>
        <w:jc w:val="both"/>
        <w:rPr>
          <w:rFonts w:ascii="Arial" w:hAnsi="Arial" w:cs="Arial"/>
          <w:color w:val="auto"/>
        </w:rPr>
      </w:pPr>
      <w:r w:rsidRPr="006D04D7">
        <w:rPr>
          <w:rFonts w:ascii="Arial" w:hAnsi="Arial" w:cs="Arial"/>
          <w:color w:val="auto"/>
        </w:rPr>
        <w:t>2. В соответствии с Правилами охраны линий и сооружений связи Российской Федерации, утверждёнными постановлением Правительства Российской Федерации от 09.06.1995 №578, на трассах кабельных и воздушных линий связи и линий ради</w:t>
      </w:r>
      <w:r w:rsidRPr="006D04D7">
        <w:rPr>
          <w:rFonts w:ascii="Arial" w:hAnsi="Arial" w:cs="Arial"/>
          <w:color w:val="auto"/>
        </w:rPr>
        <w:t>о</w:t>
      </w:r>
      <w:r w:rsidRPr="006D04D7">
        <w:rPr>
          <w:rFonts w:ascii="Arial" w:hAnsi="Arial" w:cs="Arial"/>
          <w:color w:val="auto"/>
        </w:rPr>
        <w:t xml:space="preserve">фикации устанавливаются охранные зоны: </w:t>
      </w:r>
    </w:p>
    <w:p w:rsidR="00C642FD" w:rsidRPr="006D04D7" w:rsidRDefault="00C642FD" w:rsidP="00A00305">
      <w:pPr>
        <w:pStyle w:val="Default"/>
        <w:ind w:firstLine="709"/>
        <w:jc w:val="both"/>
        <w:rPr>
          <w:rFonts w:ascii="Arial" w:hAnsi="Arial" w:cs="Arial"/>
          <w:color w:val="auto"/>
        </w:rPr>
      </w:pPr>
      <w:proofErr w:type="gramStart"/>
      <w:r w:rsidRPr="006D04D7">
        <w:rPr>
          <w:rFonts w:ascii="Arial" w:hAnsi="Arial" w:cs="Arial"/>
          <w:color w:val="auto"/>
        </w:rPr>
        <w:lastRenderedPageBreak/>
        <w:t>1) для подземных кабельных и для воздушных линий связи и линий радиоф</w:t>
      </w:r>
      <w:r w:rsidRPr="006D04D7">
        <w:rPr>
          <w:rFonts w:ascii="Arial" w:hAnsi="Arial" w:cs="Arial"/>
          <w:color w:val="auto"/>
        </w:rPr>
        <w:t>и</w:t>
      </w:r>
      <w:r w:rsidRPr="006D04D7">
        <w:rPr>
          <w:rFonts w:ascii="Arial" w:hAnsi="Arial" w:cs="Arial"/>
          <w:color w:val="auto"/>
        </w:rPr>
        <w:t>кации, расположенных за границами населённых пунктов на безлесных участках, - в виде участков земли вдоль этих линий, определяемых параллельными прямыми, о</w:t>
      </w:r>
      <w:r w:rsidRPr="006D04D7">
        <w:rPr>
          <w:rFonts w:ascii="Arial" w:hAnsi="Arial" w:cs="Arial"/>
          <w:color w:val="auto"/>
        </w:rPr>
        <w:t>т</w:t>
      </w:r>
      <w:r w:rsidRPr="006D04D7">
        <w:rPr>
          <w:rFonts w:ascii="Arial" w:hAnsi="Arial" w:cs="Arial"/>
          <w:color w:val="auto"/>
        </w:rPr>
        <w:t xml:space="preserve">стоящими от трассы подземного кабеля связи или от крайних проводов воздушных линий связи и линий радиофикации не менее чем на 2 м с каждой стороны; </w:t>
      </w:r>
      <w:proofErr w:type="gramEnd"/>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2) для наземных и подземных необслуживаемых усилительных и регенерац</w:t>
      </w:r>
      <w:r w:rsidRPr="006D04D7">
        <w:rPr>
          <w:rFonts w:ascii="Arial" w:hAnsi="Arial" w:cs="Arial"/>
          <w:color w:val="auto"/>
        </w:rPr>
        <w:t>и</w:t>
      </w:r>
      <w:r w:rsidRPr="006D04D7">
        <w:rPr>
          <w:rFonts w:ascii="Arial" w:hAnsi="Arial" w:cs="Arial"/>
          <w:color w:val="auto"/>
        </w:rPr>
        <w:t>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 и от контуров заземл</w:t>
      </w:r>
      <w:r w:rsidRPr="006D04D7">
        <w:rPr>
          <w:rFonts w:ascii="Arial" w:hAnsi="Arial" w:cs="Arial"/>
          <w:color w:val="auto"/>
        </w:rPr>
        <w:t>е</w:t>
      </w:r>
      <w:r w:rsidRPr="006D04D7">
        <w:rPr>
          <w:rFonts w:ascii="Arial" w:hAnsi="Arial" w:cs="Arial"/>
          <w:color w:val="auto"/>
        </w:rPr>
        <w:t xml:space="preserve">ния не менее чем на 2 м. </w:t>
      </w:r>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3. Минимально допустимые расстояния (разрывы) между сооружениями связи и радиофикации и другими сооружениями определяются правилами возведения соо</w:t>
      </w:r>
      <w:r w:rsidRPr="006D04D7">
        <w:rPr>
          <w:rFonts w:ascii="Arial" w:hAnsi="Arial" w:cs="Arial"/>
          <w:color w:val="auto"/>
        </w:rPr>
        <w:t>т</w:t>
      </w:r>
      <w:r w:rsidRPr="006D04D7">
        <w:rPr>
          <w:rFonts w:ascii="Arial" w:hAnsi="Arial" w:cs="Arial"/>
          <w:color w:val="auto"/>
        </w:rPr>
        <w:t xml:space="preserve">ветствующих сооружений и не должны допускать механического и электрического воздействия на сооружения связи. </w:t>
      </w:r>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 xml:space="preserve">4. </w:t>
      </w:r>
      <w:proofErr w:type="gramStart"/>
      <w:r w:rsidRPr="006D04D7">
        <w:rPr>
          <w:rFonts w:ascii="Arial" w:hAnsi="Arial" w:cs="Arial"/>
          <w:color w:val="auto"/>
        </w:rPr>
        <w:t>При предоставлении земельных участков,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w:t>
      </w:r>
      <w:r w:rsidRPr="006D04D7">
        <w:rPr>
          <w:rFonts w:ascii="Arial" w:hAnsi="Arial" w:cs="Arial"/>
          <w:color w:val="auto"/>
        </w:rPr>
        <w:t>о</w:t>
      </w:r>
      <w:r w:rsidRPr="006D04D7">
        <w:rPr>
          <w:rFonts w:ascii="Arial" w:hAnsi="Arial" w:cs="Arial"/>
          <w:color w:val="auto"/>
        </w:rPr>
        <w:t>управления при наличии согласия предприятий, в ведении которых находятся соор</w:t>
      </w:r>
      <w:r w:rsidRPr="006D04D7">
        <w:rPr>
          <w:rFonts w:ascii="Arial" w:hAnsi="Arial" w:cs="Arial"/>
          <w:color w:val="auto"/>
        </w:rPr>
        <w:t>у</w:t>
      </w:r>
      <w:r w:rsidRPr="006D04D7">
        <w:rPr>
          <w:rFonts w:ascii="Arial" w:hAnsi="Arial" w:cs="Arial"/>
          <w:color w:val="auto"/>
        </w:rPr>
        <w:t>жения связи и радиофикации, в выдаваемых документах о правах на земельные участки в обязательном порядке делается отметка о наличии на участках зон с ос</w:t>
      </w:r>
      <w:r w:rsidRPr="006D04D7">
        <w:rPr>
          <w:rFonts w:ascii="Arial" w:hAnsi="Arial" w:cs="Arial"/>
          <w:color w:val="auto"/>
        </w:rPr>
        <w:t>о</w:t>
      </w:r>
      <w:r w:rsidRPr="006D04D7">
        <w:rPr>
          <w:rFonts w:ascii="Arial" w:hAnsi="Arial" w:cs="Arial"/>
          <w:color w:val="auto"/>
        </w:rPr>
        <w:t>быми условиями</w:t>
      </w:r>
      <w:proofErr w:type="gramEnd"/>
      <w:r w:rsidRPr="006D04D7">
        <w:rPr>
          <w:rFonts w:ascii="Arial" w:hAnsi="Arial" w:cs="Arial"/>
          <w:color w:val="auto"/>
        </w:rPr>
        <w:t xml:space="preserve"> использования территории. </w:t>
      </w:r>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5. Территория охранных зон на трассах линий связи и линий радиофикации и</w:t>
      </w:r>
      <w:r w:rsidRPr="006D04D7">
        <w:rPr>
          <w:rFonts w:ascii="Arial" w:hAnsi="Arial" w:cs="Arial"/>
          <w:color w:val="auto"/>
        </w:rPr>
        <w:t>с</w:t>
      </w:r>
      <w:r w:rsidRPr="006D04D7">
        <w:rPr>
          <w:rFonts w:ascii="Arial" w:hAnsi="Arial" w:cs="Arial"/>
          <w:color w:val="auto"/>
        </w:rPr>
        <w:t>пользуется с учётом ограничений, установленных Правилами охраны линий и соор</w:t>
      </w:r>
      <w:r w:rsidRPr="006D04D7">
        <w:rPr>
          <w:rFonts w:ascii="Arial" w:hAnsi="Arial" w:cs="Arial"/>
          <w:color w:val="auto"/>
        </w:rPr>
        <w:t>у</w:t>
      </w:r>
      <w:r w:rsidRPr="006D04D7">
        <w:rPr>
          <w:rFonts w:ascii="Arial" w:hAnsi="Arial" w:cs="Arial"/>
          <w:color w:val="auto"/>
        </w:rPr>
        <w:t xml:space="preserve">жений связи Российской Федерации, утверждёнными постановлением Правительства Российской Федерации от 09.06.1995 №578. </w:t>
      </w:r>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 xml:space="preserve">6. </w:t>
      </w:r>
      <w:proofErr w:type="gramStart"/>
      <w:r w:rsidRPr="006D04D7">
        <w:rPr>
          <w:rFonts w:ascii="Arial" w:hAnsi="Arial" w:cs="Arial"/>
          <w:color w:val="auto"/>
        </w:rP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w:t>
      </w:r>
      <w:r w:rsidRPr="006D04D7">
        <w:rPr>
          <w:rFonts w:ascii="Arial" w:hAnsi="Arial" w:cs="Arial"/>
          <w:color w:val="auto"/>
        </w:rPr>
        <w:t>а</w:t>
      </w:r>
      <w:r w:rsidRPr="006D04D7">
        <w:rPr>
          <w:rFonts w:ascii="Arial" w:hAnsi="Arial" w:cs="Arial"/>
          <w:color w:val="auto"/>
        </w:rPr>
        <w:t>ких зон, утверждёнными постановлением Правительства Российской Федерации от 24.02.2009 №160, установлены запреты на использование территорий в границах охранных зон объектов электросетевого хозяйства (линий электропередач, тран</w:t>
      </w:r>
      <w:r w:rsidRPr="006D04D7">
        <w:rPr>
          <w:rFonts w:ascii="Arial" w:hAnsi="Arial" w:cs="Arial"/>
          <w:color w:val="auto"/>
        </w:rPr>
        <w:t>с</w:t>
      </w:r>
      <w:r w:rsidRPr="006D04D7">
        <w:rPr>
          <w:rFonts w:ascii="Arial" w:hAnsi="Arial" w:cs="Arial"/>
          <w:color w:val="auto"/>
        </w:rPr>
        <w:t>форматорных и иных подстанций, распределительных пунктов и иного предназначе</w:t>
      </w:r>
      <w:r w:rsidRPr="006D04D7">
        <w:rPr>
          <w:rFonts w:ascii="Arial" w:hAnsi="Arial" w:cs="Arial"/>
          <w:color w:val="auto"/>
        </w:rPr>
        <w:t>н</w:t>
      </w:r>
      <w:r w:rsidRPr="006D04D7">
        <w:rPr>
          <w:rFonts w:ascii="Arial" w:hAnsi="Arial" w:cs="Arial"/>
          <w:color w:val="auto"/>
        </w:rPr>
        <w:t>ного для обеспечения электрических связей и осуществления передачи электрич</w:t>
      </w:r>
      <w:r w:rsidRPr="006D04D7">
        <w:rPr>
          <w:rFonts w:ascii="Arial" w:hAnsi="Arial" w:cs="Arial"/>
          <w:color w:val="auto"/>
        </w:rPr>
        <w:t>е</w:t>
      </w:r>
      <w:r w:rsidRPr="006D04D7">
        <w:rPr>
          <w:rFonts w:ascii="Arial" w:hAnsi="Arial" w:cs="Arial"/>
          <w:color w:val="auto"/>
        </w:rPr>
        <w:t xml:space="preserve">ской энергии оборудования). </w:t>
      </w:r>
      <w:proofErr w:type="gramEnd"/>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 xml:space="preserve">7. Охранные зоны объектов электросетевого хозяйства устанавливаются: </w:t>
      </w:r>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 xml:space="preserve">1) вдоль воздушных линий электропередачи (далее по тексту - </w:t>
      </w:r>
      <w:proofErr w:type="gramStart"/>
      <w:r w:rsidRPr="006D04D7">
        <w:rPr>
          <w:rFonts w:ascii="Arial" w:hAnsi="Arial" w:cs="Arial"/>
          <w:color w:val="auto"/>
        </w:rPr>
        <w:t>ВЛ</w:t>
      </w:r>
      <w:proofErr w:type="gramEnd"/>
      <w:r w:rsidRPr="006D04D7">
        <w:rPr>
          <w:rFonts w:ascii="Arial" w:hAnsi="Arial" w:cs="Arial"/>
          <w:color w:val="auto"/>
        </w:rPr>
        <w:t>) - в виде ч</w:t>
      </w:r>
      <w:r w:rsidRPr="006D04D7">
        <w:rPr>
          <w:rFonts w:ascii="Arial" w:hAnsi="Arial" w:cs="Arial"/>
          <w:color w:val="auto"/>
        </w:rPr>
        <w:t>а</w:t>
      </w:r>
      <w:r w:rsidRPr="006D04D7">
        <w:rPr>
          <w:rFonts w:ascii="Arial" w:hAnsi="Arial" w:cs="Arial"/>
          <w:color w:val="auto"/>
        </w:rPr>
        <w:t>сти поверхности участка земли и воздушного пространства (на высоту, соответств</w:t>
      </w:r>
      <w:r w:rsidRPr="006D04D7">
        <w:rPr>
          <w:rFonts w:ascii="Arial" w:hAnsi="Arial" w:cs="Arial"/>
          <w:color w:val="auto"/>
        </w:rPr>
        <w:t>у</w:t>
      </w:r>
      <w:r w:rsidRPr="006D04D7">
        <w:rPr>
          <w:rFonts w:ascii="Arial" w:hAnsi="Arial" w:cs="Arial"/>
          <w:color w:val="auto"/>
        </w:rPr>
        <w:t>ющую высоте опор воздушных линий электропередачи), ограниченной параллельн</w:t>
      </w:r>
      <w:r w:rsidRPr="006D04D7">
        <w:rPr>
          <w:rFonts w:ascii="Arial" w:hAnsi="Arial" w:cs="Arial"/>
          <w:color w:val="auto"/>
        </w:rPr>
        <w:t>ы</w:t>
      </w:r>
      <w:r w:rsidRPr="006D04D7">
        <w:rPr>
          <w:rFonts w:ascii="Arial" w:hAnsi="Arial" w:cs="Arial"/>
          <w:color w:val="auto"/>
        </w:rPr>
        <w:t xml:space="preserve">ми вертикальными плоскостями, отстоящими по обе стороны линии электропередачи от крайних проводов при </w:t>
      </w:r>
      <w:proofErr w:type="spellStart"/>
      <w:r w:rsidRPr="006D04D7">
        <w:rPr>
          <w:rFonts w:ascii="Arial" w:hAnsi="Arial" w:cs="Arial"/>
          <w:color w:val="auto"/>
        </w:rPr>
        <w:t>неотклонённом</w:t>
      </w:r>
      <w:proofErr w:type="spellEnd"/>
      <w:r w:rsidRPr="006D04D7">
        <w:rPr>
          <w:rFonts w:ascii="Arial" w:hAnsi="Arial" w:cs="Arial"/>
          <w:color w:val="auto"/>
        </w:rPr>
        <w:t xml:space="preserve"> их положении на следующем расстоянии: </w:t>
      </w:r>
    </w:p>
    <w:p w:rsidR="00C642FD" w:rsidRPr="006D04D7" w:rsidRDefault="00C642FD" w:rsidP="00A00305">
      <w:pPr>
        <w:pStyle w:val="Default"/>
        <w:ind w:firstLine="709"/>
        <w:jc w:val="both"/>
        <w:rPr>
          <w:rFonts w:ascii="Arial" w:hAnsi="Arial" w:cs="Arial"/>
          <w:color w:val="auto"/>
        </w:rPr>
      </w:pPr>
      <w:proofErr w:type="gramStart"/>
      <w:r w:rsidRPr="006D04D7">
        <w:rPr>
          <w:rFonts w:ascii="Arial" w:hAnsi="Arial" w:cs="Arial"/>
          <w:color w:val="auto"/>
        </w:rPr>
        <w:t xml:space="preserve">- до 1 </w:t>
      </w:r>
      <w:proofErr w:type="spellStart"/>
      <w:r w:rsidRPr="006D04D7">
        <w:rPr>
          <w:rFonts w:ascii="Arial" w:hAnsi="Arial" w:cs="Arial"/>
          <w:color w:val="auto"/>
        </w:rPr>
        <w:t>кВ</w:t>
      </w:r>
      <w:proofErr w:type="spellEnd"/>
      <w:r w:rsidRPr="006D04D7">
        <w:rPr>
          <w:rFonts w:ascii="Arial" w:hAnsi="Arial" w:cs="Arial"/>
          <w:color w:val="auto"/>
        </w:rPr>
        <w:t xml:space="preserve"> </w:t>
      </w:r>
      <w:r w:rsidR="00496E57" w:rsidRPr="006D04D7">
        <w:rPr>
          <w:rFonts w:ascii="Arial" w:hAnsi="Arial" w:cs="Arial"/>
          <w:color w:val="auto"/>
        </w:rPr>
        <w:t>-</w:t>
      </w:r>
      <w:r w:rsidRPr="006D04D7">
        <w:rPr>
          <w:rFonts w:ascii="Arial" w:hAnsi="Arial" w:cs="Arial"/>
          <w:color w:val="auto"/>
        </w:rPr>
        <w:t xml:space="preserve">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roofErr w:type="gramEnd"/>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 xml:space="preserve">- 1-20 </w:t>
      </w:r>
      <w:proofErr w:type="spellStart"/>
      <w:r w:rsidRPr="006D04D7">
        <w:rPr>
          <w:rFonts w:ascii="Arial" w:hAnsi="Arial" w:cs="Arial"/>
          <w:color w:val="auto"/>
        </w:rPr>
        <w:t>кВ</w:t>
      </w:r>
      <w:proofErr w:type="spellEnd"/>
      <w:r w:rsidRPr="006D04D7">
        <w:rPr>
          <w:rFonts w:ascii="Arial" w:hAnsi="Arial" w:cs="Arial"/>
          <w:color w:val="auto"/>
        </w:rPr>
        <w:t xml:space="preserve"> </w:t>
      </w:r>
      <w:r w:rsidR="00496E57" w:rsidRPr="006D04D7">
        <w:rPr>
          <w:rFonts w:ascii="Arial" w:hAnsi="Arial" w:cs="Arial"/>
          <w:color w:val="auto"/>
        </w:rPr>
        <w:t>-</w:t>
      </w:r>
      <w:r w:rsidRPr="006D04D7">
        <w:rPr>
          <w:rFonts w:ascii="Arial" w:hAnsi="Arial" w:cs="Arial"/>
          <w:color w:val="auto"/>
        </w:rPr>
        <w:t xml:space="preserve"> 10 м (5 м - для линий с самонесущими или изолированными пров</w:t>
      </w:r>
      <w:r w:rsidRPr="006D04D7">
        <w:rPr>
          <w:rFonts w:ascii="Arial" w:hAnsi="Arial" w:cs="Arial"/>
          <w:color w:val="auto"/>
        </w:rPr>
        <w:t>о</w:t>
      </w:r>
      <w:r w:rsidRPr="006D04D7">
        <w:rPr>
          <w:rFonts w:ascii="Arial" w:hAnsi="Arial" w:cs="Arial"/>
          <w:color w:val="auto"/>
        </w:rPr>
        <w:t xml:space="preserve">дами, размещённых в границах населённых пунктов); </w:t>
      </w:r>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 xml:space="preserve">- 35 </w:t>
      </w:r>
      <w:proofErr w:type="spellStart"/>
      <w:r w:rsidRPr="006D04D7">
        <w:rPr>
          <w:rFonts w:ascii="Arial" w:hAnsi="Arial" w:cs="Arial"/>
          <w:color w:val="auto"/>
        </w:rPr>
        <w:t>кВ</w:t>
      </w:r>
      <w:proofErr w:type="spellEnd"/>
      <w:r w:rsidRPr="006D04D7">
        <w:rPr>
          <w:rFonts w:ascii="Arial" w:hAnsi="Arial" w:cs="Arial"/>
          <w:color w:val="auto"/>
        </w:rPr>
        <w:t xml:space="preserve"> </w:t>
      </w:r>
      <w:r w:rsidR="00496E57" w:rsidRPr="006D04D7">
        <w:rPr>
          <w:rFonts w:ascii="Arial" w:hAnsi="Arial" w:cs="Arial"/>
          <w:color w:val="auto"/>
        </w:rPr>
        <w:t>-</w:t>
      </w:r>
      <w:r w:rsidRPr="006D04D7">
        <w:rPr>
          <w:rFonts w:ascii="Arial" w:hAnsi="Arial" w:cs="Arial"/>
          <w:color w:val="auto"/>
        </w:rPr>
        <w:t xml:space="preserve"> 15 м; </w:t>
      </w:r>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 xml:space="preserve">- 110 </w:t>
      </w:r>
      <w:proofErr w:type="spellStart"/>
      <w:r w:rsidRPr="006D04D7">
        <w:rPr>
          <w:rFonts w:ascii="Arial" w:hAnsi="Arial" w:cs="Arial"/>
          <w:color w:val="auto"/>
        </w:rPr>
        <w:t>кВ</w:t>
      </w:r>
      <w:proofErr w:type="spellEnd"/>
      <w:r w:rsidRPr="006D04D7">
        <w:rPr>
          <w:rFonts w:ascii="Arial" w:hAnsi="Arial" w:cs="Arial"/>
          <w:color w:val="auto"/>
        </w:rPr>
        <w:t xml:space="preserve"> </w:t>
      </w:r>
      <w:r w:rsidR="00496E57" w:rsidRPr="006D04D7">
        <w:rPr>
          <w:rFonts w:ascii="Arial" w:hAnsi="Arial" w:cs="Arial"/>
          <w:color w:val="auto"/>
        </w:rPr>
        <w:t>-</w:t>
      </w:r>
      <w:r w:rsidRPr="006D04D7">
        <w:rPr>
          <w:rFonts w:ascii="Arial" w:hAnsi="Arial" w:cs="Arial"/>
          <w:color w:val="auto"/>
        </w:rPr>
        <w:t xml:space="preserve"> 20 м; </w:t>
      </w:r>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2) вдоль подземных кабельных линий электропередачи - в виде части повер</w:t>
      </w:r>
      <w:r w:rsidRPr="006D04D7">
        <w:rPr>
          <w:rFonts w:ascii="Arial" w:hAnsi="Arial" w:cs="Arial"/>
          <w:color w:val="auto"/>
        </w:rPr>
        <w:t>х</w:t>
      </w:r>
      <w:r w:rsidRPr="006D04D7">
        <w:rPr>
          <w:rFonts w:ascii="Arial" w:hAnsi="Arial" w:cs="Arial"/>
          <w:color w:val="auto"/>
        </w:rPr>
        <w:t>ности участка земли, расположенного под ней участка недр (на глубину, соответств</w:t>
      </w:r>
      <w:r w:rsidRPr="006D04D7">
        <w:rPr>
          <w:rFonts w:ascii="Arial" w:hAnsi="Arial" w:cs="Arial"/>
          <w:color w:val="auto"/>
        </w:rPr>
        <w:t>у</w:t>
      </w:r>
      <w:r w:rsidRPr="006D04D7">
        <w:rPr>
          <w:rFonts w:ascii="Arial" w:hAnsi="Arial" w:cs="Arial"/>
          <w:color w:val="auto"/>
        </w:rPr>
        <w:t>ющую глубине прокладки кабельных линий электропередачи), ограниченной пара</w:t>
      </w:r>
      <w:r w:rsidRPr="006D04D7">
        <w:rPr>
          <w:rFonts w:ascii="Arial" w:hAnsi="Arial" w:cs="Arial"/>
          <w:color w:val="auto"/>
        </w:rPr>
        <w:t>л</w:t>
      </w:r>
      <w:r w:rsidRPr="006D04D7">
        <w:rPr>
          <w:rFonts w:ascii="Arial" w:hAnsi="Arial" w:cs="Arial"/>
          <w:color w:val="auto"/>
        </w:rPr>
        <w:t>лельными вертикальными плоскостями, отстоящими по обе стороны линии электр</w:t>
      </w:r>
      <w:r w:rsidRPr="006D04D7">
        <w:rPr>
          <w:rFonts w:ascii="Arial" w:hAnsi="Arial" w:cs="Arial"/>
          <w:color w:val="auto"/>
        </w:rPr>
        <w:t>о</w:t>
      </w:r>
      <w:r w:rsidRPr="006D04D7">
        <w:rPr>
          <w:rFonts w:ascii="Arial" w:hAnsi="Arial" w:cs="Arial"/>
          <w:color w:val="auto"/>
        </w:rPr>
        <w:t xml:space="preserve">передачи от крайних кабелей на расстоянии 1 м; </w:t>
      </w:r>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 xml:space="preserve">3) вдоль переходов </w:t>
      </w:r>
      <w:proofErr w:type="gramStart"/>
      <w:r w:rsidRPr="006D04D7">
        <w:rPr>
          <w:rFonts w:ascii="Arial" w:hAnsi="Arial" w:cs="Arial"/>
          <w:color w:val="auto"/>
        </w:rPr>
        <w:t>ВЛ</w:t>
      </w:r>
      <w:proofErr w:type="gramEnd"/>
      <w:r w:rsidRPr="006D04D7">
        <w:rPr>
          <w:rFonts w:ascii="Arial" w:hAnsi="Arial" w:cs="Arial"/>
          <w:color w:val="auto"/>
        </w:rPr>
        <w:t xml:space="preserve"> через водоёмы (реки и др.) - в виде воздушного пр</w:t>
      </w:r>
      <w:r w:rsidRPr="006D04D7">
        <w:rPr>
          <w:rFonts w:ascii="Arial" w:hAnsi="Arial" w:cs="Arial"/>
          <w:color w:val="auto"/>
        </w:rPr>
        <w:t>о</w:t>
      </w:r>
      <w:r w:rsidRPr="006D04D7">
        <w:rPr>
          <w:rFonts w:ascii="Arial" w:hAnsi="Arial" w:cs="Arial"/>
          <w:color w:val="auto"/>
        </w:rPr>
        <w:t xml:space="preserve">странства над водной поверхностью водоёмов (на высоту, соответствующую высоте </w:t>
      </w:r>
      <w:r w:rsidRPr="006D04D7">
        <w:rPr>
          <w:rFonts w:ascii="Arial" w:hAnsi="Arial" w:cs="Arial"/>
          <w:color w:val="auto"/>
        </w:rPr>
        <w:lastRenderedPageBreak/>
        <w:t xml:space="preserve">опор ВЛ), ограниченного вертикальными плоскостями, отстоящими по обе стороны линии электропередачи от крайних проводов при </w:t>
      </w:r>
      <w:proofErr w:type="spellStart"/>
      <w:r w:rsidRPr="006D04D7">
        <w:rPr>
          <w:rFonts w:ascii="Arial" w:hAnsi="Arial" w:cs="Arial"/>
          <w:color w:val="auto"/>
        </w:rPr>
        <w:t>неотклонённом</w:t>
      </w:r>
      <w:proofErr w:type="spellEnd"/>
      <w:r w:rsidRPr="006D04D7">
        <w:rPr>
          <w:rFonts w:ascii="Arial" w:hAnsi="Arial" w:cs="Arial"/>
          <w:color w:val="auto"/>
        </w:rPr>
        <w:t xml:space="preserve"> их положении для несудоходных водоёмов - на расстоянии, предусмотренном для установления охра</w:t>
      </w:r>
      <w:r w:rsidRPr="006D04D7">
        <w:rPr>
          <w:rFonts w:ascii="Arial" w:hAnsi="Arial" w:cs="Arial"/>
          <w:color w:val="auto"/>
        </w:rPr>
        <w:t>н</w:t>
      </w:r>
      <w:r w:rsidRPr="006D04D7">
        <w:rPr>
          <w:rFonts w:ascii="Arial" w:hAnsi="Arial" w:cs="Arial"/>
          <w:color w:val="auto"/>
        </w:rPr>
        <w:t xml:space="preserve">ных зон вдоль ВЛ; </w:t>
      </w:r>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4)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предусмотренном для установления охра</w:t>
      </w:r>
      <w:r w:rsidRPr="006D04D7">
        <w:rPr>
          <w:rFonts w:ascii="Arial" w:hAnsi="Arial" w:cs="Arial"/>
          <w:color w:val="auto"/>
        </w:rPr>
        <w:t>н</w:t>
      </w:r>
      <w:r w:rsidRPr="006D04D7">
        <w:rPr>
          <w:rFonts w:ascii="Arial" w:hAnsi="Arial" w:cs="Arial"/>
          <w:color w:val="auto"/>
        </w:rPr>
        <w:t xml:space="preserve">ных зон вдоль </w:t>
      </w:r>
      <w:proofErr w:type="gramStart"/>
      <w:r w:rsidRPr="006D04D7">
        <w:rPr>
          <w:rFonts w:ascii="Arial" w:hAnsi="Arial" w:cs="Arial"/>
          <w:color w:val="auto"/>
        </w:rPr>
        <w:t>ВЛ</w:t>
      </w:r>
      <w:proofErr w:type="gramEnd"/>
      <w:r w:rsidRPr="006D04D7">
        <w:rPr>
          <w:rFonts w:ascii="Arial" w:hAnsi="Arial" w:cs="Arial"/>
          <w:color w:val="auto"/>
        </w:rPr>
        <w:t xml:space="preserve">, применительно к высшему классу напряжения подстанции. </w:t>
      </w:r>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8. Территория охранных зон газораспределительных сетей используется с уч</w:t>
      </w:r>
      <w:r w:rsidRPr="006D04D7">
        <w:rPr>
          <w:rFonts w:ascii="Arial" w:hAnsi="Arial" w:cs="Arial"/>
          <w:color w:val="auto"/>
        </w:rPr>
        <w:t>ё</w:t>
      </w:r>
      <w:r w:rsidRPr="006D04D7">
        <w:rPr>
          <w:rFonts w:ascii="Arial" w:hAnsi="Arial" w:cs="Arial"/>
          <w:color w:val="auto"/>
        </w:rPr>
        <w:t xml:space="preserve">том ограничений, установленных Правилами охраны газораспределительных сетей, утверждёнными постановлением Правительства Российской Федерации от 20.11.2000 №878. </w:t>
      </w:r>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 xml:space="preserve">9. Для газораспределительных сетей устанавливаются следующие охранные зоны: </w:t>
      </w:r>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 xml:space="preserve">1) вдоль трасс наружных газопроводов - в виде территории, ограниченной условными линиями, проходящими на расстоянии 2 м с каждой стороны газопровода; </w:t>
      </w:r>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2) вдоль трасс подземных газопроводов из полиэтиленовых труб при использ</w:t>
      </w:r>
      <w:r w:rsidRPr="006D04D7">
        <w:rPr>
          <w:rFonts w:ascii="Arial" w:hAnsi="Arial" w:cs="Arial"/>
          <w:color w:val="auto"/>
        </w:rPr>
        <w:t>о</w:t>
      </w:r>
      <w:r w:rsidRPr="006D04D7">
        <w:rPr>
          <w:rFonts w:ascii="Arial" w:hAnsi="Arial" w:cs="Arial"/>
          <w:color w:val="auto"/>
        </w:rPr>
        <w:t xml:space="preserve">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 </w:t>
      </w:r>
    </w:p>
    <w:p w:rsidR="00C642FD" w:rsidRPr="006D04D7" w:rsidRDefault="00C642FD" w:rsidP="00A00305">
      <w:pPr>
        <w:pStyle w:val="Default"/>
        <w:ind w:firstLine="709"/>
        <w:jc w:val="both"/>
        <w:rPr>
          <w:rFonts w:ascii="Arial" w:hAnsi="Arial" w:cs="Arial"/>
          <w:color w:val="auto"/>
        </w:rPr>
      </w:pPr>
      <w:r w:rsidRPr="006D04D7">
        <w:rPr>
          <w:rFonts w:ascii="Arial" w:hAnsi="Arial" w:cs="Arial"/>
          <w:color w:val="auto"/>
        </w:rPr>
        <w:t xml:space="preserve">3) вокруг отдельно стоящих газорегуляторных пунктов - в виде территории, ограниченной замкнутой линией, проведённой на расстоянии 10 м </w:t>
      </w:r>
    </w:p>
    <w:p w:rsidR="00770D49" w:rsidRPr="006D04D7" w:rsidRDefault="00C642FD" w:rsidP="00A00305">
      <w:pPr>
        <w:pStyle w:val="Default"/>
        <w:ind w:firstLine="709"/>
        <w:jc w:val="both"/>
        <w:rPr>
          <w:rFonts w:ascii="Arial" w:hAnsi="Arial" w:cs="Arial"/>
          <w:color w:val="auto"/>
        </w:rPr>
      </w:pPr>
      <w:r w:rsidRPr="006D04D7">
        <w:rPr>
          <w:rFonts w:ascii="Arial" w:hAnsi="Arial" w:cs="Arial"/>
          <w:color w:val="auto"/>
        </w:rPr>
        <w:t xml:space="preserve">от границ этих объектов. </w:t>
      </w:r>
      <w:r w:rsidR="00770D49" w:rsidRPr="006D04D7">
        <w:rPr>
          <w:rFonts w:ascii="Arial" w:hAnsi="Arial" w:cs="Arial"/>
          <w:color w:val="auto"/>
        </w:rPr>
        <w:t>Для газорегуляторных пунктов, пристроенных к здан</w:t>
      </w:r>
      <w:r w:rsidR="00770D49" w:rsidRPr="006D04D7">
        <w:rPr>
          <w:rFonts w:ascii="Arial" w:hAnsi="Arial" w:cs="Arial"/>
          <w:color w:val="auto"/>
        </w:rPr>
        <w:t>и</w:t>
      </w:r>
      <w:r w:rsidR="00770D49" w:rsidRPr="006D04D7">
        <w:rPr>
          <w:rFonts w:ascii="Arial" w:hAnsi="Arial" w:cs="Arial"/>
          <w:color w:val="auto"/>
        </w:rPr>
        <w:t xml:space="preserve">ям, охранная зона не регламентируется. </w:t>
      </w:r>
    </w:p>
    <w:p w:rsidR="00770D49" w:rsidRPr="006D04D7" w:rsidRDefault="00770D49" w:rsidP="00A00305">
      <w:pPr>
        <w:pStyle w:val="Default"/>
        <w:ind w:firstLine="709"/>
        <w:jc w:val="both"/>
        <w:rPr>
          <w:rFonts w:ascii="Arial" w:hAnsi="Arial" w:cs="Arial"/>
          <w:color w:val="auto"/>
        </w:rPr>
      </w:pPr>
      <w:r w:rsidRPr="006D04D7">
        <w:rPr>
          <w:rFonts w:ascii="Arial" w:hAnsi="Arial" w:cs="Arial"/>
          <w:color w:val="auto"/>
        </w:rPr>
        <w:t>Отсчёт расстояний при определении охранных зон газопроводов производится от оси газопровода - для однониточных газопроводов и от осей крайних ниток газ</w:t>
      </w:r>
      <w:r w:rsidRPr="006D04D7">
        <w:rPr>
          <w:rFonts w:ascii="Arial" w:hAnsi="Arial" w:cs="Arial"/>
          <w:color w:val="auto"/>
        </w:rPr>
        <w:t>о</w:t>
      </w:r>
      <w:r w:rsidRPr="006D04D7">
        <w:rPr>
          <w:rFonts w:ascii="Arial" w:hAnsi="Arial" w:cs="Arial"/>
          <w:color w:val="auto"/>
        </w:rPr>
        <w:t xml:space="preserve">проводов - для многониточных. </w:t>
      </w:r>
    </w:p>
    <w:p w:rsidR="00770D49" w:rsidRPr="006D04D7" w:rsidRDefault="00770D49" w:rsidP="00A00305">
      <w:pPr>
        <w:pStyle w:val="Default"/>
        <w:ind w:firstLine="709"/>
        <w:jc w:val="both"/>
        <w:rPr>
          <w:rFonts w:ascii="Arial" w:hAnsi="Arial" w:cs="Arial"/>
          <w:color w:val="auto"/>
        </w:rPr>
      </w:pPr>
      <w:r w:rsidRPr="006D04D7">
        <w:rPr>
          <w:rFonts w:ascii="Arial" w:hAnsi="Arial" w:cs="Arial"/>
          <w:color w:val="auto"/>
        </w:rPr>
        <w:t>10. Установление охранных зон газораспределительных сетей не влечёт запр</w:t>
      </w:r>
      <w:r w:rsidRPr="006D04D7">
        <w:rPr>
          <w:rFonts w:ascii="Arial" w:hAnsi="Arial" w:cs="Arial"/>
          <w:color w:val="auto"/>
        </w:rPr>
        <w:t>е</w:t>
      </w:r>
      <w:r w:rsidRPr="006D04D7">
        <w:rPr>
          <w:rFonts w:ascii="Arial" w:hAnsi="Arial" w:cs="Arial"/>
          <w:color w:val="auto"/>
        </w:rPr>
        <w:t>та на совершение сделок с земельными участками, расположенными в этих охранных зонах. В документах, удостоверяющих права правообладателей земельных участков, на земельные участки, расположенные в охранных зонах газораспределительных с</w:t>
      </w:r>
      <w:r w:rsidRPr="006D04D7">
        <w:rPr>
          <w:rFonts w:ascii="Arial" w:hAnsi="Arial" w:cs="Arial"/>
          <w:color w:val="auto"/>
        </w:rPr>
        <w:t>е</w:t>
      </w:r>
      <w:r w:rsidRPr="006D04D7">
        <w:rPr>
          <w:rFonts w:ascii="Arial" w:hAnsi="Arial" w:cs="Arial"/>
          <w:color w:val="auto"/>
        </w:rPr>
        <w:t xml:space="preserve">тей, указываются обременения (ограничения) прав этих собственников, владельцев и пользователей. </w:t>
      </w:r>
    </w:p>
    <w:p w:rsidR="00892F77" w:rsidRDefault="00770D49" w:rsidP="00892F77">
      <w:pPr>
        <w:pStyle w:val="Default"/>
        <w:ind w:firstLine="709"/>
        <w:jc w:val="both"/>
        <w:rPr>
          <w:rFonts w:ascii="Arial" w:hAnsi="Arial" w:cs="Arial"/>
          <w:color w:val="auto"/>
        </w:rPr>
      </w:pPr>
      <w:r w:rsidRPr="006D04D7">
        <w:rPr>
          <w:rFonts w:ascii="Arial" w:hAnsi="Arial" w:cs="Arial"/>
          <w:color w:val="auto"/>
        </w:rPr>
        <w:t>11. В соответствии со ст.11.9 Земельного кодекса Российской Федерации не допускается раздел, перераспределение или выдел земельных участков, если сохр</w:t>
      </w:r>
      <w:r w:rsidRPr="006D04D7">
        <w:rPr>
          <w:rFonts w:ascii="Arial" w:hAnsi="Arial" w:cs="Arial"/>
          <w:color w:val="auto"/>
        </w:rPr>
        <w:t>а</w:t>
      </w:r>
      <w:r w:rsidRPr="006D04D7">
        <w:rPr>
          <w:rFonts w:ascii="Arial" w:hAnsi="Arial" w:cs="Arial"/>
          <w:color w:val="auto"/>
        </w:rPr>
        <w:t>няемые в отношении образуемых земельных участков обременения (ограничения) не позволяют использовать указанные земельные участки в соответстви</w:t>
      </w:r>
      <w:r w:rsidR="00702620" w:rsidRPr="006D04D7">
        <w:rPr>
          <w:rFonts w:ascii="Arial" w:hAnsi="Arial" w:cs="Arial"/>
          <w:color w:val="auto"/>
        </w:rPr>
        <w:t>и с разрешё</w:t>
      </w:r>
      <w:r w:rsidR="00702620" w:rsidRPr="006D04D7">
        <w:rPr>
          <w:rFonts w:ascii="Arial" w:hAnsi="Arial" w:cs="Arial"/>
          <w:color w:val="auto"/>
        </w:rPr>
        <w:t>н</w:t>
      </w:r>
      <w:r w:rsidR="00702620" w:rsidRPr="006D04D7">
        <w:rPr>
          <w:rFonts w:ascii="Arial" w:hAnsi="Arial" w:cs="Arial"/>
          <w:color w:val="auto"/>
        </w:rPr>
        <w:t>ным использованием.</w:t>
      </w:r>
      <w:bookmarkStart w:id="65" w:name="_Toc63435397"/>
    </w:p>
    <w:p w:rsidR="00892F77" w:rsidRDefault="00892F77" w:rsidP="00892F77">
      <w:pPr>
        <w:pStyle w:val="Default"/>
        <w:ind w:firstLine="709"/>
        <w:jc w:val="both"/>
        <w:rPr>
          <w:rFonts w:ascii="Arial" w:hAnsi="Arial" w:cs="Arial"/>
          <w:color w:val="auto"/>
        </w:rPr>
      </w:pPr>
    </w:p>
    <w:p w:rsidR="00892F77" w:rsidRDefault="00770D49" w:rsidP="00892F77">
      <w:pPr>
        <w:pStyle w:val="Default"/>
        <w:ind w:firstLine="709"/>
        <w:jc w:val="center"/>
        <w:rPr>
          <w:rFonts w:ascii="Arial" w:hAnsi="Arial" w:cs="Arial"/>
          <w:b/>
          <w:color w:val="auto"/>
          <w:sz w:val="30"/>
          <w:szCs w:val="30"/>
        </w:rPr>
      </w:pPr>
      <w:r w:rsidRPr="00892F77">
        <w:rPr>
          <w:rFonts w:ascii="Arial" w:hAnsi="Arial" w:cs="Arial"/>
          <w:b/>
          <w:color w:val="auto"/>
          <w:sz w:val="30"/>
          <w:szCs w:val="30"/>
        </w:rPr>
        <w:t>Статья 4</w:t>
      </w:r>
      <w:r w:rsidR="00566B5A" w:rsidRPr="00892F77">
        <w:rPr>
          <w:rFonts w:ascii="Arial" w:hAnsi="Arial" w:cs="Arial"/>
          <w:b/>
          <w:color w:val="auto"/>
          <w:sz w:val="30"/>
          <w:szCs w:val="30"/>
        </w:rPr>
        <w:t>5</w:t>
      </w:r>
      <w:r w:rsidRPr="00892F77">
        <w:rPr>
          <w:rFonts w:ascii="Arial" w:hAnsi="Arial" w:cs="Arial"/>
          <w:b/>
          <w:color w:val="auto"/>
          <w:sz w:val="30"/>
          <w:szCs w:val="30"/>
        </w:rPr>
        <w:t>.</w:t>
      </w:r>
      <w:r w:rsidR="0051704C" w:rsidRPr="00892F77">
        <w:rPr>
          <w:rFonts w:ascii="Arial" w:hAnsi="Arial" w:cs="Arial"/>
          <w:b/>
          <w:color w:val="auto"/>
          <w:sz w:val="30"/>
          <w:szCs w:val="30"/>
        </w:rPr>
        <w:t>3</w:t>
      </w:r>
      <w:r w:rsidRPr="00892F77">
        <w:rPr>
          <w:rFonts w:ascii="Arial" w:hAnsi="Arial" w:cs="Arial"/>
          <w:b/>
          <w:color w:val="auto"/>
          <w:sz w:val="30"/>
          <w:szCs w:val="30"/>
        </w:rPr>
        <w:t xml:space="preserve">. Санитарно-защитные зоны. </w:t>
      </w:r>
    </w:p>
    <w:p w:rsidR="00770D49" w:rsidRPr="00892F77" w:rsidRDefault="00770D49" w:rsidP="00892F77">
      <w:pPr>
        <w:pStyle w:val="Default"/>
        <w:ind w:firstLine="709"/>
        <w:jc w:val="center"/>
        <w:rPr>
          <w:rFonts w:ascii="Arial" w:hAnsi="Arial" w:cs="Arial"/>
          <w:b/>
          <w:color w:val="auto"/>
          <w:sz w:val="30"/>
          <w:szCs w:val="30"/>
        </w:rPr>
      </w:pPr>
      <w:r w:rsidRPr="00892F77">
        <w:rPr>
          <w:rFonts w:ascii="Arial" w:hAnsi="Arial" w:cs="Arial"/>
          <w:b/>
          <w:color w:val="auto"/>
          <w:sz w:val="30"/>
          <w:szCs w:val="30"/>
        </w:rPr>
        <w:t>Санитарные разрывы</w:t>
      </w:r>
      <w:bookmarkEnd w:id="65"/>
    </w:p>
    <w:p w:rsidR="00892F77" w:rsidRPr="00892F77" w:rsidRDefault="00892F77" w:rsidP="00892F77">
      <w:pPr>
        <w:pStyle w:val="Default"/>
        <w:ind w:firstLine="709"/>
        <w:jc w:val="both"/>
        <w:rPr>
          <w:rFonts w:ascii="Arial" w:hAnsi="Arial" w:cs="Arial"/>
          <w:color w:val="auto"/>
        </w:rPr>
      </w:pPr>
    </w:p>
    <w:p w:rsidR="00770D49" w:rsidRPr="006D04D7" w:rsidRDefault="00770D49" w:rsidP="00A00305">
      <w:pPr>
        <w:pStyle w:val="Default"/>
        <w:ind w:firstLine="709"/>
        <w:jc w:val="both"/>
        <w:rPr>
          <w:rFonts w:ascii="Arial" w:hAnsi="Arial" w:cs="Arial"/>
          <w:color w:val="auto"/>
        </w:rPr>
      </w:pPr>
      <w:r w:rsidRPr="006D04D7">
        <w:rPr>
          <w:rFonts w:ascii="Arial" w:hAnsi="Arial" w:cs="Arial"/>
          <w:color w:val="auto"/>
        </w:rPr>
        <w:t>1. В настоящих Правилах приняты размеры санитарно-защитных зон с учётом рекомендуемых минимальных размеров санитарных разрывов и санитарно-защитных зон в соответствии с классификацией санитарно-эпидемиологических правил и но</w:t>
      </w:r>
      <w:r w:rsidRPr="006D04D7">
        <w:rPr>
          <w:rFonts w:ascii="Arial" w:hAnsi="Arial" w:cs="Arial"/>
          <w:color w:val="auto"/>
        </w:rPr>
        <w:t>р</w:t>
      </w:r>
      <w:r w:rsidRPr="006D04D7">
        <w:rPr>
          <w:rFonts w:ascii="Arial" w:hAnsi="Arial" w:cs="Arial"/>
          <w:color w:val="auto"/>
        </w:rPr>
        <w:t>мативов СанПиН 2.2.1/2.1.1.1200-03 «Санитарно-защитные зоны и санитарная кла</w:t>
      </w:r>
      <w:r w:rsidRPr="006D04D7">
        <w:rPr>
          <w:rFonts w:ascii="Arial" w:hAnsi="Arial" w:cs="Arial"/>
          <w:color w:val="auto"/>
        </w:rPr>
        <w:t>с</w:t>
      </w:r>
      <w:r w:rsidRPr="006D04D7">
        <w:rPr>
          <w:rFonts w:ascii="Arial" w:hAnsi="Arial" w:cs="Arial"/>
          <w:color w:val="auto"/>
        </w:rPr>
        <w:t xml:space="preserve">сификация предприятий, сооружений и иных объектов» (далее по тексту - СанПиН 2.2.1/2.1.1.1200-03). </w:t>
      </w:r>
    </w:p>
    <w:p w:rsidR="00770D49" w:rsidRPr="006D04D7" w:rsidRDefault="00770D49" w:rsidP="00A00305">
      <w:pPr>
        <w:pStyle w:val="Default"/>
        <w:ind w:firstLine="709"/>
        <w:jc w:val="both"/>
        <w:rPr>
          <w:rFonts w:ascii="Arial" w:hAnsi="Arial" w:cs="Arial"/>
          <w:color w:val="auto"/>
        </w:rPr>
      </w:pPr>
      <w:r w:rsidRPr="006D04D7">
        <w:rPr>
          <w:rFonts w:ascii="Arial" w:hAnsi="Arial" w:cs="Arial"/>
          <w:color w:val="auto"/>
        </w:rPr>
        <w:t>2. Установление санитарно-защитных зон для промышленных объектов и пр</w:t>
      </w:r>
      <w:r w:rsidRPr="006D04D7">
        <w:rPr>
          <w:rFonts w:ascii="Arial" w:hAnsi="Arial" w:cs="Arial"/>
          <w:color w:val="auto"/>
        </w:rPr>
        <w:t>о</w:t>
      </w:r>
      <w:r w:rsidRPr="006D04D7">
        <w:rPr>
          <w:rFonts w:ascii="Arial" w:hAnsi="Arial" w:cs="Arial"/>
          <w:color w:val="auto"/>
        </w:rPr>
        <w:t>изво</w:t>
      </w:r>
      <w:proofErr w:type="gramStart"/>
      <w:r w:rsidRPr="006D04D7">
        <w:rPr>
          <w:rFonts w:ascii="Arial" w:hAnsi="Arial" w:cs="Arial"/>
          <w:color w:val="auto"/>
        </w:rPr>
        <w:t>дств пр</w:t>
      </w:r>
      <w:proofErr w:type="gramEnd"/>
      <w:r w:rsidRPr="006D04D7">
        <w:rPr>
          <w:rFonts w:ascii="Arial" w:hAnsi="Arial" w:cs="Arial"/>
          <w:color w:val="auto"/>
        </w:rPr>
        <w:t xml:space="preserve">оводится при наличии проектов обоснования санитарно-защитных зон. </w:t>
      </w:r>
    </w:p>
    <w:p w:rsidR="00770D49" w:rsidRPr="006D04D7" w:rsidRDefault="00770D49" w:rsidP="00A00305">
      <w:pPr>
        <w:pStyle w:val="Default"/>
        <w:ind w:firstLine="709"/>
        <w:jc w:val="both"/>
        <w:rPr>
          <w:rFonts w:ascii="Arial" w:hAnsi="Arial" w:cs="Arial"/>
          <w:color w:val="auto"/>
        </w:rPr>
      </w:pPr>
      <w:r w:rsidRPr="006D04D7">
        <w:rPr>
          <w:rFonts w:ascii="Arial" w:hAnsi="Arial" w:cs="Arial"/>
          <w:color w:val="auto"/>
        </w:rPr>
        <w:t>3. Санитарно-защитная зона или какая-либо её часть не может рассматриват</w:t>
      </w:r>
      <w:r w:rsidRPr="006D04D7">
        <w:rPr>
          <w:rFonts w:ascii="Arial" w:hAnsi="Arial" w:cs="Arial"/>
          <w:color w:val="auto"/>
        </w:rPr>
        <w:t>ь</w:t>
      </w:r>
      <w:r w:rsidRPr="006D04D7">
        <w:rPr>
          <w:rFonts w:ascii="Arial" w:hAnsi="Arial" w:cs="Arial"/>
          <w:color w:val="auto"/>
        </w:rPr>
        <w:t xml:space="preserve">ся как резервная территория объекта и использоваться для расширения какой-либо </w:t>
      </w:r>
      <w:r w:rsidRPr="006D04D7">
        <w:rPr>
          <w:rFonts w:ascii="Arial" w:hAnsi="Arial" w:cs="Arial"/>
          <w:color w:val="auto"/>
        </w:rPr>
        <w:lastRenderedPageBreak/>
        <w:t>территориальной зоны. Территория санитарно-защитных зон не должна использ</w:t>
      </w:r>
      <w:r w:rsidRPr="006D04D7">
        <w:rPr>
          <w:rFonts w:ascii="Arial" w:hAnsi="Arial" w:cs="Arial"/>
          <w:color w:val="auto"/>
        </w:rPr>
        <w:t>о</w:t>
      </w:r>
      <w:r w:rsidRPr="006D04D7">
        <w:rPr>
          <w:rFonts w:ascii="Arial" w:hAnsi="Arial" w:cs="Arial"/>
          <w:color w:val="auto"/>
        </w:rPr>
        <w:t xml:space="preserve">ваться для рекреационных целей и производства сельскохозяйственной продукции. </w:t>
      </w:r>
    </w:p>
    <w:p w:rsidR="00770D49" w:rsidRPr="006D04D7" w:rsidRDefault="00770D49" w:rsidP="00A00305">
      <w:pPr>
        <w:pStyle w:val="Default"/>
        <w:ind w:firstLine="709"/>
        <w:jc w:val="both"/>
        <w:rPr>
          <w:rFonts w:ascii="Arial" w:hAnsi="Arial" w:cs="Arial"/>
          <w:color w:val="auto"/>
        </w:rPr>
      </w:pPr>
      <w:r w:rsidRPr="006D04D7">
        <w:rPr>
          <w:rFonts w:ascii="Arial" w:hAnsi="Arial" w:cs="Arial"/>
          <w:color w:val="auto"/>
        </w:rPr>
        <w:t>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w:t>
      </w:r>
      <w:r w:rsidRPr="006D04D7">
        <w:rPr>
          <w:rFonts w:ascii="Arial" w:hAnsi="Arial" w:cs="Arial"/>
          <w:color w:val="auto"/>
        </w:rPr>
        <w:t>и</w:t>
      </w:r>
      <w:r w:rsidRPr="006D04D7">
        <w:rPr>
          <w:rFonts w:ascii="Arial" w:hAnsi="Arial" w:cs="Arial"/>
          <w:color w:val="auto"/>
        </w:rPr>
        <w:t xml:space="preserve">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rsidR="00770D49" w:rsidRPr="006D04D7" w:rsidRDefault="00770D49" w:rsidP="00A00305">
      <w:pPr>
        <w:pStyle w:val="Default"/>
        <w:ind w:firstLine="709"/>
        <w:jc w:val="both"/>
        <w:rPr>
          <w:rFonts w:ascii="Arial" w:hAnsi="Arial" w:cs="Arial"/>
          <w:color w:val="auto"/>
        </w:rPr>
      </w:pPr>
      <w:r w:rsidRPr="006D04D7">
        <w:rPr>
          <w:rFonts w:ascii="Arial" w:hAnsi="Arial" w:cs="Arial"/>
          <w:color w:val="auto"/>
        </w:rPr>
        <w:t xml:space="preserve">5. </w:t>
      </w:r>
      <w:proofErr w:type="gramStart"/>
      <w:r w:rsidRPr="006D04D7">
        <w:rPr>
          <w:rFonts w:ascii="Arial" w:hAnsi="Arial" w:cs="Arial"/>
          <w:color w:val="auto"/>
        </w:rPr>
        <w:t>В санитарно-защитной зоне и на территории объектов других отраслей пр</w:t>
      </w:r>
      <w:r w:rsidRPr="006D04D7">
        <w:rPr>
          <w:rFonts w:ascii="Arial" w:hAnsi="Arial" w:cs="Arial"/>
          <w:color w:val="auto"/>
        </w:rPr>
        <w:t>о</w:t>
      </w:r>
      <w:r w:rsidRPr="006D04D7">
        <w:rPr>
          <w:rFonts w:ascii="Arial" w:hAnsi="Arial" w:cs="Arial"/>
          <w:color w:val="auto"/>
        </w:rPr>
        <w:t>мышленности не допускается размещать объекты по производству лекарственных веществ, лекарственных средств и (или) лекарственных форм, склады сырья и пол</w:t>
      </w:r>
      <w:r w:rsidRPr="006D04D7">
        <w:rPr>
          <w:rFonts w:ascii="Arial" w:hAnsi="Arial" w:cs="Arial"/>
          <w:color w:val="auto"/>
        </w:rPr>
        <w:t>у</w:t>
      </w:r>
      <w:r w:rsidRPr="006D04D7">
        <w:rPr>
          <w:rFonts w:ascii="Arial" w:hAnsi="Arial" w:cs="Arial"/>
          <w:color w:val="auto"/>
        </w:rPr>
        <w:t>продуктов для фармацевтических предприятий; объекты пищевых отраслей промы</w:t>
      </w:r>
      <w:r w:rsidRPr="006D04D7">
        <w:rPr>
          <w:rFonts w:ascii="Arial" w:hAnsi="Arial" w:cs="Arial"/>
          <w:color w:val="auto"/>
        </w:rPr>
        <w:t>ш</w:t>
      </w:r>
      <w:r w:rsidRPr="006D04D7">
        <w:rPr>
          <w:rFonts w:ascii="Arial" w:hAnsi="Arial" w:cs="Arial"/>
          <w:color w:val="auto"/>
        </w:rPr>
        <w:t>ленности, оптовые склады продовольственного сырья и пищевых продуктов, компле</w:t>
      </w:r>
      <w:r w:rsidRPr="006D04D7">
        <w:rPr>
          <w:rFonts w:ascii="Arial" w:hAnsi="Arial" w:cs="Arial"/>
          <w:color w:val="auto"/>
        </w:rPr>
        <w:t>к</w:t>
      </w:r>
      <w:r w:rsidRPr="006D04D7">
        <w:rPr>
          <w:rFonts w:ascii="Arial" w:hAnsi="Arial" w:cs="Arial"/>
          <w:color w:val="auto"/>
        </w:rPr>
        <w:t xml:space="preserve">сы водопроводных сооружений для подготовки и хранения питьевой воды, которые могут повлиять на качество продукции. </w:t>
      </w:r>
      <w:proofErr w:type="gramEnd"/>
    </w:p>
    <w:p w:rsidR="00770D49" w:rsidRPr="006D04D7" w:rsidRDefault="00770D49" w:rsidP="00A00305">
      <w:pPr>
        <w:pStyle w:val="Default"/>
        <w:ind w:firstLine="709"/>
        <w:jc w:val="both"/>
        <w:rPr>
          <w:rFonts w:ascii="Arial" w:hAnsi="Arial" w:cs="Arial"/>
          <w:color w:val="auto"/>
        </w:rPr>
      </w:pPr>
      <w:r w:rsidRPr="006D04D7">
        <w:rPr>
          <w:rFonts w:ascii="Arial" w:hAnsi="Arial" w:cs="Arial"/>
          <w:color w:val="auto"/>
        </w:rPr>
        <w:t>6. Допускается размещать в границах санитарно-защитной зоны промышленн</w:t>
      </w:r>
      <w:r w:rsidRPr="006D04D7">
        <w:rPr>
          <w:rFonts w:ascii="Arial" w:hAnsi="Arial" w:cs="Arial"/>
          <w:color w:val="auto"/>
        </w:rPr>
        <w:t>о</w:t>
      </w:r>
      <w:r w:rsidRPr="006D04D7">
        <w:rPr>
          <w:rFonts w:ascii="Arial" w:hAnsi="Arial" w:cs="Arial"/>
          <w:color w:val="auto"/>
        </w:rPr>
        <w:t xml:space="preserve">го объекта или производства: </w:t>
      </w:r>
    </w:p>
    <w:p w:rsidR="00770D49" w:rsidRPr="006D04D7" w:rsidRDefault="00770D49" w:rsidP="00A00305">
      <w:pPr>
        <w:pStyle w:val="Default"/>
        <w:ind w:firstLine="709"/>
        <w:jc w:val="both"/>
        <w:rPr>
          <w:rFonts w:ascii="Arial" w:hAnsi="Arial" w:cs="Arial"/>
          <w:color w:val="auto"/>
        </w:rPr>
      </w:pPr>
      <w:r w:rsidRPr="006D04D7">
        <w:rPr>
          <w:rFonts w:ascii="Arial" w:hAnsi="Arial" w:cs="Arial"/>
          <w:color w:val="auto"/>
        </w:rPr>
        <w:t>- нежилые помещения для дежурного аварийного персонала, помещения для пребывания работающих по вахтовому методу (не более двух недель), здания упра</w:t>
      </w:r>
      <w:r w:rsidRPr="006D04D7">
        <w:rPr>
          <w:rFonts w:ascii="Arial" w:hAnsi="Arial" w:cs="Arial"/>
          <w:color w:val="auto"/>
        </w:rPr>
        <w:t>в</w:t>
      </w:r>
      <w:r w:rsidRPr="006D04D7">
        <w:rPr>
          <w:rFonts w:ascii="Arial" w:hAnsi="Arial" w:cs="Arial"/>
          <w:color w:val="auto"/>
        </w:rPr>
        <w:t>ления, конструкторские бюро, здания административного назначения, научно-исследовательские лаборатории, поликлиники, спортивно-оздоровительные сооруж</w:t>
      </w:r>
      <w:r w:rsidRPr="006D04D7">
        <w:rPr>
          <w:rFonts w:ascii="Arial" w:hAnsi="Arial" w:cs="Arial"/>
          <w:color w:val="auto"/>
        </w:rPr>
        <w:t>е</w:t>
      </w:r>
      <w:r w:rsidRPr="006D04D7">
        <w:rPr>
          <w:rFonts w:ascii="Arial" w:hAnsi="Arial" w:cs="Arial"/>
          <w:color w:val="auto"/>
        </w:rPr>
        <w:t xml:space="preserve">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6D04D7">
        <w:rPr>
          <w:rFonts w:ascii="Arial" w:hAnsi="Arial" w:cs="Arial"/>
          <w:color w:val="auto"/>
        </w:rPr>
        <w:t>нефт</w:t>
      </w:r>
      <w:proofErr w:type="gramStart"/>
      <w:r w:rsidRPr="006D04D7">
        <w:rPr>
          <w:rFonts w:ascii="Arial" w:hAnsi="Arial" w:cs="Arial"/>
          <w:color w:val="auto"/>
        </w:rPr>
        <w:t>е</w:t>
      </w:r>
      <w:proofErr w:type="spellEnd"/>
      <w:r w:rsidRPr="006D04D7">
        <w:rPr>
          <w:rFonts w:ascii="Arial" w:hAnsi="Arial" w:cs="Arial"/>
          <w:color w:val="auto"/>
        </w:rPr>
        <w:t>-</w:t>
      </w:r>
      <w:proofErr w:type="gramEnd"/>
      <w:r w:rsidRPr="006D04D7">
        <w:rPr>
          <w:rFonts w:ascii="Arial" w:hAnsi="Arial" w:cs="Arial"/>
          <w:color w:val="auto"/>
        </w:rPr>
        <w:t xml:space="preserve"> и газопроводы, артезианские скважины для техн</w:t>
      </w:r>
      <w:r w:rsidRPr="006D04D7">
        <w:rPr>
          <w:rFonts w:ascii="Arial" w:hAnsi="Arial" w:cs="Arial"/>
          <w:color w:val="auto"/>
        </w:rPr>
        <w:t>и</w:t>
      </w:r>
      <w:r w:rsidRPr="006D04D7">
        <w:rPr>
          <w:rFonts w:ascii="Arial" w:hAnsi="Arial" w:cs="Arial"/>
          <w:color w:val="auto"/>
        </w:rPr>
        <w:t xml:space="preserve">ческого водоснабжения, </w:t>
      </w:r>
      <w:proofErr w:type="spellStart"/>
      <w:r w:rsidRPr="006D04D7">
        <w:rPr>
          <w:rFonts w:ascii="Arial" w:hAnsi="Arial" w:cs="Arial"/>
          <w:color w:val="auto"/>
        </w:rPr>
        <w:t>водоохлаждающие</w:t>
      </w:r>
      <w:proofErr w:type="spellEnd"/>
      <w:r w:rsidRPr="006D04D7">
        <w:rPr>
          <w:rFonts w:ascii="Arial" w:hAnsi="Arial" w:cs="Arial"/>
          <w:color w:val="auto"/>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770D49" w:rsidRPr="006D04D7" w:rsidRDefault="00770D49" w:rsidP="00A00305">
      <w:pPr>
        <w:pStyle w:val="Default"/>
        <w:ind w:firstLine="709"/>
        <w:jc w:val="both"/>
        <w:rPr>
          <w:rFonts w:ascii="Arial" w:hAnsi="Arial" w:cs="Arial"/>
          <w:color w:val="auto"/>
        </w:rPr>
      </w:pPr>
      <w:r w:rsidRPr="006D04D7">
        <w:rPr>
          <w:rFonts w:ascii="Arial" w:hAnsi="Arial" w:cs="Arial"/>
          <w:color w:val="auto"/>
        </w:rPr>
        <w:t>7. Минимальную площадь озеленения санитарно-защитных зон следует прин</w:t>
      </w:r>
      <w:r w:rsidRPr="006D04D7">
        <w:rPr>
          <w:rFonts w:ascii="Arial" w:hAnsi="Arial" w:cs="Arial"/>
          <w:color w:val="auto"/>
        </w:rPr>
        <w:t>и</w:t>
      </w:r>
      <w:r w:rsidRPr="006D04D7">
        <w:rPr>
          <w:rFonts w:ascii="Arial" w:hAnsi="Arial" w:cs="Arial"/>
          <w:color w:val="auto"/>
        </w:rPr>
        <w:t>мать в зависимости от ширины зоны</w:t>
      </w:r>
      <w:proofErr w:type="gramStart"/>
      <w:r w:rsidRPr="006D04D7">
        <w:rPr>
          <w:rFonts w:ascii="Arial" w:hAnsi="Arial" w:cs="Arial"/>
          <w:color w:val="auto"/>
        </w:rPr>
        <w:t xml:space="preserve">, %: </w:t>
      </w:r>
      <w:proofErr w:type="gramEnd"/>
    </w:p>
    <w:p w:rsidR="00770D49" w:rsidRPr="006D04D7" w:rsidRDefault="00770D49" w:rsidP="00A00305">
      <w:pPr>
        <w:pStyle w:val="Default"/>
        <w:ind w:firstLine="709"/>
        <w:jc w:val="both"/>
        <w:rPr>
          <w:rFonts w:ascii="Arial" w:hAnsi="Arial" w:cs="Arial"/>
          <w:color w:val="auto"/>
        </w:rPr>
      </w:pPr>
      <w:r w:rsidRPr="006D04D7">
        <w:rPr>
          <w:rFonts w:ascii="Arial" w:hAnsi="Arial" w:cs="Arial"/>
          <w:color w:val="auto"/>
        </w:rPr>
        <w:t xml:space="preserve">- до 300 м - 60; </w:t>
      </w:r>
    </w:p>
    <w:p w:rsidR="00770D49" w:rsidRPr="006D04D7" w:rsidRDefault="00770D49" w:rsidP="00A00305">
      <w:pPr>
        <w:pStyle w:val="Default"/>
        <w:ind w:firstLine="709"/>
        <w:jc w:val="both"/>
        <w:rPr>
          <w:rFonts w:ascii="Arial" w:hAnsi="Arial" w:cs="Arial"/>
          <w:color w:val="auto"/>
        </w:rPr>
      </w:pPr>
      <w:r w:rsidRPr="006D04D7">
        <w:rPr>
          <w:rFonts w:ascii="Arial" w:hAnsi="Arial" w:cs="Arial"/>
          <w:color w:val="auto"/>
        </w:rPr>
        <w:t xml:space="preserve">- свыше 300 до 1000 м - 50; </w:t>
      </w:r>
    </w:p>
    <w:p w:rsidR="00770D49" w:rsidRPr="006D04D7" w:rsidRDefault="00770D49" w:rsidP="00A00305">
      <w:pPr>
        <w:pStyle w:val="Default"/>
        <w:ind w:firstLine="709"/>
        <w:jc w:val="both"/>
        <w:rPr>
          <w:rFonts w:ascii="Arial" w:hAnsi="Arial" w:cs="Arial"/>
          <w:color w:val="auto"/>
        </w:rPr>
      </w:pPr>
      <w:r w:rsidRPr="006D04D7">
        <w:rPr>
          <w:rFonts w:ascii="Arial" w:hAnsi="Arial" w:cs="Arial"/>
          <w:color w:val="auto"/>
        </w:rPr>
        <w:t xml:space="preserve">- свыше 1000 до 3000 м - 40; </w:t>
      </w:r>
    </w:p>
    <w:p w:rsidR="00770D49" w:rsidRPr="006D04D7" w:rsidRDefault="00770D49" w:rsidP="00A00305">
      <w:pPr>
        <w:pStyle w:val="Default"/>
        <w:ind w:firstLine="709"/>
        <w:jc w:val="both"/>
        <w:rPr>
          <w:rFonts w:ascii="Arial" w:hAnsi="Arial" w:cs="Arial"/>
          <w:color w:val="auto"/>
        </w:rPr>
      </w:pPr>
      <w:r w:rsidRPr="006D04D7">
        <w:rPr>
          <w:rFonts w:ascii="Arial" w:hAnsi="Arial" w:cs="Arial"/>
          <w:color w:val="auto"/>
        </w:rPr>
        <w:t xml:space="preserve">- свыше 3000 м - 20. </w:t>
      </w:r>
    </w:p>
    <w:p w:rsidR="00770D49" w:rsidRPr="006D04D7" w:rsidRDefault="00770D49" w:rsidP="00A00305">
      <w:pPr>
        <w:pStyle w:val="Default"/>
        <w:ind w:firstLine="709"/>
        <w:jc w:val="both"/>
        <w:rPr>
          <w:rFonts w:ascii="Arial" w:hAnsi="Arial" w:cs="Arial"/>
          <w:color w:val="auto"/>
        </w:rPr>
      </w:pPr>
      <w:r w:rsidRPr="006D04D7">
        <w:rPr>
          <w:rFonts w:ascii="Arial" w:hAnsi="Arial" w:cs="Arial"/>
          <w:color w:val="auto"/>
        </w:rPr>
        <w:t>8. В целях защиты населения от воздействия электрического поля, создаваем</w:t>
      </w:r>
      <w:r w:rsidRPr="006D04D7">
        <w:rPr>
          <w:rFonts w:ascii="Arial" w:hAnsi="Arial" w:cs="Arial"/>
          <w:color w:val="auto"/>
        </w:rPr>
        <w:t>о</w:t>
      </w:r>
      <w:r w:rsidRPr="006D04D7">
        <w:rPr>
          <w:rFonts w:ascii="Arial" w:hAnsi="Arial" w:cs="Arial"/>
          <w:color w:val="auto"/>
        </w:rPr>
        <w:t xml:space="preserve">го </w:t>
      </w:r>
      <w:proofErr w:type="gramStart"/>
      <w:r w:rsidRPr="006D04D7">
        <w:rPr>
          <w:rFonts w:ascii="Arial" w:hAnsi="Arial" w:cs="Arial"/>
          <w:color w:val="auto"/>
        </w:rPr>
        <w:t>ВЛ</w:t>
      </w:r>
      <w:proofErr w:type="gramEnd"/>
      <w:r w:rsidRPr="006D04D7">
        <w:rPr>
          <w:rFonts w:ascii="Arial" w:hAnsi="Arial" w:cs="Arial"/>
          <w:color w:val="auto"/>
        </w:rPr>
        <w:t xml:space="preserve"> устанавливаются санитарные разрывы вдоль трассы ВЛ, за пределами которых напряжённость электрического поля не превышает 1 </w:t>
      </w:r>
      <w:proofErr w:type="spellStart"/>
      <w:r w:rsidRPr="006D04D7">
        <w:rPr>
          <w:rFonts w:ascii="Arial" w:hAnsi="Arial" w:cs="Arial"/>
          <w:color w:val="auto"/>
        </w:rPr>
        <w:t>кВ</w:t>
      </w:r>
      <w:proofErr w:type="spellEnd"/>
      <w:r w:rsidRPr="006D04D7">
        <w:rPr>
          <w:rFonts w:ascii="Arial" w:hAnsi="Arial" w:cs="Arial"/>
          <w:color w:val="auto"/>
        </w:rPr>
        <w:t xml:space="preserve">/м. </w:t>
      </w:r>
    </w:p>
    <w:p w:rsidR="00770D49" w:rsidRPr="006D04D7" w:rsidRDefault="00770D49" w:rsidP="00A00305">
      <w:pPr>
        <w:pStyle w:val="Default"/>
        <w:ind w:firstLine="709"/>
        <w:jc w:val="both"/>
        <w:rPr>
          <w:rFonts w:ascii="Arial" w:hAnsi="Arial" w:cs="Arial"/>
          <w:color w:val="auto"/>
        </w:rPr>
      </w:pPr>
      <w:r w:rsidRPr="006D04D7">
        <w:rPr>
          <w:rFonts w:ascii="Arial" w:hAnsi="Arial" w:cs="Arial"/>
          <w:color w:val="auto"/>
        </w:rPr>
        <w:t>9. Для автомагистралей, линий железнодорожного транспорта, гаражей и авт</w:t>
      </w:r>
      <w:r w:rsidRPr="006D04D7">
        <w:rPr>
          <w:rFonts w:ascii="Arial" w:hAnsi="Arial" w:cs="Arial"/>
          <w:color w:val="auto"/>
        </w:rPr>
        <w:t>о</w:t>
      </w:r>
      <w:r w:rsidRPr="006D04D7">
        <w:rPr>
          <w:rFonts w:ascii="Arial" w:hAnsi="Arial" w:cs="Arial"/>
          <w:color w:val="auto"/>
        </w:rPr>
        <w:t>стоянок, а также вдоль стандартных маршрутов полёта в зоне взлёта и посадки во</w:t>
      </w:r>
      <w:r w:rsidRPr="006D04D7">
        <w:rPr>
          <w:rFonts w:ascii="Arial" w:hAnsi="Arial" w:cs="Arial"/>
          <w:color w:val="auto"/>
        </w:rPr>
        <w:t>з</w:t>
      </w:r>
      <w:r w:rsidRPr="006D04D7">
        <w:rPr>
          <w:rFonts w:ascii="Arial" w:hAnsi="Arial" w:cs="Arial"/>
          <w:color w:val="auto"/>
        </w:rPr>
        <w:t>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w:t>
      </w:r>
      <w:r w:rsidRPr="006D04D7">
        <w:rPr>
          <w:rFonts w:ascii="Arial" w:hAnsi="Arial" w:cs="Arial"/>
          <w:color w:val="auto"/>
        </w:rPr>
        <w:t>е</w:t>
      </w:r>
      <w:r w:rsidRPr="006D04D7">
        <w:rPr>
          <w:rFonts w:ascii="Arial" w:hAnsi="Arial" w:cs="Arial"/>
          <w:color w:val="auto"/>
        </w:rPr>
        <w:t>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w:t>
      </w:r>
      <w:r w:rsidRPr="006D04D7">
        <w:rPr>
          <w:rFonts w:ascii="Arial" w:hAnsi="Arial" w:cs="Arial"/>
          <w:color w:val="auto"/>
        </w:rPr>
        <w:t>к</w:t>
      </w:r>
      <w:r w:rsidRPr="006D04D7">
        <w:rPr>
          <w:rFonts w:ascii="Arial" w:hAnsi="Arial" w:cs="Arial"/>
          <w:color w:val="auto"/>
        </w:rPr>
        <w:t xml:space="preserve">тромагнитных полей и др.) с последующим проведением натурных исследований и измерений. </w:t>
      </w:r>
    </w:p>
    <w:p w:rsidR="00770D49" w:rsidRPr="006D04D7" w:rsidRDefault="00770D49" w:rsidP="00A00305">
      <w:pPr>
        <w:pStyle w:val="Default"/>
        <w:ind w:firstLine="709"/>
        <w:jc w:val="both"/>
        <w:rPr>
          <w:rFonts w:ascii="Arial" w:hAnsi="Arial" w:cs="Arial"/>
          <w:color w:val="auto"/>
        </w:rPr>
      </w:pPr>
      <w:r w:rsidRPr="006D04D7">
        <w:rPr>
          <w:rFonts w:ascii="Arial" w:hAnsi="Arial" w:cs="Arial"/>
          <w:color w:val="auto"/>
        </w:rPr>
        <w:t>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w:t>
      </w:r>
      <w:r w:rsidRPr="006D04D7">
        <w:rPr>
          <w:rFonts w:ascii="Arial" w:hAnsi="Arial" w:cs="Arial"/>
          <w:color w:val="auto"/>
        </w:rPr>
        <w:t>ь</w:t>
      </w:r>
      <w:r w:rsidRPr="006D04D7">
        <w:rPr>
          <w:rFonts w:ascii="Arial" w:hAnsi="Arial" w:cs="Arial"/>
          <w:color w:val="auto"/>
        </w:rPr>
        <w:t xml:space="preserve">ных </w:t>
      </w:r>
      <w:proofErr w:type="spellStart"/>
      <w:r w:rsidRPr="006D04D7">
        <w:rPr>
          <w:rFonts w:ascii="Arial" w:hAnsi="Arial" w:cs="Arial"/>
          <w:color w:val="auto"/>
        </w:rPr>
        <w:t>шумозащитных</w:t>
      </w:r>
      <w:proofErr w:type="spellEnd"/>
      <w:r w:rsidRPr="006D04D7">
        <w:rPr>
          <w:rFonts w:ascii="Arial" w:hAnsi="Arial" w:cs="Arial"/>
          <w:color w:val="auto"/>
        </w:rPr>
        <w:t xml:space="preserve"> мероприятий, обеспечивающих требования свода правил СП 51.13330.2011 «СНиП 23-03-2003 «Защита от шума», ширина санитарно-защитной з</w:t>
      </w:r>
      <w:r w:rsidRPr="006D04D7">
        <w:rPr>
          <w:rFonts w:ascii="Arial" w:hAnsi="Arial" w:cs="Arial"/>
          <w:color w:val="auto"/>
        </w:rPr>
        <w:t>о</w:t>
      </w:r>
      <w:r w:rsidRPr="006D04D7">
        <w:rPr>
          <w:rFonts w:ascii="Arial" w:hAnsi="Arial" w:cs="Arial"/>
          <w:color w:val="auto"/>
        </w:rPr>
        <w:t xml:space="preserve">ны может быть уменьшена, но не более чем на 50 м. </w:t>
      </w:r>
    </w:p>
    <w:p w:rsidR="00892F77" w:rsidRDefault="00770D49" w:rsidP="00892F77">
      <w:pPr>
        <w:pStyle w:val="Default"/>
        <w:ind w:firstLine="709"/>
        <w:jc w:val="both"/>
        <w:rPr>
          <w:rFonts w:ascii="Arial" w:hAnsi="Arial" w:cs="Arial"/>
          <w:color w:val="auto"/>
        </w:rPr>
      </w:pPr>
      <w:r w:rsidRPr="006D04D7">
        <w:rPr>
          <w:rFonts w:ascii="Arial" w:hAnsi="Arial" w:cs="Arial"/>
          <w:color w:val="auto"/>
        </w:rPr>
        <w:t>11. В санитарно-защитных зонах, вне полосы отвода железной дороги, допу</w:t>
      </w:r>
      <w:r w:rsidRPr="006D04D7">
        <w:rPr>
          <w:rFonts w:ascii="Arial" w:hAnsi="Arial" w:cs="Arial"/>
          <w:color w:val="auto"/>
        </w:rPr>
        <w:t>с</w:t>
      </w:r>
      <w:r w:rsidRPr="006D04D7">
        <w:rPr>
          <w:rFonts w:ascii="Arial" w:hAnsi="Arial" w:cs="Arial"/>
          <w:color w:val="auto"/>
        </w:rPr>
        <w:t xml:space="preserve">кается размещать автомобильные дороги, гаражи, стоянки автомобилей, склады, </w:t>
      </w:r>
      <w:r w:rsidRPr="006D04D7">
        <w:rPr>
          <w:rFonts w:ascii="Arial" w:hAnsi="Arial" w:cs="Arial"/>
          <w:color w:val="auto"/>
        </w:rPr>
        <w:lastRenderedPageBreak/>
        <w:t>учреждения коммунально-бытового назначения. Не менее 50% площади санитарно-защит</w:t>
      </w:r>
      <w:r w:rsidR="00702620" w:rsidRPr="006D04D7">
        <w:rPr>
          <w:rFonts w:ascii="Arial" w:hAnsi="Arial" w:cs="Arial"/>
          <w:color w:val="auto"/>
        </w:rPr>
        <w:t>ной зоны должно быть озеленено.</w:t>
      </w:r>
      <w:bookmarkStart w:id="66" w:name="_Toc63435398"/>
    </w:p>
    <w:p w:rsidR="00892F77" w:rsidRDefault="00892F77" w:rsidP="00892F77">
      <w:pPr>
        <w:pStyle w:val="Default"/>
        <w:ind w:firstLine="709"/>
        <w:jc w:val="both"/>
        <w:rPr>
          <w:rFonts w:ascii="Arial" w:hAnsi="Arial" w:cs="Arial"/>
          <w:color w:val="auto"/>
        </w:rPr>
      </w:pPr>
    </w:p>
    <w:p w:rsidR="00770D49" w:rsidRPr="00892F77" w:rsidRDefault="00770D49" w:rsidP="00892F77">
      <w:pPr>
        <w:pStyle w:val="Default"/>
        <w:ind w:firstLine="709"/>
        <w:jc w:val="center"/>
        <w:rPr>
          <w:rFonts w:ascii="Arial" w:hAnsi="Arial" w:cs="Arial"/>
          <w:b/>
          <w:color w:val="auto"/>
          <w:sz w:val="30"/>
          <w:szCs w:val="30"/>
        </w:rPr>
      </w:pPr>
      <w:r w:rsidRPr="00892F77">
        <w:rPr>
          <w:rFonts w:ascii="Arial" w:hAnsi="Arial" w:cs="Arial"/>
          <w:b/>
          <w:color w:val="auto"/>
          <w:sz w:val="30"/>
          <w:szCs w:val="30"/>
        </w:rPr>
        <w:t>Статья 4</w:t>
      </w:r>
      <w:r w:rsidR="00566B5A" w:rsidRPr="00892F77">
        <w:rPr>
          <w:rFonts w:ascii="Arial" w:hAnsi="Arial" w:cs="Arial"/>
          <w:b/>
          <w:color w:val="auto"/>
          <w:sz w:val="30"/>
          <w:szCs w:val="30"/>
        </w:rPr>
        <w:t>5</w:t>
      </w:r>
      <w:r w:rsidRPr="00892F77">
        <w:rPr>
          <w:rFonts w:ascii="Arial" w:hAnsi="Arial" w:cs="Arial"/>
          <w:b/>
          <w:color w:val="auto"/>
          <w:sz w:val="30"/>
          <w:szCs w:val="30"/>
        </w:rPr>
        <w:t>.</w:t>
      </w:r>
      <w:r w:rsidR="0051704C" w:rsidRPr="00892F77">
        <w:rPr>
          <w:rFonts w:ascii="Arial" w:hAnsi="Arial" w:cs="Arial"/>
          <w:b/>
          <w:color w:val="auto"/>
          <w:sz w:val="30"/>
          <w:szCs w:val="30"/>
        </w:rPr>
        <w:t>4</w:t>
      </w:r>
      <w:r w:rsidRPr="00892F77">
        <w:rPr>
          <w:rFonts w:ascii="Arial" w:hAnsi="Arial" w:cs="Arial"/>
          <w:b/>
          <w:color w:val="auto"/>
          <w:sz w:val="30"/>
          <w:szCs w:val="30"/>
        </w:rPr>
        <w:t xml:space="preserve">. </w:t>
      </w:r>
      <w:proofErr w:type="spellStart"/>
      <w:r w:rsidR="00C35327" w:rsidRPr="00892F77">
        <w:rPr>
          <w:rFonts w:ascii="Arial" w:hAnsi="Arial" w:cs="Arial"/>
          <w:b/>
          <w:color w:val="auto"/>
          <w:sz w:val="30"/>
          <w:szCs w:val="30"/>
        </w:rPr>
        <w:t>Водоохранная</w:t>
      </w:r>
      <w:proofErr w:type="spellEnd"/>
      <w:r w:rsidR="00C35327" w:rsidRPr="00892F77">
        <w:rPr>
          <w:rFonts w:ascii="Arial" w:hAnsi="Arial" w:cs="Arial"/>
          <w:b/>
          <w:color w:val="auto"/>
          <w:sz w:val="30"/>
          <w:szCs w:val="30"/>
        </w:rPr>
        <w:t xml:space="preserve"> зона</w:t>
      </w:r>
      <w:bookmarkEnd w:id="66"/>
    </w:p>
    <w:p w:rsidR="00892F77" w:rsidRPr="00892F77" w:rsidRDefault="00892F77" w:rsidP="00892F77">
      <w:pPr>
        <w:pStyle w:val="Default"/>
        <w:ind w:firstLine="709"/>
        <w:jc w:val="center"/>
        <w:rPr>
          <w:rFonts w:ascii="Arial" w:hAnsi="Arial" w:cs="Arial"/>
          <w:color w:val="auto"/>
        </w:rPr>
      </w:pPr>
    </w:p>
    <w:p w:rsidR="00C35327" w:rsidRPr="006D04D7" w:rsidRDefault="00C35327" w:rsidP="00C35327">
      <w:pPr>
        <w:pStyle w:val="Default"/>
        <w:ind w:firstLine="709"/>
        <w:jc w:val="both"/>
        <w:rPr>
          <w:rFonts w:ascii="Arial" w:hAnsi="Arial" w:cs="Arial"/>
          <w:color w:val="auto"/>
        </w:rPr>
      </w:pPr>
      <w:r w:rsidRPr="006D04D7">
        <w:rPr>
          <w:rFonts w:ascii="Arial" w:hAnsi="Arial" w:cs="Arial"/>
          <w:color w:val="auto"/>
        </w:rPr>
        <w:t xml:space="preserve">1. Границы и режимы использования </w:t>
      </w:r>
      <w:proofErr w:type="spellStart"/>
      <w:r w:rsidRPr="006D04D7">
        <w:rPr>
          <w:rFonts w:ascii="Arial" w:hAnsi="Arial" w:cs="Arial"/>
          <w:color w:val="auto"/>
        </w:rPr>
        <w:t>водоохранных</w:t>
      </w:r>
      <w:proofErr w:type="spellEnd"/>
      <w:r w:rsidRPr="006D04D7">
        <w:rPr>
          <w:rFonts w:ascii="Arial" w:hAnsi="Arial" w:cs="Arial"/>
          <w:color w:val="auto"/>
        </w:rPr>
        <w:t xml:space="preserve"> зон и прибрежных полос установлены Водным кодексом Российской Федерации.</w:t>
      </w:r>
    </w:p>
    <w:p w:rsidR="00C35327" w:rsidRPr="006D04D7" w:rsidRDefault="00C35327" w:rsidP="00C35327">
      <w:pPr>
        <w:shd w:val="clear" w:color="auto" w:fill="FFFFFF"/>
        <w:spacing w:after="0" w:line="240" w:lineRule="auto"/>
        <w:ind w:firstLine="709"/>
        <w:jc w:val="both"/>
        <w:rPr>
          <w:rFonts w:ascii="Arial" w:hAnsi="Arial" w:cs="Arial"/>
          <w:sz w:val="24"/>
          <w:szCs w:val="24"/>
        </w:rPr>
      </w:pPr>
      <w:r w:rsidRPr="006D04D7">
        <w:rPr>
          <w:rStyle w:val="blk"/>
          <w:rFonts w:ascii="Arial" w:hAnsi="Arial" w:cs="Arial"/>
          <w:sz w:val="24"/>
          <w:szCs w:val="24"/>
        </w:rPr>
        <w:t xml:space="preserve">2. В границах </w:t>
      </w:r>
      <w:proofErr w:type="spellStart"/>
      <w:r w:rsidRPr="006D04D7">
        <w:rPr>
          <w:rStyle w:val="blk"/>
          <w:rFonts w:ascii="Arial" w:hAnsi="Arial" w:cs="Arial"/>
          <w:sz w:val="24"/>
          <w:szCs w:val="24"/>
        </w:rPr>
        <w:t>водоохранных</w:t>
      </w:r>
      <w:proofErr w:type="spellEnd"/>
      <w:r w:rsidRPr="006D04D7">
        <w:rPr>
          <w:rStyle w:val="blk"/>
          <w:rFonts w:ascii="Arial" w:hAnsi="Arial" w:cs="Arial"/>
          <w:sz w:val="24"/>
          <w:szCs w:val="24"/>
        </w:rPr>
        <w:t xml:space="preserve"> зон запрещаются:</w:t>
      </w:r>
    </w:p>
    <w:p w:rsidR="00C35327" w:rsidRPr="006D04D7" w:rsidRDefault="00C35327" w:rsidP="00C35327">
      <w:pPr>
        <w:shd w:val="clear" w:color="auto" w:fill="FFFFFF"/>
        <w:spacing w:after="0" w:line="240" w:lineRule="auto"/>
        <w:ind w:firstLine="709"/>
        <w:jc w:val="both"/>
        <w:rPr>
          <w:rFonts w:ascii="Arial" w:hAnsi="Arial" w:cs="Arial"/>
          <w:sz w:val="24"/>
          <w:szCs w:val="24"/>
        </w:rPr>
      </w:pPr>
      <w:bookmarkStart w:id="67" w:name="dst92"/>
      <w:bookmarkEnd w:id="67"/>
      <w:r w:rsidRPr="006D04D7">
        <w:rPr>
          <w:rStyle w:val="blk"/>
          <w:rFonts w:ascii="Arial" w:hAnsi="Arial" w:cs="Arial"/>
          <w:sz w:val="24"/>
          <w:szCs w:val="24"/>
        </w:rPr>
        <w:t>1) использование сточных вод в целях регулирования плодородия почв;</w:t>
      </w:r>
    </w:p>
    <w:p w:rsidR="00C35327" w:rsidRPr="006D04D7" w:rsidRDefault="00C35327" w:rsidP="00C35327">
      <w:pPr>
        <w:shd w:val="clear" w:color="auto" w:fill="FFFFFF"/>
        <w:spacing w:after="0" w:line="240" w:lineRule="auto"/>
        <w:ind w:firstLine="709"/>
        <w:jc w:val="both"/>
        <w:rPr>
          <w:rFonts w:ascii="Arial" w:hAnsi="Arial" w:cs="Arial"/>
          <w:sz w:val="24"/>
          <w:szCs w:val="24"/>
        </w:rPr>
      </w:pPr>
      <w:r w:rsidRPr="006D04D7">
        <w:rPr>
          <w:rStyle w:val="blk"/>
          <w:rFonts w:ascii="Arial" w:hAnsi="Arial" w:cs="Arial"/>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35327" w:rsidRPr="006D04D7" w:rsidRDefault="00C35327" w:rsidP="00C35327">
      <w:pPr>
        <w:shd w:val="clear" w:color="auto" w:fill="FFFFFF"/>
        <w:spacing w:after="0" w:line="240" w:lineRule="auto"/>
        <w:ind w:firstLine="709"/>
        <w:jc w:val="both"/>
        <w:rPr>
          <w:rFonts w:ascii="Arial" w:hAnsi="Arial" w:cs="Arial"/>
          <w:sz w:val="24"/>
          <w:szCs w:val="24"/>
        </w:rPr>
      </w:pPr>
      <w:r w:rsidRPr="006D04D7">
        <w:rPr>
          <w:rStyle w:val="blk"/>
          <w:rFonts w:ascii="Arial" w:hAnsi="Arial" w:cs="Arial"/>
          <w:sz w:val="24"/>
          <w:szCs w:val="24"/>
        </w:rPr>
        <w:t>3) осуществление авиационных мер по борьбе с вредными организмами;</w:t>
      </w:r>
    </w:p>
    <w:p w:rsidR="00C35327" w:rsidRPr="006D04D7" w:rsidRDefault="00C35327" w:rsidP="00C35327">
      <w:pPr>
        <w:shd w:val="clear" w:color="auto" w:fill="FFFFFF"/>
        <w:spacing w:after="0" w:line="240" w:lineRule="auto"/>
        <w:ind w:firstLine="709"/>
        <w:jc w:val="both"/>
        <w:rPr>
          <w:rFonts w:ascii="Arial" w:hAnsi="Arial" w:cs="Arial"/>
          <w:sz w:val="24"/>
          <w:szCs w:val="24"/>
        </w:rPr>
      </w:pPr>
      <w:r w:rsidRPr="006D04D7">
        <w:rPr>
          <w:rStyle w:val="blk"/>
          <w:rFonts w:ascii="Arial" w:hAnsi="Arial" w:cs="Arial"/>
          <w:sz w:val="24"/>
          <w:szCs w:val="24"/>
        </w:rPr>
        <w:t>4) движение и стоянка транспортных средств (кроме специальных транспор</w:t>
      </w:r>
      <w:r w:rsidRPr="006D04D7">
        <w:rPr>
          <w:rStyle w:val="blk"/>
          <w:rFonts w:ascii="Arial" w:hAnsi="Arial" w:cs="Arial"/>
          <w:sz w:val="24"/>
          <w:szCs w:val="24"/>
        </w:rPr>
        <w:t>т</w:t>
      </w:r>
      <w:r w:rsidRPr="006D04D7">
        <w:rPr>
          <w:rStyle w:val="blk"/>
          <w:rFonts w:ascii="Arial" w:hAnsi="Arial" w:cs="Arial"/>
          <w:sz w:val="24"/>
          <w:szCs w:val="24"/>
        </w:rPr>
        <w:t>ных средств), за исключением их движения по дорогам и стоянки на дорогах и в сп</w:t>
      </w:r>
      <w:r w:rsidRPr="006D04D7">
        <w:rPr>
          <w:rStyle w:val="blk"/>
          <w:rFonts w:ascii="Arial" w:hAnsi="Arial" w:cs="Arial"/>
          <w:sz w:val="24"/>
          <w:szCs w:val="24"/>
        </w:rPr>
        <w:t>е</w:t>
      </w:r>
      <w:r w:rsidRPr="006D04D7">
        <w:rPr>
          <w:rStyle w:val="blk"/>
          <w:rFonts w:ascii="Arial" w:hAnsi="Arial" w:cs="Arial"/>
          <w:sz w:val="24"/>
          <w:szCs w:val="24"/>
        </w:rPr>
        <w:t>циально оборудованных местах, имеющих твердое покрытие;</w:t>
      </w:r>
    </w:p>
    <w:p w:rsidR="00C35327" w:rsidRPr="006D04D7" w:rsidRDefault="00C35327" w:rsidP="00C35327">
      <w:pPr>
        <w:shd w:val="clear" w:color="auto" w:fill="FFFFFF"/>
        <w:spacing w:after="0" w:line="240" w:lineRule="auto"/>
        <w:ind w:firstLine="709"/>
        <w:jc w:val="both"/>
        <w:rPr>
          <w:rFonts w:ascii="Arial" w:hAnsi="Arial" w:cs="Arial"/>
          <w:sz w:val="24"/>
          <w:szCs w:val="24"/>
        </w:rPr>
      </w:pPr>
      <w:bookmarkStart w:id="68" w:name="dst94"/>
      <w:bookmarkEnd w:id="68"/>
      <w:proofErr w:type="gramStart"/>
      <w:r w:rsidRPr="006D04D7">
        <w:rPr>
          <w:rStyle w:val="blk"/>
          <w:rFonts w:ascii="Arial" w:hAnsi="Arial" w:cs="Arial"/>
          <w:sz w:val="24"/>
          <w:szCs w:val="24"/>
        </w:rPr>
        <w:t>5) размещение автозаправочных станций, складов горюче-смазочных матери</w:t>
      </w:r>
      <w:r w:rsidRPr="006D04D7">
        <w:rPr>
          <w:rStyle w:val="blk"/>
          <w:rFonts w:ascii="Arial" w:hAnsi="Arial" w:cs="Arial"/>
          <w:sz w:val="24"/>
          <w:szCs w:val="24"/>
        </w:rPr>
        <w:t>а</w:t>
      </w:r>
      <w:r w:rsidRPr="006D04D7">
        <w:rPr>
          <w:rStyle w:val="blk"/>
          <w:rFonts w:ascii="Arial" w:hAnsi="Arial" w:cs="Arial"/>
          <w:sz w:val="24"/>
          <w:szCs w:val="24"/>
        </w:rPr>
        <w:t>лов (за исключением случаев, если автозаправочные станции, склады горюче-смазочных материалов размещены на территориях портов, судостроительных и с</w:t>
      </w:r>
      <w:r w:rsidRPr="006D04D7">
        <w:rPr>
          <w:rStyle w:val="blk"/>
          <w:rFonts w:ascii="Arial" w:hAnsi="Arial" w:cs="Arial"/>
          <w:sz w:val="24"/>
          <w:szCs w:val="24"/>
        </w:rPr>
        <w:t>у</w:t>
      </w:r>
      <w:r w:rsidRPr="006D04D7">
        <w:rPr>
          <w:rStyle w:val="blk"/>
          <w:rFonts w:ascii="Arial" w:hAnsi="Arial" w:cs="Arial"/>
          <w:sz w:val="24"/>
          <w:szCs w:val="24"/>
        </w:rPr>
        <w:t>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w:t>
      </w:r>
      <w:r w:rsidRPr="006D04D7">
        <w:rPr>
          <w:rStyle w:val="blk"/>
          <w:rFonts w:ascii="Arial" w:hAnsi="Arial" w:cs="Arial"/>
          <w:sz w:val="24"/>
          <w:szCs w:val="24"/>
        </w:rPr>
        <w:t>и</w:t>
      </w:r>
      <w:r w:rsidRPr="006D04D7">
        <w:rPr>
          <w:rStyle w:val="blk"/>
          <w:rFonts w:ascii="Arial" w:hAnsi="Arial" w:cs="Arial"/>
          <w:sz w:val="24"/>
          <w:szCs w:val="24"/>
        </w:rPr>
        <w:t>ческого осмотра и ремонта транспортных средств, осуществление мойки транспор</w:t>
      </w:r>
      <w:r w:rsidRPr="006D04D7">
        <w:rPr>
          <w:rStyle w:val="blk"/>
          <w:rFonts w:ascii="Arial" w:hAnsi="Arial" w:cs="Arial"/>
          <w:sz w:val="24"/>
          <w:szCs w:val="24"/>
        </w:rPr>
        <w:t>т</w:t>
      </w:r>
      <w:r w:rsidRPr="006D04D7">
        <w:rPr>
          <w:rStyle w:val="blk"/>
          <w:rFonts w:ascii="Arial" w:hAnsi="Arial" w:cs="Arial"/>
          <w:sz w:val="24"/>
          <w:szCs w:val="24"/>
        </w:rPr>
        <w:t>ных средств;</w:t>
      </w:r>
      <w:proofErr w:type="gramEnd"/>
    </w:p>
    <w:p w:rsidR="00C35327" w:rsidRPr="006D04D7" w:rsidRDefault="00C35327" w:rsidP="00C35327">
      <w:pPr>
        <w:shd w:val="clear" w:color="auto" w:fill="FFFFFF"/>
        <w:spacing w:after="0" w:line="240" w:lineRule="auto"/>
        <w:ind w:firstLine="709"/>
        <w:jc w:val="both"/>
        <w:rPr>
          <w:rFonts w:ascii="Arial" w:hAnsi="Arial" w:cs="Arial"/>
          <w:sz w:val="24"/>
          <w:szCs w:val="24"/>
        </w:rPr>
      </w:pPr>
      <w:r w:rsidRPr="006D04D7">
        <w:rPr>
          <w:rStyle w:val="blk"/>
          <w:rFonts w:ascii="Arial" w:hAnsi="Arial" w:cs="Arial"/>
          <w:sz w:val="24"/>
          <w:szCs w:val="24"/>
        </w:rPr>
        <w:t xml:space="preserve">6) размещение специализированных хранилищ пестицидов и </w:t>
      </w:r>
      <w:proofErr w:type="spellStart"/>
      <w:r w:rsidRPr="006D04D7">
        <w:rPr>
          <w:rStyle w:val="blk"/>
          <w:rFonts w:ascii="Arial" w:hAnsi="Arial" w:cs="Arial"/>
          <w:sz w:val="24"/>
          <w:szCs w:val="24"/>
        </w:rPr>
        <w:t>агрохимикатов</w:t>
      </w:r>
      <w:proofErr w:type="spellEnd"/>
      <w:r w:rsidRPr="006D04D7">
        <w:rPr>
          <w:rStyle w:val="blk"/>
          <w:rFonts w:ascii="Arial" w:hAnsi="Arial" w:cs="Arial"/>
          <w:sz w:val="24"/>
          <w:szCs w:val="24"/>
        </w:rPr>
        <w:t xml:space="preserve">, применение пестицидов и </w:t>
      </w:r>
      <w:proofErr w:type="spellStart"/>
      <w:r w:rsidRPr="006D04D7">
        <w:rPr>
          <w:rStyle w:val="blk"/>
          <w:rFonts w:ascii="Arial" w:hAnsi="Arial" w:cs="Arial"/>
          <w:sz w:val="24"/>
          <w:szCs w:val="24"/>
        </w:rPr>
        <w:t>агрохимикатов</w:t>
      </w:r>
      <w:proofErr w:type="spellEnd"/>
      <w:r w:rsidRPr="006D04D7">
        <w:rPr>
          <w:rStyle w:val="blk"/>
          <w:rFonts w:ascii="Arial" w:hAnsi="Arial" w:cs="Arial"/>
          <w:sz w:val="24"/>
          <w:szCs w:val="24"/>
        </w:rPr>
        <w:t>;</w:t>
      </w:r>
    </w:p>
    <w:p w:rsidR="00C35327" w:rsidRPr="006D04D7" w:rsidRDefault="00C35327" w:rsidP="00C35327">
      <w:pPr>
        <w:shd w:val="clear" w:color="auto" w:fill="FFFFFF"/>
        <w:spacing w:after="0" w:line="240" w:lineRule="auto"/>
        <w:ind w:firstLine="709"/>
        <w:jc w:val="both"/>
        <w:rPr>
          <w:rFonts w:ascii="Arial" w:hAnsi="Arial" w:cs="Arial"/>
          <w:sz w:val="24"/>
          <w:szCs w:val="24"/>
        </w:rPr>
      </w:pPr>
      <w:r w:rsidRPr="006D04D7">
        <w:rPr>
          <w:rStyle w:val="blk"/>
          <w:rFonts w:ascii="Arial" w:hAnsi="Arial" w:cs="Arial"/>
          <w:sz w:val="24"/>
          <w:szCs w:val="24"/>
        </w:rPr>
        <w:t>7) сброс сточных, в том числе дренажных, вод;</w:t>
      </w:r>
    </w:p>
    <w:p w:rsidR="00C35327" w:rsidRPr="006D04D7" w:rsidRDefault="00C35327" w:rsidP="00C35327">
      <w:pPr>
        <w:shd w:val="clear" w:color="auto" w:fill="FFFFFF"/>
        <w:spacing w:after="0" w:line="240" w:lineRule="auto"/>
        <w:ind w:firstLine="709"/>
        <w:jc w:val="both"/>
        <w:rPr>
          <w:rFonts w:ascii="Arial" w:hAnsi="Arial" w:cs="Arial"/>
          <w:sz w:val="24"/>
          <w:szCs w:val="24"/>
        </w:rPr>
      </w:pPr>
      <w:proofErr w:type="gramStart"/>
      <w:r w:rsidRPr="006D04D7">
        <w:rPr>
          <w:rStyle w:val="blk"/>
          <w:rFonts w:ascii="Arial" w:hAnsi="Arial" w:cs="Arial"/>
          <w:sz w:val="24"/>
          <w:szCs w:val="24"/>
        </w:rPr>
        <w:t>8) разведка и добыча общераспространенных полезных ископаемых (за искл</w:t>
      </w:r>
      <w:r w:rsidRPr="006D04D7">
        <w:rPr>
          <w:rStyle w:val="blk"/>
          <w:rFonts w:ascii="Arial" w:hAnsi="Arial" w:cs="Arial"/>
          <w:sz w:val="24"/>
          <w:szCs w:val="24"/>
        </w:rPr>
        <w:t>ю</w:t>
      </w:r>
      <w:r w:rsidRPr="006D04D7">
        <w:rPr>
          <w:rStyle w:val="blk"/>
          <w:rFonts w:ascii="Arial" w:hAnsi="Arial" w:cs="Arial"/>
          <w:sz w:val="24"/>
          <w:szCs w:val="24"/>
        </w:rPr>
        <w:t>чением случаев, если разведка и добыча общераспространенных полезных ископа</w:t>
      </w:r>
      <w:r w:rsidRPr="006D04D7">
        <w:rPr>
          <w:rStyle w:val="blk"/>
          <w:rFonts w:ascii="Arial" w:hAnsi="Arial" w:cs="Arial"/>
          <w:sz w:val="24"/>
          <w:szCs w:val="24"/>
        </w:rPr>
        <w:t>е</w:t>
      </w:r>
      <w:r w:rsidRPr="006D04D7">
        <w:rPr>
          <w:rStyle w:val="blk"/>
          <w:rFonts w:ascii="Arial" w:hAnsi="Arial" w:cs="Arial"/>
          <w:sz w:val="24"/>
          <w:szCs w:val="24"/>
        </w:rPr>
        <w:t>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w:t>
      </w:r>
      <w:r w:rsidRPr="006D04D7">
        <w:rPr>
          <w:rStyle w:val="blk"/>
          <w:rFonts w:ascii="Arial" w:hAnsi="Arial" w:cs="Arial"/>
          <w:sz w:val="24"/>
          <w:szCs w:val="24"/>
        </w:rPr>
        <w:t>и</w:t>
      </w:r>
      <w:r w:rsidRPr="006D04D7">
        <w:rPr>
          <w:rStyle w:val="blk"/>
          <w:rFonts w:ascii="Arial" w:hAnsi="Arial" w:cs="Arial"/>
          <w:sz w:val="24"/>
          <w:szCs w:val="24"/>
        </w:rPr>
        <w:t>ческих отводов на основании утвержденного технического проекта в соответствии со статьей 19.1 Закона Российской Федерации от</w:t>
      </w:r>
      <w:proofErr w:type="gramEnd"/>
      <w:r w:rsidRPr="006D04D7">
        <w:rPr>
          <w:rStyle w:val="blk"/>
          <w:rFonts w:ascii="Arial" w:hAnsi="Arial" w:cs="Arial"/>
          <w:sz w:val="24"/>
          <w:szCs w:val="24"/>
        </w:rPr>
        <w:t xml:space="preserve"> </w:t>
      </w:r>
      <w:proofErr w:type="gramStart"/>
      <w:r w:rsidRPr="006D04D7">
        <w:rPr>
          <w:rStyle w:val="blk"/>
          <w:rFonts w:ascii="Arial" w:hAnsi="Arial" w:cs="Arial"/>
          <w:sz w:val="24"/>
          <w:szCs w:val="24"/>
        </w:rPr>
        <w:t>21 февраля 1992 года № 2395-1 «О недрах»).</w:t>
      </w:r>
      <w:proofErr w:type="gramEnd"/>
    </w:p>
    <w:p w:rsidR="00C35327" w:rsidRPr="006D04D7" w:rsidRDefault="00C35327" w:rsidP="00C35327">
      <w:pPr>
        <w:shd w:val="clear" w:color="auto" w:fill="FFFFFF"/>
        <w:spacing w:after="0" w:line="240" w:lineRule="auto"/>
        <w:ind w:firstLine="709"/>
        <w:jc w:val="both"/>
        <w:rPr>
          <w:rFonts w:ascii="Arial" w:hAnsi="Arial" w:cs="Arial"/>
          <w:sz w:val="24"/>
          <w:szCs w:val="24"/>
        </w:rPr>
      </w:pPr>
      <w:bookmarkStart w:id="69" w:name="dst98"/>
      <w:bookmarkEnd w:id="69"/>
      <w:r w:rsidRPr="006D04D7">
        <w:rPr>
          <w:rStyle w:val="blk"/>
          <w:rFonts w:ascii="Arial" w:hAnsi="Arial" w:cs="Arial"/>
          <w:sz w:val="24"/>
          <w:szCs w:val="24"/>
        </w:rPr>
        <w:t xml:space="preserve">3. В границах </w:t>
      </w:r>
      <w:proofErr w:type="spellStart"/>
      <w:r w:rsidRPr="006D04D7">
        <w:rPr>
          <w:rStyle w:val="blk"/>
          <w:rFonts w:ascii="Arial" w:hAnsi="Arial" w:cs="Arial"/>
          <w:sz w:val="24"/>
          <w:szCs w:val="24"/>
        </w:rPr>
        <w:t>водоохранных</w:t>
      </w:r>
      <w:proofErr w:type="spellEnd"/>
      <w:r w:rsidRPr="006D04D7">
        <w:rPr>
          <w:rStyle w:val="blk"/>
          <w:rFonts w:ascii="Arial" w:hAnsi="Arial" w:cs="Arial"/>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w:t>
      </w:r>
      <w:r w:rsidRPr="006D04D7">
        <w:rPr>
          <w:rStyle w:val="blk"/>
          <w:rFonts w:ascii="Arial" w:hAnsi="Arial" w:cs="Arial"/>
          <w:sz w:val="24"/>
          <w:szCs w:val="24"/>
        </w:rPr>
        <w:t>т</w:t>
      </w:r>
      <w:r w:rsidRPr="006D04D7">
        <w:rPr>
          <w:rStyle w:val="blk"/>
          <w:rFonts w:ascii="Arial" w:hAnsi="Arial" w:cs="Arial"/>
          <w:sz w:val="24"/>
          <w:szCs w:val="24"/>
        </w:rPr>
        <w:t>ствии с водным законодательством и законодательством в области охраны окружа</w:t>
      </w:r>
      <w:r w:rsidRPr="006D04D7">
        <w:rPr>
          <w:rStyle w:val="blk"/>
          <w:rFonts w:ascii="Arial" w:hAnsi="Arial" w:cs="Arial"/>
          <w:sz w:val="24"/>
          <w:szCs w:val="24"/>
        </w:rPr>
        <w:t>ю</w:t>
      </w:r>
      <w:r w:rsidRPr="006D04D7">
        <w:rPr>
          <w:rStyle w:val="blk"/>
          <w:rFonts w:ascii="Arial" w:hAnsi="Arial" w:cs="Arial"/>
          <w:sz w:val="24"/>
          <w:szCs w:val="24"/>
        </w:rPr>
        <w:t>щей среды. Выбор типа сооружения, обеспечивающего охрану водного объекта от з</w:t>
      </w:r>
      <w:r w:rsidRPr="006D04D7">
        <w:rPr>
          <w:rStyle w:val="blk"/>
          <w:rFonts w:ascii="Arial" w:hAnsi="Arial" w:cs="Arial"/>
          <w:sz w:val="24"/>
          <w:szCs w:val="24"/>
        </w:rPr>
        <w:t>а</w:t>
      </w:r>
      <w:r w:rsidRPr="006D04D7">
        <w:rPr>
          <w:rStyle w:val="blk"/>
          <w:rFonts w:ascii="Arial" w:hAnsi="Arial" w:cs="Arial"/>
          <w:sz w:val="24"/>
          <w:szCs w:val="24"/>
        </w:rPr>
        <w:t>грязнения, засорения, заиления и истощения вод, осуществляется с учетом необх</w:t>
      </w:r>
      <w:r w:rsidRPr="006D04D7">
        <w:rPr>
          <w:rStyle w:val="blk"/>
          <w:rFonts w:ascii="Arial" w:hAnsi="Arial" w:cs="Arial"/>
          <w:sz w:val="24"/>
          <w:szCs w:val="24"/>
        </w:rPr>
        <w:t>о</w:t>
      </w:r>
      <w:r w:rsidRPr="006D04D7">
        <w:rPr>
          <w:rStyle w:val="blk"/>
          <w:rFonts w:ascii="Arial" w:hAnsi="Arial" w:cs="Arial"/>
          <w:sz w:val="24"/>
          <w:szCs w:val="24"/>
        </w:rPr>
        <w:t>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C35327" w:rsidRPr="006D04D7" w:rsidRDefault="00C35327" w:rsidP="00C35327">
      <w:pPr>
        <w:shd w:val="clear" w:color="auto" w:fill="FFFFFF"/>
        <w:spacing w:after="0" w:line="240" w:lineRule="auto"/>
        <w:ind w:firstLine="709"/>
        <w:jc w:val="both"/>
        <w:rPr>
          <w:rFonts w:ascii="Arial" w:hAnsi="Arial" w:cs="Arial"/>
          <w:sz w:val="24"/>
          <w:szCs w:val="24"/>
        </w:rPr>
      </w:pPr>
      <w:bookmarkStart w:id="70" w:name="dst99"/>
      <w:bookmarkEnd w:id="70"/>
      <w:r w:rsidRPr="006D04D7">
        <w:rPr>
          <w:rStyle w:val="blk"/>
          <w:rFonts w:ascii="Arial" w:hAnsi="Arial" w:cs="Arial"/>
          <w:sz w:val="24"/>
          <w:szCs w:val="24"/>
        </w:rPr>
        <w:t>1) централизованные системы водоотведения (канализации), централизова</w:t>
      </w:r>
      <w:r w:rsidRPr="006D04D7">
        <w:rPr>
          <w:rStyle w:val="blk"/>
          <w:rFonts w:ascii="Arial" w:hAnsi="Arial" w:cs="Arial"/>
          <w:sz w:val="24"/>
          <w:szCs w:val="24"/>
        </w:rPr>
        <w:t>н</w:t>
      </w:r>
      <w:r w:rsidRPr="006D04D7">
        <w:rPr>
          <w:rStyle w:val="blk"/>
          <w:rFonts w:ascii="Arial" w:hAnsi="Arial" w:cs="Arial"/>
          <w:sz w:val="24"/>
          <w:szCs w:val="24"/>
        </w:rPr>
        <w:t>ные ливневые системы водоотведения;</w:t>
      </w:r>
    </w:p>
    <w:p w:rsidR="00C35327" w:rsidRPr="006D04D7" w:rsidRDefault="00C35327" w:rsidP="00C35327">
      <w:pPr>
        <w:shd w:val="clear" w:color="auto" w:fill="FFFFFF"/>
        <w:spacing w:after="0" w:line="240" w:lineRule="auto"/>
        <w:ind w:firstLine="709"/>
        <w:jc w:val="both"/>
        <w:rPr>
          <w:rFonts w:ascii="Arial" w:hAnsi="Arial" w:cs="Arial"/>
          <w:sz w:val="24"/>
          <w:szCs w:val="24"/>
        </w:rPr>
      </w:pPr>
      <w:bookmarkStart w:id="71" w:name="dst100"/>
      <w:bookmarkEnd w:id="71"/>
      <w:r w:rsidRPr="006D04D7">
        <w:rPr>
          <w:rStyle w:val="blk"/>
          <w:rFonts w:ascii="Arial" w:hAnsi="Arial" w:cs="Arial"/>
          <w:sz w:val="24"/>
          <w:szCs w:val="24"/>
        </w:rPr>
        <w:t>2) сооружения и системы для отведения (сброса) сточных вод в централиз</w:t>
      </w:r>
      <w:r w:rsidRPr="006D04D7">
        <w:rPr>
          <w:rStyle w:val="blk"/>
          <w:rFonts w:ascii="Arial" w:hAnsi="Arial" w:cs="Arial"/>
          <w:sz w:val="24"/>
          <w:szCs w:val="24"/>
        </w:rPr>
        <w:t>о</w:t>
      </w:r>
      <w:r w:rsidRPr="006D04D7">
        <w:rPr>
          <w:rStyle w:val="blk"/>
          <w:rFonts w:ascii="Arial" w:hAnsi="Arial" w:cs="Arial"/>
          <w:sz w:val="24"/>
          <w:szCs w:val="24"/>
        </w:rPr>
        <w:t>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35327" w:rsidRPr="006D04D7" w:rsidRDefault="00C35327" w:rsidP="00C35327">
      <w:pPr>
        <w:shd w:val="clear" w:color="auto" w:fill="FFFFFF"/>
        <w:spacing w:after="0" w:line="240" w:lineRule="auto"/>
        <w:ind w:firstLine="709"/>
        <w:jc w:val="both"/>
        <w:rPr>
          <w:rFonts w:ascii="Arial" w:hAnsi="Arial" w:cs="Arial"/>
          <w:sz w:val="24"/>
          <w:szCs w:val="24"/>
        </w:rPr>
      </w:pPr>
      <w:bookmarkStart w:id="72" w:name="dst101"/>
      <w:bookmarkEnd w:id="72"/>
      <w:r w:rsidRPr="006D04D7">
        <w:rPr>
          <w:rStyle w:val="blk"/>
          <w:rFonts w:ascii="Arial" w:hAnsi="Arial" w:cs="Arial"/>
          <w:sz w:val="24"/>
          <w:szCs w:val="24"/>
        </w:rPr>
        <w:t>3) локальные очистные сооружения для очистки сточных вод (в том числе до</w:t>
      </w:r>
      <w:r w:rsidRPr="006D04D7">
        <w:rPr>
          <w:rStyle w:val="blk"/>
          <w:rFonts w:ascii="Arial" w:hAnsi="Arial" w:cs="Arial"/>
          <w:sz w:val="24"/>
          <w:szCs w:val="24"/>
        </w:rPr>
        <w:t>ж</w:t>
      </w:r>
      <w:r w:rsidRPr="006D04D7">
        <w:rPr>
          <w:rStyle w:val="blk"/>
          <w:rFonts w:ascii="Arial" w:hAnsi="Arial" w:cs="Arial"/>
          <w:sz w:val="24"/>
          <w:szCs w:val="24"/>
        </w:rPr>
        <w:t>девых, талых, инфильтрационных, поливомоечных и дренажных вод), обеспечива</w:t>
      </w:r>
      <w:r w:rsidRPr="006D04D7">
        <w:rPr>
          <w:rStyle w:val="blk"/>
          <w:rFonts w:ascii="Arial" w:hAnsi="Arial" w:cs="Arial"/>
          <w:sz w:val="24"/>
          <w:szCs w:val="24"/>
        </w:rPr>
        <w:t>ю</w:t>
      </w:r>
      <w:r w:rsidRPr="006D04D7">
        <w:rPr>
          <w:rStyle w:val="blk"/>
          <w:rFonts w:ascii="Arial" w:hAnsi="Arial" w:cs="Arial"/>
          <w:sz w:val="24"/>
          <w:szCs w:val="24"/>
        </w:rPr>
        <w:lastRenderedPageBreak/>
        <w:t>щие их очистку исходя из нормативов, установленных в соответствии с требованиями законодательства в области охраны окружающей среды;</w:t>
      </w:r>
    </w:p>
    <w:p w:rsidR="00C35327" w:rsidRPr="006D04D7" w:rsidRDefault="00C35327" w:rsidP="00C35327">
      <w:pPr>
        <w:shd w:val="clear" w:color="auto" w:fill="FFFFFF"/>
        <w:spacing w:after="0" w:line="240" w:lineRule="auto"/>
        <w:ind w:firstLine="709"/>
        <w:jc w:val="both"/>
        <w:rPr>
          <w:rFonts w:ascii="Arial" w:hAnsi="Arial" w:cs="Arial"/>
          <w:sz w:val="24"/>
          <w:szCs w:val="24"/>
        </w:rPr>
      </w:pPr>
      <w:bookmarkStart w:id="73" w:name="dst102"/>
      <w:bookmarkEnd w:id="73"/>
      <w:r w:rsidRPr="006D04D7">
        <w:rPr>
          <w:rStyle w:val="blk"/>
          <w:rFonts w:ascii="Arial" w:hAnsi="Arial" w:cs="Arial"/>
          <w:sz w:val="24"/>
          <w:szCs w:val="24"/>
        </w:rPr>
        <w:t>4) сооружения для сбора отходов производства и потребления, а также соор</w:t>
      </w:r>
      <w:r w:rsidRPr="006D04D7">
        <w:rPr>
          <w:rStyle w:val="blk"/>
          <w:rFonts w:ascii="Arial" w:hAnsi="Arial" w:cs="Arial"/>
          <w:sz w:val="24"/>
          <w:szCs w:val="24"/>
        </w:rPr>
        <w:t>у</w:t>
      </w:r>
      <w:r w:rsidRPr="006D04D7">
        <w:rPr>
          <w:rStyle w:val="blk"/>
          <w:rFonts w:ascii="Arial" w:hAnsi="Arial" w:cs="Arial"/>
          <w:sz w:val="24"/>
          <w:szCs w:val="24"/>
        </w:rPr>
        <w:t>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92F77" w:rsidRDefault="00C35327" w:rsidP="00892F77">
      <w:pPr>
        <w:shd w:val="clear" w:color="auto" w:fill="FFFFFF"/>
        <w:spacing w:after="0" w:line="240" w:lineRule="auto"/>
        <w:ind w:firstLine="709"/>
        <w:jc w:val="both"/>
        <w:rPr>
          <w:rStyle w:val="blk"/>
          <w:rFonts w:ascii="Arial" w:hAnsi="Arial" w:cs="Arial"/>
          <w:sz w:val="24"/>
          <w:szCs w:val="24"/>
        </w:rPr>
      </w:pPr>
      <w:bookmarkStart w:id="74" w:name="dst103"/>
      <w:bookmarkEnd w:id="74"/>
      <w:r w:rsidRPr="006D04D7">
        <w:rPr>
          <w:rStyle w:val="blk"/>
          <w:rFonts w:ascii="Arial" w:hAnsi="Arial" w:cs="Arial"/>
          <w:sz w:val="24"/>
          <w:szCs w:val="24"/>
        </w:rPr>
        <w:t xml:space="preserve">4. </w:t>
      </w:r>
      <w:proofErr w:type="gramStart"/>
      <w:r w:rsidRPr="006D04D7">
        <w:rPr>
          <w:rStyle w:val="blk"/>
          <w:rFonts w:ascii="Arial" w:hAnsi="Arial" w:cs="Arial"/>
          <w:sz w:val="24"/>
          <w:szCs w:val="24"/>
        </w:rPr>
        <w:t>В отношении территорий садоводческих, огороднических или дачных неко</w:t>
      </w:r>
      <w:r w:rsidRPr="006D04D7">
        <w:rPr>
          <w:rStyle w:val="blk"/>
          <w:rFonts w:ascii="Arial" w:hAnsi="Arial" w:cs="Arial"/>
          <w:sz w:val="24"/>
          <w:szCs w:val="24"/>
        </w:rPr>
        <w:t>м</w:t>
      </w:r>
      <w:r w:rsidRPr="006D04D7">
        <w:rPr>
          <w:rStyle w:val="blk"/>
          <w:rFonts w:ascii="Arial" w:hAnsi="Arial" w:cs="Arial"/>
          <w:sz w:val="24"/>
          <w:szCs w:val="24"/>
        </w:rPr>
        <w:t xml:space="preserve">мерческих объединений граждан, размещенных в границах </w:t>
      </w:r>
      <w:proofErr w:type="spellStart"/>
      <w:r w:rsidRPr="006D04D7">
        <w:rPr>
          <w:rStyle w:val="blk"/>
          <w:rFonts w:ascii="Arial" w:hAnsi="Arial" w:cs="Arial"/>
          <w:sz w:val="24"/>
          <w:szCs w:val="24"/>
        </w:rPr>
        <w:t>водоохранных</w:t>
      </w:r>
      <w:proofErr w:type="spellEnd"/>
      <w:r w:rsidRPr="006D04D7">
        <w:rPr>
          <w:rStyle w:val="blk"/>
          <w:rFonts w:ascii="Arial" w:hAnsi="Arial" w:cs="Arial"/>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3 насто</w:t>
      </w:r>
      <w:r w:rsidRPr="006D04D7">
        <w:rPr>
          <w:rStyle w:val="blk"/>
          <w:rFonts w:ascii="Arial" w:hAnsi="Arial" w:cs="Arial"/>
          <w:sz w:val="24"/>
          <w:szCs w:val="24"/>
        </w:rPr>
        <w:t>я</w:t>
      </w:r>
      <w:r w:rsidRPr="006D04D7">
        <w:rPr>
          <w:rStyle w:val="blk"/>
          <w:rFonts w:ascii="Arial" w:hAnsi="Arial" w:cs="Arial"/>
          <w:sz w:val="24"/>
          <w:szCs w:val="24"/>
        </w:rPr>
        <w:t>щей статьи, допускается применение приемников, изготовленных из водонепрониц</w:t>
      </w:r>
      <w:r w:rsidRPr="006D04D7">
        <w:rPr>
          <w:rStyle w:val="blk"/>
          <w:rFonts w:ascii="Arial" w:hAnsi="Arial" w:cs="Arial"/>
          <w:sz w:val="24"/>
          <w:szCs w:val="24"/>
        </w:rPr>
        <w:t>а</w:t>
      </w:r>
      <w:r w:rsidRPr="006D04D7">
        <w:rPr>
          <w:rStyle w:val="blk"/>
          <w:rFonts w:ascii="Arial" w:hAnsi="Arial" w:cs="Arial"/>
          <w:sz w:val="24"/>
          <w:szCs w:val="24"/>
        </w:rPr>
        <w:t>емых материалов, предотвращающих поступление загрязняющих веществ, иных в</w:t>
      </w:r>
      <w:r w:rsidRPr="006D04D7">
        <w:rPr>
          <w:rStyle w:val="blk"/>
          <w:rFonts w:ascii="Arial" w:hAnsi="Arial" w:cs="Arial"/>
          <w:sz w:val="24"/>
          <w:szCs w:val="24"/>
        </w:rPr>
        <w:t>е</w:t>
      </w:r>
      <w:r w:rsidRPr="006D04D7">
        <w:rPr>
          <w:rStyle w:val="blk"/>
          <w:rFonts w:ascii="Arial" w:hAnsi="Arial" w:cs="Arial"/>
          <w:sz w:val="24"/>
          <w:szCs w:val="24"/>
        </w:rPr>
        <w:t>ществ и микр</w:t>
      </w:r>
      <w:bookmarkStart w:id="75" w:name="_Toc63435399"/>
      <w:r w:rsidR="00892F77">
        <w:rPr>
          <w:rStyle w:val="blk"/>
          <w:rFonts w:ascii="Arial" w:hAnsi="Arial" w:cs="Arial"/>
          <w:sz w:val="24"/>
          <w:szCs w:val="24"/>
        </w:rPr>
        <w:t>оорганизмов в окружающую среду.</w:t>
      </w:r>
      <w:proofErr w:type="gramEnd"/>
    </w:p>
    <w:p w:rsidR="00892F77" w:rsidRDefault="00892F77" w:rsidP="00892F77">
      <w:pPr>
        <w:shd w:val="clear" w:color="auto" w:fill="FFFFFF"/>
        <w:spacing w:after="0" w:line="240" w:lineRule="auto"/>
        <w:ind w:firstLine="709"/>
        <w:jc w:val="both"/>
        <w:rPr>
          <w:rStyle w:val="blk"/>
          <w:rFonts w:ascii="Arial" w:hAnsi="Arial" w:cs="Arial"/>
          <w:sz w:val="24"/>
          <w:szCs w:val="24"/>
        </w:rPr>
      </w:pPr>
    </w:p>
    <w:p w:rsidR="00770D49" w:rsidRPr="00892F77" w:rsidRDefault="00770D49" w:rsidP="00892F77">
      <w:pPr>
        <w:shd w:val="clear" w:color="auto" w:fill="FFFFFF"/>
        <w:spacing w:after="0" w:line="240" w:lineRule="auto"/>
        <w:ind w:firstLine="709"/>
        <w:jc w:val="center"/>
        <w:rPr>
          <w:rFonts w:ascii="Arial" w:hAnsi="Arial" w:cs="Arial"/>
          <w:b/>
          <w:sz w:val="30"/>
          <w:szCs w:val="30"/>
        </w:rPr>
      </w:pPr>
      <w:r w:rsidRPr="00892F77">
        <w:rPr>
          <w:rFonts w:ascii="Arial" w:hAnsi="Arial" w:cs="Arial"/>
          <w:b/>
          <w:sz w:val="30"/>
          <w:szCs w:val="30"/>
        </w:rPr>
        <w:t>Статья 4</w:t>
      </w:r>
      <w:r w:rsidR="00566B5A" w:rsidRPr="00892F77">
        <w:rPr>
          <w:rFonts w:ascii="Arial" w:hAnsi="Arial" w:cs="Arial"/>
          <w:b/>
          <w:sz w:val="30"/>
          <w:szCs w:val="30"/>
        </w:rPr>
        <w:t>5</w:t>
      </w:r>
      <w:r w:rsidRPr="00892F77">
        <w:rPr>
          <w:rFonts w:ascii="Arial" w:hAnsi="Arial" w:cs="Arial"/>
          <w:b/>
          <w:sz w:val="30"/>
          <w:szCs w:val="30"/>
        </w:rPr>
        <w:t>.</w:t>
      </w:r>
      <w:r w:rsidR="0051704C" w:rsidRPr="00892F77">
        <w:rPr>
          <w:rFonts w:ascii="Arial" w:hAnsi="Arial" w:cs="Arial"/>
          <w:b/>
          <w:sz w:val="30"/>
          <w:szCs w:val="30"/>
        </w:rPr>
        <w:t>5</w:t>
      </w:r>
      <w:r w:rsidRPr="00892F77">
        <w:rPr>
          <w:rFonts w:ascii="Arial" w:hAnsi="Arial" w:cs="Arial"/>
          <w:b/>
          <w:sz w:val="30"/>
          <w:szCs w:val="30"/>
        </w:rPr>
        <w:t xml:space="preserve">. </w:t>
      </w:r>
      <w:r w:rsidR="00C35327" w:rsidRPr="00892F77">
        <w:rPr>
          <w:rFonts w:ascii="Arial" w:hAnsi="Arial" w:cs="Arial"/>
          <w:b/>
          <w:sz w:val="30"/>
          <w:szCs w:val="30"/>
        </w:rPr>
        <w:t>Прибрежная защитная полоса</w:t>
      </w:r>
      <w:bookmarkEnd w:id="75"/>
    </w:p>
    <w:p w:rsidR="00892F77" w:rsidRPr="00892F77" w:rsidRDefault="00892F77" w:rsidP="00892F77">
      <w:pPr>
        <w:shd w:val="clear" w:color="auto" w:fill="FFFFFF"/>
        <w:spacing w:after="0" w:line="240" w:lineRule="auto"/>
        <w:ind w:firstLine="709"/>
        <w:jc w:val="both"/>
        <w:rPr>
          <w:rFonts w:ascii="Arial" w:hAnsi="Arial" w:cs="Arial"/>
          <w:sz w:val="24"/>
          <w:szCs w:val="24"/>
        </w:rPr>
      </w:pPr>
    </w:p>
    <w:p w:rsidR="00C35327" w:rsidRPr="006D04D7" w:rsidRDefault="00C35327" w:rsidP="00C35327">
      <w:pPr>
        <w:pStyle w:val="Default"/>
        <w:ind w:firstLine="709"/>
        <w:jc w:val="both"/>
        <w:rPr>
          <w:rFonts w:ascii="Arial" w:hAnsi="Arial" w:cs="Arial"/>
          <w:color w:val="auto"/>
        </w:rPr>
      </w:pPr>
      <w:r w:rsidRPr="006D04D7">
        <w:rPr>
          <w:rFonts w:ascii="Arial" w:hAnsi="Arial" w:cs="Arial"/>
          <w:color w:val="auto"/>
        </w:rPr>
        <w:t>1. В границах прибрежных защитных полос наряду с установленными частью 3 настоящей статьи ограничениями запрещаются:</w:t>
      </w:r>
    </w:p>
    <w:p w:rsidR="00C35327" w:rsidRPr="006D04D7" w:rsidRDefault="00C35327" w:rsidP="00C35327">
      <w:pPr>
        <w:pStyle w:val="Default"/>
        <w:ind w:firstLine="709"/>
        <w:jc w:val="both"/>
        <w:rPr>
          <w:rFonts w:ascii="Arial" w:hAnsi="Arial" w:cs="Arial"/>
          <w:color w:val="auto"/>
        </w:rPr>
      </w:pPr>
      <w:r w:rsidRPr="006D04D7">
        <w:rPr>
          <w:rFonts w:ascii="Arial" w:hAnsi="Arial" w:cs="Arial"/>
          <w:color w:val="auto"/>
        </w:rPr>
        <w:t>1) распашка земель;</w:t>
      </w:r>
    </w:p>
    <w:p w:rsidR="00C35327" w:rsidRPr="006D04D7" w:rsidRDefault="00C35327" w:rsidP="00FF67D6">
      <w:pPr>
        <w:pStyle w:val="Default"/>
        <w:ind w:firstLine="709"/>
        <w:jc w:val="both"/>
        <w:rPr>
          <w:rFonts w:ascii="Arial" w:hAnsi="Arial" w:cs="Arial"/>
          <w:color w:val="auto"/>
        </w:rPr>
      </w:pPr>
      <w:r w:rsidRPr="006D04D7">
        <w:rPr>
          <w:rFonts w:ascii="Arial" w:hAnsi="Arial" w:cs="Arial"/>
          <w:color w:val="auto"/>
        </w:rPr>
        <w:t>2) размещение отвалов размываемых грунтов;</w:t>
      </w:r>
    </w:p>
    <w:p w:rsidR="00F735A4" w:rsidRPr="006D04D7" w:rsidRDefault="00C35327" w:rsidP="00FF67D6">
      <w:pPr>
        <w:pStyle w:val="Default"/>
        <w:ind w:firstLine="709"/>
        <w:jc w:val="both"/>
        <w:rPr>
          <w:rFonts w:ascii="Arial" w:hAnsi="Arial" w:cs="Arial"/>
          <w:color w:val="auto"/>
        </w:rPr>
      </w:pPr>
      <w:r w:rsidRPr="006D04D7">
        <w:rPr>
          <w:rFonts w:ascii="Arial" w:hAnsi="Arial" w:cs="Arial"/>
          <w:color w:val="auto"/>
        </w:rPr>
        <w:t>3) выпас сельскохозяйственных животных и организация для них летних лаг</w:t>
      </w:r>
      <w:r w:rsidRPr="006D04D7">
        <w:rPr>
          <w:rFonts w:ascii="Arial" w:hAnsi="Arial" w:cs="Arial"/>
          <w:color w:val="auto"/>
        </w:rPr>
        <w:t>е</w:t>
      </w:r>
      <w:r w:rsidRPr="006D04D7">
        <w:rPr>
          <w:rFonts w:ascii="Arial" w:hAnsi="Arial" w:cs="Arial"/>
          <w:color w:val="auto"/>
        </w:rPr>
        <w:t>рей, ванн.</w:t>
      </w:r>
    </w:p>
    <w:p w:rsidR="00FF67D6" w:rsidRPr="006D04D7" w:rsidRDefault="00FF67D6" w:rsidP="00892F77">
      <w:pPr>
        <w:keepNext/>
        <w:keepLines/>
        <w:widowControl w:val="0"/>
        <w:spacing w:after="0" w:line="240" w:lineRule="auto"/>
        <w:jc w:val="both"/>
        <w:outlineLvl w:val="1"/>
        <w:rPr>
          <w:rFonts w:ascii="Arial" w:eastAsia="Times New Roman" w:hAnsi="Arial" w:cs="Arial"/>
          <w:b/>
          <w:bCs/>
          <w:sz w:val="24"/>
          <w:szCs w:val="24"/>
          <w:lang w:bidi="ru-RU"/>
        </w:rPr>
        <w:sectPr w:rsidR="00FF67D6" w:rsidRPr="006D04D7" w:rsidSect="00873EDF">
          <w:pgSz w:w="11906" w:h="17338"/>
          <w:pgMar w:top="1135" w:right="707" w:bottom="1111" w:left="1437" w:header="720" w:footer="720" w:gutter="0"/>
          <w:cols w:space="720"/>
          <w:noEndnote/>
          <w:titlePg/>
          <w:docGrid w:linePitch="299"/>
        </w:sectPr>
      </w:pPr>
      <w:bookmarkStart w:id="76" w:name="bookmark56"/>
      <w:bookmarkStart w:id="77" w:name="bookmark57"/>
      <w:bookmarkStart w:id="78" w:name="_Toc437075953"/>
      <w:bookmarkStart w:id="79" w:name="_Toc437076000"/>
      <w:bookmarkStart w:id="80" w:name="_Toc484865783"/>
      <w:bookmarkStart w:id="81" w:name="_Toc452106998"/>
    </w:p>
    <w:p w:rsidR="0093576A" w:rsidRPr="00892F77" w:rsidRDefault="0093576A" w:rsidP="00892F77">
      <w:pPr>
        <w:keepNext/>
        <w:keepLines/>
        <w:widowControl w:val="0"/>
        <w:spacing w:after="0" w:line="240" w:lineRule="auto"/>
        <w:jc w:val="center"/>
        <w:outlineLvl w:val="1"/>
        <w:rPr>
          <w:rFonts w:ascii="Arial" w:eastAsia="Times New Roman" w:hAnsi="Arial" w:cs="Arial"/>
          <w:b/>
          <w:bCs/>
          <w:sz w:val="30"/>
          <w:szCs w:val="30"/>
          <w:lang w:bidi="ru-RU"/>
        </w:rPr>
      </w:pPr>
      <w:bookmarkStart w:id="82" w:name="_Toc63435400"/>
      <w:r w:rsidRPr="00892F77">
        <w:rPr>
          <w:rFonts w:ascii="Arial" w:eastAsia="Times New Roman" w:hAnsi="Arial" w:cs="Arial"/>
          <w:b/>
          <w:bCs/>
          <w:sz w:val="30"/>
          <w:szCs w:val="30"/>
          <w:lang w:bidi="ru-RU"/>
        </w:rPr>
        <w:lastRenderedPageBreak/>
        <w:t xml:space="preserve">Статья 46. Ж-1. </w:t>
      </w:r>
      <w:bookmarkEnd w:id="76"/>
      <w:bookmarkEnd w:id="77"/>
      <w:bookmarkEnd w:id="78"/>
      <w:bookmarkEnd w:id="79"/>
      <w:bookmarkEnd w:id="80"/>
      <w:r w:rsidR="0088082C" w:rsidRPr="00892F77">
        <w:rPr>
          <w:rFonts w:ascii="Arial" w:eastAsia="Times New Roman" w:hAnsi="Arial" w:cs="Arial"/>
          <w:b/>
          <w:bCs/>
          <w:sz w:val="30"/>
          <w:szCs w:val="30"/>
          <w:lang w:bidi="ru-RU"/>
        </w:rPr>
        <w:t>Зона индивидуальной и малоэтажной жилой застройки</w:t>
      </w:r>
      <w:bookmarkEnd w:id="82"/>
    </w:p>
    <w:p w:rsidR="00FF67D6" w:rsidRPr="006D04D7" w:rsidRDefault="00FF67D6" w:rsidP="00E1762D">
      <w:pPr>
        <w:pStyle w:val="ad"/>
        <w:widowControl w:val="0"/>
        <w:tabs>
          <w:tab w:val="left" w:pos="0"/>
        </w:tabs>
        <w:spacing w:after="0" w:line="240" w:lineRule="auto"/>
        <w:ind w:left="567"/>
        <w:jc w:val="both"/>
        <w:rPr>
          <w:rFonts w:ascii="Arial" w:eastAsia="Times New Roman" w:hAnsi="Arial" w:cs="Arial"/>
          <w:sz w:val="24"/>
          <w:szCs w:val="24"/>
          <w:lang w:bidi="ru-RU"/>
        </w:rPr>
      </w:pPr>
    </w:p>
    <w:p w:rsidR="00B55577" w:rsidRPr="006D04D7" w:rsidRDefault="00892F77" w:rsidP="00892F77">
      <w:pPr>
        <w:pStyle w:val="ad"/>
        <w:widowControl w:val="0"/>
        <w:tabs>
          <w:tab w:val="left" w:pos="0"/>
        </w:tabs>
        <w:spacing w:after="0" w:line="240" w:lineRule="auto"/>
        <w:ind w:left="927" w:right="-500"/>
        <w:jc w:val="both"/>
        <w:rPr>
          <w:rFonts w:ascii="Arial" w:eastAsia="Times New Roman" w:hAnsi="Arial" w:cs="Arial"/>
          <w:sz w:val="24"/>
          <w:szCs w:val="24"/>
          <w:lang w:bidi="ru-RU"/>
        </w:rPr>
      </w:pPr>
      <w:r>
        <w:rPr>
          <w:rFonts w:ascii="Arial" w:eastAsia="Times New Roman" w:hAnsi="Arial" w:cs="Arial"/>
          <w:sz w:val="24"/>
          <w:szCs w:val="24"/>
          <w:lang w:bidi="ru-RU"/>
        </w:rPr>
        <w:t>1.</w:t>
      </w:r>
      <w:r w:rsidR="00B55577" w:rsidRPr="006D04D7">
        <w:rPr>
          <w:rFonts w:ascii="Arial" w:eastAsia="Times New Roman" w:hAnsi="Arial" w:cs="Arial"/>
          <w:sz w:val="24"/>
          <w:szCs w:val="24"/>
          <w:lang w:bidi="ru-RU"/>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w:t>
      </w:r>
      <w:r w:rsidR="00B55577" w:rsidRPr="006D04D7">
        <w:rPr>
          <w:rFonts w:ascii="Arial" w:eastAsia="Times New Roman" w:hAnsi="Arial" w:cs="Arial"/>
          <w:sz w:val="24"/>
          <w:szCs w:val="24"/>
          <w:lang w:bidi="ru-RU"/>
        </w:rPr>
        <w:t>ъ</w:t>
      </w:r>
      <w:r w:rsidR="00B55577" w:rsidRPr="006D04D7">
        <w:rPr>
          <w:rFonts w:ascii="Arial" w:eastAsia="Times New Roman" w:hAnsi="Arial" w:cs="Arial"/>
          <w:sz w:val="24"/>
          <w:szCs w:val="24"/>
          <w:lang w:bidi="ru-RU"/>
        </w:rPr>
        <w:t>ектов капитального строительства приведены в таблице 46.1.</w:t>
      </w:r>
    </w:p>
    <w:p w:rsidR="00B55577" w:rsidRPr="006D04D7" w:rsidRDefault="00B55577" w:rsidP="00E1762D">
      <w:pPr>
        <w:pStyle w:val="ad"/>
        <w:widowControl w:val="0"/>
        <w:tabs>
          <w:tab w:val="left" w:pos="0"/>
        </w:tabs>
        <w:spacing w:after="0" w:line="240" w:lineRule="auto"/>
        <w:ind w:left="567" w:right="-500"/>
        <w:jc w:val="right"/>
        <w:rPr>
          <w:rFonts w:ascii="Arial" w:eastAsia="Times New Roman" w:hAnsi="Arial" w:cs="Arial"/>
          <w:sz w:val="24"/>
          <w:szCs w:val="24"/>
          <w:lang w:bidi="ru-RU"/>
        </w:rPr>
      </w:pPr>
    </w:p>
    <w:p w:rsidR="0033312B" w:rsidRPr="006D04D7" w:rsidRDefault="0033312B" w:rsidP="00E1762D">
      <w:pPr>
        <w:pStyle w:val="ad"/>
        <w:widowControl w:val="0"/>
        <w:tabs>
          <w:tab w:val="left" w:pos="0"/>
        </w:tabs>
        <w:spacing w:after="0" w:line="240" w:lineRule="auto"/>
        <w:ind w:left="567" w:right="-500"/>
        <w:jc w:val="right"/>
        <w:rPr>
          <w:rFonts w:ascii="Arial" w:eastAsia="Times New Roman" w:hAnsi="Arial" w:cs="Arial"/>
          <w:sz w:val="24"/>
          <w:szCs w:val="24"/>
          <w:lang w:bidi="ru-RU"/>
        </w:rPr>
      </w:pPr>
      <w:r w:rsidRPr="006D04D7">
        <w:rPr>
          <w:rFonts w:ascii="Arial" w:eastAsia="Times New Roman" w:hAnsi="Arial" w:cs="Arial"/>
          <w:sz w:val="24"/>
          <w:szCs w:val="24"/>
          <w:lang w:bidi="ru-RU"/>
        </w:rPr>
        <w:t>Таблица 46.1</w:t>
      </w:r>
    </w:p>
    <w:p w:rsidR="0033312B" w:rsidRPr="006D04D7" w:rsidRDefault="0033312B" w:rsidP="00E1762D">
      <w:pPr>
        <w:pStyle w:val="ad"/>
        <w:widowControl w:val="0"/>
        <w:tabs>
          <w:tab w:val="left" w:pos="0"/>
        </w:tabs>
        <w:spacing w:after="0" w:line="240" w:lineRule="auto"/>
        <w:ind w:left="567" w:right="-500"/>
        <w:jc w:val="right"/>
        <w:rPr>
          <w:rFonts w:ascii="Arial" w:eastAsia="Times New Roman" w:hAnsi="Arial" w:cs="Arial"/>
          <w:sz w:val="24"/>
          <w:szCs w:val="24"/>
          <w:lang w:bidi="ru-RU"/>
        </w:rPr>
      </w:pPr>
    </w:p>
    <w:tbl>
      <w:tblPr>
        <w:tblStyle w:val="af2"/>
        <w:tblW w:w="16020" w:type="dxa"/>
        <w:tblInd w:w="-318" w:type="dxa"/>
        <w:tblLayout w:type="fixed"/>
        <w:tblLook w:val="04A0" w:firstRow="1" w:lastRow="0" w:firstColumn="1" w:lastColumn="0" w:noHBand="0" w:noVBand="1"/>
      </w:tblPr>
      <w:tblGrid>
        <w:gridCol w:w="1873"/>
        <w:gridCol w:w="5670"/>
        <w:gridCol w:w="1559"/>
        <w:gridCol w:w="1559"/>
        <w:gridCol w:w="1985"/>
        <w:gridCol w:w="1318"/>
        <w:gridCol w:w="2056"/>
      </w:tblGrid>
      <w:tr w:rsidR="001E0299" w:rsidRPr="006D04D7" w:rsidTr="00D45C16">
        <w:trPr>
          <w:cantSplit/>
        </w:trPr>
        <w:tc>
          <w:tcPr>
            <w:tcW w:w="1873" w:type="dxa"/>
            <w:vMerge w:val="restart"/>
            <w:vAlign w:val="center"/>
          </w:tcPr>
          <w:p w:rsidR="001E0299" w:rsidRPr="006D04D7" w:rsidRDefault="001E0299" w:rsidP="00E1762D">
            <w:pPr>
              <w:jc w:val="center"/>
              <w:rPr>
                <w:rFonts w:ascii="Arial" w:hAnsi="Arial" w:cs="Arial"/>
                <w:sz w:val="24"/>
                <w:szCs w:val="24"/>
              </w:rPr>
            </w:pPr>
            <w:r w:rsidRPr="006D04D7">
              <w:rPr>
                <w:rFonts w:ascii="Arial" w:eastAsia="Calibri" w:hAnsi="Arial" w:cs="Arial"/>
                <w:sz w:val="24"/>
                <w:szCs w:val="24"/>
              </w:rPr>
              <w:t>Наименов</w:t>
            </w:r>
            <w:r w:rsidRPr="006D04D7">
              <w:rPr>
                <w:rFonts w:ascii="Arial" w:eastAsia="Calibri" w:hAnsi="Arial" w:cs="Arial"/>
                <w:sz w:val="24"/>
                <w:szCs w:val="24"/>
              </w:rPr>
              <w:t>а</w:t>
            </w:r>
            <w:r w:rsidRPr="006D04D7">
              <w:rPr>
                <w:rFonts w:ascii="Arial" w:eastAsia="Calibri" w:hAnsi="Arial" w:cs="Arial"/>
                <w:sz w:val="24"/>
                <w:szCs w:val="24"/>
              </w:rPr>
              <w:t>ние вида ра</w:t>
            </w:r>
            <w:r w:rsidRPr="006D04D7">
              <w:rPr>
                <w:rFonts w:ascii="Arial" w:eastAsia="Calibri" w:hAnsi="Arial" w:cs="Arial"/>
                <w:sz w:val="24"/>
                <w:szCs w:val="24"/>
              </w:rPr>
              <w:t>з</w:t>
            </w:r>
            <w:r w:rsidRPr="006D04D7">
              <w:rPr>
                <w:rFonts w:ascii="Arial" w:eastAsia="Calibri" w:hAnsi="Arial" w:cs="Arial"/>
                <w:sz w:val="24"/>
                <w:szCs w:val="24"/>
              </w:rPr>
              <w:t>решенного использов</w:t>
            </w:r>
            <w:r w:rsidRPr="006D04D7">
              <w:rPr>
                <w:rFonts w:ascii="Arial" w:eastAsia="Calibri" w:hAnsi="Arial" w:cs="Arial"/>
                <w:sz w:val="24"/>
                <w:szCs w:val="24"/>
              </w:rPr>
              <w:t>а</w:t>
            </w:r>
            <w:r w:rsidRPr="006D04D7">
              <w:rPr>
                <w:rFonts w:ascii="Arial" w:eastAsia="Calibri" w:hAnsi="Arial" w:cs="Arial"/>
                <w:sz w:val="24"/>
                <w:szCs w:val="24"/>
              </w:rPr>
              <w:t>ния земельн</w:t>
            </w:r>
            <w:r w:rsidRPr="006D04D7">
              <w:rPr>
                <w:rFonts w:ascii="Arial" w:eastAsia="Calibri" w:hAnsi="Arial" w:cs="Arial"/>
                <w:sz w:val="24"/>
                <w:szCs w:val="24"/>
              </w:rPr>
              <w:t>о</w:t>
            </w:r>
            <w:r w:rsidRPr="006D04D7">
              <w:rPr>
                <w:rFonts w:ascii="Arial" w:eastAsia="Calibri" w:hAnsi="Arial" w:cs="Arial"/>
                <w:sz w:val="24"/>
                <w:szCs w:val="24"/>
              </w:rPr>
              <w:t>го участка (код (числовое обозначение) вида разр</w:t>
            </w:r>
            <w:r w:rsidRPr="006D04D7">
              <w:rPr>
                <w:rFonts w:ascii="Arial" w:eastAsia="Calibri" w:hAnsi="Arial" w:cs="Arial"/>
                <w:sz w:val="24"/>
                <w:szCs w:val="24"/>
              </w:rPr>
              <w:t>е</w:t>
            </w:r>
            <w:r w:rsidRPr="006D04D7">
              <w:rPr>
                <w:rFonts w:ascii="Arial" w:eastAsia="Calibri" w:hAnsi="Arial" w:cs="Arial"/>
                <w:sz w:val="24"/>
                <w:szCs w:val="24"/>
              </w:rPr>
              <w:t>шенного и</w:t>
            </w:r>
            <w:r w:rsidRPr="006D04D7">
              <w:rPr>
                <w:rFonts w:ascii="Arial" w:eastAsia="Calibri" w:hAnsi="Arial" w:cs="Arial"/>
                <w:sz w:val="24"/>
                <w:szCs w:val="24"/>
              </w:rPr>
              <w:t>с</w:t>
            </w:r>
            <w:r w:rsidRPr="006D04D7">
              <w:rPr>
                <w:rFonts w:ascii="Arial" w:eastAsia="Calibri" w:hAnsi="Arial" w:cs="Arial"/>
                <w:sz w:val="24"/>
                <w:szCs w:val="24"/>
              </w:rPr>
              <w:t>пользования земельного участка)</w:t>
            </w:r>
          </w:p>
        </w:tc>
        <w:tc>
          <w:tcPr>
            <w:tcW w:w="5670" w:type="dxa"/>
            <w:vMerge w:val="restart"/>
            <w:vAlign w:val="center"/>
          </w:tcPr>
          <w:p w:rsidR="001E0299" w:rsidRPr="006D04D7" w:rsidRDefault="001E0299" w:rsidP="00E1762D">
            <w:pPr>
              <w:jc w:val="center"/>
              <w:rPr>
                <w:rFonts w:ascii="Arial" w:hAnsi="Arial" w:cs="Arial"/>
                <w:sz w:val="24"/>
                <w:szCs w:val="24"/>
              </w:rPr>
            </w:pPr>
            <w:r w:rsidRPr="006D04D7">
              <w:rPr>
                <w:rFonts w:ascii="Arial" w:eastAsia="Calibri" w:hAnsi="Arial" w:cs="Arial"/>
                <w:sz w:val="24"/>
                <w:szCs w:val="24"/>
              </w:rPr>
              <w:t>Характеристика вида разрешенного использ</w:t>
            </w:r>
            <w:r w:rsidRPr="006D04D7">
              <w:rPr>
                <w:rFonts w:ascii="Arial" w:eastAsia="Calibri" w:hAnsi="Arial" w:cs="Arial"/>
                <w:sz w:val="24"/>
                <w:szCs w:val="24"/>
              </w:rPr>
              <w:t>о</w:t>
            </w:r>
            <w:r w:rsidRPr="006D04D7">
              <w:rPr>
                <w:rFonts w:ascii="Arial" w:eastAsia="Calibri" w:hAnsi="Arial" w:cs="Arial"/>
                <w:sz w:val="24"/>
                <w:szCs w:val="24"/>
              </w:rPr>
              <w:t>вания</w:t>
            </w:r>
          </w:p>
        </w:tc>
        <w:tc>
          <w:tcPr>
            <w:tcW w:w="8477" w:type="dxa"/>
            <w:gridSpan w:val="5"/>
            <w:vAlign w:val="center"/>
          </w:tcPr>
          <w:p w:rsidR="001E0299" w:rsidRPr="006D04D7" w:rsidRDefault="001E0299" w:rsidP="00E1762D">
            <w:pPr>
              <w:jc w:val="center"/>
              <w:rPr>
                <w:rFonts w:ascii="Arial" w:eastAsia="Calibri" w:hAnsi="Arial" w:cs="Arial"/>
                <w:sz w:val="24"/>
                <w:szCs w:val="24"/>
              </w:rPr>
            </w:pPr>
            <w:r w:rsidRPr="006D04D7">
              <w:rPr>
                <w:rFonts w:ascii="Arial" w:eastAsia="Calibri"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6D04D7">
              <w:rPr>
                <w:rFonts w:ascii="Arial" w:eastAsia="Calibri" w:hAnsi="Arial" w:cs="Arial"/>
                <w:sz w:val="24"/>
                <w:szCs w:val="24"/>
              </w:rPr>
              <w:t>н</w:t>
            </w:r>
            <w:r w:rsidRPr="006D04D7">
              <w:rPr>
                <w:rFonts w:ascii="Arial" w:eastAsia="Calibri" w:hAnsi="Arial" w:cs="Arial"/>
                <w:sz w:val="24"/>
                <w:szCs w:val="24"/>
              </w:rPr>
              <w:t>струкции объектов капитального строительства</w:t>
            </w:r>
          </w:p>
        </w:tc>
      </w:tr>
      <w:tr w:rsidR="001E0299" w:rsidRPr="006D04D7" w:rsidTr="00D45C16">
        <w:trPr>
          <w:cantSplit/>
        </w:trPr>
        <w:tc>
          <w:tcPr>
            <w:tcW w:w="1873" w:type="dxa"/>
            <w:vMerge/>
            <w:vAlign w:val="center"/>
          </w:tcPr>
          <w:p w:rsidR="001E0299" w:rsidRPr="006D04D7" w:rsidRDefault="001E0299" w:rsidP="00E1762D">
            <w:pPr>
              <w:jc w:val="center"/>
              <w:rPr>
                <w:rFonts w:ascii="Arial" w:hAnsi="Arial" w:cs="Arial"/>
                <w:sz w:val="24"/>
                <w:szCs w:val="24"/>
              </w:rPr>
            </w:pPr>
          </w:p>
        </w:tc>
        <w:tc>
          <w:tcPr>
            <w:tcW w:w="5670" w:type="dxa"/>
            <w:vMerge/>
            <w:vAlign w:val="center"/>
          </w:tcPr>
          <w:p w:rsidR="001E0299" w:rsidRPr="006D04D7" w:rsidRDefault="001E0299" w:rsidP="00E1762D">
            <w:pPr>
              <w:jc w:val="center"/>
              <w:rPr>
                <w:rFonts w:ascii="Arial" w:hAnsi="Arial" w:cs="Arial"/>
                <w:sz w:val="24"/>
                <w:szCs w:val="24"/>
              </w:rPr>
            </w:pPr>
          </w:p>
        </w:tc>
        <w:tc>
          <w:tcPr>
            <w:tcW w:w="3118" w:type="dxa"/>
            <w:gridSpan w:val="2"/>
            <w:vAlign w:val="center"/>
          </w:tcPr>
          <w:p w:rsidR="001E0299" w:rsidRPr="006D04D7" w:rsidRDefault="001E0299" w:rsidP="00E1762D">
            <w:pPr>
              <w:autoSpaceDE w:val="0"/>
              <w:autoSpaceDN w:val="0"/>
              <w:adjustRightInd w:val="0"/>
              <w:jc w:val="center"/>
              <w:rPr>
                <w:rFonts w:ascii="Arial" w:hAnsi="Arial" w:cs="Arial"/>
                <w:sz w:val="24"/>
                <w:szCs w:val="24"/>
              </w:rPr>
            </w:pPr>
            <w:r w:rsidRPr="006D04D7">
              <w:rPr>
                <w:rFonts w:ascii="Arial" w:hAnsi="Arial" w:cs="Arial"/>
                <w:sz w:val="24"/>
                <w:szCs w:val="24"/>
              </w:rPr>
              <w:t>Предельные (минимал</w:t>
            </w:r>
            <w:r w:rsidRPr="006D04D7">
              <w:rPr>
                <w:rFonts w:ascii="Arial" w:hAnsi="Arial" w:cs="Arial"/>
                <w:sz w:val="24"/>
                <w:szCs w:val="24"/>
              </w:rPr>
              <w:t>ь</w:t>
            </w:r>
            <w:r w:rsidRPr="006D04D7">
              <w:rPr>
                <w:rFonts w:ascii="Arial" w:hAnsi="Arial" w:cs="Arial"/>
                <w:sz w:val="24"/>
                <w:szCs w:val="24"/>
              </w:rPr>
              <w:t>ные и (или) максимал</w:t>
            </w:r>
            <w:r w:rsidRPr="006D04D7">
              <w:rPr>
                <w:rFonts w:ascii="Arial" w:hAnsi="Arial" w:cs="Arial"/>
                <w:sz w:val="24"/>
                <w:szCs w:val="24"/>
              </w:rPr>
              <w:t>ь</w:t>
            </w:r>
            <w:r w:rsidRPr="006D04D7">
              <w:rPr>
                <w:rFonts w:ascii="Arial" w:hAnsi="Arial" w:cs="Arial"/>
                <w:sz w:val="24"/>
                <w:szCs w:val="24"/>
              </w:rPr>
              <w:t>ные) размеры земельных участков, в том числе их площадь</w:t>
            </w:r>
          </w:p>
        </w:tc>
        <w:tc>
          <w:tcPr>
            <w:tcW w:w="1985" w:type="dxa"/>
            <w:vMerge w:val="restart"/>
            <w:vAlign w:val="center"/>
          </w:tcPr>
          <w:p w:rsidR="001E0299" w:rsidRPr="006D04D7" w:rsidRDefault="001E0299" w:rsidP="00E1762D">
            <w:pPr>
              <w:autoSpaceDE w:val="0"/>
              <w:autoSpaceDN w:val="0"/>
              <w:adjustRightInd w:val="0"/>
              <w:jc w:val="center"/>
              <w:rPr>
                <w:rFonts w:ascii="Arial" w:hAnsi="Arial" w:cs="Arial"/>
                <w:sz w:val="24"/>
                <w:szCs w:val="24"/>
              </w:rPr>
            </w:pPr>
            <w:r w:rsidRPr="006D04D7">
              <w:rPr>
                <w:rFonts w:ascii="Arial" w:hAnsi="Arial" w:cs="Arial"/>
                <w:sz w:val="24"/>
                <w:szCs w:val="24"/>
              </w:rPr>
              <w:t>Минимальные отступы от гр</w:t>
            </w:r>
            <w:r w:rsidRPr="006D04D7">
              <w:rPr>
                <w:rFonts w:ascii="Arial" w:hAnsi="Arial" w:cs="Arial"/>
                <w:sz w:val="24"/>
                <w:szCs w:val="24"/>
              </w:rPr>
              <w:t>а</w:t>
            </w:r>
            <w:r w:rsidRPr="006D04D7">
              <w:rPr>
                <w:rFonts w:ascii="Arial" w:hAnsi="Arial" w:cs="Arial"/>
                <w:sz w:val="24"/>
                <w:szCs w:val="24"/>
              </w:rPr>
              <w:t>ниц земельных участков в ц</w:t>
            </w:r>
            <w:r w:rsidRPr="006D04D7">
              <w:rPr>
                <w:rFonts w:ascii="Arial" w:hAnsi="Arial" w:cs="Arial"/>
                <w:sz w:val="24"/>
                <w:szCs w:val="24"/>
              </w:rPr>
              <w:t>е</w:t>
            </w:r>
            <w:r w:rsidRPr="006D04D7">
              <w:rPr>
                <w:rFonts w:ascii="Arial" w:hAnsi="Arial" w:cs="Arial"/>
                <w:sz w:val="24"/>
                <w:szCs w:val="24"/>
              </w:rPr>
              <w:t>лях определ</w:t>
            </w:r>
            <w:r w:rsidRPr="006D04D7">
              <w:rPr>
                <w:rFonts w:ascii="Arial" w:hAnsi="Arial" w:cs="Arial"/>
                <w:sz w:val="24"/>
                <w:szCs w:val="24"/>
              </w:rPr>
              <w:t>е</w:t>
            </w:r>
            <w:r w:rsidRPr="006D04D7">
              <w:rPr>
                <w:rFonts w:ascii="Arial" w:hAnsi="Arial" w:cs="Arial"/>
                <w:sz w:val="24"/>
                <w:szCs w:val="24"/>
              </w:rPr>
              <w:t>ния мест доп</w:t>
            </w:r>
            <w:r w:rsidRPr="006D04D7">
              <w:rPr>
                <w:rFonts w:ascii="Arial" w:hAnsi="Arial" w:cs="Arial"/>
                <w:sz w:val="24"/>
                <w:szCs w:val="24"/>
              </w:rPr>
              <w:t>у</w:t>
            </w:r>
            <w:r w:rsidRPr="006D04D7">
              <w:rPr>
                <w:rFonts w:ascii="Arial" w:hAnsi="Arial" w:cs="Arial"/>
                <w:sz w:val="24"/>
                <w:szCs w:val="24"/>
              </w:rPr>
              <w:t>стимого ра</w:t>
            </w:r>
            <w:r w:rsidRPr="006D04D7">
              <w:rPr>
                <w:rFonts w:ascii="Arial" w:hAnsi="Arial" w:cs="Arial"/>
                <w:sz w:val="24"/>
                <w:szCs w:val="24"/>
              </w:rPr>
              <w:t>з</w:t>
            </w:r>
            <w:r w:rsidRPr="006D04D7">
              <w:rPr>
                <w:rFonts w:ascii="Arial" w:hAnsi="Arial" w:cs="Arial"/>
                <w:sz w:val="24"/>
                <w:szCs w:val="24"/>
              </w:rPr>
              <w:t>мещения зд</w:t>
            </w:r>
            <w:r w:rsidRPr="006D04D7">
              <w:rPr>
                <w:rFonts w:ascii="Arial" w:hAnsi="Arial" w:cs="Arial"/>
                <w:sz w:val="24"/>
                <w:szCs w:val="24"/>
              </w:rPr>
              <w:t>а</w:t>
            </w:r>
            <w:r w:rsidRPr="006D04D7">
              <w:rPr>
                <w:rFonts w:ascii="Arial" w:hAnsi="Arial" w:cs="Arial"/>
                <w:sz w:val="24"/>
                <w:szCs w:val="24"/>
              </w:rPr>
              <w:t>ний, строений, сооружений, за пределами к</w:t>
            </w:r>
            <w:r w:rsidRPr="006D04D7">
              <w:rPr>
                <w:rFonts w:ascii="Arial" w:hAnsi="Arial" w:cs="Arial"/>
                <w:sz w:val="24"/>
                <w:szCs w:val="24"/>
              </w:rPr>
              <w:t>о</w:t>
            </w:r>
            <w:r w:rsidRPr="006D04D7">
              <w:rPr>
                <w:rFonts w:ascii="Arial" w:hAnsi="Arial" w:cs="Arial"/>
                <w:sz w:val="24"/>
                <w:szCs w:val="24"/>
              </w:rPr>
              <w:t>торых запр</w:t>
            </w:r>
            <w:r w:rsidRPr="006D04D7">
              <w:rPr>
                <w:rFonts w:ascii="Arial" w:hAnsi="Arial" w:cs="Arial"/>
                <w:sz w:val="24"/>
                <w:szCs w:val="24"/>
              </w:rPr>
              <w:t>е</w:t>
            </w:r>
            <w:r w:rsidRPr="006D04D7">
              <w:rPr>
                <w:rFonts w:ascii="Arial" w:hAnsi="Arial" w:cs="Arial"/>
                <w:sz w:val="24"/>
                <w:szCs w:val="24"/>
              </w:rPr>
              <w:t>щено стро</w:t>
            </w:r>
            <w:r w:rsidRPr="006D04D7">
              <w:rPr>
                <w:rFonts w:ascii="Arial" w:hAnsi="Arial" w:cs="Arial"/>
                <w:sz w:val="24"/>
                <w:szCs w:val="24"/>
              </w:rPr>
              <w:t>и</w:t>
            </w:r>
            <w:r w:rsidRPr="006D04D7">
              <w:rPr>
                <w:rFonts w:ascii="Arial" w:hAnsi="Arial" w:cs="Arial"/>
                <w:sz w:val="24"/>
                <w:szCs w:val="24"/>
              </w:rPr>
              <w:t>тельство зд</w:t>
            </w:r>
            <w:r w:rsidRPr="006D04D7">
              <w:rPr>
                <w:rFonts w:ascii="Arial" w:hAnsi="Arial" w:cs="Arial"/>
                <w:sz w:val="24"/>
                <w:szCs w:val="24"/>
              </w:rPr>
              <w:t>а</w:t>
            </w:r>
            <w:r w:rsidRPr="006D04D7">
              <w:rPr>
                <w:rFonts w:ascii="Arial" w:hAnsi="Arial" w:cs="Arial"/>
                <w:sz w:val="24"/>
                <w:szCs w:val="24"/>
              </w:rPr>
              <w:t>ний, строений, сооружений</w:t>
            </w:r>
          </w:p>
        </w:tc>
        <w:tc>
          <w:tcPr>
            <w:tcW w:w="1318" w:type="dxa"/>
            <w:vMerge w:val="restart"/>
            <w:vAlign w:val="center"/>
          </w:tcPr>
          <w:p w:rsidR="001E0299" w:rsidRPr="006D04D7" w:rsidRDefault="001E0299" w:rsidP="00E1762D">
            <w:pPr>
              <w:autoSpaceDE w:val="0"/>
              <w:autoSpaceDN w:val="0"/>
              <w:adjustRightInd w:val="0"/>
              <w:jc w:val="center"/>
              <w:rPr>
                <w:rFonts w:ascii="Arial" w:hAnsi="Arial" w:cs="Arial"/>
                <w:sz w:val="24"/>
                <w:szCs w:val="24"/>
              </w:rPr>
            </w:pPr>
            <w:r w:rsidRPr="006D04D7">
              <w:rPr>
                <w:rFonts w:ascii="Arial" w:hAnsi="Arial" w:cs="Arial"/>
                <w:sz w:val="24"/>
                <w:szCs w:val="24"/>
              </w:rPr>
              <w:t>Пр</w:t>
            </w:r>
            <w:r w:rsidRPr="006D04D7">
              <w:rPr>
                <w:rFonts w:ascii="Arial" w:hAnsi="Arial" w:cs="Arial"/>
                <w:sz w:val="24"/>
                <w:szCs w:val="24"/>
              </w:rPr>
              <w:t>е</w:t>
            </w:r>
            <w:r w:rsidRPr="006D04D7">
              <w:rPr>
                <w:rFonts w:ascii="Arial" w:hAnsi="Arial" w:cs="Arial"/>
                <w:sz w:val="24"/>
                <w:szCs w:val="24"/>
              </w:rPr>
              <w:t>дельное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или </w:t>
            </w:r>
            <w:proofErr w:type="gramStart"/>
            <w:r w:rsidRPr="006D04D7">
              <w:rPr>
                <w:rFonts w:ascii="Arial" w:hAnsi="Arial" w:cs="Arial"/>
                <w:sz w:val="24"/>
                <w:szCs w:val="24"/>
              </w:rPr>
              <w:t>предел</w:t>
            </w:r>
            <w:r w:rsidRPr="006D04D7">
              <w:rPr>
                <w:rFonts w:ascii="Arial" w:hAnsi="Arial" w:cs="Arial"/>
                <w:sz w:val="24"/>
                <w:szCs w:val="24"/>
              </w:rPr>
              <w:t>ь</w:t>
            </w:r>
            <w:r w:rsidRPr="006D04D7">
              <w:rPr>
                <w:rFonts w:ascii="Arial" w:hAnsi="Arial" w:cs="Arial"/>
                <w:sz w:val="24"/>
                <w:szCs w:val="24"/>
              </w:rPr>
              <w:t>ная</w:t>
            </w:r>
            <w:proofErr w:type="gramEnd"/>
            <w:r w:rsidRPr="006D04D7">
              <w:rPr>
                <w:rFonts w:ascii="Arial" w:hAnsi="Arial" w:cs="Arial"/>
                <w:sz w:val="24"/>
                <w:szCs w:val="24"/>
              </w:rPr>
              <w:t xml:space="preserve"> в</w:t>
            </w:r>
            <w:r w:rsidRPr="006D04D7">
              <w:rPr>
                <w:rFonts w:ascii="Arial" w:hAnsi="Arial" w:cs="Arial"/>
                <w:sz w:val="24"/>
                <w:szCs w:val="24"/>
              </w:rPr>
              <w:t>ы</w:t>
            </w:r>
            <w:r w:rsidRPr="006D04D7">
              <w:rPr>
                <w:rFonts w:ascii="Arial" w:hAnsi="Arial" w:cs="Arial"/>
                <w:sz w:val="24"/>
                <w:szCs w:val="24"/>
              </w:rPr>
              <w:t>соту зд</w:t>
            </w:r>
            <w:r w:rsidRPr="006D04D7">
              <w:rPr>
                <w:rFonts w:ascii="Arial" w:hAnsi="Arial" w:cs="Arial"/>
                <w:sz w:val="24"/>
                <w:szCs w:val="24"/>
              </w:rPr>
              <w:t>а</w:t>
            </w:r>
            <w:r w:rsidRPr="006D04D7">
              <w:rPr>
                <w:rFonts w:ascii="Arial" w:hAnsi="Arial" w:cs="Arial"/>
                <w:sz w:val="24"/>
                <w:szCs w:val="24"/>
              </w:rPr>
              <w:t>ний, строений, сооруж</w:t>
            </w:r>
            <w:r w:rsidRPr="006D04D7">
              <w:rPr>
                <w:rFonts w:ascii="Arial" w:hAnsi="Arial" w:cs="Arial"/>
                <w:sz w:val="24"/>
                <w:szCs w:val="24"/>
              </w:rPr>
              <w:t>е</w:t>
            </w:r>
            <w:r w:rsidRPr="006D04D7">
              <w:rPr>
                <w:rFonts w:ascii="Arial" w:hAnsi="Arial" w:cs="Arial"/>
                <w:sz w:val="24"/>
                <w:szCs w:val="24"/>
              </w:rPr>
              <w:t>ний</w:t>
            </w:r>
          </w:p>
        </w:tc>
        <w:tc>
          <w:tcPr>
            <w:tcW w:w="2056" w:type="dxa"/>
            <w:vMerge w:val="restart"/>
            <w:vAlign w:val="center"/>
          </w:tcPr>
          <w:p w:rsidR="001E0299" w:rsidRPr="006D04D7" w:rsidRDefault="001E0299" w:rsidP="00E1762D">
            <w:pPr>
              <w:autoSpaceDE w:val="0"/>
              <w:autoSpaceDN w:val="0"/>
              <w:adjustRightInd w:val="0"/>
              <w:jc w:val="center"/>
              <w:rPr>
                <w:rFonts w:ascii="Arial" w:hAnsi="Arial" w:cs="Arial"/>
                <w:sz w:val="24"/>
                <w:szCs w:val="24"/>
              </w:rPr>
            </w:pPr>
            <w:r w:rsidRPr="006D04D7">
              <w:rPr>
                <w:rFonts w:ascii="Arial" w:hAnsi="Arial" w:cs="Arial"/>
                <w:sz w:val="24"/>
                <w:szCs w:val="24"/>
              </w:rPr>
              <w:t>Максимальный процент з</w:t>
            </w:r>
            <w:r w:rsidRPr="006D04D7">
              <w:rPr>
                <w:rFonts w:ascii="Arial" w:hAnsi="Arial" w:cs="Arial"/>
                <w:sz w:val="24"/>
                <w:szCs w:val="24"/>
              </w:rPr>
              <w:t>а</w:t>
            </w:r>
            <w:r w:rsidRPr="006D04D7">
              <w:rPr>
                <w:rFonts w:ascii="Arial" w:hAnsi="Arial" w:cs="Arial"/>
                <w:sz w:val="24"/>
                <w:szCs w:val="24"/>
              </w:rPr>
              <w:t>стройки в гр</w:t>
            </w:r>
            <w:r w:rsidRPr="006D04D7">
              <w:rPr>
                <w:rFonts w:ascii="Arial" w:hAnsi="Arial" w:cs="Arial"/>
                <w:sz w:val="24"/>
                <w:szCs w:val="24"/>
              </w:rPr>
              <w:t>а</w:t>
            </w:r>
            <w:r w:rsidRPr="006D04D7">
              <w:rPr>
                <w:rFonts w:ascii="Arial" w:hAnsi="Arial" w:cs="Arial"/>
                <w:sz w:val="24"/>
                <w:szCs w:val="24"/>
              </w:rPr>
              <w:t>ницах земел</w:t>
            </w:r>
            <w:r w:rsidRPr="006D04D7">
              <w:rPr>
                <w:rFonts w:ascii="Arial" w:hAnsi="Arial" w:cs="Arial"/>
                <w:sz w:val="24"/>
                <w:szCs w:val="24"/>
              </w:rPr>
              <w:t>ь</w:t>
            </w:r>
            <w:r w:rsidRPr="006D04D7">
              <w:rPr>
                <w:rFonts w:ascii="Arial" w:hAnsi="Arial" w:cs="Arial"/>
                <w:sz w:val="24"/>
                <w:szCs w:val="24"/>
              </w:rPr>
              <w:t>ного участка, определяемый как отношение суммарной площади з</w:t>
            </w:r>
            <w:r w:rsidRPr="006D04D7">
              <w:rPr>
                <w:rFonts w:ascii="Arial" w:hAnsi="Arial" w:cs="Arial"/>
                <w:sz w:val="24"/>
                <w:szCs w:val="24"/>
              </w:rPr>
              <w:t>е</w:t>
            </w:r>
            <w:r w:rsidRPr="006D04D7">
              <w:rPr>
                <w:rFonts w:ascii="Arial" w:hAnsi="Arial" w:cs="Arial"/>
                <w:sz w:val="24"/>
                <w:szCs w:val="24"/>
              </w:rPr>
              <w:t>мельного учас</w:t>
            </w:r>
            <w:r w:rsidRPr="006D04D7">
              <w:rPr>
                <w:rFonts w:ascii="Arial" w:hAnsi="Arial" w:cs="Arial"/>
                <w:sz w:val="24"/>
                <w:szCs w:val="24"/>
              </w:rPr>
              <w:t>т</w:t>
            </w:r>
            <w:r w:rsidRPr="006D04D7">
              <w:rPr>
                <w:rFonts w:ascii="Arial" w:hAnsi="Arial" w:cs="Arial"/>
                <w:sz w:val="24"/>
                <w:szCs w:val="24"/>
              </w:rPr>
              <w:t>ка, которая м</w:t>
            </w:r>
            <w:r w:rsidRPr="006D04D7">
              <w:rPr>
                <w:rFonts w:ascii="Arial" w:hAnsi="Arial" w:cs="Arial"/>
                <w:sz w:val="24"/>
                <w:szCs w:val="24"/>
              </w:rPr>
              <w:t>о</w:t>
            </w:r>
            <w:r w:rsidRPr="006D04D7">
              <w:rPr>
                <w:rFonts w:ascii="Arial" w:hAnsi="Arial" w:cs="Arial"/>
                <w:sz w:val="24"/>
                <w:szCs w:val="24"/>
              </w:rPr>
              <w:t>жет быть з</w:t>
            </w:r>
            <w:r w:rsidRPr="006D04D7">
              <w:rPr>
                <w:rFonts w:ascii="Arial" w:hAnsi="Arial" w:cs="Arial"/>
                <w:sz w:val="24"/>
                <w:szCs w:val="24"/>
              </w:rPr>
              <w:t>а</w:t>
            </w:r>
            <w:r w:rsidRPr="006D04D7">
              <w:rPr>
                <w:rFonts w:ascii="Arial" w:hAnsi="Arial" w:cs="Arial"/>
                <w:sz w:val="24"/>
                <w:szCs w:val="24"/>
              </w:rPr>
              <w:t>строена, ко всей площади земельного участка</w:t>
            </w:r>
          </w:p>
        </w:tc>
      </w:tr>
      <w:tr w:rsidR="001E0299" w:rsidRPr="006D04D7" w:rsidTr="00D45C16">
        <w:trPr>
          <w:cantSplit/>
        </w:trPr>
        <w:tc>
          <w:tcPr>
            <w:tcW w:w="1873" w:type="dxa"/>
            <w:vMerge/>
            <w:vAlign w:val="center"/>
          </w:tcPr>
          <w:p w:rsidR="001E0299" w:rsidRPr="006D04D7" w:rsidRDefault="001E0299" w:rsidP="00E1762D">
            <w:pPr>
              <w:jc w:val="center"/>
              <w:rPr>
                <w:rFonts w:ascii="Arial" w:hAnsi="Arial" w:cs="Arial"/>
                <w:sz w:val="24"/>
                <w:szCs w:val="24"/>
              </w:rPr>
            </w:pPr>
          </w:p>
        </w:tc>
        <w:tc>
          <w:tcPr>
            <w:tcW w:w="5670" w:type="dxa"/>
            <w:vMerge/>
            <w:vAlign w:val="center"/>
          </w:tcPr>
          <w:p w:rsidR="001E0299" w:rsidRPr="006D04D7" w:rsidRDefault="001E0299" w:rsidP="00E1762D">
            <w:pPr>
              <w:jc w:val="center"/>
              <w:rPr>
                <w:rFonts w:ascii="Arial" w:hAnsi="Arial" w:cs="Arial"/>
                <w:sz w:val="24"/>
                <w:szCs w:val="24"/>
              </w:rPr>
            </w:pPr>
          </w:p>
        </w:tc>
        <w:tc>
          <w:tcPr>
            <w:tcW w:w="1559" w:type="dxa"/>
            <w:vAlign w:val="center"/>
          </w:tcPr>
          <w:p w:rsidR="001E0299" w:rsidRPr="006D04D7" w:rsidRDefault="001E0299" w:rsidP="00E1762D">
            <w:pPr>
              <w:autoSpaceDE w:val="0"/>
              <w:autoSpaceDN w:val="0"/>
              <w:adjustRightInd w:val="0"/>
              <w:jc w:val="center"/>
              <w:rPr>
                <w:rFonts w:ascii="Arial" w:hAnsi="Arial" w:cs="Arial"/>
                <w:sz w:val="24"/>
                <w:szCs w:val="24"/>
              </w:rPr>
            </w:pPr>
            <w:r w:rsidRPr="006D04D7">
              <w:rPr>
                <w:rFonts w:ascii="Arial" w:hAnsi="Arial" w:cs="Arial"/>
                <w:sz w:val="24"/>
                <w:szCs w:val="24"/>
              </w:rPr>
              <w:t>Минимал</w:t>
            </w:r>
            <w:r w:rsidRPr="006D04D7">
              <w:rPr>
                <w:rFonts w:ascii="Arial" w:hAnsi="Arial" w:cs="Arial"/>
                <w:sz w:val="24"/>
                <w:szCs w:val="24"/>
              </w:rPr>
              <w:t>ь</w:t>
            </w:r>
            <w:r w:rsidRPr="006D04D7">
              <w:rPr>
                <w:rFonts w:ascii="Arial" w:hAnsi="Arial" w:cs="Arial"/>
                <w:sz w:val="24"/>
                <w:szCs w:val="24"/>
              </w:rPr>
              <w:t>ный размер земельного участка</w:t>
            </w:r>
          </w:p>
        </w:tc>
        <w:tc>
          <w:tcPr>
            <w:tcW w:w="1559" w:type="dxa"/>
            <w:vAlign w:val="center"/>
          </w:tcPr>
          <w:p w:rsidR="001E0299" w:rsidRPr="006D04D7" w:rsidRDefault="001E0299" w:rsidP="00E1762D">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мальный размер з</w:t>
            </w:r>
            <w:r w:rsidRPr="006D04D7">
              <w:rPr>
                <w:rFonts w:ascii="Arial" w:hAnsi="Arial" w:cs="Arial"/>
                <w:sz w:val="24"/>
                <w:szCs w:val="24"/>
              </w:rPr>
              <w:t>е</w:t>
            </w:r>
            <w:r w:rsidRPr="006D04D7">
              <w:rPr>
                <w:rFonts w:ascii="Arial" w:hAnsi="Arial" w:cs="Arial"/>
                <w:sz w:val="24"/>
                <w:szCs w:val="24"/>
              </w:rPr>
              <w:t>мельного участка</w:t>
            </w:r>
          </w:p>
        </w:tc>
        <w:tc>
          <w:tcPr>
            <w:tcW w:w="1985" w:type="dxa"/>
            <w:vMerge/>
            <w:vAlign w:val="center"/>
          </w:tcPr>
          <w:p w:rsidR="001E0299" w:rsidRPr="006D04D7" w:rsidRDefault="001E0299" w:rsidP="00E1762D">
            <w:pPr>
              <w:autoSpaceDE w:val="0"/>
              <w:autoSpaceDN w:val="0"/>
              <w:adjustRightInd w:val="0"/>
              <w:jc w:val="center"/>
              <w:rPr>
                <w:rFonts w:ascii="Arial" w:hAnsi="Arial" w:cs="Arial"/>
                <w:sz w:val="24"/>
                <w:szCs w:val="24"/>
              </w:rPr>
            </w:pPr>
          </w:p>
        </w:tc>
        <w:tc>
          <w:tcPr>
            <w:tcW w:w="1318" w:type="dxa"/>
            <w:vMerge/>
            <w:vAlign w:val="center"/>
          </w:tcPr>
          <w:p w:rsidR="001E0299" w:rsidRPr="006D04D7" w:rsidRDefault="001E0299" w:rsidP="00E1762D">
            <w:pPr>
              <w:autoSpaceDE w:val="0"/>
              <w:autoSpaceDN w:val="0"/>
              <w:adjustRightInd w:val="0"/>
              <w:jc w:val="center"/>
              <w:rPr>
                <w:rFonts w:ascii="Arial" w:hAnsi="Arial" w:cs="Arial"/>
                <w:sz w:val="24"/>
                <w:szCs w:val="24"/>
              </w:rPr>
            </w:pPr>
          </w:p>
        </w:tc>
        <w:tc>
          <w:tcPr>
            <w:tcW w:w="2056" w:type="dxa"/>
            <w:vMerge/>
            <w:vAlign w:val="center"/>
          </w:tcPr>
          <w:p w:rsidR="001E0299" w:rsidRPr="006D04D7" w:rsidRDefault="001E0299" w:rsidP="00E1762D">
            <w:pPr>
              <w:autoSpaceDE w:val="0"/>
              <w:autoSpaceDN w:val="0"/>
              <w:adjustRightInd w:val="0"/>
              <w:jc w:val="center"/>
              <w:rPr>
                <w:rFonts w:ascii="Arial" w:hAnsi="Arial" w:cs="Arial"/>
                <w:sz w:val="24"/>
                <w:szCs w:val="24"/>
              </w:rPr>
            </w:pPr>
          </w:p>
        </w:tc>
      </w:tr>
    </w:tbl>
    <w:p w:rsidR="00D45C16" w:rsidRPr="006D04D7" w:rsidRDefault="00D45C16" w:rsidP="00E1762D">
      <w:pPr>
        <w:spacing w:after="0" w:line="240" w:lineRule="auto"/>
        <w:rPr>
          <w:rFonts w:ascii="Arial" w:hAnsi="Arial" w:cs="Arial"/>
          <w:sz w:val="24"/>
          <w:szCs w:val="24"/>
        </w:rPr>
      </w:pPr>
    </w:p>
    <w:tbl>
      <w:tblPr>
        <w:tblStyle w:val="af2"/>
        <w:tblW w:w="16020" w:type="dxa"/>
        <w:tblInd w:w="-318" w:type="dxa"/>
        <w:tblLayout w:type="fixed"/>
        <w:tblLook w:val="04A0" w:firstRow="1" w:lastRow="0" w:firstColumn="1" w:lastColumn="0" w:noHBand="0" w:noVBand="1"/>
      </w:tblPr>
      <w:tblGrid>
        <w:gridCol w:w="1873"/>
        <w:gridCol w:w="5670"/>
        <w:gridCol w:w="1559"/>
        <w:gridCol w:w="1559"/>
        <w:gridCol w:w="1985"/>
        <w:gridCol w:w="1318"/>
        <w:gridCol w:w="2056"/>
      </w:tblGrid>
      <w:tr w:rsidR="00D45C16" w:rsidRPr="006D04D7" w:rsidTr="00655A63">
        <w:trPr>
          <w:tblHeader/>
        </w:trPr>
        <w:tc>
          <w:tcPr>
            <w:tcW w:w="1873" w:type="dxa"/>
            <w:vAlign w:val="center"/>
          </w:tcPr>
          <w:p w:rsidR="00D45C16" w:rsidRPr="006D04D7" w:rsidRDefault="00D45C16" w:rsidP="00E1762D">
            <w:pPr>
              <w:jc w:val="center"/>
              <w:rPr>
                <w:rFonts w:ascii="Arial" w:hAnsi="Arial" w:cs="Arial"/>
                <w:sz w:val="24"/>
                <w:szCs w:val="24"/>
              </w:rPr>
            </w:pPr>
            <w:r w:rsidRPr="006D04D7">
              <w:rPr>
                <w:rFonts w:ascii="Arial" w:hAnsi="Arial" w:cs="Arial"/>
                <w:sz w:val="24"/>
                <w:szCs w:val="24"/>
              </w:rPr>
              <w:t>1</w:t>
            </w:r>
          </w:p>
        </w:tc>
        <w:tc>
          <w:tcPr>
            <w:tcW w:w="5670" w:type="dxa"/>
            <w:vAlign w:val="center"/>
          </w:tcPr>
          <w:p w:rsidR="00D45C16" w:rsidRPr="006D04D7" w:rsidRDefault="00D45C16" w:rsidP="00E1762D">
            <w:pPr>
              <w:jc w:val="center"/>
              <w:rPr>
                <w:rFonts w:ascii="Arial" w:hAnsi="Arial" w:cs="Arial"/>
                <w:sz w:val="24"/>
                <w:szCs w:val="24"/>
              </w:rPr>
            </w:pPr>
            <w:r w:rsidRPr="006D04D7">
              <w:rPr>
                <w:rFonts w:ascii="Arial" w:hAnsi="Arial" w:cs="Arial"/>
                <w:sz w:val="24"/>
                <w:szCs w:val="24"/>
              </w:rPr>
              <w:t>2</w:t>
            </w:r>
          </w:p>
        </w:tc>
        <w:tc>
          <w:tcPr>
            <w:tcW w:w="1559" w:type="dxa"/>
            <w:vAlign w:val="center"/>
          </w:tcPr>
          <w:p w:rsidR="00D45C16" w:rsidRPr="006D04D7" w:rsidRDefault="00D45C16" w:rsidP="00E1762D">
            <w:pPr>
              <w:autoSpaceDE w:val="0"/>
              <w:autoSpaceDN w:val="0"/>
              <w:adjustRightInd w:val="0"/>
              <w:jc w:val="center"/>
              <w:rPr>
                <w:rFonts w:ascii="Arial" w:hAnsi="Arial" w:cs="Arial"/>
                <w:sz w:val="24"/>
                <w:szCs w:val="24"/>
              </w:rPr>
            </w:pPr>
            <w:r w:rsidRPr="006D04D7">
              <w:rPr>
                <w:rFonts w:ascii="Arial" w:hAnsi="Arial" w:cs="Arial"/>
                <w:sz w:val="24"/>
                <w:szCs w:val="24"/>
              </w:rPr>
              <w:t>3</w:t>
            </w:r>
          </w:p>
        </w:tc>
        <w:tc>
          <w:tcPr>
            <w:tcW w:w="1559" w:type="dxa"/>
            <w:vAlign w:val="center"/>
          </w:tcPr>
          <w:p w:rsidR="00D45C16" w:rsidRPr="006D04D7" w:rsidRDefault="00D45C16" w:rsidP="00E1762D">
            <w:pPr>
              <w:autoSpaceDE w:val="0"/>
              <w:autoSpaceDN w:val="0"/>
              <w:adjustRightInd w:val="0"/>
              <w:jc w:val="center"/>
              <w:rPr>
                <w:rFonts w:ascii="Arial" w:hAnsi="Arial" w:cs="Arial"/>
                <w:sz w:val="24"/>
                <w:szCs w:val="24"/>
              </w:rPr>
            </w:pPr>
            <w:r w:rsidRPr="006D04D7">
              <w:rPr>
                <w:rFonts w:ascii="Arial" w:hAnsi="Arial" w:cs="Arial"/>
                <w:sz w:val="24"/>
                <w:szCs w:val="24"/>
              </w:rPr>
              <w:t>4</w:t>
            </w:r>
          </w:p>
        </w:tc>
        <w:tc>
          <w:tcPr>
            <w:tcW w:w="1985" w:type="dxa"/>
            <w:vAlign w:val="center"/>
          </w:tcPr>
          <w:p w:rsidR="00D45C16" w:rsidRPr="006D04D7" w:rsidRDefault="00D45C16" w:rsidP="00E1762D">
            <w:pPr>
              <w:autoSpaceDE w:val="0"/>
              <w:autoSpaceDN w:val="0"/>
              <w:adjustRightInd w:val="0"/>
              <w:jc w:val="center"/>
              <w:rPr>
                <w:rFonts w:ascii="Arial" w:hAnsi="Arial" w:cs="Arial"/>
                <w:sz w:val="24"/>
                <w:szCs w:val="24"/>
              </w:rPr>
            </w:pPr>
            <w:r w:rsidRPr="006D04D7">
              <w:rPr>
                <w:rFonts w:ascii="Arial" w:hAnsi="Arial" w:cs="Arial"/>
                <w:sz w:val="24"/>
                <w:szCs w:val="24"/>
              </w:rPr>
              <w:t>5</w:t>
            </w:r>
          </w:p>
        </w:tc>
        <w:tc>
          <w:tcPr>
            <w:tcW w:w="1318" w:type="dxa"/>
            <w:vAlign w:val="center"/>
          </w:tcPr>
          <w:p w:rsidR="00D45C16" w:rsidRPr="006D04D7" w:rsidRDefault="00D45C16" w:rsidP="00E1762D">
            <w:pPr>
              <w:autoSpaceDE w:val="0"/>
              <w:autoSpaceDN w:val="0"/>
              <w:adjustRightInd w:val="0"/>
              <w:jc w:val="center"/>
              <w:rPr>
                <w:rFonts w:ascii="Arial" w:hAnsi="Arial" w:cs="Arial"/>
                <w:sz w:val="24"/>
                <w:szCs w:val="24"/>
              </w:rPr>
            </w:pPr>
            <w:r w:rsidRPr="006D04D7">
              <w:rPr>
                <w:rFonts w:ascii="Arial" w:hAnsi="Arial" w:cs="Arial"/>
                <w:sz w:val="24"/>
                <w:szCs w:val="24"/>
              </w:rPr>
              <w:t>6</w:t>
            </w:r>
          </w:p>
        </w:tc>
        <w:tc>
          <w:tcPr>
            <w:tcW w:w="2056" w:type="dxa"/>
            <w:vAlign w:val="center"/>
          </w:tcPr>
          <w:p w:rsidR="00D45C16" w:rsidRPr="006D04D7" w:rsidRDefault="00D45C16" w:rsidP="00E1762D">
            <w:pPr>
              <w:autoSpaceDE w:val="0"/>
              <w:autoSpaceDN w:val="0"/>
              <w:adjustRightInd w:val="0"/>
              <w:jc w:val="center"/>
              <w:rPr>
                <w:rFonts w:ascii="Arial" w:hAnsi="Arial" w:cs="Arial"/>
                <w:sz w:val="24"/>
                <w:szCs w:val="24"/>
              </w:rPr>
            </w:pPr>
            <w:r w:rsidRPr="006D04D7">
              <w:rPr>
                <w:rFonts w:ascii="Arial" w:hAnsi="Arial" w:cs="Arial"/>
                <w:sz w:val="24"/>
                <w:szCs w:val="24"/>
              </w:rPr>
              <w:t>7</w:t>
            </w:r>
          </w:p>
        </w:tc>
      </w:tr>
      <w:tr w:rsidR="00D45C16" w:rsidRPr="006D04D7" w:rsidTr="00655A63">
        <w:tc>
          <w:tcPr>
            <w:tcW w:w="16020" w:type="dxa"/>
            <w:gridSpan w:val="7"/>
            <w:vAlign w:val="center"/>
          </w:tcPr>
          <w:p w:rsidR="00D45C16" w:rsidRPr="006D04D7" w:rsidRDefault="00D45C16" w:rsidP="00E1762D">
            <w:pPr>
              <w:autoSpaceDE w:val="0"/>
              <w:autoSpaceDN w:val="0"/>
              <w:adjustRightInd w:val="0"/>
              <w:jc w:val="center"/>
              <w:rPr>
                <w:rFonts w:ascii="Arial" w:hAnsi="Arial" w:cs="Arial"/>
                <w:sz w:val="24"/>
                <w:szCs w:val="24"/>
              </w:rPr>
            </w:pPr>
            <w:r w:rsidRPr="006D04D7">
              <w:rPr>
                <w:rFonts w:ascii="Arial" w:hAnsi="Arial" w:cs="Arial"/>
                <w:bCs/>
                <w:sz w:val="24"/>
                <w:szCs w:val="24"/>
              </w:rPr>
              <w:t>Основные виды разрешенного использования земельных участков</w:t>
            </w:r>
          </w:p>
        </w:tc>
      </w:tr>
      <w:tr w:rsidR="00520ECE" w:rsidRPr="006D04D7" w:rsidTr="00655A63">
        <w:tc>
          <w:tcPr>
            <w:tcW w:w="1873" w:type="dxa"/>
          </w:tcPr>
          <w:p w:rsidR="00520ECE" w:rsidRPr="006D04D7" w:rsidRDefault="00520ECE" w:rsidP="00520ECE">
            <w:pPr>
              <w:jc w:val="center"/>
              <w:rPr>
                <w:rFonts w:ascii="Arial" w:hAnsi="Arial" w:cs="Arial"/>
                <w:sz w:val="24"/>
                <w:szCs w:val="24"/>
              </w:rPr>
            </w:pPr>
            <w:r w:rsidRPr="006D04D7">
              <w:rPr>
                <w:rFonts w:ascii="Arial" w:hAnsi="Arial" w:cs="Arial"/>
                <w:sz w:val="24"/>
                <w:szCs w:val="24"/>
              </w:rPr>
              <w:t>Для индив</w:t>
            </w:r>
            <w:r w:rsidRPr="006D04D7">
              <w:rPr>
                <w:rFonts w:ascii="Arial" w:hAnsi="Arial" w:cs="Arial"/>
                <w:sz w:val="24"/>
                <w:szCs w:val="24"/>
              </w:rPr>
              <w:t>и</w:t>
            </w:r>
            <w:r w:rsidRPr="006D04D7">
              <w:rPr>
                <w:rFonts w:ascii="Arial" w:hAnsi="Arial" w:cs="Arial"/>
                <w:sz w:val="24"/>
                <w:szCs w:val="24"/>
              </w:rPr>
              <w:t>дуального ж</w:t>
            </w:r>
            <w:r w:rsidRPr="006D04D7">
              <w:rPr>
                <w:rFonts w:ascii="Arial" w:hAnsi="Arial" w:cs="Arial"/>
                <w:sz w:val="24"/>
                <w:szCs w:val="24"/>
              </w:rPr>
              <w:t>и</w:t>
            </w:r>
            <w:r w:rsidRPr="006D04D7">
              <w:rPr>
                <w:rFonts w:ascii="Arial" w:hAnsi="Arial" w:cs="Arial"/>
                <w:sz w:val="24"/>
                <w:szCs w:val="24"/>
              </w:rPr>
              <w:t>лищного стр</w:t>
            </w:r>
            <w:r w:rsidRPr="006D04D7">
              <w:rPr>
                <w:rFonts w:ascii="Arial" w:hAnsi="Arial" w:cs="Arial"/>
                <w:sz w:val="24"/>
                <w:szCs w:val="24"/>
              </w:rPr>
              <w:t>о</w:t>
            </w:r>
            <w:r w:rsidRPr="006D04D7">
              <w:rPr>
                <w:rFonts w:ascii="Arial" w:hAnsi="Arial" w:cs="Arial"/>
                <w:sz w:val="24"/>
                <w:szCs w:val="24"/>
              </w:rPr>
              <w:t>ительства</w:t>
            </w:r>
          </w:p>
          <w:p w:rsidR="00520ECE" w:rsidRPr="006D04D7" w:rsidRDefault="00520ECE" w:rsidP="00520ECE">
            <w:pPr>
              <w:jc w:val="center"/>
              <w:rPr>
                <w:rFonts w:ascii="Arial" w:hAnsi="Arial" w:cs="Arial"/>
                <w:sz w:val="24"/>
                <w:szCs w:val="24"/>
              </w:rPr>
            </w:pPr>
            <w:r w:rsidRPr="006D04D7">
              <w:rPr>
                <w:rFonts w:ascii="Arial" w:hAnsi="Arial" w:cs="Arial"/>
                <w:sz w:val="24"/>
                <w:szCs w:val="24"/>
              </w:rPr>
              <w:lastRenderedPageBreak/>
              <w:t>(2.1)</w:t>
            </w:r>
          </w:p>
        </w:tc>
        <w:tc>
          <w:tcPr>
            <w:tcW w:w="5670" w:type="dxa"/>
          </w:tcPr>
          <w:p w:rsidR="00520ECE" w:rsidRPr="006D04D7" w:rsidRDefault="00520ECE" w:rsidP="00520ECE">
            <w:pPr>
              <w:jc w:val="both"/>
              <w:rPr>
                <w:rFonts w:ascii="Arial" w:hAnsi="Arial" w:cs="Arial"/>
                <w:sz w:val="24"/>
                <w:szCs w:val="24"/>
              </w:rPr>
            </w:pPr>
            <w:proofErr w:type="gramStart"/>
            <w:r w:rsidRPr="006D04D7">
              <w:rPr>
                <w:rFonts w:ascii="Arial" w:hAnsi="Arial" w:cs="Arial"/>
                <w:sz w:val="24"/>
                <w:szCs w:val="24"/>
              </w:rPr>
              <w:lastRenderedPageBreak/>
              <w:t>Размещение жилого дома (отдельно стоящего здания количеством надземных этажей не б</w:t>
            </w:r>
            <w:r w:rsidRPr="006D04D7">
              <w:rPr>
                <w:rFonts w:ascii="Arial" w:hAnsi="Arial" w:cs="Arial"/>
                <w:sz w:val="24"/>
                <w:szCs w:val="24"/>
              </w:rPr>
              <w:t>о</w:t>
            </w:r>
            <w:r w:rsidRPr="006D04D7">
              <w:rPr>
                <w:rFonts w:ascii="Arial" w:hAnsi="Arial" w:cs="Arial"/>
                <w:sz w:val="24"/>
                <w:szCs w:val="24"/>
              </w:rPr>
              <w:t>лее чем три, высотой не более двадцати ме</w:t>
            </w:r>
            <w:r w:rsidRPr="006D04D7">
              <w:rPr>
                <w:rFonts w:ascii="Arial" w:hAnsi="Arial" w:cs="Arial"/>
                <w:sz w:val="24"/>
                <w:szCs w:val="24"/>
              </w:rPr>
              <w:t>т</w:t>
            </w:r>
            <w:r w:rsidRPr="006D04D7">
              <w:rPr>
                <w:rFonts w:ascii="Arial" w:hAnsi="Arial" w:cs="Arial"/>
                <w:sz w:val="24"/>
                <w:szCs w:val="24"/>
              </w:rPr>
              <w:t xml:space="preserve">ров, которое состоит из комнат и помещений </w:t>
            </w:r>
            <w:r w:rsidRPr="006D04D7">
              <w:rPr>
                <w:rFonts w:ascii="Arial" w:hAnsi="Arial" w:cs="Arial"/>
                <w:sz w:val="24"/>
                <w:szCs w:val="24"/>
              </w:rPr>
              <w:lastRenderedPageBreak/>
              <w:t>вспомогательного использования, предназн</w:t>
            </w:r>
            <w:r w:rsidRPr="006D04D7">
              <w:rPr>
                <w:rFonts w:ascii="Arial" w:hAnsi="Arial" w:cs="Arial"/>
                <w:sz w:val="24"/>
                <w:szCs w:val="24"/>
              </w:rPr>
              <w:t>а</w:t>
            </w:r>
            <w:r w:rsidRPr="006D04D7">
              <w:rPr>
                <w:rFonts w:ascii="Arial" w:hAnsi="Arial" w:cs="Arial"/>
                <w:sz w:val="24"/>
                <w:szCs w:val="24"/>
              </w:rPr>
              <w:t>ченных для удовлетворения гражданами быт</w:t>
            </w:r>
            <w:r w:rsidRPr="006D04D7">
              <w:rPr>
                <w:rFonts w:ascii="Arial" w:hAnsi="Arial" w:cs="Arial"/>
                <w:sz w:val="24"/>
                <w:szCs w:val="24"/>
              </w:rPr>
              <w:t>о</w:t>
            </w:r>
            <w:r w:rsidRPr="006D04D7">
              <w:rPr>
                <w:rFonts w:ascii="Arial" w:hAnsi="Arial" w:cs="Arial"/>
                <w:sz w:val="24"/>
                <w:szCs w:val="24"/>
              </w:rPr>
              <w:t>вых и иных нужд, связанных с их проживанием в таком здании, не предназначенного для ра</w:t>
            </w:r>
            <w:r w:rsidRPr="006D04D7">
              <w:rPr>
                <w:rFonts w:ascii="Arial" w:hAnsi="Arial" w:cs="Arial"/>
                <w:sz w:val="24"/>
                <w:szCs w:val="24"/>
              </w:rPr>
              <w:t>з</w:t>
            </w:r>
            <w:r w:rsidRPr="006D04D7">
              <w:rPr>
                <w:rFonts w:ascii="Arial" w:hAnsi="Arial" w:cs="Arial"/>
                <w:sz w:val="24"/>
                <w:szCs w:val="24"/>
              </w:rPr>
              <w:t>дела на самостоятельные объекты недвижим</w:t>
            </w:r>
            <w:r w:rsidRPr="006D04D7">
              <w:rPr>
                <w:rFonts w:ascii="Arial" w:hAnsi="Arial" w:cs="Arial"/>
                <w:sz w:val="24"/>
                <w:szCs w:val="24"/>
              </w:rPr>
              <w:t>о</w:t>
            </w:r>
            <w:r w:rsidRPr="006D04D7">
              <w:rPr>
                <w:rFonts w:ascii="Arial" w:hAnsi="Arial" w:cs="Arial"/>
                <w:sz w:val="24"/>
                <w:szCs w:val="24"/>
              </w:rPr>
              <w:t>сти); выращивание сельскохозяйственных кул</w:t>
            </w:r>
            <w:r w:rsidRPr="006D04D7">
              <w:rPr>
                <w:rFonts w:ascii="Arial" w:hAnsi="Arial" w:cs="Arial"/>
                <w:sz w:val="24"/>
                <w:szCs w:val="24"/>
              </w:rPr>
              <w:t>ь</w:t>
            </w:r>
            <w:r w:rsidRPr="006D04D7">
              <w:rPr>
                <w:rFonts w:ascii="Arial" w:hAnsi="Arial" w:cs="Arial"/>
                <w:sz w:val="24"/>
                <w:szCs w:val="24"/>
              </w:rPr>
              <w:t>тур;</w:t>
            </w:r>
            <w:proofErr w:type="gramEnd"/>
            <w:r w:rsidRPr="006D04D7">
              <w:rPr>
                <w:rFonts w:ascii="Arial" w:hAnsi="Arial" w:cs="Arial"/>
                <w:sz w:val="24"/>
                <w:szCs w:val="24"/>
              </w:rPr>
              <w:t xml:space="preserve"> размещение индивидуальных гаражей и хозяйственных построек</w:t>
            </w:r>
          </w:p>
        </w:tc>
        <w:tc>
          <w:tcPr>
            <w:tcW w:w="1559" w:type="dxa"/>
            <w:vAlign w:val="center"/>
          </w:tcPr>
          <w:p w:rsidR="00520ECE" w:rsidRPr="006D04D7" w:rsidRDefault="00520ECE" w:rsidP="00520ECE">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Примен</w:t>
            </w:r>
            <w:r w:rsidRPr="006D04D7">
              <w:rPr>
                <w:rFonts w:ascii="Arial" w:hAnsi="Arial" w:cs="Arial"/>
                <w:sz w:val="24"/>
                <w:szCs w:val="24"/>
              </w:rPr>
              <w:t>и</w:t>
            </w:r>
            <w:r w:rsidRPr="006D04D7">
              <w:rPr>
                <w:rFonts w:ascii="Arial" w:hAnsi="Arial" w:cs="Arial"/>
                <w:sz w:val="24"/>
                <w:szCs w:val="24"/>
              </w:rPr>
              <w:t>тельно к г. Зеленоку</w:t>
            </w:r>
            <w:r w:rsidRPr="006D04D7">
              <w:rPr>
                <w:rFonts w:ascii="Arial" w:hAnsi="Arial" w:cs="Arial"/>
                <w:sz w:val="24"/>
                <w:szCs w:val="24"/>
              </w:rPr>
              <w:t>м</w:t>
            </w:r>
            <w:r w:rsidRPr="006D04D7">
              <w:rPr>
                <w:rFonts w:ascii="Arial" w:hAnsi="Arial" w:cs="Arial"/>
                <w:sz w:val="24"/>
                <w:szCs w:val="24"/>
              </w:rPr>
              <w:t xml:space="preserve">ску – 300 </w:t>
            </w:r>
            <w:r w:rsidRPr="006D04D7">
              <w:rPr>
                <w:rFonts w:ascii="Arial" w:hAnsi="Arial" w:cs="Arial"/>
                <w:sz w:val="24"/>
                <w:szCs w:val="24"/>
              </w:rPr>
              <w:lastRenderedPageBreak/>
              <w:t>кв. м.;</w:t>
            </w:r>
          </w:p>
          <w:p w:rsidR="00520ECE" w:rsidRPr="006D04D7" w:rsidRDefault="00520ECE" w:rsidP="00520ECE">
            <w:pPr>
              <w:autoSpaceDE w:val="0"/>
              <w:autoSpaceDN w:val="0"/>
              <w:adjustRightInd w:val="0"/>
              <w:jc w:val="center"/>
              <w:rPr>
                <w:rFonts w:ascii="Arial" w:hAnsi="Arial" w:cs="Arial"/>
                <w:sz w:val="24"/>
                <w:szCs w:val="24"/>
              </w:rPr>
            </w:pPr>
            <w:r w:rsidRPr="006D04D7">
              <w:rPr>
                <w:rFonts w:ascii="Arial" w:hAnsi="Arial" w:cs="Arial"/>
                <w:sz w:val="24"/>
                <w:szCs w:val="24"/>
              </w:rPr>
              <w:t>Примен</w:t>
            </w:r>
            <w:r w:rsidRPr="006D04D7">
              <w:rPr>
                <w:rFonts w:ascii="Arial" w:hAnsi="Arial" w:cs="Arial"/>
                <w:sz w:val="24"/>
                <w:szCs w:val="24"/>
              </w:rPr>
              <w:t>и</w:t>
            </w:r>
            <w:r w:rsidRPr="006D04D7">
              <w:rPr>
                <w:rFonts w:ascii="Arial" w:hAnsi="Arial" w:cs="Arial"/>
                <w:sz w:val="24"/>
                <w:szCs w:val="24"/>
              </w:rPr>
              <w:t>тельно к сельским населе</w:t>
            </w:r>
            <w:r w:rsidRPr="006D04D7">
              <w:rPr>
                <w:rFonts w:ascii="Arial" w:hAnsi="Arial" w:cs="Arial"/>
                <w:sz w:val="24"/>
                <w:szCs w:val="24"/>
              </w:rPr>
              <w:t>н</w:t>
            </w:r>
            <w:r w:rsidRPr="006D04D7">
              <w:rPr>
                <w:rFonts w:ascii="Arial" w:hAnsi="Arial" w:cs="Arial"/>
                <w:sz w:val="24"/>
                <w:szCs w:val="24"/>
              </w:rPr>
              <w:t>ным пун</w:t>
            </w:r>
            <w:r w:rsidRPr="006D04D7">
              <w:rPr>
                <w:rFonts w:ascii="Arial" w:hAnsi="Arial" w:cs="Arial"/>
                <w:sz w:val="24"/>
                <w:szCs w:val="24"/>
              </w:rPr>
              <w:t>к</w:t>
            </w:r>
            <w:r w:rsidRPr="006D04D7">
              <w:rPr>
                <w:rFonts w:ascii="Arial" w:hAnsi="Arial" w:cs="Arial"/>
                <w:sz w:val="24"/>
                <w:szCs w:val="24"/>
              </w:rPr>
              <w:t>там – 600 кв. м.</w:t>
            </w:r>
          </w:p>
        </w:tc>
        <w:tc>
          <w:tcPr>
            <w:tcW w:w="1559" w:type="dxa"/>
            <w:vAlign w:val="center"/>
          </w:tcPr>
          <w:p w:rsidR="00520ECE" w:rsidRPr="006D04D7" w:rsidRDefault="00520ECE" w:rsidP="00520ECE">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Примен</w:t>
            </w:r>
            <w:r w:rsidRPr="006D04D7">
              <w:rPr>
                <w:rFonts w:ascii="Arial" w:hAnsi="Arial" w:cs="Arial"/>
                <w:sz w:val="24"/>
                <w:szCs w:val="24"/>
              </w:rPr>
              <w:t>и</w:t>
            </w:r>
            <w:r w:rsidRPr="006D04D7">
              <w:rPr>
                <w:rFonts w:ascii="Arial" w:hAnsi="Arial" w:cs="Arial"/>
                <w:sz w:val="24"/>
                <w:szCs w:val="24"/>
              </w:rPr>
              <w:t>тельно к г. Зеленоку</w:t>
            </w:r>
            <w:r w:rsidRPr="006D04D7">
              <w:rPr>
                <w:rFonts w:ascii="Arial" w:hAnsi="Arial" w:cs="Arial"/>
                <w:sz w:val="24"/>
                <w:szCs w:val="24"/>
              </w:rPr>
              <w:t>м</w:t>
            </w:r>
            <w:r w:rsidRPr="006D04D7">
              <w:rPr>
                <w:rFonts w:ascii="Arial" w:hAnsi="Arial" w:cs="Arial"/>
                <w:sz w:val="24"/>
                <w:szCs w:val="24"/>
              </w:rPr>
              <w:t xml:space="preserve">ску – 1500 </w:t>
            </w:r>
            <w:r w:rsidRPr="006D04D7">
              <w:rPr>
                <w:rFonts w:ascii="Arial" w:hAnsi="Arial" w:cs="Arial"/>
                <w:sz w:val="24"/>
                <w:szCs w:val="24"/>
              </w:rPr>
              <w:lastRenderedPageBreak/>
              <w:t>кв. м.;</w:t>
            </w:r>
          </w:p>
          <w:p w:rsidR="00520ECE" w:rsidRPr="006D04D7" w:rsidRDefault="00520ECE" w:rsidP="00520ECE">
            <w:pPr>
              <w:autoSpaceDE w:val="0"/>
              <w:autoSpaceDN w:val="0"/>
              <w:adjustRightInd w:val="0"/>
              <w:jc w:val="center"/>
              <w:rPr>
                <w:rFonts w:ascii="Arial" w:hAnsi="Arial" w:cs="Arial"/>
                <w:sz w:val="24"/>
                <w:szCs w:val="24"/>
              </w:rPr>
            </w:pPr>
            <w:r w:rsidRPr="006D04D7">
              <w:rPr>
                <w:rFonts w:ascii="Arial" w:hAnsi="Arial" w:cs="Arial"/>
                <w:sz w:val="24"/>
                <w:szCs w:val="24"/>
              </w:rPr>
              <w:t>Примен</w:t>
            </w:r>
            <w:r w:rsidRPr="006D04D7">
              <w:rPr>
                <w:rFonts w:ascii="Arial" w:hAnsi="Arial" w:cs="Arial"/>
                <w:sz w:val="24"/>
                <w:szCs w:val="24"/>
              </w:rPr>
              <w:t>и</w:t>
            </w:r>
            <w:r w:rsidRPr="006D04D7">
              <w:rPr>
                <w:rFonts w:ascii="Arial" w:hAnsi="Arial" w:cs="Arial"/>
                <w:sz w:val="24"/>
                <w:szCs w:val="24"/>
              </w:rPr>
              <w:t>тельно к сельским населе</w:t>
            </w:r>
            <w:r w:rsidRPr="006D04D7">
              <w:rPr>
                <w:rFonts w:ascii="Arial" w:hAnsi="Arial" w:cs="Arial"/>
                <w:sz w:val="24"/>
                <w:szCs w:val="24"/>
              </w:rPr>
              <w:t>н</w:t>
            </w:r>
            <w:r w:rsidRPr="006D04D7">
              <w:rPr>
                <w:rFonts w:ascii="Arial" w:hAnsi="Arial" w:cs="Arial"/>
                <w:sz w:val="24"/>
                <w:szCs w:val="24"/>
              </w:rPr>
              <w:t>ным пун</w:t>
            </w:r>
            <w:r w:rsidRPr="006D04D7">
              <w:rPr>
                <w:rFonts w:ascii="Arial" w:hAnsi="Arial" w:cs="Arial"/>
                <w:sz w:val="24"/>
                <w:szCs w:val="24"/>
              </w:rPr>
              <w:t>к</w:t>
            </w:r>
            <w:r w:rsidRPr="006D04D7">
              <w:rPr>
                <w:rFonts w:ascii="Arial" w:hAnsi="Arial" w:cs="Arial"/>
                <w:sz w:val="24"/>
                <w:szCs w:val="24"/>
              </w:rPr>
              <w:t>там – 2500 кв. м.</w:t>
            </w:r>
          </w:p>
        </w:tc>
        <w:tc>
          <w:tcPr>
            <w:tcW w:w="1985" w:type="dxa"/>
            <w:vAlign w:val="center"/>
          </w:tcPr>
          <w:p w:rsidR="00520ECE" w:rsidRPr="006D04D7" w:rsidRDefault="00520ECE" w:rsidP="00520ECE">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 м</w:t>
            </w:r>
          </w:p>
        </w:tc>
        <w:tc>
          <w:tcPr>
            <w:tcW w:w="1318" w:type="dxa"/>
            <w:vAlign w:val="center"/>
          </w:tcPr>
          <w:p w:rsidR="00520ECE" w:rsidRPr="006D04D7" w:rsidRDefault="00A30968" w:rsidP="00A30968">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lastRenderedPageBreak/>
              <w:t>жей – 3 этажа</w:t>
            </w:r>
          </w:p>
        </w:tc>
        <w:tc>
          <w:tcPr>
            <w:tcW w:w="2056" w:type="dxa"/>
            <w:vAlign w:val="center"/>
          </w:tcPr>
          <w:p w:rsidR="00520ECE" w:rsidRPr="006D04D7" w:rsidRDefault="00520ECE" w:rsidP="00520ECE">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40 %</w:t>
            </w:r>
          </w:p>
        </w:tc>
      </w:tr>
      <w:tr w:rsidR="00520ECE" w:rsidRPr="006D04D7" w:rsidTr="00655A63">
        <w:tc>
          <w:tcPr>
            <w:tcW w:w="1873" w:type="dxa"/>
          </w:tcPr>
          <w:p w:rsidR="00520ECE" w:rsidRPr="006D04D7" w:rsidRDefault="00520ECE" w:rsidP="00520ECE">
            <w:pPr>
              <w:jc w:val="center"/>
              <w:rPr>
                <w:rFonts w:ascii="Arial" w:hAnsi="Arial" w:cs="Arial"/>
                <w:sz w:val="24"/>
                <w:szCs w:val="24"/>
              </w:rPr>
            </w:pPr>
            <w:r w:rsidRPr="006D04D7">
              <w:rPr>
                <w:rFonts w:ascii="Arial" w:hAnsi="Arial" w:cs="Arial"/>
                <w:sz w:val="24"/>
                <w:szCs w:val="24"/>
              </w:rPr>
              <w:lastRenderedPageBreak/>
              <w:t>Для ведения личного по</w:t>
            </w:r>
            <w:r w:rsidRPr="006D04D7">
              <w:rPr>
                <w:rFonts w:ascii="Arial" w:hAnsi="Arial" w:cs="Arial"/>
                <w:sz w:val="24"/>
                <w:szCs w:val="24"/>
              </w:rPr>
              <w:t>д</w:t>
            </w:r>
            <w:r w:rsidRPr="006D04D7">
              <w:rPr>
                <w:rFonts w:ascii="Arial" w:hAnsi="Arial" w:cs="Arial"/>
                <w:sz w:val="24"/>
                <w:szCs w:val="24"/>
              </w:rPr>
              <w:t>собного х</w:t>
            </w:r>
            <w:r w:rsidRPr="006D04D7">
              <w:rPr>
                <w:rFonts w:ascii="Arial" w:hAnsi="Arial" w:cs="Arial"/>
                <w:sz w:val="24"/>
                <w:szCs w:val="24"/>
              </w:rPr>
              <w:t>о</w:t>
            </w:r>
            <w:r w:rsidRPr="006D04D7">
              <w:rPr>
                <w:rFonts w:ascii="Arial" w:hAnsi="Arial" w:cs="Arial"/>
                <w:sz w:val="24"/>
                <w:szCs w:val="24"/>
              </w:rPr>
              <w:t>зяйства (пр</w:t>
            </w:r>
            <w:r w:rsidRPr="006D04D7">
              <w:rPr>
                <w:rFonts w:ascii="Arial" w:hAnsi="Arial" w:cs="Arial"/>
                <w:sz w:val="24"/>
                <w:szCs w:val="24"/>
              </w:rPr>
              <w:t>и</w:t>
            </w:r>
            <w:r w:rsidRPr="006D04D7">
              <w:rPr>
                <w:rFonts w:ascii="Arial" w:hAnsi="Arial" w:cs="Arial"/>
                <w:sz w:val="24"/>
                <w:szCs w:val="24"/>
              </w:rPr>
              <w:t>усадебный земельный участок)</w:t>
            </w:r>
          </w:p>
          <w:p w:rsidR="00520ECE" w:rsidRPr="006D04D7" w:rsidRDefault="00520ECE" w:rsidP="00520ECE">
            <w:pPr>
              <w:jc w:val="center"/>
              <w:rPr>
                <w:rFonts w:ascii="Arial" w:hAnsi="Arial" w:cs="Arial"/>
                <w:sz w:val="24"/>
                <w:szCs w:val="24"/>
              </w:rPr>
            </w:pPr>
            <w:r w:rsidRPr="006D04D7">
              <w:rPr>
                <w:rFonts w:ascii="Arial" w:hAnsi="Arial" w:cs="Arial"/>
                <w:sz w:val="24"/>
                <w:szCs w:val="24"/>
              </w:rPr>
              <w:t>(2.2)</w:t>
            </w:r>
          </w:p>
        </w:tc>
        <w:tc>
          <w:tcPr>
            <w:tcW w:w="5670" w:type="dxa"/>
          </w:tcPr>
          <w:p w:rsidR="005B4A96" w:rsidRPr="006D04D7" w:rsidRDefault="005B4A96" w:rsidP="00233088">
            <w:pPr>
              <w:autoSpaceDE w:val="0"/>
              <w:autoSpaceDN w:val="0"/>
              <w:adjustRightInd w:val="0"/>
              <w:jc w:val="both"/>
              <w:rPr>
                <w:rFonts w:ascii="Arial" w:hAnsi="Arial" w:cs="Arial"/>
                <w:sz w:val="24"/>
                <w:szCs w:val="24"/>
              </w:rPr>
            </w:pPr>
            <w:r w:rsidRPr="006D04D7">
              <w:rPr>
                <w:rFonts w:ascii="Arial" w:hAnsi="Arial" w:cs="Arial"/>
                <w:sz w:val="24"/>
                <w:szCs w:val="24"/>
              </w:rPr>
              <w:t xml:space="preserve">Данный вид разрешенного использования </w:t>
            </w:r>
            <w:r w:rsidR="006F6E96" w:rsidRPr="006D04D7">
              <w:rPr>
                <w:rFonts w:ascii="Arial" w:hAnsi="Arial" w:cs="Arial"/>
                <w:sz w:val="24"/>
                <w:szCs w:val="24"/>
              </w:rPr>
              <w:t>з</w:t>
            </w:r>
            <w:r w:rsidR="006F6E96" w:rsidRPr="006D04D7">
              <w:rPr>
                <w:rFonts w:ascii="Arial" w:hAnsi="Arial" w:cs="Arial"/>
                <w:sz w:val="24"/>
                <w:szCs w:val="24"/>
              </w:rPr>
              <w:t>е</w:t>
            </w:r>
            <w:r w:rsidR="006F6E96" w:rsidRPr="006D04D7">
              <w:rPr>
                <w:rFonts w:ascii="Arial" w:hAnsi="Arial" w:cs="Arial"/>
                <w:sz w:val="24"/>
                <w:szCs w:val="24"/>
              </w:rPr>
              <w:t xml:space="preserve">мельного участка </w:t>
            </w:r>
            <w:r w:rsidRPr="006D04D7">
              <w:rPr>
                <w:rFonts w:ascii="Arial" w:hAnsi="Arial" w:cs="Arial"/>
                <w:sz w:val="24"/>
                <w:szCs w:val="24"/>
              </w:rPr>
              <w:t>предусматривается только для сельских</w:t>
            </w:r>
            <w:r w:rsidR="00625E5F" w:rsidRPr="006D04D7">
              <w:rPr>
                <w:rFonts w:ascii="Arial" w:hAnsi="Arial" w:cs="Arial"/>
                <w:sz w:val="24"/>
                <w:szCs w:val="24"/>
              </w:rPr>
              <w:t xml:space="preserve"> </w:t>
            </w:r>
            <w:r w:rsidRPr="006D04D7">
              <w:rPr>
                <w:rFonts w:ascii="Arial" w:hAnsi="Arial" w:cs="Arial"/>
                <w:sz w:val="24"/>
                <w:szCs w:val="24"/>
              </w:rPr>
              <w:t>населенных пунктов</w:t>
            </w:r>
            <w:r w:rsidR="00233088" w:rsidRPr="006D04D7">
              <w:rPr>
                <w:rFonts w:ascii="Arial" w:hAnsi="Arial" w:cs="Arial"/>
                <w:sz w:val="24"/>
                <w:szCs w:val="24"/>
              </w:rPr>
              <w:t xml:space="preserve"> Советского городского округа Ставропольского края</w:t>
            </w:r>
            <w:r w:rsidR="006F6E96" w:rsidRPr="006D04D7">
              <w:rPr>
                <w:rFonts w:ascii="Arial" w:hAnsi="Arial" w:cs="Arial"/>
                <w:sz w:val="24"/>
                <w:szCs w:val="24"/>
              </w:rPr>
              <w:t>.</w:t>
            </w:r>
          </w:p>
          <w:p w:rsidR="006F6E96" w:rsidRPr="006D04D7" w:rsidRDefault="006F6E96" w:rsidP="00233088">
            <w:pPr>
              <w:autoSpaceDE w:val="0"/>
              <w:autoSpaceDN w:val="0"/>
              <w:adjustRightInd w:val="0"/>
              <w:jc w:val="both"/>
              <w:rPr>
                <w:rFonts w:ascii="Arial" w:hAnsi="Arial" w:cs="Arial"/>
                <w:sz w:val="24"/>
                <w:szCs w:val="24"/>
              </w:rPr>
            </w:pPr>
          </w:p>
          <w:p w:rsidR="00520ECE" w:rsidRPr="006D04D7" w:rsidRDefault="00520ECE" w:rsidP="00520ECE">
            <w:pPr>
              <w:jc w:val="both"/>
              <w:rPr>
                <w:rFonts w:ascii="Arial" w:hAnsi="Arial" w:cs="Arial"/>
                <w:sz w:val="24"/>
                <w:szCs w:val="24"/>
              </w:rPr>
            </w:pPr>
            <w:r w:rsidRPr="006D04D7">
              <w:rPr>
                <w:rFonts w:ascii="Arial" w:hAnsi="Arial" w:cs="Arial"/>
                <w:sz w:val="24"/>
                <w:szCs w:val="24"/>
              </w:rPr>
              <w:t>Размещение жилого дома, указанного в опис</w:t>
            </w:r>
            <w:r w:rsidRPr="006D04D7">
              <w:rPr>
                <w:rFonts w:ascii="Arial" w:hAnsi="Arial" w:cs="Arial"/>
                <w:sz w:val="24"/>
                <w:szCs w:val="24"/>
              </w:rPr>
              <w:t>а</w:t>
            </w:r>
            <w:r w:rsidRPr="006D04D7">
              <w:rPr>
                <w:rFonts w:ascii="Arial" w:hAnsi="Arial" w:cs="Arial"/>
                <w:sz w:val="24"/>
                <w:szCs w:val="24"/>
              </w:rPr>
              <w:t>нии вида разрешенного использования с кодом 2.1;</w:t>
            </w:r>
          </w:p>
          <w:p w:rsidR="00520ECE" w:rsidRPr="006D04D7" w:rsidRDefault="00520ECE" w:rsidP="00520ECE">
            <w:pPr>
              <w:jc w:val="both"/>
              <w:rPr>
                <w:rFonts w:ascii="Arial" w:hAnsi="Arial" w:cs="Arial"/>
                <w:sz w:val="24"/>
                <w:szCs w:val="24"/>
              </w:rPr>
            </w:pPr>
            <w:r w:rsidRPr="006D04D7">
              <w:rPr>
                <w:rFonts w:ascii="Arial" w:hAnsi="Arial" w:cs="Arial"/>
                <w:sz w:val="24"/>
                <w:szCs w:val="24"/>
              </w:rPr>
              <w:t xml:space="preserve">производство сельскохозяйственной продукции; размещение гаража и иных вспомогательных сооружений; </w:t>
            </w:r>
          </w:p>
          <w:p w:rsidR="00520ECE" w:rsidRPr="006D04D7" w:rsidRDefault="00520ECE" w:rsidP="00520ECE">
            <w:pPr>
              <w:jc w:val="both"/>
              <w:rPr>
                <w:rFonts w:ascii="Arial" w:hAnsi="Arial" w:cs="Arial"/>
                <w:sz w:val="24"/>
                <w:szCs w:val="24"/>
              </w:rPr>
            </w:pPr>
            <w:r w:rsidRPr="006D04D7">
              <w:rPr>
                <w:rFonts w:ascii="Arial" w:hAnsi="Arial" w:cs="Arial"/>
                <w:sz w:val="24"/>
                <w:szCs w:val="24"/>
              </w:rPr>
              <w:t>содержание сельскохозяйственных животных</w:t>
            </w:r>
          </w:p>
        </w:tc>
        <w:tc>
          <w:tcPr>
            <w:tcW w:w="1559" w:type="dxa"/>
            <w:vAlign w:val="center"/>
          </w:tcPr>
          <w:p w:rsidR="00520ECE" w:rsidRPr="006D04D7" w:rsidRDefault="00520ECE" w:rsidP="00520ECE">
            <w:pPr>
              <w:autoSpaceDE w:val="0"/>
              <w:autoSpaceDN w:val="0"/>
              <w:adjustRightInd w:val="0"/>
              <w:jc w:val="center"/>
              <w:rPr>
                <w:rFonts w:ascii="Arial" w:hAnsi="Arial" w:cs="Arial"/>
                <w:sz w:val="24"/>
                <w:szCs w:val="24"/>
              </w:rPr>
            </w:pPr>
            <w:r w:rsidRPr="006D04D7">
              <w:rPr>
                <w:rFonts w:ascii="Arial" w:hAnsi="Arial" w:cs="Arial"/>
                <w:sz w:val="24"/>
                <w:szCs w:val="24"/>
              </w:rPr>
              <w:t>Примен</w:t>
            </w:r>
            <w:r w:rsidRPr="006D04D7">
              <w:rPr>
                <w:rFonts w:ascii="Arial" w:hAnsi="Arial" w:cs="Arial"/>
                <w:sz w:val="24"/>
                <w:szCs w:val="24"/>
              </w:rPr>
              <w:t>и</w:t>
            </w:r>
            <w:r w:rsidRPr="006D04D7">
              <w:rPr>
                <w:rFonts w:ascii="Arial" w:hAnsi="Arial" w:cs="Arial"/>
                <w:sz w:val="24"/>
                <w:szCs w:val="24"/>
              </w:rPr>
              <w:t>тельно к сельским населе</w:t>
            </w:r>
            <w:r w:rsidRPr="006D04D7">
              <w:rPr>
                <w:rFonts w:ascii="Arial" w:hAnsi="Arial" w:cs="Arial"/>
                <w:sz w:val="24"/>
                <w:szCs w:val="24"/>
              </w:rPr>
              <w:t>н</w:t>
            </w:r>
            <w:r w:rsidRPr="006D04D7">
              <w:rPr>
                <w:rFonts w:ascii="Arial" w:hAnsi="Arial" w:cs="Arial"/>
                <w:sz w:val="24"/>
                <w:szCs w:val="24"/>
              </w:rPr>
              <w:t>ным пун</w:t>
            </w:r>
            <w:r w:rsidRPr="006D04D7">
              <w:rPr>
                <w:rFonts w:ascii="Arial" w:hAnsi="Arial" w:cs="Arial"/>
                <w:sz w:val="24"/>
                <w:szCs w:val="24"/>
              </w:rPr>
              <w:t>к</w:t>
            </w:r>
            <w:r w:rsidRPr="006D04D7">
              <w:rPr>
                <w:rFonts w:ascii="Arial" w:hAnsi="Arial" w:cs="Arial"/>
                <w:sz w:val="24"/>
                <w:szCs w:val="24"/>
              </w:rPr>
              <w:t>там – 1000 кв. м.</w:t>
            </w:r>
          </w:p>
        </w:tc>
        <w:tc>
          <w:tcPr>
            <w:tcW w:w="1559" w:type="dxa"/>
            <w:vAlign w:val="center"/>
          </w:tcPr>
          <w:p w:rsidR="00520ECE" w:rsidRPr="006D04D7" w:rsidRDefault="00520ECE" w:rsidP="00520ECE">
            <w:pPr>
              <w:autoSpaceDE w:val="0"/>
              <w:autoSpaceDN w:val="0"/>
              <w:adjustRightInd w:val="0"/>
              <w:jc w:val="center"/>
              <w:rPr>
                <w:rFonts w:ascii="Arial" w:hAnsi="Arial" w:cs="Arial"/>
                <w:sz w:val="24"/>
                <w:szCs w:val="24"/>
              </w:rPr>
            </w:pPr>
            <w:r w:rsidRPr="006D04D7">
              <w:rPr>
                <w:rFonts w:ascii="Arial" w:hAnsi="Arial" w:cs="Arial"/>
                <w:sz w:val="24"/>
                <w:szCs w:val="24"/>
              </w:rPr>
              <w:t>Примен</w:t>
            </w:r>
            <w:r w:rsidRPr="006D04D7">
              <w:rPr>
                <w:rFonts w:ascii="Arial" w:hAnsi="Arial" w:cs="Arial"/>
                <w:sz w:val="24"/>
                <w:szCs w:val="24"/>
              </w:rPr>
              <w:t>и</w:t>
            </w:r>
            <w:r w:rsidRPr="006D04D7">
              <w:rPr>
                <w:rFonts w:ascii="Arial" w:hAnsi="Arial" w:cs="Arial"/>
                <w:sz w:val="24"/>
                <w:szCs w:val="24"/>
              </w:rPr>
              <w:t>тельно к сельским населе</w:t>
            </w:r>
            <w:r w:rsidRPr="006D04D7">
              <w:rPr>
                <w:rFonts w:ascii="Arial" w:hAnsi="Arial" w:cs="Arial"/>
                <w:sz w:val="24"/>
                <w:szCs w:val="24"/>
              </w:rPr>
              <w:t>н</w:t>
            </w:r>
            <w:r w:rsidRPr="006D04D7">
              <w:rPr>
                <w:rFonts w:ascii="Arial" w:hAnsi="Arial" w:cs="Arial"/>
                <w:sz w:val="24"/>
                <w:szCs w:val="24"/>
              </w:rPr>
              <w:t>ным пун</w:t>
            </w:r>
            <w:r w:rsidRPr="006D04D7">
              <w:rPr>
                <w:rFonts w:ascii="Arial" w:hAnsi="Arial" w:cs="Arial"/>
                <w:sz w:val="24"/>
                <w:szCs w:val="24"/>
              </w:rPr>
              <w:t>к</w:t>
            </w:r>
            <w:r w:rsidRPr="006D04D7">
              <w:rPr>
                <w:rFonts w:ascii="Arial" w:hAnsi="Arial" w:cs="Arial"/>
                <w:sz w:val="24"/>
                <w:szCs w:val="24"/>
              </w:rPr>
              <w:t>там – 3000 кв. м.</w:t>
            </w:r>
          </w:p>
        </w:tc>
        <w:tc>
          <w:tcPr>
            <w:tcW w:w="1985" w:type="dxa"/>
            <w:vAlign w:val="center"/>
          </w:tcPr>
          <w:p w:rsidR="00520ECE" w:rsidRPr="006D04D7" w:rsidRDefault="00520ECE" w:rsidP="00520EC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520ECE" w:rsidRPr="006D04D7" w:rsidRDefault="00A30968" w:rsidP="00520ECE">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520ECE" w:rsidRPr="006D04D7" w:rsidRDefault="00520ECE" w:rsidP="00520ECE">
            <w:pPr>
              <w:autoSpaceDE w:val="0"/>
              <w:autoSpaceDN w:val="0"/>
              <w:adjustRightInd w:val="0"/>
              <w:jc w:val="center"/>
              <w:rPr>
                <w:rFonts w:ascii="Arial" w:hAnsi="Arial" w:cs="Arial"/>
                <w:sz w:val="24"/>
                <w:szCs w:val="24"/>
              </w:rPr>
            </w:pPr>
            <w:r w:rsidRPr="006D04D7">
              <w:rPr>
                <w:rFonts w:ascii="Arial" w:hAnsi="Arial" w:cs="Arial"/>
                <w:sz w:val="24"/>
                <w:szCs w:val="24"/>
              </w:rPr>
              <w:t>40 %</w:t>
            </w:r>
          </w:p>
        </w:tc>
      </w:tr>
      <w:tr w:rsidR="00A30968" w:rsidRPr="006D04D7" w:rsidTr="00A30968">
        <w:tc>
          <w:tcPr>
            <w:tcW w:w="1873" w:type="dxa"/>
          </w:tcPr>
          <w:p w:rsidR="00A30968" w:rsidRPr="006D04D7" w:rsidRDefault="00A30968" w:rsidP="00520ECE">
            <w:pPr>
              <w:jc w:val="center"/>
              <w:rPr>
                <w:rFonts w:ascii="Arial" w:hAnsi="Arial" w:cs="Arial"/>
                <w:sz w:val="24"/>
                <w:szCs w:val="24"/>
              </w:rPr>
            </w:pPr>
            <w:r w:rsidRPr="006D04D7">
              <w:rPr>
                <w:rFonts w:ascii="Arial" w:hAnsi="Arial" w:cs="Arial"/>
                <w:sz w:val="24"/>
                <w:szCs w:val="24"/>
              </w:rPr>
              <w:t>Блокирова</w:t>
            </w:r>
            <w:r w:rsidRPr="006D04D7">
              <w:rPr>
                <w:rFonts w:ascii="Arial" w:hAnsi="Arial" w:cs="Arial"/>
                <w:sz w:val="24"/>
                <w:szCs w:val="24"/>
              </w:rPr>
              <w:t>н</w:t>
            </w:r>
            <w:r w:rsidRPr="006D04D7">
              <w:rPr>
                <w:rFonts w:ascii="Arial" w:hAnsi="Arial" w:cs="Arial"/>
                <w:sz w:val="24"/>
                <w:szCs w:val="24"/>
              </w:rPr>
              <w:t>ная жилая з</w:t>
            </w:r>
            <w:r w:rsidRPr="006D04D7">
              <w:rPr>
                <w:rFonts w:ascii="Arial" w:hAnsi="Arial" w:cs="Arial"/>
                <w:sz w:val="24"/>
                <w:szCs w:val="24"/>
              </w:rPr>
              <w:t>а</w:t>
            </w:r>
            <w:r w:rsidRPr="006D04D7">
              <w:rPr>
                <w:rFonts w:ascii="Arial" w:hAnsi="Arial" w:cs="Arial"/>
                <w:sz w:val="24"/>
                <w:szCs w:val="24"/>
              </w:rPr>
              <w:t>стройка (2.3)</w:t>
            </w:r>
          </w:p>
        </w:tc>
        <w:tc>
          <w:tcPr>
            <w:tcW w:w="5670" w:type="dxa"/>
          </w:tcPr>
          <w:p w:rsidR="00A30968" w:rsidRPr="006D04D7" w:rsidRDefault="00A30968" w:rsidP="00520ECE">
            <w:pPr>
              <w:jc w:val="both"/>
              <w:rPr>
                <w:rFonts w:ascii="Arial" w:hAnsi="Arial" w:cs="Arial"/>
                <w:sz w:val="24"/>
                <w:szCs w:val="24"/>
              </w:rPr>
            </w:pPr>
            <w:proofErr w:type="gramStart"/>
            <w:r w:rsidRPr="006D04D7">
              <w:rPr>
                <w:rFonts w:ascii="Arial" w:hAnsi="Arial" w:cs="Arial"/>
                <w:sz w:val="24"/>
                <w:szCs w:val="24"/>
              </w:rPr>
              <w:t>Размещение жи</w:t>
            </w:r>
            <w:r w:rsidR="005B4A96" w:rsidRPr="006D04D7">
              <w:rPr>
                <w:rFonts w:ascii="Arial" w:hAnsi="Arial" w:cs="Arial"/>
                <w:sz w:val="24"/>
                <w:szCs w:val="24"/>
              </w:rPr>
              <w:t>лого дома, имеющего одну или не</w:t>
            </w:r>
            <w:r w:rsidRPr="006D04D7">
              <w:rPr>
                <w:rFonts w:ascii="Arial" w:hAnsi="Arial" w:cs="Arial"/>
                <w:sz w:val="24"/>
                <w:szCs w:val="24"/>
              </w:rPr>
              <w:t>сколько общих стен с соседними жилыми д</w:t>
            </w:r>
            <w:r w:rsidRPr="006D04D7">
              <w:rPr>
                <w:rFonts w:ascii="Arial" w:hAnsi="Arial" w:cs="Arial"/>
                <w:sz w:val="24"/>
                <w:szCs w:val="24"/>
              </w:rPr>
              <w:t>о</w:t>
            </w:r>
            <w:r w:rsidRPr="006D04D7">
              <w:rPr>
                <w:rFonts w:ascii="Arial" w:hAnsi="Arial" w:cs="Arial"/>
                <w:sz w:val="24"/>
                <w:szCs w:val="24"/>
              </w:rPr>
              <w:t>мами (количеством этажей не более чем три, при общем количестве совмещенных домов не более десяти и каждый из которых предназн</w:t>
            </w:r>
            <w:r w:rsidRPr="006D04D7">
              <w:rPr>
                <w:rFonts w:ascii="Arial" w:hAnsi="Arial" w:cs="Arial"/>
                <w:sz w:val="24"/>
                <w:szCs w:val="24"/>
              </w:rPr>
              <w:t>а</w:t>
            </w:r>
            <w:r w:rsidRPr="006D04D7">
              <w:rPr>
                <w:rFonts w:ascii="Arial" w:hAnsi="Arial" w:cs="Arial"/>
                <w:sz w:val="24"/>
                <w:szCs w:val="24"/>
              </w:rPr>
              <w:t>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6D04D7">
              <w:rPr>
                <w:rFonts w:ascii="Arial" w:hAnsi="Arial" w:cs="Arial"/>
                <w:sz w:val="24"/>
                <w:szCs w:val="24"/>
              </w:rPr>
              <w:t xml:space="preserve"> пользования (жилые д</w:t>
            </w:r>
            <w:r w:rsidRPr="006D04D7">
              <w:rPr>
                <w:rFonts w:ascii="Arial" w:hAnsi="Arial" w:cs="Arial"/>
                <w:sz w:val="24"/>
                <w:szCs w:val="24"/>
              </w:rPr>
              <w:t>о</w:t>
            </w:r>
            <w:r w:rsidRPr="006D04D7">
              <w:rPr>
                <w:rFonts w:ascii="Arial" w:hAnsi="Arial" w:cs="Arial"/>
                <w:sz w:val="24"/>
                <w:szCs w:val="24"/>
              </w:rPr>
              <w:t>ма блокированной застройки);</w:t>
            </w:r>
          </w:p>
          <w:p w:rsidR="00A30968" w:rsidRPr="006D04D7" w:rsidRDefault="00A30968" w:rsidP="00520ECE">
            <w:pPr>
              <w:jc w:val="both"/>
              <w:rPr>
                <w:rFonts w:ascii="Arial" w:hAnsi="Arial" w:cs="Arial"/>
                <w:sz w:val="24"/>
                <w:szCs w:val="24"/>
              </w:rPr>
            </w:pPr>
            <w:r w:rsidRPr="006D04D7">
              <w:rPr>
                <w:rFonts w:ascii="Arial" w:hAnsi="Arial" w:cs="Arial"/>
                <w:sz w:val="24"/>
                <w:szCs w:val="24"/>
              </w:rPr>
              <w:t>разведение декоративных и плодовых дерев</w:t>
            </w:r>
            <w:r w:rsidRPr="006D04D7">
              <w:rPr>
                <w:rFonts w:ascii="Arial" w:hAnsi="Arial" w:cs="Arial"/>
                <w:sz w:val="24"/>
                <w:szCs w:val="24"/>
              </w:rPr>
              <w:t>ь</w:t>
            </w:r>
            <w:r w:rsidRPr="006D04D7">
              <w:rPr>
                <w:rFonts w:ascii="Arial" w:hAnsi="Arial" w:cs="Arial"/>
                <w:sz w:val="24"/>
                <w:szCs w:val="24"/>
              </w:rPr>
              <w:t>ев, овощных и ягодных культур; размещение индивидуальных гаражей и иных вспомогател</w:t>
            </w:r>
            <w:r w:rsidRPr="006D04D7">
              <w:rPr>
                <w:rFonts w:ascii="Arial" w:hAnsi="Arial" w:cs="Arial"/>
                <w:sz w:val="24"/>
                <w:szCs w:val="24"/>
              </w:rPr>
              <w:t>ь</w:t>
            </w:r>
            <w:r w:rsidRPr="006D04D7">
              <w:rPr>
                <w:rFonts w:ascii="Arial" w:hAnsi="Arial" w:cs="Arial"/>
                <w:sz w:val="24"/>
                <w:szCs w:val="24"/>
              </w:rPr>
              <w:lastRenderedPageBreak/>
              <w:t>ных сооружений; обустройство спортивных и детских площадок, площадок для отдыха</w:t>
            </w:r>
          </w:p>
        </w:tc>
        <w:tc>
          <w:tcPr>
            <w:tcW w:w="1559" w:type="dxa"/>
            <w:vAlign w:val="center"/>
          </w:tcPr>
          <w:p w:rsidR="00A30968" w:rsidRPr="006D04D7" w:rsidRDefault="00A30968" w:rsidP="00520ECE">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150 кв. м.</w:t>
            </w:r>
          </w:p>
        </w:tc>
        <w:tc>
          <w:tcPr>
            <w:tcW w:w="1559" w:type="dxa"/>
            <w:vAlign w:val="center"/>
          </w:tcPr>
          <w:p w:rsidR="00A30968" w:rsidRPr="006D04D7" w:rsidRDefault="00A30968" w:rsidP="00520EC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30968" w:rsidRPr="006D04D7" w:rsidRDefault="00A30968" w:rsidP="00520EC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30968" w:rsidRPr="006D04D7" w:rsidRDefault="00A30968" w:rsidP="00520ECE">
            <w:pPr>
              <w:autoSpaceDE w:val="0"/>
              <w:autoSpaceDN w:val="0"/>
              <w:adjustRightInd w:val="0"/>
              <w:jc w:val="center"/>
              <w:rPr>
                <w:rFonts w:ascii="Arial" w:hAnsi="Arial" w:cs="Arial"/>
                <w:sz w:val="24"/>
                <w:szCs w:val="24"/>
              </w:rPr>
            </w:pPr>
            <w:r w:rsidRPr="006D04D7">
              <w:rPr>
                <w:rFonts w:ascii="Arial" w:hAnsi="Arial" w:cs="Arial"/>
                <w:sz w:val="24"/>
                <w:szCs w:val="24"/>
              </w:rPr>
              <w:t>30 %</w:t>
            </w:r>
          </w:p>
        </w:tc>
      </w:tr>
      <w:tr w:rsidR="00A30968" w:rsidRPr="006D04D7" w:rsidTr="00A30968">
        <w:tc>
          <w:tcPr>
            <w:tcW w:w="1873" w:type="dxa"/>
          </w:tcPr>
          <w:p w:rsidR="00A30968" w:rsidRPr="006D04D7" w:rsidRDefault="00A30968" w:rsidP="00520ECE">
            <w:pPr>
              <w:jc w:val="center"/>
              <w:rPr>
                <w:rFonts w:ascii="Arial" w:hAnsi="Arial" w:cs="Arial"/>
                <w:sz w:val="24"/>
                <w:szCs w:val="24"/>
              </w:rPr>
            </w:pPr>
            <w:r w:rsidRPr="006D04D7">
              <w:rPr>
                <w:rFonts w:ascii="Arial" w:hAnsi="Arial" w:cs="Arial"/>
                <w:sz w:val="24"/>
                <w:szCs w:val="24"/>
              </w:rPr>
              <w:lastRenderedPageBreak/>
              <w:t>Коммунальное обслуживание</w:t>
            </w:r>
          </w:p>
          <w:p w:rsidR="00A30968" w:rsidRPr="006D04D7" w:rsidRDefault="00A30968" w:rsidP="00520ECE">
            <w:pPr>
              <w:jc w:val="center"/>
              <w:rPr>
                <w:rFonts w:ascii="Arial" w:hAnsi="Arial" w:cs="Arial"/>
                <w:sz w:val="24"/>
                <w:szCs w:val="24"/>
              </w:rPr>
            </w:pPr>
            <w:r w:rsidRPr="006D04D7">
              <w:rPr>
                <w:rFonts w:ascii="Arial" w:hAnsi="Arial" w:cs="Arial"/>
                <w:sz w:val="24"/>
                <w:szCs w:val="24"/>
              </w:rPr>
              <w:t>(3.1)</w:t>
            </w:r>
          </w:p>
        </w:tc>
        <w:tc>
          <w:tcPr>
            <w:tcW w:w="5670" w:type="dxa"/>
          </w:tcPr>
          <w:p w:rsidR="00A30968" w:rsidRPr="006D04D7" w:rsidRDefault="00A30968" w:rsidP="00520ECE">
            <w:pPr>
              <w:jc w:val="both"/>
              <w:rPr>
                <w:rFonts w:ascii="Arial" w:hAnsi="Arial" w:cs="Arial"/>
                <w:sz w:val="24"/>
                <w:szCs w:val="24"/>
              </w:rPr>
            </w:pPr>
            <w:r w:rsidRPr="006D04D7">
              <w:rPr>
                <w:rFonts w:ascii="Arial" w:hAnsi="Arial" w:cs="Arial"/>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sidRPr="006D04D7">
              <w:rPr>
                <w:rFonts w:ascii="Arial" w:hAnsi="Arial" w:cs="Arial"/>
                <w:sz w:val="24"/>
                <w:szCs w:val="24"/>
              </w:rPr>
              <w:t>ь</w:t>
            </w:r>
            <w:r w:rsidRPr="006D04D7">
              <w:rPr>
                <w:rFonts w:ascii="Arial" w:hAnsi="Arial" w:cs="Arial"/>
                <w:sz w:val="24"/>
                <w:szCs w:val="24"/>
              </w:rPr>
              <w:t>зования с кодами 3.1.1-3.1.2</w:t>
            </w:r>
          </w:p>
        </w:tc>
        <w:tc>
          <w:tcPr>
            <w:tcW w:w="1559" w:type="dxa"/>
            <w:vAlign w:val="center"/>
          </w:tcPr>
          <w:p w:rsidR="00A30968" w:rsidRPr="006D04D7" w:rsidRDefault="00A30968" w:rsidP="00520EC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30968" w:rsidRPr="006D04D7" w:rsidRDefault="00A30968" w:rsidP="00520EC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30968" w:rsidRPr="006D04D7" w:rsidRDefault="00A30968" w:rsidP="00520EC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30968" w:rsidRPr="006D04D7" w:rsidRDefault="00A30968" w:rsidP="00520ECE">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A30968" w:rsidRPr="006D04D7" w:rsidTr="00A30968">
        <w:tc>
          <w:tcPr>
            <w:tcW w:w="1873" w:type="dxa"/>
          </w:tcPr>
          <w:p w:rsidR="00A30968" w:rsidRPr="006D04D7" w:rsidRDefault="00A30968" w:rsidP="00520ECE">
            <w:pPr>
              <w:jc w:val="center"/>
              <w:rPr>
                <w:rFonts w:ascii="Arial" w:hAnsi="Arial" w:cs="Arial"/>
                <w:sz w:val="24"/>
                <w:szCs w:val="24"/>
              </w:rPr>
            </w:pPr>
            <w:r w:rsidRPr="006D04D7">
              <w:rPr>
                <w:rFonts w:ascii="Arial" w:hAnsi="Arial" w:cs="Arial"/>
                <w:sz w:val="24"/>
                <w:szCs w:val="24"/>
              </w:rPr>
              <w:t>Предоставл</w:t>
            </w:r>
            <w:r w:rsidRPr="006D04D7">
              <w:rPr>
                <w:rFonts w:ascii="Arial" w:hAnsi="Arial" w:cs="Arial"/>
                <w:sz w:val="24"/>
                <w:szCs w:val="24"/>
              </w:rPr>
              <w:t>е</w:t>
            </w:r>
            <w:r w:rsidRPr="006D04D7">
              <w:rPr>
                <w:rFonts w:ascii="Arial" w:hAnsi="Arial" w:cs="Arial"/>
                <w:sz w:val="24"/>
                <w:szCs w:val="24"/>
              </w:rPr>
              <w:t>ние комм</w:t>
            </w:r>
            <w:r w:rsidRPr="006D04D7">
              <w:rPr>
                <w:rFonts w:ascii="Arial" w:hAnsi="Arial" w:cs="Arial"/>
                <w:sz w:val="24"/>
                <w:szCs w:val="24"/>
              </w:rPr>
              <w:t>у</w:t>
            </w:r>
            <w:r w:rsidRPr="006D04D7">
              <w:rPr>
                <w:rFonts w:ascii="Arial" w:hAnsi="Arial" w:cs="Arial"/>
                <w:sz w:val="24"/>
                <w:szCs w:val="24"/>
              </w:rPr>
              <w:t>нальных услуг (3.1.1)</w:t>
            </w:r>
          </w:p>
        </w:tc>
        <w:tc>
          <w:tcPr>
            <w:tcW w:w="5670" w:type="dxa"/>
          </w:tcPr>
          <w:p w:rsidR="00A30968" w:rsidRPr="006D04D7" w:rsidRDefault="00A30968" w:rsidP="00520ECE">
            <w:pPr>
              <w:jc w:val="both"/>
              <w:rPr>
                <w:rFonts w:ascii="Arial" w:hAnsi="Arial" w:cs="Arial"/>
                <w:sz w:val="24"/>
                <w:szCs w:val="24"/>
              </w:rPr>
            </w:pPr>
            <w:proofErr w:type="gramStart"/>
            <w:r w:rsidRPr="006D04D7">
              <w:rPr>
                <w:rFonts w:ascii="Arial" w:hAnsi="Arial" w:cs="Arial"/>
                <w:sz w:val="24"/>
                <w:szCs w:val="24"/>
              </w:rPr>
              <w:t>Размещение зданий и сооружений, обеспеч</w:t>
            </w:r>
            <w:r w:rsidRPr="006D04D7">
              <w:rPr>
                <w:rFonts w:ascii="Arial" w:hAnsi="Arial" w:cs="Arial"/>
                <w:sz w:val="24"/>
                <w:szCs w:val="24"/>
              </w:rPr>
              <w:t>и</w:t>
            </w:r>
            <w:r w:rsidRPr="006D04D7">
              <w:rPr>
                <w:rFonts w:ascii="Arial" w:hAnsi="Arial" w:cs="Arial"/>
                <w:sz w:val="24"/>
                <w:szCs w:val="24"/>
              </w:rPr>
              <w:t>вающих поставку воды, тепла, электричества, газа, отвод канализационных стоков, очистку и уборку объектов недвижимости (котельных, в</w:t>
            </w:r>
            <w:r w:rsidRPr="006D04D7">
              <w:rPr>
                <w:rFonts w:ascii="Arial" w:hAnsi="Arial" w:cs="Arial"/>
                <w:sz w:val="24"/>
                <w:szCs w:val="24"/>
              </w:rPr>
              <w:t>о</w:t>
            </w:r>
            <w:r w:rsidRPr="006D04D7">
              <w:rPr>
                <w:rFonts w:ascii="Arial" w:hAnsi="Arial" w:cs="Arial"/>
                <w:sz w:val="24"/>
                <w:szCs w:val="24"/>
              </w:rPr>
              <w:t>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w:t>
            </w:r>
            <w:r w:rsidRPr="006D04D7">
              <w:rPr>
                <w:rFonts w:ascii="Arial" w:hAnsi="Arial" w:cs="Arial"/>
                <w:sz w:val="24"/>
                <w:szCs w:val="24"/>
              </w:rPr>
              <w:t>а</w:t>
            </w:r>
            <w:r w:rsidRPr="006D04D7">
              <w:rPr>
                <w:rFonts w:ascii="Arial" w:hAnsi="Arial" w:cs="Arial"/>
                <w:sz w:val="24"/>
                <w:szCs w:val="24"/>
              </w:rPr>
              <w:t>ций, стоянок, гаражей и мастерских для обсл</w:t>
            </w:r>
            <w:r w:rsidRPr="006D04D7">
              <w:rPr>
                <w:rFonts w:ascii="Arial" w:hAnsi="Arial" w:cs="Arial"/>
                <w:sz w:val="24"/>
                <w:szCs w:val="24"/>
              </w:rPr>
              <w:t>у</w:t>
            </w:r>
            <w:r w:rsidRPr="006D04D7">
              <w:rPr>
                <w:rFonts w:ascii="Arial" w:hAnsi="Arial" w:cs="Arial"/>
                <w:sz w:val="24"/>
                <w:szCs w:val="24"/>
              </w:rPr>
              <w:t>живания уборочной и аварийной техники, с</w:t>
            </w:r>
            <w:r w:rsidRPr="006D04D7">
              <w:rPr>
                <w:rFonts w:ascii="Arial" w:hAnsi="Arial" w:cs="Arial"/>
                <w:sz w:val="24"/>
                <w:szCs w:val="24"/>
              </w:rPr>
              <w:t>о</w:t>
            </w:r>
            <w:r w:rsidRPr="006D04D7">
              <w:rPr>
                <w:rFonts w:ascii="Arial" w:hAnsi="Arial" w:cs="Arial"/>
                <w:sz w:val="24"/>
                <w:szCs w:val="24"/>
              </w:rPr>
              <w:t>оружений, необходимых для сбора и плавки снега)</w:t>
            </w:r>
            <w:proofErr w:type="gramEnd"/>
          </w:p>
        </w:tc>
        <w:tc>
          <w:tcPr>
            <w:tcW w:w="1559" w:type="dxa"/>
            <w:vAlign w:val="center"/>
          </w:tcPr>
          <w:p w:rsidR="00A30968" w:rsidRPr="006D04D7" w:rsidRDefault="00A30968" w:rsidP="00520EC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30968" w:rsidRPr="006D04D7" w:rsidRDefault="00A30968" w:rsidP="00520EC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30968" w:rsidRPr="006D04D7" w:rsidRDefault="00A30968" w:rsidP="00520EC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30968" w:rsidRPr="006D04D7" w:rsidRDefault="00A30968" w:rsidP="00520ECE">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A30968" w:rsidRPr="006D04D7" w:rsidTr="00A30968">
        <w:tc>
          <w:tcPr>
            <w:tcW w:w="1873" w:type="dxa"/>
          </w:tcPr>
          <w:p w:rsidR="00A30968" w:rsidRPr="006D04D7" w:rsidRDefault="00A30968" w:rsidP="00520ECE">
            <w:pPr>
              <w:jc w:val="center"/>
              <w:rPr>
                <w:rFonts w:ascii="Arial" w:hAnsi="Arial" w:cs="Arial"/>
                <w:sz w:val="24"/>
                <w:szCs w:val="24"/>
              </w:rPr>
            </w:pPr>
            <w:r w:rsidRPr="006D04D7">
              <w:rPr>
                <w:rFonts w:ascii="Arial" w:hAnsi="Arial" w:cs="Arial"/>
                <w:sz w:val="24"/>
                <w:szCs w:val="24"/>
              </w:rPr>
              <w:t>Администр</w:t>
            </w:r>
            <w:r w:rsidRPr="006D04D7">
              <w:rPr>
                <w:rFonts w:ascii="Arial" w:hAnsi="Arial" w:cs="Arial"/>
                <w:sz w:val="24"/>
                <w:szCs w:val="24"/>
              </w:rPr>
              <w:t>а</w:t>
            </w:r>
            <w:r w:rsidRPr="006D04D7">
              <w:rPr>
                <w:rFonts w:ascii="Arial" w:hAnsi="Arial" w:cs="Arial"/>
                <w:sz w:val="24"/>
                <w:szCs w:val="24"/>
              </w:rPr>
              <w:t>тивные здания организаций, обеспечив</w:t>
            </w:r>
            <w:r w:rsidRPr="006D04D7">
              <w:rPr>
                <w:rFonts w:ascii="Arial" w:hAnsi="Arial" w:cs="Arial"/>
                <w:sz w:val="24"/>
                <w:szCs w:val="24"/>
              </w:rPr>
              <w:t>а</w:t>
            </w:r>
            <w:r w:rsidRPr="006D04D7">
              <w:rPr>
                <w:rFonts w:ascii="Arial" w:hAnsi="Arial" w:cs="Arial"/>
                <w:sz w:val="24"/>
                <w:szCs w:val="24"/>
              </w:rPr>
              <w:t>ющих пред</w:t>
            </w:r>
            <w:r w:rsidRPr="006D04D7">
              <w:rPr>
                <w:rFonts w:ascii="Arial" w:hAnsi="Arial" w:cs="Arial"/>
                <w:sz w:val="24"/>
                <w:szCs w:val="24"/>
              </w:rPr>
              <w:t>о</w:t>
            </w:r>
            <w:r w:rsidRPr="006D04D7">
              <w:rPr>
                <w:rFonts w:ascii="Arial" w:hAnsi="Arial" w:cs="Arial"/>
                <w:sz w:val="24"/>
                <w:szCs w:val="24"/>
              </w:rPr>
              <w:t>ставление коммунальных услуг (3.1.2)</w:t>
            </w:r>
          </w:p>
        </w:tc>
        <w:tc>
          <w:tcPr>
            <w:tcW w:w="5670" w:type="dxa"/>
          </w:tcPr>
          <w:p w:rsidR="00A30968" w:rsidRPr="006D04D7" w:rsidRDefault="00A30968" w:rsidP="00520ECE">
            <w:pPr>
              <w:jc w:val="both"/>
              <w:rPr>
                <w:rFonts w:ascii="Arial" w:hAnsi="Arial" w:cs="Arial"/>
                <w:sz w:val="24"/>
                <w:szCs w:val="24"/>
              </w:rPr>
            </w:pPr>
            <w:r w:rsidRPr="006D04D7">
              <w:rPr>
                <w:rFonts w:ascii="Arial" w:hAnsi="Arial" w:cs="Arial"/>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559" w:type="dxa"/>
            <w:vAlign w:val="center"/>
          </w:tcPr>
          <w:p w:rsidR="00A30968" w:rsidRPr="006D04D7" w:rsidRDefault="00A30968" w:rsidP="00520EC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30968" w:rsidRPr="006D04D7" w:rsidRDefault="00A30968" w:rsidP="00520EC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30968" w:rsidRPr="006D04D7" w:rsidRDefault="00A30968" w:rsidP="00520EC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30968" w:rsidRPr="006D04D7" w:rsidRDefault="00A30968" w:rsidP="00520ECE">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A30968" w:rsidRPr="006D04D7" w:rsidTr="00A30968">
        <w:tc>
          <w:tcPr>
            <w:tcW w:w="1873" w:type="dxa"/>
          </w:tcPr>
          <w:p w:rsidR="00A30968" w:rsidRPr="006D04D7" w:rsidRDefault="00A30968" w:rsidP="00520ECE">
            <w:pPr>
              <w:jc w:val="center"/>
              <w:rPr>
                <w:rFonts w:ascii="Arial" w:hAnsi="Arial" w:cs="Arial"/>
                <w:sz w:val="24"/>
                <w:szCs w:val="24"/>
              </w:rPr>
            </w:pPr>
            <w:r w:rsidRPr="006D04D7">
              <w:rPr>
                <w:rFonts w:ascii="Arial" w:hAnsi="Arial" w:cs="Arial"/>
                <w:sz w:val="24"/>
                <w:szCs w:val="24"/>
              </w:rPr>
              <w:t>Земельные участки (те</w:t>
            </w:r>
            <w:r w:rsidRPr="006D04D7">
              <w:rPr>
                <w:rFonts w:ascii="Arial" w:hAnsi="Arial" w:cs="Arial"/>
                <w:sz w:val="24"/>
                <w:szCs w:val="24"/>
              </w:rPr>
              <w:t>р</w:t>
            </w:r>
            <w:r w:rsidRPr="006D04D7">
              <w:rPr>
                <w:rFonts w:ascii="Arial" w:hAnsi="Arial" w:cs="Arial"/>
                <w:sz w:val="24"/>
                <w:szCs w:val="24"/>
              </w:rPr>
              <w:t>ритории) о</w:t>
            </w:r>
            <w:r w:rsidRPr="006D04D7">
              <w:rPr>
                <w:rFonts w:ascii="Arial" w:hAnsi="Arial" w:cs="Arial"/>
                <w:sz w:val="24"/>
                <w:szCs w:val="24"/>
              </w:rPr>
              <w:t>б</w:t>
            </w:r>
            <w:r w:rsidRPr="006D04D7">
              <w:rPr>
                <w:rFonts w:ascii="Arial" w:hAnsi="Arial" w:cs="Arial"/>
                <w:sz w:val="24"/>
                <w:szCs w:val="24"/>
              </w:rPr>
              <w:t>щего польз</w:t>
            </w:r>
            <w:r w:rsidRPr="006D04D7">
              <w:rPr>
                <w:rFonts w:ascii="Arial" w:hAnsi="Arial" w:cs="Arial"/>
                <w:sz w:val="24"/>
                <w:szCs w:val="24"/>
              </w:rPr>
              <w:t>о</w:t>
            </w:r>
            <w:r w:rsidRPr="006D04D7">
              <w:rPr>
                <w:rFonts w:ascii="Arial" w:hAnsi="Arial" w:cs="Arial"/>
                <w:sz w:val="24"/>
                <w:szCs w:val="24"/>
              </w:rPr>
              <w:t>вания (12.0)</w:t>
            </w:r>
          </w:p>
        </w:tc>
        <w:tc>
          <w:tcPr>
            <w:tcW w:w="5670" w:type="dxa"/>
          </w:tcPr>
          <w:p w:rsidR="00A30968" w:rsidRPr="006D04D7" w:rsidRDefault="00A30968" w:rsidP="00520ECE">
            <w:pPr>
              <w:jc w:val="both"/>
              <w:rPr>
                <w:rFonts w:ascii="Arial" w:hAnsi="Arial" w:cs="Arial"/>
                <w:sz w:val="24"/>
                <w:szCs w:val="24"/>
              </w:rPr>
            </w:pPr>
            <w:r w:rsidRPr="006D04D7">
              <w:rPr>
                <w:rFonts w:ascii="Arial" w:hAnsi="Arial" w:cs="Arial"/>
                <w:sz w:val="24"/>
                <w:szCs w:val="24"/>
              </w:rPr>
              <w:t>Земельные участки общего пользования.</w:t>
            </w:r>
          </w:p>
          <w:p w:rsidR="00A30968" w:rsidRPr="006D04D7" w:rsidRDefault="00A30968" w:rsidP="00520ECE">
            <w:pPr>
              <w:jc w:val="both"/>
              <w:rPr>
                <w:rFonts w:ascii="Arial" w:hAnsi="Arial" w:cs="Arial"/>
                <w:sz w:val="24"/>
                <w:szCs w:val="24"/>
              </w:rPr>
            </w:pPr>
            <w:r w:rsidRPr="006D04D7">
              <w:rPr>
                <w:rFonts w:ascii="Arial" w:hAnsi="Arial" w:cs="Arial"/>
                <w:sz w:val="24"/>
                <w:szCs w:val="24"/>
              </w:rPr>
              <w:t>Содержание данного вида разрешенного и</w:t>
            </w:r>
            <w:r w:rsidRPr="006D04D7">
              <w:rPr>
                <w:rFonts w:ascii="Arial" w:hAnsi="Arial" w:cs="Arial"/>
                <w:sz w:val="24"/>
                <w:szCs w:val="24"/>
              </w:rPr>
              <w:t>с</w:t>
            </w:r>
            <w:r w:rsidRPr="006D04D7">
              <w:rPr>
                <w:rFonts w:ascii="Arial" w:hAnsi="Arial" w:cs="Arial"/>
                <w:sz w:val="24"/>
                <w:szCs w:val="24"/>
              </w:rPr>
              <w:t>пользования включает в себя содержание в</w:t>
            </w:r>
            <w:r w:rsidRPr="006D04D7">
              <w:rPr>
                <w:rFonts w:ascii="Arial" w:hAnsi="Arial" w:cs="Arial"/>
                <w:sz w:val="24"/>
                <w:szCs w:val="24"/>
              </w:rPr>
              <w:t>и</w:t>
            </w:r>
            <w:r w:rsidRPr="006D04D7">
              <w:rPr>
                <w:rFonts w:ascii="Arial" w:hAnsi="Arial" w:cs="Arial"/>
                <w:sz w:val="24"/>
                <w:szCs w:val="24"/>
              </w:rPr>
              <w:t>дов разрешенного использования с кодами 12.0.1 - 12.0.2</w:t>
            </w:r>
          </w:p>
        </w:tc>
        <w:tc>
          <w:tcPr>
            <w:tcW w:w="1559" w:type="dxa"/>
            <w:vAlign w:val="center"/>
          </w:tcPr>
          <w:p w:rsidR="00A30968" w:rsidRPr="006D04D7" w:rsidRDefault="00A30968" w:rsidP="00520EC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30968" w:rsidRPr="006D04D7" w:rsidRDefault="00A30968" w:rsidP="00520EC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30968" w:rsidRPr="006D04D7" w:rsidRDefault="00A30968" w:rsidP="00520EC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30968" w:rsidRPr="006D04D7" w:rsidRDefault="00A30968" w:rsidP="00520ECE">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A30968" w:rsidRPr="006D04D7" w:rsidTr="00A30968">
        <w:tc>
          <w:tcPr>
            <w:tcW w:w="1873" w:type="dxa"/>
          </w:tcPr>
          <w:p w:rsidR="00A30968" w:rsidRPr="006D04D7" w:rsidRDefault="00A30968" w:rsidP="00520ECE">
            <w:pPr>
              <w:jc w:val="center"/>
              <w:rPr>
                <w:rFonts w:ascii="Arial" w:hAnsi="Arial" w:cs="Arial"/>
                <w:sz w:val="24"/>
                <w:szCs w:val="24"/>
              </w:rPr>
            </w:pPr>
            <w:r w:rsidRPr="006D04D7">
              <w:rPr>
                <w:rFonts w:ascii="Arial" w:hAnsi="Arial" w:cs="Arial"/>
                <w:sz w:val="24"/>
                <w:szCs w:val="24"/>
              </w:rPr>
              <w:lastRenderedPageBreak/>
              <w:t>Улично-дорожная сеть (12.0.1)</w:t>
            </w:r>
          </w:p>
        </w:tc>
        <w:tc>
          <w:tcPr>
            <w:tcW w:w="5670" w:type="dxa"/>
          </w:tcPr>
          <w:p w:rsidR="00A30968" w:rsidRPr="006D04D7" w:rsidRDefault="00A30968" w:rsidP="00520ECE">
            <w:pPr>
              <w:jc w:val="both"/>
              <w:rPr>
                <w:rFonts w:ascii="Arial" w:hAnsi="Arial" w:cs="Arial"/>
                <w:sz w:val="24"/>
                <w:szCs w:val="24"/>
              </w:rPr>
            </w:pPr>
            <w:r w:rsidRPr="006D04D7">
              <w:rPr>
                <w:rFonts w:ascii="Arial" w:hAnsi="Arial" w:cs="Arial"/>
                <w:sz w:val="24"/>
                <w:szCs w:val="24"/>
              </w:rPr>
              <w:t>Размещение объектов улично-дорожной сети: автомобильных дорог, трамвайных путей и п</w:t>
            </w:r>
            <w:r w:rsidRPr="006D04D7">
              <w:rPr>
                <w:rFonts w:ascii="Arial" w:hAnsi="Arial" w:cs="Arial"/>
                <w:sz w:val="24"/>
                <w:szCs w:val="24"/>
              </w:rPr>
              <w:t>е</w:t>
            </w:r>
            <w:r w:rsidRPr="006D04D7">
              <w:rPr>
                <w:rFonts w:ascii="Arial" w:hAnsi="Arial" w:cs="Arial"/>
                <w:sz w:val="24"/>
                <w:szCs w:val="24"/>
              </w:rPr>
              <w:t xml:space="preserve">шеходных тротуаров в границах населенных пунктов, пешеходных переходов, бульваров, площадей, проездов, велодорожек и объектов </w:t>
            </w:r>
            <w:proofErr w:type="spellStart"/>
            <w:r w:rsidRPr="006D04D7">
              <w:rPr>
                <w:rFonts w:ascii="Arial" w:hAnsi="Arial" w:cs="Arial"/>
                <w:sz w:val="24"/>
                <w:szCs w:val="24"/>
              </w:rPr>
              <w:t>велотранспортной</w:t>
            </w:r>
            <w:proofErr w:type="spellEnd"/>
            <w:r w:rsidRPr="006D04D7">
              <w:rPr>
                <w:rFonts w:ascii="Arial" w:hAnsi="Arial" w:cs="Arial"/>
                <w:sz w:val="24"/>
                <w:szCs w:val="24"/>
              </w:rPr>
              <w:t xml:space="preserve"> и инженерной инфраструкт</w:t>
            </w:r>
            <w:r w:rsidRPr="006D04D7">
              <w:rPr>
                <w:rFonts w:ascii="Arial" w:hAnsi="Arial" w:cs="Arial"/>
                <w:sz w:val="24"/>
                <w:szCs w:val="24"/>
              </w:rPr>
              <w:t>у</w:t>
            </w:r>
            <w:r w:rsidRPr="006D04D7">
              <w:rPr>
                <w:rFonts w:ascii="Arial" w:hAnsi="Arial" w:cs="Arial"/>
                <w:sz w:val="24"/>
                <w:szCs w:val="24"/>
              </w:rPr>
              <w:t>ры;</w:t>
            </w:r>
          </w:p>
          <w:p w:rsidR="00A30968" w:rsidRPr="006D04D7" w:rsidRDefault="00A30968" w:rsidP="00520ECE">
            <w:pPr>
              <w:jc w:val="both"/>
              <w:rPr>
                <w:rFonts w:ascii="Arial" w:hAnsi="Arial" w:cs="Arial"/>
                <w:sz w:val="24"/>
                <w:szCs w:val="24"/>
              </w:rPr>
            </w:pPr>
            <w:r w:rsidRPr="006D04D7">
              <w:rPr>
                <w:rFonts w:ascii="Arial" w:hAnsi="Arial" w:cs="Arial"/>
                <w:sz w:val="24"/>
                <w:szCs w:val="24"/>
              </w:rPr>
              <w:t>размещение придорожных стоянок (парковок) транспортных сре</w:t>
            </w:r>
            <w:proofErr w:type="gramStart"/>
            <w:r w:rsidRPr="006D04D7">
              <w:rPr>
                <w:rFonts w:ascii="Arial" w:hAnsi="Arial" w:cs="Arial"/>
                <w:sz w:val="24"/>
                <w:szCs w:val="24"/>
              </w:rPr>
              <w:t>дств в гр</w:t>
            </w:r>
            <w:proofErr w:type="gramEnd"/>
            <w:r w:rsidRPr="006D04D7">
              <w:rPr>
                <w:rFonts w:ascii="Arial" w:hAnsi="Arial" w:cs="Arial"/>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w:t>
            </w:r>
            <w:r w:rsidRPr="006D04D7">
              <w:rPr>
                <w:rFonts w:ascii="Arial" w:hAnsi="Arial" w:cs="Arial"/>
                <w:sz w:val="24"/>
                <w:szCs w:val="24"/>
              </w:rPr>
              <w:t>у</w:t>
            </w:r>
            <w:r w:rsidRPr="006D04D7">
              <w:rPr>
                <w:rFonts w:ascii="Arial" w:hAnsi="Arial" w:cs="Arial"/>
                <w:sz w:val="24"/>
                <w:szCs w:val="24"/>
              </w:rPr>
              <w:t>жений, предназначенных для охраны тран</w:t>
            </w:r>
            <w:r w:rsidRPr="006D04D7">
              <w:rPr>
                <w:rFonts w:ascii="Arial" w:hAnsi="Arial" w:cs="Arial"/>
                <w:sz w:val="24"/>
                <w:szCs w:val="24"/>
              </w:rPr>
              <w:t>с</w:t>
            </w:r>
            <w:r w:rsidRPr="006D04D7">
              <w:rPr>
                <w:rFonts w:ascii="Arial" w:hAnsi="Arial" w:cs="Arial"/>
                <w:sz w:val="24"/>
                <w:szCs w:val="24"/>
              </w:rPr>
              <w:t>портных средств</w:t>
            </w:r>
          </w:p>
        </w:tc>
        <w:tc>
          <w:tcPr>
            <w:tcW w:w="1559" w:type="dxa"/>
            <w:vAlign w:val="center"/>
          </w:tcPr>
          <w:p w:rsidR="00A30968" w:rsidRPr="006D04D7" w:rsidRDefault="00A30968" w:rsidP="00520EC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30968" w:rsidRPr="006D04D7" w:rsidRDefault="00A30968" w:rsidP="00520EC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30968" w:rsidRPr="006D04D7" w:rsidRDefault="00A30968" w:rsidP="00520EC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30968" w:rsidRPr="006D04D7" w:rsidRDefault="00A30968" w:rsidP="00520ECE">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A30968" w:rsidRPr="006D04D7" w:rsidTr="00A30968">
        <w:tc>
          <w:tcPr>
            <w:tcW w:w="1873" w:type="dxa"/>
          </w:tcPr>
          <w:p w:rsidR="00A30968" w:rsidRPr="006D04D7" w:rsidRDefault="00A30968" w:rsidP="00520ECE">
            <w:pPr>
              <w:jc w:val="center"/>
              <w:rPr>
                <w:rFonts w:ascii="Arial" w:hAnsi="Arial" w:cs="Arial"/>
                <w:sz w:val="24"/>
                <w:szCs w:val="24"/>
              </w:rPr>
            </w:pPr>
            <w:r w:rsidRPr="006D04D7">
              <w:rPr>
                <w:rFonts w:ascii="Arial" w:hAnsi="Arial" w:cs="Arial"/>
                <w:sz w:val="24"/>
                <w:szCs w:val="24"/>
              </w:rPr>
              <w:t>Благоустро</w:t>
            </w:r>
            <w:r w:rsidRPr="006D04D7">
              <w:rPr>
                <w:rFonts w:ascii="Arial" w:hAnsi="Arial" w:cs="Arial"/>
                <w:sz w:val="24"/>
                <w:szCs w:val="24"/>
              </w:rPr>
              <w:t>й</w:t>
            </w:r>
            <w:r w:rsidRPr="006D04D7">
              <w:rPr>
                <w:rFonts w:ascii="Arial" w:hAnsi="Arial" w:cs="Arial"/>
                <w:sz w:val="24"/>
                <w:szCs w:val="24"/>
              </w:rPr>
              <w:t>ство террит</w:t>
            </w:r>
            <w:r w:rsidRPr="006D04D7">
              <w:rPr>
                <w:rFonts w:ascii="Arial" w:hAnsi="Arial" w:cs="Arial"/>
                <w:sz w:val="24"/>
                <w:szCs w:val="24"/>
              </w:rPr>
              <w:t>о</w:t>
            </w:r>
            <w:r w:rsidRPr="006D04D7">
              <w:rPr>
                <w:rFonts w:ascii="Arial" w:hAnsi="Arial" w:cs="Arial"/>
                <w:sz w:val="24"/>
                <w:szCs w:val="24"/>
              </w:rPr>
              <w:t>рии (12.0.2)</w:t>
            </w:r>
          </w:p>
        </w:tc>
        <w:tc>
          <w:tcPr>
            <w:tcW w:w="5670" w:type="dxa"/>
          </w:tcPr>
          <w:p w:rsidR="00A30968" w:rsidRPr="006D04D7" w:rsidRDefault="00A30968" w:rsidP="00520ECE">
            <w:pPr>
              <w:jc w:val="both"/>
              <w:rPr>
                <w:rFonts w:ascii="Arial" w:hAnsi="Arial" w:cs="Arial"/>
                <w:sz w:val="24"/>
                <w:szCs w:val="24"/>
              </w:rPr>
            </w:pPr>
            <w:r w:rsidRPr="006D04D7">
              <w:rPr>
                <w:rFonts w:ascii="Arial" w:hAnsi="Arial" w:cs="Arial"/>
                <w:sz w:val="24"/>
                <w:szCs w:val="24"/>
              </w:rPr>
              <w:t>Размещение декоративных, технических, пл</w:t>
            </w:r>
            <w:r w:rsidRPr="006D04D7">
              <w:rPr>
                <w:rFonts w:ascii="Arial" w:hAnsi="Arial" w:cs="Arial"/>
                <w:sz w:val="24"/>
                <w:szCs w:val="24"/>
              </w:rPr>
              <w:t>а</w:t>
            </w:r>
            <w:r w:rsidRPr="006D04D7">
              <w:rPr>
                <w:rFonts w:ascii="Arial" w:hAnsi="Arial" w:cs="Arial"/>
                <w:sz w:val="24"/>
                <w:szCs w:val="24"/>
              </w:rPr>
              <w:t>нировочных, конструктивных устройств, эл</w:t>
            </w:r>
            <w:r w:rsidRPr="006D04D7">
              <w:rPr>
                <w:rFonts w:ascii="Arial" w:hAnsi="Arial" w:cs="Arial"/>
                <w:sz w:val="24"/>
                <w:szCs w:val="24"/>
              </w:rPr>
              <w:t>е</w:t>
            </w:r>
            <w:r w:rsidRPr="006D04D7">
              <w:rPr>
                <w:rFonts w:ascii="Arial" w:hAnsi="Arial" w:cs="Arial"/>
                <w:sz w:val="24"/>
                <w:szCs w:val="24"/>
              </w:rPr>
              <w:t>ментов озеленения, различных видов оборуд</w:t>
            </w:r>
            <w:r w:rsidRPr="006D04D7">
              <w:rPr>
                <w:rFonts w:ascii="Arial" w:hAnsi="Arial" w:cs="Arial"/>
                <w:sz w:val="24"/>
                <w:szCs w:val="24"/>
              </w:rPr>
              <w:t>о</w:t>
            </w:r>
            <w:r w:rsidRPr="006D04D7">
              <w:rPr>
                <w:rFonts w:ascii="Arial" w:hAnsi="Arial" w:cs="Arial"/>
                <w:sz w:val="24"/>
                <w:szCs w:val="24"/>
              </w:rPr>
              <w:t>вания и оформления, малых архитектурных форм, некапитальных нестационарных стро</w:t>
            </w:r>
            <w:r w:rsidRPr="006D04D7">
              <w:rPr>
                <w:rFonts w:ascii="Arial" w:hAnsi="Arial" w:cs="Arial"/>
                <w:sz w:val="24"/>
                <w:szCs w:val="24"/>
              </w:rPr>
              <w:t>е</w:t>
            </w:r>
            <w:r w:rsidRPr="006D04D7">
              <w:rPr>
                <w:rFonts w:ascii="Arial" w:hAnsi="Arial" w:cs="Arial"/>
                <w:sz w:val="24"/>
                <w:szCs w:val="24"/>
              </w:rPr>
              <w:t>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vAlign w:val="center"/>
          </w:tcPr>
          <w:p w:rsidR="00A30968" w:rsidRPr="006D04D7" w:rsidRDefault="00A30968" w:rsidP="00520EC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30968" w:rsidRPr="006D04D7" w:rsidRDefault="00A30968" w:rsidP="00520EC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30968" w:rsidRPr="006D04D7" w:rsidRDefault="00A30968" w:rsidP="00520EC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30968" w:rsidRPr="006D04D7" w:rsidRDefault="00A30968" w:rsidP="00520ECE">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655A63" w:rsidRPr="006D04D7" w:rsidTr="00CC7976">
        <w:tc>
          <w:tcPr>
            <w:tcW w:w="16020" w:type="dxa"/>
            <w:gridSpan w:val="7"/>
          </w:tcPr>
          <w:p w:rsidR="00655A63" w:rsidRPr="006D04D7" w:rsidRDefault="00655A63" w:rsidP="00E1762D">
            <w:pPr>
              <w:autoSpaceDE w:val="0"/>
              <w:autoSpaceDN w:val="0"/>
              <w:adjustRightInd w:val="0"/>
              <w:jc w:val="center"/>
              <w:rPr>
                <w:rFonts w:ascii="Arial" w:hAnsi="Arial" w:cs="Arial"/>
                <w:sz w:val="24"/>
                <w:szCs w:val="24"/>
              </w:rPr>
            </w:pPr>
            <w:r w:rsidRPr="006D04D7">
              <w:rPr>
                <w:rFonts w:ascii="Arial" w:hAnsi="Arial" w:cs="Arial"/>
                <w:sz w:val="24"/>
                <w:szCs w:val="24"/>
              </w:rPr>
              <w:t>Условно разрешенные виды использования земельных участков</w:t>
            </w:r>
          </w:p>
        </w:tc>
      </w:tr>
      <w:tr w:rsidR="00A30968" w:rsidRPr="006D04D7" w:rsidTr="00A30968">
        <w:tc>
          <w:tcPr>
            <w:tcW w:w="1873" w:type="dxa"/>
          </w:tcPr>
          <w:p w:rsidR="00A30968" w:rsidRPr="006D04D7" w:rsidRDefault="00A30968" w:rsidP="00E1762D">
            <w:pPr>
              <w:jc w:val="center"/>
              <w:rPr>
                <w:rFonts w:ascii="Arial" w:hAnsi="Arial" w:cs="Arial"/>
                <w:sz w:val="24"/>
                <w:szCs w:val="24"/>
              </w:rPr>
            </w:pPr>
            <w:r w:rsidRPr="006D04D7">
              <w:rPr>
                <w:rFonts w:ascii="Arial" w:hAnsi="Arial" w:cs="Arial"/>
                <w:sz w:val="24"/>
                <w:szCs w:val="24"/>
              </w:rPr>
              <w:t>Обслужив</w:t>
            </w:r>
            <w:r w:rsidRPr="006D04D7">
              <w:rPr>
                <w:rFonts w:ascii="Arial" w:hAnsi="Arial" w:cs="Arial"/>
                <w:sz w:val="24"/>
                <w:szCs w:val="24"/>
              </w:rPr>
              <w:t>а</w:t>
            </w:r>
            <w:r w:rsidRPr="006D04D7">
              <w:rPr>
                <w:rFonts w:ascii="Arial" w:hAnsi="Arial" w:cs="Arial"/>
                <w:sz w:val="24"/>
                <w:szCs w:val="24"/>
              </w:rPr>
              <w:t>ние жилой з</w:t>
            </w:r>
            <w:r w:rsidRPr="006D04D7">
              <w:rPr>
                <w:rFonts w:ascii="Arial" w:hAnsi="Arial" w:cs="Arial"/>
                <w:sz w:val="24"/>
                <w:szCs w:val="24"/>
              </w:rPr>
              <w:t>а</w:t>
            </w:r>
            <w:r w:rsidRPr="006D04D7">
              <w:rPr>
                <w:rFonts w:ascii="Arial" w:hAnsi="Arial" w:cs="Arial"/>
                <w:sz w:val="24"/>
                <w:szCs w:val="24"/>
              </w:rPr>
              <w:t>стройки</w:t>
            </w:r>
          </w:p>
          <w:p w:rsidR="00A30968" w:rsidRPr="006D04D7" w:rsidRDefault="00A30968" w:rsidP="00E1762D">
            <w:pPr>
              <w:jc w:val="center"/>
              <w:rPr>
                <w:rFonts w:ascii="Arial" w:hAnsi="Arial" w:cs="Arial"/>
                <w:sz w:val="24"/>
                <w:szCs w:val="24"/>
              </w:rPr>
            </w:pPr>
            <w:r w:rsidRPr="006D04D7">
              <w:rPr>
                <w:rFonts w:ascii="Arial" w:hAnsi="Arial" w:cs="Arial"/>
                <w:sz w:val="24"/>
                <w:szCs w:val="24"/>
              </w:rPr>
              <w:t>(2.7)</w:t>
            </w:r>
          </w:p>
        </w:tc>
        <w:tc>
          <w:tcPr>
            <w:tcW w:w="5670" w:type="dxa"/>
          </w:tcPr>
          <w:p w:rsidR="00A30968" w:rsidRPr="006D04D7" w:rsidRDefault="00A30968" w:rsidP="00E1762D">
            <w:pPr>
              <w:jc w:val="both"/>
              <w:rPr>
                <w:rFonts w:ascii="Arial" w:hAnsi="Arial" w:cs="Arial"/>
                <w:sz w:val="24"/>
                <w:szCs w:val="24"/>
              </w:rPr>
            </w:pPr>
            <w:proofErr w:type="gramStart"/>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размещение которых предусмотрено в</w:t>
            </w:r>
            <w:r w:rsidRPr="006D04D7">
              <w:rPr>
                <w:rFonts w:ascii="Arial" w:hAnsi="Arial" w:cs="Arial"/>
                <w:sz w:val="24"/>
                <w:szCs w:val="24"/>
              </w:rPr>
              <w:t>и</w:t>
            </w:r>
            <w:r w:rsidRPr="006D04D7">
              <w:rPr>
                <w:rFonts w:ascii="Arial" w:hAnsi="Arial" w:cs="Arial"/>
                <w:sz w:val="24"/>
                <w:szCs w:val="24"/>
              </w:rPr>
              <w:t>дами разрешенного использования с кодами 3.1, 3.2, 3.3, 3.4, 3.4.1, 3.5.1, 3.6, 3.7, 3.10.1, 4.1, 4.3, 4.4, 4.6, 5.1.2, 5.1.3, если их размещение необходимо для обслуживания жилой застро</w:t>
            </w:r>
            <w:r w:rsidRPr="006D04D7">
              <w:rPr>
                <w:rFonts w:ascii="Arial" w:hAnsi="Arial" w:cs="Arial"/>
                <w:sz w:val="24"/>
                <w:szCs w:val="24"/>
              </w:rPr>
              <w:t>й</w:t>
            </w:r>
            <w:r w:rsidRPr="006D04D7">
              <w:rPr>
                <w:rFonts w:ascii="Arial" w:hAnsi="Arial" w:cs="Arial"/>
                <w:sz w:val="24"/>
                <w:szCs w:val="24"/>
              </w:rPr>
              <w:t>ки, а также связано с проживанием граждан, не причиняет вреда окружающей среде и санита</w:t>
            </w:r>
            <w:r w:rsidRPr="006D04D7">
              <w:rPr>
                <w:rFonts w:ascii="Arial" w:hAnsi="Arial" w:cs="Arial"/>
                <w:sz w:val="24"/>
                <w:szCs w:val="24"/>
              </w:rPr>
              <w:t>р</w:t>
            </w:r>
            <w:r w:rsidRPr="006D04D7">
              <w:rPr>
                <w:rFonts w:ascii="Arial" w:hAnsi="Arial" w:cs="Arial"/>
                <w:sz w:val="24"/>
                <w:szCs w:val="24"/>
              </w:rPr>
              <w:t>ному благополучию, не нарушает права жит</w:t>
            </w:r>
            <w:r w:rsidRPr="006D04D7">
              <w:rPr>
                <w:rFonts w:ascii="Arial" w:hAnsi="Arial" w:cs="Arial"/>
                <w:sz w:val="24"/>
                <w:szCs w:val="24"/>
              </w:rPr>
              <w:t>е</w:t>
            </w:r>
            <w:r w:rsidRPr="006D04D7">
              <w:rPr>
                <w:rFonts w:ascii="Arial" w:hAnsi="Arial" w:cs="Arial"/>
                <w:sz w:val="24"/>
                <w:szCs w:val="24"/>
              </w:rPr>
              <w:t>лей, не требует установления санитарной зоны</w:t>
            </w:r>
            <w:proofErr w:type="gramEnd"/>
          </w:p>
        </w:tc>
        <w:tc>
          <w:tcPr>
            <w:tcW w:w="1559" w:type="dxa"/>
            <w:vAlign w:val="center"/>
          </w:tcPr>
          <w:p w:rsidR="00A30968" w:rsidRPr="006D04D7" w:rsidRDefault="00A30968" w:rsidP="00E1762D">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A30968" w:rsidRPr="006D04D7" w:rsidRDefault="00A30968" w:rsidP="00E1762D">
            <w:pPr>
              <w:autoSpaceDE w:val="0"/>
              <w:autoSpaceDN w:val="0"/>
              <w:adjustRightInd w:val="0"/>
              <w:jc w:val="center"/>
              <w:rPr>
                <w:rFonts w:ascii="Arial" w:hAnsi="Arial" w:cs="Arial"/>
                <w:sz w:val="24"/>
                <w:szCs w:val="24"/>
              </w:rPr>
            </w:pPr>
            <w:r w:rsidRPr="006D04D7">
              <w:rPr>
                <w:rFonts w:ascii="Arial" w:hAnsi="Arial" w:cs="Arial"/>
                <w:sz w:val="24"/>
                <w:szCs w:val="24"/>
              </w:rPr>
              <w:t>1500 кв. м</w:t>
            </w:r>
          </w:p>
        </w:tc>
        <w:tc>
          <w:tcPr>
            <w:tcW w:w="1985" w:type="dxa"/>
            <w:vAlign w:val="center"/>
          </w:tcPr>
          <w:p w:rsidR="00A30968" w:rsidRPr="006D04D7" w:rsidRDefault="00A30968" w:rsidP="00E1762D">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30968" w:rsidRPr="006D04D7" w:rsidRDefault="00A30968" w:rsidP="00E1762D">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A30968" w:rsidRPr="006D04D7" w:rsidTr="00A30968">
        <w:tc>
          <w:tcPr>
            <w:tcW w:w="1873" w:type="dxa"/>
          </w:tcPr>
          <w:p w:rsidR="00A30968" w:rsidRPr="006D04D7" w:rsidRDefault="00A30968" w:rsidP="00E1762D">
            <w:pPr>
              <w:jc w:val="center"/>
              <w:rPr>
                <w:rFonts w:ascii="Arial" w:hAnsi="Arial" w:cs="Arial"/>
                <w:sz w:val="24"/>
                <w:szCs w:val="24"/>
              </w:rPr>
            </w:pPr>
            <w:r w:rsidRPr="006D04D7">
              <w:rPr>
                <w:rFonts w:ascii="Arial" w:hAnsi="Arial" w:cs="Arial"/>
                <w:sz w:val="24"/>
                <w:szCs w:val="24"/>
              </w:rPr>
              <w:lastRenderedPageBreak/>
              <w:t>Магазины</w:t>
            </w:r>
          </w:p>
          <w:p w:rsidR="00A30968" w:rsidRPr="006D04D7" w:rsidRDefault="00A30968" w:rsidP="00E1762D">
            <w:pPr>
              <w:jc w:val="center"/>
              <w:rPr>
                <w:rFonts w:ascii="Arial" w:hAnsi="Arial" w:cs="Arial"/>
                <w:sz w:val="24"/>
                <w:szCs w:val="24"/>
              </w:rPr>
            </w:pPr>
            <w:r w:rsidRPr="006D04D7">
              <w:rPr>
                <w:rFonts w:ascii="Arial" w:hAnsi="Arial" w:cs="Arial"/>
                <w:sz w:val="24"/>
                <w:szCs w:val="24"/>
              </w:rPr>
              <w:t>(4.4)</w:t>
            </w:r>
          </w:p>
        </w:tc>
        <w:tc>
          <w:tcPr>
            <w:tcW w:w="5670" w:type="dxa"/>
          </w:tcPr>
          <w:p w:rsidR="00A30968" w:rsidRPr="006D04D7" w:rsidRDefault="00A30968" w:rsidP="00E1762D">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предназначенных для продажи товаров, торговая площадь которых составляет до 5000 кв. м</w:t>
            </w:r>
          </w:p>
        </w:tc>
        <w:tc>
          <w:tcPr>
            <w:tcW w:w="1559" w:type="dxa"/>
            <w:vAlign w:val="center"/>
          </w:tcPr>
          <w:p w:rsidR="00A30968" w:rsidRPr="006D04D7" w:rsidRDefault="00A30968" w:rsidP="00E1762D">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A30968" w:rsidRPr="006D04D7" w:rsidRDefault="00A30968" w:rsidP="00E1762D">
            <w:pPr>
              <w:autoSpaceDE w:val="0"/>
              <w:autoSpaceDN w:val="0"/>
              <w:adjustRightInd w:val="0"/>
              <w:jc w:val="center"/>
              <w:rPr>
                <w:rFonts w:ascii="Arial" w:hAnsi="Arial" w:cs="Arial"/>
                <w:sz w:val="24"/>
                <w:szCs w:val="24"/>
              </w:rPr>
            </w:pPr>
            <w:r w:rsidRPr="006D04D7">
              <w:rPr>
                <w:rFonts w:ascii="Arial" w:hAnsi="Arial" w:cs="Arial"/>
                <w:sz w:val="24"/>
                <w:szCs w:val="24"/>
              </w:rPr>
              <w:t>1500 кв. м</w:t>
            </w:r>
          </w:p>
        </w:tc>
        <w:tc>
          <w:tcPr>
            <w:tcW w:w="1985" w:type="dxa"/>
            <w:vAlign w:val="center"/>
          </w:tcPr>
          <w:p w:rsidR="00A30968" w:rsidRPr="006D04D7" w:rsidRDefault="00A30968" w:rsidP="00E1762D">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30968" w:rsidRPr="006D04D7" w:rsidRDefault="00A30968" w:rsidP="00E1762D">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655A63" w:rsidRPr="006D04D7" w:rsidTr="00CC7976">
        <w:tc>
          <w:tcPr>
            <w:tcW w:w="16020" w:type="dxa"/>
            <w:gridSpan w:val="7"/>
          </w:tcPr>
          <w:p w:rsidR="00655A63" w:rsidRPr="006D04D7" w:rsidRDefault="00655A63" w:rsidP="00E1762D">
            <w:pPr>
              <w:autoSpaceDE w:val="0"/>
              <w:autoSpaceDN w:val="0"/>
              <w:adjustRightInd w:val="0"/>
              <w:jc w:val="center"/>
              <w:rPr>
                <w:rFonts w:ascii="Arial" w:hAnsi="Arial" w:cs="Arial"/>
                <w:sz w:val="24"/>
                <w:szCs w:val="24"/>
              </w:rPr>
            </w:pPr>
            <w:r w:rsidRPr="006D04D7">
              <w:rPr>
                <w:rFonts w:ascii="Arial" w:hAnsi="Arial" w:cs="Arial"/>
                <w:sz w:val="24"/>
                <w:szCs w:val="24"/>
              </w:rPr>
              <w:t>Вспомогательные виды разрешенного использования земельных участков</w:t>
            </w:r>
          </w:p>
        </w:tc>
      </w:tr>
      <w:tr w:rsidR="00A30968" w:rsidRPr="006D04D7" w:rsidTr="00A30968">
        <w:tc>
          <w:tcPr>
            <w:tcW w:w="1873" w:type="dxa"/>
          </w:tcPr>
          <w:p w:rsidR="00A30968" w:rsidRPr="006D04D7" w:rsidRDefault="00A30968" w:rsidP="00E1762D">
            <w:pPr>
              <w:jc w:val="center"/>
              <w:rPr>
                <w:rFonts w:ascii="Arial" w:hAnsi="Arial" w:cs="Arial"/>
                <w:sz w:val="24"/>
                <w:szCs w:val="24"/>
              </w:rPr>
            </w:pPr>
            <w:r w:rsidRPr="006D04D7">
              <w:rPr>
                <w:rFonts w:ascii="Arial" w:hAnsi="Arial" w:cs="Arial"/>
                <w:sz w:val="24"/>
                <w:szCs w:val="24"/>
              </w:rPr>
              <w:t>Ведение ог</w:t>
            </w:r>
            <w:r w:rsidRPr="006D04D7">
              <w:rPr>
                <w:rFonts w:ascii="Arial" w:hAnsi="Arial" w:cs="Arial"/>
                <w:sz w:val="24"/>
                <w:szCs w:val="24"/>
              </w:rPr>
              <w:t>о</w:t>
            </w:r>
            <w:r w:rsidRPr="006D04D7">
              <w:rPr>
                <w:rFonts w:ascii="Arial" w:hAnsi="Arial" w:cs="Arial"/>
                <w:sz w:val="24"/>
                <w:szCs w:val="24"/>
              </w:rPr>
              <w:t>родничества</w:t>
            </w:r>
          </w:p>
          <w:p w:rsidR="00A30968" w:rsidRPr="006D04D7" w:rsidRDefault="00A30968" w:rsidP="00E1762D">
            <w:pPr>
              <w:jc w:val="center"/>
              <w:rPr>
                <w:rFonts w:ascii="Arial" w:hAnsi="Arial" w:cs="Arial"/>
                <w:sz w:val="24"/>
                <w:szCs w:val="24"/>
              </w:rPr>
            </w:pPr>
            <w:r w:rsidRPr="006D04D7">
              <w:rPr>
                <w:rFonts w:ascii="Arial" w:hAnsi="Arial" w:cs="Arial"/>
                <w:sz w:val="24"/>
                <w:szCs w:val="24"/>
              </w:rPr>
              <w:t>(13.1)</w:t>
            </w:r>
          </w:p>
        </w:tc>
        <w:tc>
          <w:tcPr>
            <w:tcW w:w="5670" w:type="dxa"/>
          </w:tcPr>
          <w:p w:rsidR="00A30968" w:rsidRPr="006D04D7" w:rsidRDefault="00A30968" w:rsidP="00E1762D">
            <w:pPr>
              <w:jc w:val="both"/>
              <w:rPr>
                <w:rFonts w:ascii="Arial" w:hAnsi="Arial" w:cs="Arial"/>
                <w:sz w:val="24"/>
                <w:szCs w:val="24"/>
              </w:rPr>
            </w:pPr>
            <w:r w:rsidRPr="006D04D7">
              <w:rPr>
                <w:rFonts w:ascii="Arial" w:hAnsi="Arial" w:cs="Arial"/>
                <w:sz w:val="24"/>
                <w:szCs w:val="24"/>
              </w:rPr>
              <w:t>Осуществление отдыха и (или) выращивания гражданами для собственных нужд сельскох</w:t>
            </w:r>
            <w:r w:rsidRPr="006D04D7">
              <w:rPr>
                <w:rFonts w:ascii="Arial" w:hAnsi="Arial" w:cs="Arial"/>
                <w:sz w:val="24"/>
                <w:szCs w:val="24"/>
              </w:rPr>
              <w:t>о</w:t>
            </w:r>
            <w:r w:rsidRPr="006D04D7">
              <w:rPr>
                <w:rFonts w:ascii="Arial" w:hAnsi="Arial" w:cs="Arial"/>
                <w:sz w:val="24"/>
                <w:szCs w:val="24"/>
              </w:rPr>
              <w:t>зяйственных культур; размещение хозяйстве</w:t>
            </w:r>
            <w:r w:rsidRPr="006D04D7">
              <w:rPr>
                <w:rFonts w:ascii="Arial" w:hAnsi="Arial" w:cs="Arial"/>
                <w:sz w:val="24"/>
                <w:szCs w:val="24"/>
              </w:rPr>
              <w:t>н</w:t>
            </w:r>
            <w:r w:rsidRPr="006D04D7">
              <w:rPr>
                <w:rFonts w:ascii="Arial" w:hAnsi="Arial" w:cs="Arial"/>
                <w:sz w:val="24"/>
                <w:szCs w:val="24"/>
              </w:rPr>
              <w:t>ных построек, не являющихся объектами н</w:t>
            </w:r>
            <w:r w:rsidRPr="006D04D7">
              <w:rPr>
                <w:rFonts w:ascii="Arial" w:hAnsi="Arial" w:cs="Arial"/>
                <w:sz w:val="24"/>
                <w:szCs w:val="24"/>
              </w:rPr>
              <w:t>е</w:t>
            </w:r>
            <w:r w:rsidRPr="006D04D7">
              <w:rPr>
                <w:rFonts w:ascii="Arial" w:hAnsi="Arial" w:cs="Arial"/>
                <w:sz w:val="24"/>
                <w:szCs w:val="24"/>
              </w:rPr>
              <w:t>движимости, предназначенных для хранения инвентаря и урожая сельскохозяйственных культур</w:t>
            </w:r>
          </w:p>
        </w:tc>
        <w:tc>
          <w:tcPr>
            <w:tcW w:w="1559" w:type="dxa"/>
            <w:vAlign w:val="center"/>
          </w:tcPr>
          <w:p w:rsidR="00A30968" w:rsidRPr="006D04D7" w:rsidRDefault="00A30968" w:rsidP="00E1762D">
            <w:pPr>
              <w:autoSpaceDE w:val="0"/>
              <w:autoSpaceDN w:val="0"/>
              <w:adjustRightInd w:val="0"/>
              <w:jc w:val="center"/>
              <w:rPr>
                <w:rFonts w:ascii="Arial" w:hAnsi="Arial" w:cs="Arial"/>
                <w:sz w:val="24"/>
                <w:szCs w:val="24"/>
              </w:rPr>
            </w:pPr>
            <w:r w:rsidRPr="006D04D7">
              <w:rPr>
                <w:rFonts w:ascii="Arial" w:hAnsi="Arial" w:cs="Arial"/>
                <w:sz w:val="24"/>
                <w:szCs w:val="24"/>
              </w:rPr>
              <w:t>250кв. м</w:t>
            </w:r>
          </w:p>
        </w:tc>
        <w:tc>
          <w:tcPr>
            <w:tcW w:w="1559" w:type="dxa"/>
            <w:vAlign w:val="center"/>
          </w:tcPr>
          <w:p w:rsidR="00A30968" w:rsidRPr="006D04D7" w:rsidRDefault="00A30968" w:rsidP="00E1762D">
            <w:pPr>
              <w:autoSpaceDE w:val="0"/>
              <w:autoSpaceDN w:val="0"/>
              <w:adjustRightInd w:val="0"/>
              <w:jc w:val="center"/>
              <w:rPr>
                <w:rFonts w:ascii="Arial" w:hAnsi="Arial" w:cs="Arial"/>
                <w:sz w:val="24"/>
                <w:szCs w:val="24"/>
              </w:rPr>
            </w:pPr>
            <w:r w:rsidRPr="006D04D7">
              <w:rPr>
                <w:rFonts w:ascii="Arial" w:hAnsi="Arial" w:cs="Arial"/>
                <w:sz w:val="24"/>
                <w:szCs w:val="24"/>
              </w:rPr>
              <w:t>1200 кв. м</w:t>
            </w:r>
          </w:p>
        </w:tc>
        <w:tc>
          <w:tcPr>
            <w:tcW w:w="1985" w:type="dxa"/>
            <w:vAlign w:val="center"/>
          </w:tcPr>
          <w:p w:rsidR="00A30968" w:rsidRPr="006D04D7" w:rsidRDefault="00A30968" w:rsidP="00E1762D">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30968" w:rsidRPr="006D04D7" w:rsidRDefault="00A30968" w:rsidP="00E1762D">
            <w:pPr>
              <w:autoSpaceDE w:val="0"/>
              <w:autoSpaceDN w:val="0"/>
              <w:adjustRightInd w:val="0"/>
              <w:jc w:val="center"/>
              <w:rPr>
                <w:rFonts w:ascii="Arial" w:hAnsi="Arial" w:cs="Arial"/>
                <w:sz w:val="24"/>
                <w:szCs w:val="24"/>
              </w:rPr>
            </w:pPr>
            <w:r w:rsidRPr="006D04D7">
              <w:rPr>
                <w:rFonts w:ascii="Arial" w:hAnsi="Arial" w:cs="Arial"/>
                <w:sz w:val="24"/>
                <w:szCs w:val="24"/>
              </w:rPr>
              <w:t>40 %</w:t>
            </w:r>
          </w:p>
        </w:tc>
      </w:tr>
      <w:tr w:rsidR="00A30968" w:rsidRPr="006D04D7" w:rsidTr="00A30968">
        <w:tc>
          <w:tcPr>
            <w:tcW w:w="1873" w:type="dxa"/>
          </w:tcPr>
          <w:p w:rsidR="00A30968" w:rsidRPr="006D04D7" w:rsidRDefault="00A30968" w:rsidP="00E1762D">
            <w:pPr>
              <w:jc w:val="center"/>
              <w:rPr>
                <w:rFonts w:ascii="Arial" w:hAnsi="Arial" w:cs="Arial"/>
                <w:sz w:val="24"/>
                <w:szCs w:val="24"/>
              </w:rPr>
            </w:pPr>
            <w:r w:rsidRPr="006D04D7">
              <w:rPr>
                <w:rFonts w:ascii="Arial" w:hAnsi="Arial" w:cs="Arial"/>
                <w:sz w:val="24"/>
                <w:szCs w:val="24"/>
              </w:rPr>
              <w:t>Ведение с</w:t>
            </w:r>
            <w:r w:rsidRPr="006D04D7">
              <w:rPr>
                <w:rFonts w:ascii="Arial" w:hAnsi="Arial" w:cs="Arial"/>
                <w:sz w:val="24"/>
                <w:szCs w:val="24"/>
              </w:rPr>
              <w:t>а</w:t>
            </w:r>
            <w:r w:rsidRPr="006D04D7">
              <w:rPr>
                <w:rFonts w:ascii="Arial" w:hAnsi="Arial" w:cs="Arial"/>
                <w:sz w:val="24"/>
                <w:szCs w:val="24"/>
              </w:rPr>
              <w:t>доводства</w:t>
            </w:r>
          </w:p>
          <w:p w:rsidR="00A30968" w:rsidRPr="006D04D7" w:rsidRDefault="00A30968" w:rsidP="00E1762D">
            <w:pPr>
              <w:jc w:val="center"/>
              <w:rPr>
                <w:rFonts w:ascii="Arial" w:hAnsi="Arial" w:cs="Arial"/>
                <w:sz w:val="24"/>
                <w:szCs w:val="24"/>
              </w:rPr>
            </w:pPr>
            <w:r w:rsidRPr="006D04D7">
              <w:rPr>
                <w:rFonts w:ascii="Arial" w:hAnsi="Arial" w:cs="Arial"/>
                <w:sz w:val="24"/>
                <w:szCs w:val="24"/>
              </w:rPr>
              <w:t>(13.2)</w:t>
            </w:r>
          </w:p>
        </w:tc>
        <w:tc>
          <w:tcPr>
            <w:tcW w:w="5670" w:type="dxa"/>
          </w:tcPr>
          <w:p w:rsidR="00A30968" w:rsidRPr="006D04D7" w:rsidRDefault="00A30968" w:rsidP="00E1762D">
            <w:pPr>
              <w:jc w:val="both"/>
              <w:rPr>
                <w:rFonts w:ascii="Arial" w:hAnsi="Arial" w:cs="Arial"/>
                <w:sz w:val="24"/>
                <w:szCs w:val="24"/>
              </w:rPr>
            </w:pPr>
            <w:r w:rsidRPr="006D04D7">
              <w:rPr>
                <w:rFonts w:ascii="Arial" w:hAnsi="Arial" w:cs="Arial"/>
                <w:sz w:val="24"/>
                <w:szCs w:val="24"/>
              </w:rPr>
              <w:t>Осуществление отдыха и (или) выращивания гражданами для собственных нужд сельскох</w:t>
            </w:r>
            <w:r w:rsidRPr="006D04D7">
              <w:rPr>
                <w:rFonts w:ascii="Arial" w:hAnsi="Arial" w:cs="Arial"/>
                <w:sz w:val="24"/>
                <w:szCs w:val="24"/>
              </w:rPr>
              <w:t>о</w:t>
            </w:r>
            <w:r w:rsidRPr="006D04D7">
              <w:rPr>
                <w:rFonts w:ascii="Arial" w:hAnsi="Arial" w:cs="Arial"/>
                <w:sz w:val="24"/>
                <w:szCs w:val="24"/>
              </w:rPr>
              <w:t>зяйственных культур; размещение для со</w:t>
            </w:r>
            <w:r w:rsidRPr="006D04D7">
              <w:rPr>
                <w:rFonts w:ascii="Arial" w:hAnsi="Arial" w:cs="Arial"/>
                <w:sz w:val="24"/>
                <w:szCs w:val="24"/>
              </w:rPr>
              <w:t>б</w:t>
            </w:r>
            <w:r w:rsidRPr="006D04D7">
              <w:rPr>
                <w:rFonts w:ascii="Arial" w:hAnsi="Arial" w:cs="Arial"/>
                <w:sz w:val="24"/>
                <w:szCs w:val="24"/>
              </w:rPr>
              <w:t>ственных нужд садового дома, жилого дома, указанного в описании вида разрешенного и</w:t>
            </w:r>
            <w:r w:rsidRPr="006D04D7">
              <w:rPr>
                <w:rFonts w:ascii="Arial" w:hAnsi="Arial" w:cs="Arial"/>
                <w:sz w:val="24"/>
                <w:szCs w:val="24"/>
              </w:rPr>
              <w:t>с</w:t>
            </w:r>
            <w:r w:rsidRPr="006D04D7">
              <w:rPr>
                <w:rFonts w:ascii="Arial" w:hAnsi="Arial" w:cs="Arial"/>
                <w:sz w:val="24"/>
                <w:szCs w:val="24"/>
              </w:rPr>
              <w:t>пользования с кодом 2.1, хозяйственных п</w:t>
            </w:r>
            <w:r w:rsidRPr="006D04D7">
              <w:rPr>
                <w:rFonts w:ascii="Arial" w:hAnsi="Arial" w:cs="Arial"/>
                <w:sz w:val="24"/>
                <w:szCs w:val="24"/>
              </w:rPr>
              <w:t>о</w:t>
            </w:r>
            <w:r w:rsidRPr="006D04D7">
              <w:rPr>
                <w:rFonts w:ascii="Arial" w:hAnsi="Arial" w:cs="Arial"/>
                <w:sz w:val="24"/>
                <w:szCs w:val="24"/>
              </w:rPr>
              <w:t>строек и гаражей</w:t>
            </w:r>
          </w:p>
        </w:tc>
        <w:tc>
          <w:tcPr>
            <w:tcW w:w="1559" w:type="dxa"/>
            <w:vAlign w:val="center"/>
          </w:tcPr>
          <w:p w:rsidR="00A30968" w:rsidRPr="006D04D7" w:rsidRDefault="00A30968" w:rsidP="00E1762D">
            <w:pPr>
              <w:autoSpaceDE w:val="0"/>
              <w:autoSpaceDN w:val="0"/>
              <w:adjustRightInd w:val="0"/>
              <w:jc w:val="center"/>
              <w:rPr>
                <w:rFonts w:ascii="Arial" w:hAnsi="Arial" w:cs="Arial"/>
                <w:sz w:val="24"/>
                <w:szCs w:val="24"/>
              </w:rPr>
            </w:pPr>
            <w:r w:rsidRPr="006D04D7">
              <w:rPr>
                <w:rFonts w:ascii="Arial" w:hAnsi="Arial" w:cs="Arial"/>
                <w:sz w:val="24"/>
                <w:szCs w:val="24"/>
              </w:rPr>
              <w:t>250кв. м</w:t>
            </w:r>
          </w:p>
        </w:tc>
        <w:tc>
          <w:tcPr>
            <w:tcW w:w="1559" w:type="dxa"/>
            <w:vAlign w:val="center"/>
          </w:tcPr>
          <w:p w:rsidR="00A30968" w:rsidRPr="006D04D7" w:rsidRDefault="00A30968" w:rsidP="00E1762D">
            <w:pPr>
              <w:autoSpaceDE w:val="0"/>
              <w:autoSpaceDN w:val="0"/>
              <w:adjustRightInd w:val="0"/>
              <w:jc w:val="center"/>
              <w:rPr>
                <w:rFonts w:ascii="Arial" w:hAnsi="Arial" w:cs="Arial"/>
                <w:sz w:val="24"/>
                <w:szCs w:val="24"/>
              </w:rPr>
            </w:pPr>
            <w:r w:rsidRPr="006D04D7">
              <w:rPr>
                <w:rFonts w:ascii="Arial" w:hAnsi="Arial" w:cs="Arial"/>
                <w:sz w:val="24"/>
                <w:szCs w:val="24"/>
              </w:rPr>
              <w:t>1200 кв. м</w:t>
            </w:r>
          </w:p>
        </w:tc>
        <w:tc>
          <w:tcPr>
            <w:tcW w:w="1985" w:type="dxa"/>
            <w:vAlign w:val="center"/>
          </w:tcPr>
          <w:p w:rsidR="00A30968" w:rsidRPr="006D04D7" w:rsidRDefault="00A30968" w:rsidP="00E1762D">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30968" w:rsidRPr="00892F77" w:rsidRDefault="00A30968" w:rsidP="00345323">
            <w:pPr>
              <w:pStyle w:val="ad"/>
              <w:numPr>
                <w:ilvl w:val="0"/>
                <w:numId w:val="31"/>
              </w:numPr>
              <w:autoSpaceDE w:val="0"/>
              <w:autoSpaceDN w:val="0"/>
              <w:adjustRightInd w:val="0"/>
              <w:jc w:val="center"/>
              <w:rPr>
                <w:rFonts w:ascii="Arial" w:hAnsi="Arial" w:cs="Arial"/>
                <w:sz w:val="24"/>
                <w:szCs w:val="24"/>
              </w:rPr>
            </w:pPr>
          </w:p>
        </w:tc>
      </w:tr>
    </w:tbl>
    <w:p w:rsidR="00D45C16" w:rsidRPr="006D04D7" w:rsidRDefault="00D45C16" w:rsidP="00FD171D">
      <w:pPr>
        <w:spacing w:after="0" w:line="240" w:lineRule="auto"/>
        <w:ind w:firstLine="567"/>
        <w:rPr>
          <w:rFonts w:ascii="Arial" w:hAnsi="Arial" w:cs="Arial"/>
          <w:sz w:val="24"/>
          <w:szCs w:val="24"/>
        </w:rPr>
      </w:pPr>
    </w:p>
    <w:p w:rsidR="00FF67D6" w:rsidRPr="006D04D7" w:rsidRDefault="00892F77" w:rsidP="00892F77">
      <w:pPr>
        <w:pStyle w:val="ad"/>
        <w:widowControl w:val="0"/>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2.</w:t>
      </w:r>
      <w:r w:rsidR="006505FB" w:rsidRPr="006D04D7">
        <w:rPr>
          <w:rFonts w:ascii="Arial" w:eastAsia="Times New Roman" w:hAnsi="Arial" w:cs="Arial"/>
          <w:sz w:val="24"/>
          <w:szCs w:val="24"/>
          <w:lang w:bidi="ru-RU"/>
        </w:rPr>
        <w:t>Иные предельные параметры разрешенного строительства, реконструкции объектов капитального строительства:</w:t>
      </w:r>
    </w:p>
    <w:p w:rsidR="00FD171D" w:rsidRPr="006D04D7" w:rsidRDefault="00FD171D" w:rsidP="00FD171D">
      <w:pPr>
        <w:pStyle w:val="ad"/>
        <w:widowControl w:val="0"/>
        <w:tabs>
          <w:tab w:val="left" w:pos="0"/>
        </w:tabs>
        <w:spacing w:after="0" w:line="240" w:lineRule="auto"/>
        <w:ind w:left="0" w:right="-500" w:firstLine="567"/>
        <w:jc w:val="both"/>
        <w:rPr>
          <w:rFonts w:ascii="Arial" w:eastAsia="Times New Roman" w:hAnsi="Arial" w:cs="Arial"/>
          <w:sz w:val="24"/>
          <w:szCs w:val="24"/>
          <w:lang w:bidi="ru-RU"/>
        </w:rPr>
      </w:pPr>
      <w:r w:rsidRPr="006D04D7">
        <w:rPr>
          <w:rFonts w:ascii="Arial" w:eastAsia="Times New Roman" w:hAnsi="Arial" w:cs="Arial"/>
          <w:sz w:val="24"/>
          <w:szCs w:val="24"/>
          <w:lang w:bidi="ru-RU"/>
        </w:rPr>
        <w:t>На территориях с застройкой индивидуальными жилыми домами:</w:t>
      </w:r>
    </w:p>
    <w:p w:rsidR="00FD171D" w:rsidRPr="006D04D7" w:rsidRDefault="00FD171D" w:rsidP="00FD171D">
      <w:pPr>
        <w:pStyle w:val="ad"/>
        <w:widowControl w:val="0"/>
        <w:tabs>
          <w:tab w:val="left" w:pos="0"/>
        </w:tabs>
        <w:spacing w:after="0" w:line="240" w:lineRule="auto"/>
        <w:ind w:left="0" w:right="-500" w:firstLine="567"/>
        <w:jc w:val="both"/>
        <w:rPr>
          <w:rFonts w:ascii="Arial" w:eastAsia="Times New Roman" w:hAnsi="Arial" w:cs="Arial"/>
          <w:sz w:val="24"/>
          <w:szCs w:val="24"/>
          <w:lang w:bidi="ru-RU"/>
        </w:rPr>
      </w:pPr>
      <w:r w:rsidRPr="006D04D7">
        <w:rPr>
          <w:rFonts w:ascii="Arial" w:eastAsia="Times New Roman" w:hAnsi="Arial" w:cs="Arial"/>
          <w:sz w:val="24"/>
          <w:szCs w:val="24"/>
          <w:lang w:bidi="ru-RU"/>
        </w:rPr>
        <w:t>1) до границы земельного участка расстояния по санитарно-бытовым условиям и в зависимости от степени огнестойкости должны быть не менее:</w:t>
      </w:r>
    </w:p>
    <w:p w:rsidR="00FD171D" w:rsidRPr="006D04D7" w:rsidRDefault="00FD171D" w:rsidP="00FD171D">
      <w:pPr>
        <w:pStyle w:val="ad"/>
        <w:widowControl w:val="0"/>
        <w:tabs>
          <w:tab w:val="left" w:pos="0"/>
        </w:tabs>
        <w:spacing w:after="0" w:line="240" w:lineRule="auto"/>
        <w:ind w:left="0" w:right="-500" w:firstLine="567"/>
        <w:jc w:val="both"/>
        <w:rPr>
          <w:rFonts w:ascii="Arial" w:eastAsia="Times New Roman" w:hAnsi="Arial" w:cs="Arial"/>
          <w:sz w:val="24"/>
          <w:szCs w:val="24"/>
          <w:lang w:bidi="ru-RU"/>
        </w:rPr>
      </w:pPr>
      <w:r w:rsidRPr="006D04D7">
        <w:rPr>
          <w:rFonts w:ascii="Arial" w:eastAsia="Times New Roman" w:hAnsi="Arial" w:cs="Arial"/>
          <w:sz w:val="24"/>
          <w:szCs w:val="24"/>
          <w:lang w:bidi="ru-RU"/>
        </w:rPr>
        <w:t>- от постройки для содержания скота и птицы - 4 м;</w:t>
      </w:r>
    </w:p>
    <w:p w:rsidR="00FD171D" w:rsidRPr="006D04D7" w:rsidRDefault="00FD171D" w:rsidP="00FD171D">
      <w:pPr>
        <w:pStyle w:val="ad"/>
        <w:widowControl w:val="0"/>
        <w:tabs>
          <w:tab w:val="left" w:pos="0"/>
        </w:tabs>
        <w:spacing w:after="0" w:line="240" w:lineRule="auto"/>
        <w:ind w:left="0" w:right="-500" w:firstLine="567"/>
        <w:jc w:val="both"/>
        <w:rPr>
          <w:rFonts w:ascii="Arial" w:eastAsia="Times New Roman" w:hAnsi="Arial" w:cs="Arial"/>
          <w:sz w:val="24"/>
          <w:szCs w:val="24"/>
          <w:lang w:bidi="ru-RU"/>
        </w:rPr>
      </w:pPr>
      <w:r w:rsidRPr="006D04D7">
        <w:rPr>
          <w:rFonts w:ascii="Arial" w:eastAsia="Times New Roman" w:hAnsi="Arial" w:cs="Arial"/>
          <w:sz w:val="24"/>
          <w:szCs w:val="24"/>
          <w:lang w:bidi="ru-RU"/>
        </w:rPr>
        <w:t xml:space="preserve">- от других построек </w:t>
      </w:r>
      <w:proofErr w:type="gramStart"/>
      <w:r w:rsidRPr="006D04D7">
        <w:rPr>
          <w:rFonts w:ascii="Arial" w:eastAsia="Times New Roman" w:hAnsi="Arial" w:cs="Arial"/>
          <w:sz w:val="24"/>
          <w:szCs w:val="24"/>
          <w:lang w:bidi="ru-RU"/>
        </w:rPr>
        <w:t xml:space="preserve">( </w:t>
      </w:r>
      <w:proofErr w:type="gramEnd"/>
      <w:r w:rsidRPr="006D04D7">
        <w:rPr>
          <w:rFonts w:ascii="Arial" w:eastAsia="Times New Roman" w:hAnsi="Arial" w:cs="Arial"/>
          <w:sz w:val="24"/>
          <w:szCs w:val="24"/>
          <w:lang w:bidi="ru-RU"/>
        </w:rPr>
        <w:t>гаража, летней кухни</w:t>
      </w:r>
      <w:r w:rsidR="00E768B4" w:rsidRPr="006D04D7">
        <w:rPr>
          <w:rFonts w:ascii="Arial" w:eastAsia="Times New Roman" w:hAnsi="Arial" w:cs="Arial"/>
          <w:sz w:val="24"/>
          <w:szCs w:val="24"/>
          <w:lang w:bidi="ru-RU"/>
        </w:rPr>
        <w:t xml:space="preserve"> </w:t>
      </w:r>
      <w:r w:rsidRPr="006D04D7">
        <w:rPr>
          <w:rFonts w:ascii="Arial" w:eastAsia="Times New Roman" w:hAnsi="Arial" w:cs="Arial"/>
          <w:sz w:val="24"/>
          <w:szCs w:val="24"/>
          <w:lang w:bidi="ru-RU"/>
        </w:rPr>
        <w:t>и др.) – 1 м;</w:t>
      </w:r>
    </w:p>
    <w:p w:rsidR="00FD171D" w:rsidRPr="006D04D7" w:rsidRDefault="00FD171D" w:rsidP="00FD171D">
      <w:pPr>
        <w:pStyle w:val="ad"/>
        <w:widowControl w:val="0"/>
        <w:tabs>
          <w:tab w:val="left" w:pos="0"/>
        </w:tabs>
        <w:spacing w:after="0" w:line="240" w:lineRule="auto"/>
        <w:ind w:left="0" w:right="-500" w:firstLine="567"/>
        <w:jc w:val="both"/>
        <w:rPr>
          <w:rFonts w:ascii="Arial" w:eastAsia="Times New Roman" w:hAnsi="Arial" w:cs="Arial"/>
          <w:sz w:val="24"/>
          <w:szCs w:val="24"/>
          <w:lang w:bidi="ru-RU"/>
        </w:rPr>
      </w:pPr>
      <w:r w:rsidRPr="006D04D7">
        <w:rPr>
          <w:rFonts w:ascii="Arial" w:eastAsia="Times New Roman" w:hAnsi="Arial" w:cs="Arial"/>
          <w:sz w:val="24"/>
          <w:szCs w:val="24"/>
          <w:lang w:bidi="ru-RU"/>
        </w:rPr>
        <w:t>- от дворовых туалетов, помойных ям, выгребов, септиков – 4 м;</w:t>
      </w:r>
    </w:p>
    <w:p w:rsidR="00FD171D" w:rsidRPr="006D04D7" w:rsidRDefault="00FD171D" w:rsidP="00FD171D">
      <w:pPr>
        <w:pStyle w:val="ad"/>
        <w:widowControl w:val="0"/>
        <w:tabs>
          <w:tab w:val="left" w:pos="0"/>
        </w:tabs>
        <w:spacing w:after="0" w:line="240" w:lineRule="auto"/>
        <w:ind w:left="0" w:right="-500" w:firstLine="567"/>
        <w:jc w:val="both"/>
        <w:rPr>
          <w:rFonts w:ascii="Arial" w:eastAsia="Times New Roman" w:hAnsi="Arial" w:cs="Arial"/>
          <w:sz w:val="24"/>
          <w:szCs w:val="24"/>
          <w:lang w:bidi="ru-RU"/>
        </w:rPr>
      </w:pPr>
      <w:r w:rsidRPr="006D04D7">
        <w:rPr>
          <w:rFonts w:ascii="Arial" w:eastAsia="Times New Roman" w:hAnsi="Arial" w:cs="Arial"/>
          <w:sz w:val="24"/>
          <w:szCs w:val="24"/>
          <w:lang w:bidi="ru-RU"/>
        </w:rPr>
        <w:t>- от стволов высокорослых деревьев – 4 м;</w:t>
      </w:r>
    </w:p>
    <w:p w:rsidR="00FD171D" w:rsidRPr="006D04D7" w:rsidRDefault="00FD171D" w:rsidP="00FD171D">
      <w:pPr>
        <w:pStyle w:val="ad"/>
        <w:widowControl w:val="0"/>
        <w:tabs>
          <w:tab w:val="left" w:pos="0"/>
        </w:tabs>
        <w:spacing w:after="0" w:line="240" w:lineRule="auto"/>
        <w:ind w:left="0" w:right="-500" w:firstLine="567"/>
        <w:jc w:val="both"/>
        <w:rPr>
          <w:rFonts w:ascii="Arial" w:eastAsia="Times New Roman" w:hAnsi="Arial" w:cs="Arial"/>
          <w:sz w:val="24"/>
          <w:szCs w:val="24"/>
          <w:lang w:bidi="ru-RU"/>
        </w:rPr>
      </w:pPr>
      <w:r w:rsidRPr="006D04D7">
        <w:rPr>
          <w:rFonts w:ascii="Arial" w:eastAsia="Times New Roman" w:hAnsi="Arial" w:cs="Arial"/>
          <w:sz w:val="24"/>
          <w:szCs w:val="24"/>
          <w:lang w:bidi="ru-RU"/>
        </w:rPr>
        <w:t>- от стволов среднерослых деревьев – 2 м;</w:t>
      </w:r>
    </w:p>
    <w:p w:rsidR="00FD171D" w:rsidRPr="006D04D7" w:rsidRDefault="00FD171D" w:rsidP="00FD171D">
      <w:pPr>
        <w:pStyle w:val="ad"/>
        <w:widowControl w:val="0"/>
        <w:tabs>
          <w:tab w:val="left" w:pos="0"/>
        </w:tabs>
        <w:spacing w:after="0" w:line="240" w:lineRule="auto"/>
        <w:ind w:left="0" w:right="-500" w:firstLine="567"/>
        <w:jc w:val="both"/>
        <w:rPr>
          <w:rFonts w:ascii="Arial" w:eastAsia="Times New Roman" w:hAnsi="Arial" w:cs="Arial"/>
          <w:sz w:val="24"/>
          <w:szCs w:val="24"/>
          <w:lang w:bidi="ru-RU"/>
        </w:rPr>
      </w:pPr>
      <w:r w:rsidRPr="006D04D7">
        <w:rPr>
          <w:rFonts w:ascii="Arial" w:eastAsia="Times New Roman" w:hAnsi="Arial" w:cs="Arial"/>
          <w:sz w:val="24"/>
          <w:szCs w:val="24"/>
          <w:lang w:bidi="ru-RU"/>
        </w:rPr>
        <w:t>- от кустарника – 1 м.</w:t>
      </w:r>
    </w:p>
    <w:p w:rsidR="00FD171D" w:rsidRPr="006D04D7" w:rsidRDefault="00FD171D" w:rsidP="00FD171D">
      <w:pPr>
        <w:pStyle w:val="ad"/>
        <w:widowControl w:val="0"/>
        <w:tabs>
          <w:tab w:val="left" w:pos="0"/>
        </w:tabs>
        <w:spacing w:after="0" w:line="240" w:lineRule="auto"/>
        <w:ind w:left="0" w:right="-500" w:firstLine="567"/>
        <w:jc w:val="both"/>
        <w:rPr>
          <w:rFonts w:ascii="Arial" w:eastAsia="Times New Roman" w:hAnsi="Arial" w:cs="Arial"/>
          <w:sz w:val="24"/>
          <w:szCs w:val="24"/>
          <w:lang w:bidi="ru-RU"/>
        </w:rPr>
      </w:pPr>
      <w:r w:rsidRPr="006D04D7">
        <w:rPr>
          <w:rFonts w:ascii="Arial" w:eastAsia="Times New Roman" w:hAnsi="Arial" w:cs="Arial"/>
          <w:sz w:val="24"/>
          <w:szCs w:val="24"/>
          <w:lang w:bidi="ru-RU"/>
        </w:rPr>
        <w:t>2) расстояние от окон жилых комнат до стен соседнего жилого дома и хозяйственных построек (сарая, гаража, бани), расположе</w:t>
      </w:r>
      <w:r w:rsidRPr="006D04D7">
        <w:rPr>
          <w:rFonts w:ascii="Arial" w:eastAsia="Times New Roman" w:hAnsi="Arial" w:cs="Arial"/>
          <w:sz w:val="24"/>
          <w:szCs w:val="24"/>
          <w:lang w:bidi="ru-RU"/>
        </w:rPr>
        <w:t>н</w:t>
      </w:r>
      <w:r w:rsidRPr="006D04D7">
        <w:rPr>
          <w:rFonts w:ascii="Arial" w:eastAsia="Times New Roman" w:hAnsi="Arial" w:cs="Arial"/>
          <w:sz w:val="24"/>
          <w:szCs w:val="24"/>
          <w:lang w:bidi="ru-RU"/>
        </w:rPr>
        <w:t>ных на соседних земельных участках, должно быть не менее 6 м.</w:t>
      </w:r>
    </w:p>
    <w:p w:rsidR="00FD171D" w:rsidRPr="006D04D7" w:rsidRDefault="00FD171D" w:rsidP="00FD171D">
      <w:pPr>
        <w:pStyle w:val="ad"/>
        <w:widowControl w:val="0"/>
        <w:tabs>
          <w:tab w:val="left" w:pos="0"/>
        </w:tabs>
        <w:spacing w:after="0" w:line="240" w:lineRule="auto"/>
        <w:ind w:left="0" w:right="-500" w:firstLine="567"/>
        <w:jc w:val="both"/>
        <w:rPr>
          <w:rFonts w:ascii="Arial" w:eastAsia="Times New Roman" w:hAnsi="Arial" w:cs="Arial"/>
          <w:sz w:val="24"/>
          <w:szCs w:val="24"/>
          <w:lang w:bidi="ru-RU"/>
        </w:rPr>
      </w:pPr>
      <w:r w:rsidRPr="006D04D7">
        <w:rPr>
          <w:rFonts w:ascii="Arial" w:eastAsia="Times New Roman" w:hAnsi="Arial" w:cs="Arial"/>
          <w:sz w:val="24"/>
          <w:szCs w:val="24"/>
          <w:lang w:bidi="ru-RU"/>
        </w:rPr>
        <w:lastRenderedPageBreak/>
        <w:t>3) расстояние от жилого дома до выгребной ямы, дворовых туалетов и постройки для содержания мелкого скота и птицы - 12 м; до душа, бани (сауны)- 8 м.</w:t>
      </w:r>
    </w:p>
    <w:p w:rsidR="00ED6D23" w:rsidRPr="006D04D7" w:rsidRDefault="00892F77" w:rsidP="00892F77">
      <w:pPr>
        <w:pStyle w:val="ad"/>
        <w:widowControl w:val="0"/>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3.</w:t>
      </w:r>
      <w:r w:rsidR="00ED6D23" w:rsidRPr="006D04D7">
        <w:rPr>
          <w:rFonts w:ascii="Arial" w:eastAsia="Times New Roman" w:hAnsi="Arial" w:cs="Arial"/>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w:t>
      </w:r>
      <w:r w:rsidR="00ED6D23" w:rsidRPr="006D04D7">
        <w:rPr>
          <w:rFonts w:ascii="Arial" w:eastAsia="Times New Roman" w:hAnsi="Arial" w:cs="Arial"/>
          <w:sz w:val="24"/>
          <w:szCs w:val="24"/>
          <w:lang w:bidi="ru-RU"/>
        </w:rPr>
        <w:t>з</w:t>
      </w:r>
      <w:r w:rsidR="00ED6D23" w:rsidRPr="006D04D7">
        <w:rPr>
          <w:rFonts w:ascii="Arial" w:eastAsia="Times New Roman" w:hAnsi="Arial" w:cs="Arial"/>
          <w:sz w:val="24"/>
          <w:szCs w:val="24"/>
          <w:lang w:bidi="ru-RU"/>
        </w:rPr>
        <w:t>рывы между зданиями, строениями и сооружениями, в том числе, расположенными на соседних земельных участках, а также техн</w:t>
      </w:r>
      <w:r w:rsidR="00ED6D23" w:rsidRPr="006D04D7">
        <w:rPr>
          <w:rFonts w:ascii="Arial" w:eastAsia="Times New Roman" w:hAnsi="Arial" w:cs="Arial"/>
          <w:sz w:val="24"/>
          <w:szCs w:val="24"/>
          <w:lang w:bidi="ru-RU"/>
        </w:rPr>
        <w:t>и</w:t>
      </w:r>
      <w:r w:rsidR="00ED6D23" w:rsidRPr="006D04D7">
        <w:rPr>
          <w:rFonts w:ascii="Arial" w:eastAsia="Times New Roman" w:hAnsi="Arial" w:cs="Arial"/>
          <w:sz w:val="24"/>
          <w:szCs w:val="24"/>
          <w:lang w:bidi="ru-RU"/>
        </w:rPr>
        <w:t>ческие регламенты, градостроительные и санитарные нормы и правила.</w:t>
      </w:r>
    </w:p>
    <w:p w:rsidR="00892F77" w:rsidRDefault="00892F77" w:rsidP="00892F77">
      <w:pPr>
        <w:pStyle w:val="ad"/>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4.</w:t>
      </w:r>
      <w:r w:rsidR="00ED6D23" w:rsidRPr="006D04D7">
        <w:rPr>
          <w:rFonts w:ascii="Arial" w:eastAsia="Times New Roman" w:hAnsi="Arial" w:cs="Arial"/>
          <w:sz w:val="24"/>
          <w:szCs w:val="24"/>
          <w:lang w:bidi="ru-RU"/>
        </w:rPr>
        <w:t>Ограничения использования земельных участков и объектов капитального строительства в границах территориальной зоны ос</w:t>
      </w:r>
      <w:r w:rsidR="00ED6D23" w:rsidRPr="006D04D7">
        <w:rPr>
          <w:rFonts w:ascii="Arial" w:eastAsia="Times New Roman" w:hAnsi="Arial" w:cs="Arial"/>
          <w:sz w:val="24"/>
          <w:szCs w:val="24"/>
          <w:lang w:bidi="ru-RU"/>
        </w:rPr>
        <w:t>у</w:t>
      </w:r>
      <w:r w:rsidR="00ED6D23" w:rsidRPr="006D04D7">
        <w:rPr>
          <w:rFonts w:ascii="Arial" w:eastAsia="Times New Roman" w:hAnsi="Arial" w:cs="Arial"/>
          <w:sz w:val="24"/>
          <w:szCs w:val="24"/>
          <w:lang w:bidi="ru-RU"/>
        </w:rPr>
        <w:t>ществляются с учетом режимов и ограничений зон с особыми условиями использования территорий, установленных соответству</w:t>
      </w:r>
      <w:r w:rsidR="00ED6D23" w:rsidRPr="006D04D7">
        <w:rPr>
          <w:rFonts w:ascii="Arial" w:eastAsia="Times New Roman" w:hAnsi="Arial" w:cs="Arial"/>
          <w:sz w:val="24"/>
          <w:szCs w:val="24"/>
          <w:lang w:bidi="ru-RU"/>
        </w:rPr>
        <w:t>ю</w:t>
      </w:r>
      <w:r w:rsidR="00ED6D23" w:rsidRPr="006D04D7">
        <w:rPr>
          <w:rFonts w:ascii="Arial" w:eastAsia="Times New Roman" w:hAnsi="Arial" w:cs="Arial"/>
          <w:sz w:val="24"/>
          <w:szCs w:val="24"/>
          <w:lang w:bidi="ru-RU"/>
        </w:rPr>
        <w:t>щими нормативными правовыми актами.</w:t>
      </w:r>
      <w:bookmarkStart w:id="83" w:name="_Toc63435401"/>
    </w:p>
    <w:p w:rsidR="00892F77" w:rsidRDefault="00892F77" w:rsidP="00892F77">
      <w:pPr>
        <w:pStyle w:val="ad"/>
        <w:spacing w:after="0" w:line="240" w:lineRule="auto"/>
        <w:ind w:left="567" w:right="-500"/>
        <w:jc w:val="both"/>
        <w:rPr>
          <w:rFonts w:ascii="Arial" w:eastAsia="Times New Roman" w:hAnsi="Arial" w:cs="Arial"/>
          <w:sz w:val="24"/>
          <w:szCs w:val="24"/>
          <w:lang w:bidi="ru-RU"/>
        </w:rPr>
      </w:pPr>
    </w:p>
    <w:p w:rsidR="00E1762D" w:rsidRPr="00892F77" w:rsidRDefault="00892F77" w:rsidP="00892F77">
      <w:pPr>
        <w:pStyle w:val="ad"/>
        <w:spacing w:after="0" w:line="240" w:lineRule="auto"/>
        <w:ind w:left="567" w:right="-500"/>
        <w:jc w:val="center"/>
        <w:rPr>
          <w:rFonts w:ascii="Arial" w:eastAsia="Times New Roman" w:hAnsi="Arial" w:cs="Arial"/>
          <w:sz w:val="24"/>
          <w:szCs w:val="24"/>
          <w:lang w:bidi="ru-RU"/>
        </w:rPr>
      </w:pPr>
      <w:r w:rsidRPr="00892F77">
        <w:rPr>
          <w:rFonts w:ascii="Arial" w:eastAsia="Times New Roman" w:hAnsi="Arial" w:cs="Arial"/>
          <w:b/>
          <w:bCs/>
          <w:sz w:val="30"/>
          <w:szCs w:val="30"/>
          <w:lang w:bidi="ru-RU"/>
        </w:rPr>
        <w:t>С</w:t>
      </w:r>
      <w:r w:rsidR="00E1762D" w:rsidRPr="00892F77">
        <w:rPr>
          <w:rFonts w:ascii="Arial" w:eastAsia="Times New Roman" w:hAnsi="Arial" w:cs="Arial"/>
          <w:b/>
          <w:bCs/>
          <w:sz w:val="30"/>
          <w:szCs w:val="30"/>
          <w:lang w:bidi="ru-RU"/>
        </w:rPr>
        <w:t xml:space="preserve">татья 47. Ж-2. Зона </w:t>
      </w:r>
      <w:proofErr w:type="spellStart"/>
      <w:r w:rsidR="00E1762D" w:rsidRPr="00892F77">
        <w:rPr>
          <w:rFonts w:ascii="Arial" w:eastAsia="Times New Roman" w:hAnsi="Arial" w:cs="Arial"/>
          <w:b/>
          <w:bCs/>
          <w:sz w:val="30"/>
          <w:szCs w:val="30"/>
          <w:lang w:bidi="ru-RU"/>
        </w:rPr>
        <w:t>среднеэтажной</w:t>
      </w:r>
      <w:proofErr w:type="spellEnd"/>
      <w:r w:rsidR="00E1762D" w:rsidRPr="00892F77">
        <w:rPr>
          <w:rFonts w:ascii="Arial" w:eastAsia="Times New Roman" w:hAnsi="Arial" w:cs="Arial"/>
          <w:b/>
          <w:bCs/>
          <w:sz w:val="30"/>
          <w:szCs w:val="30"/>
          <w:lang w:bidi="ru-RU"/>
        </w:rPr>
        <w:t xml:space="preserve"> жилой застройки</w:t>
      </w:r>
      <w:bookmarkEnd w:id="83"/>
    </w:p>
    <w:p w:rsidR="00E1762D" w:rsidRPr="006D04D7" w:rsidRDefault="00E1762D" w:rsidP="00E1762D">
      <w:pPr>
        <w:pStyle w:val="ad"/>
        <w:widowControl w:val="0"/>
        <w:tabs>
          <w:tab w:val="left" w:pos="0"/>
        </w:tabs>
        <w:spacing w:after="0" w:line="240" w:lineRule="auto"/>
        <w:ind w:left="567"/>
        <w:jc w:val="both"/>
        <w:rPr>
          <w:rFonts w:ascii="Arial" w:eastAsia="Times New Roman" w:hAnsi="Arial" w:cs="Arial"/>
          <w:sz w:val="24"/>
          <w:szCs w:val="24"/>
          <w:lang w:bidi="ru-RU"/>
        </w:rPr>
      </w:pPr>
    </w:p>
    <w:p w:rsidR="00E1762D" w:rsidRPr="006D04D7" w:rsidRDefault="00892F77" w:rsidP="00892F77">
      <w:pPr>
        <w:pStyle w:val="ad"/>
        <w:widowControl w:val="0"/>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1.</w:t>
      </w:r>
      <w:r w:rsidR="00E1762D" w:rsidRPr="006D04D7">
        <w:rPr>
          <w:rFonts w:ascii="Arial" w:eastAsia="Times New Roman" w:hAnsi="Arial" w:cs="Arial"/>
          <w:sz w:val="24"/>
          <w:szCs w:val="24"/>
          <w:lang w:bidi="ru-RU"/>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47.1.</w:t>
      </w:r>
    </w:p>
    <w:p w:rsidR="00E1762D" w:rsidRPr="006D04D7" w:rsidRDefault="00E1762D" w:rsidP="00E1762D">
      <w:pPr>
        <w:pStyle w:val="ad"/>
        <w:widowControl w:val="0"/>
        <w:tabs>
          <w:tab w:val="left" w:pos="0"/>
        </w:tabs>
        <w:spacing w:after="0" w:line="240" w:lineRule="auto"/>
        <w:ind w:left="567" w:right="-500"/>
        <w:jc w:val="right"/>
        <w:rPr>
          <w:rFonts w:ascii="Arial" w:eastAsia="Times New Roman" w:hAnsi="Arial" w:cs="Arial"/>
          <w:sz w:val="24"/>
          <w:szCs w:val="24"/>
          <w:lang w:bidi="ru-RU"/>
        </w:rPr>
      </w:pPr>
    </w:p>
    <w:p w:rsidR="00E1762D" w:rsidRPr="006D04D7" w:rsidRDefault="00E1762D" w:rsidP="00E1762D">
      <w:pPr>
        <w:pStyle w:val="ad"/>
        <w:widowControl w:val="0"/>
        <w:tabs>
          <w:tab w:val="left" w:pos="0"/>
        </w:tabs>
        <w:spacing w:after="0" w:line="240" w:lineRule="auto"/>
        <w:ind w:left="567" w:right="-500"/>
        <w:jc w:val="right"/>
        <w:rPr>
          <w:rFonts w:ascii="Arial" w:eastAsia="Times New Roman" w:hAnsi="Arial" w:cs="Arial"/>
          <w:sz w:val="24"/>
          <w:szCs w:val="24"/>
          <w:lang w:bidi="ru-RU"/>
        </w:rPr>
      </w:pPr>
      <w:r w:rsidRPr="006D04D7">
        <w:rPr>
          <w:rFonts w:ascii="Arial" w:eastAsia="Times New Roman" w:hAnsi="Arial" w:cs="Arial"/>
          <w:sz w:val="24"/>
          <w:szCs w:val="24"/>
          <w:lang w:bidi="ru-RU"/>
        </w:rPr>
        <w:t>Таблица 47.1</w:t>
      </w:r>
    </w:p>
    <w:p w:rsidR="00E1762D" w:rsidRPr="006D04D7" w:rsidRDefault="00E1762D" w:rsidP="00E1762D">
      <w:pPr>
        <w:pStyle w:val="ad"/>
        <w:widowControl w:val="0"/>
        <w:tabs>
          <w:tab w:val="left" w:pos="0"/>
        </w:tabs>
        <w:spacing w:after="0" w:line="240" w:lineRule="auto"/>
        <w:ind w:left="567" w:right="-500"/>
        <w:jc w:val="right"/>
        <w:rPr>
          <w:rFonts w:ascii="Arial" w:eastAsia="Times New Roman" w:hAnsi="Arial" w:cs="Arial"/>
          <w:sz w:val="24"/>
          <w:szCs w:val="24"/>
          <w:lang w:bidi="ru-RU"/>
        </w:rPr>
      </w:pPr>
    </w:p>
    <w:tbl>
      <w:tblPr>
        <w:tblStyle w:val="af2"/>
        <w:tblW w:w="16020" w:type="dxa"/>
        <w:tblInd w:w="-318" w:type="dxa"/>
        <w:tblLayout w:type="fixed"/>
        <w:tblLook w:val="04A0" w:firstRow="1" w:lastRow="0" w:firstColumn="1" w:lastColumn="0" w:noHBand="0" w:noVBand="1"/>
      </w:tblPr>
      <w:tblGrid>
        <w:gridCol w:w="1873"/>
        <w:gridCol w:w="5670"/>
        <w:gridCol w:w="1559"/>
        <w:gridCol w:w="1559"/>
        <w:gridCol w:w="1985"/>
        <w:gridCol w:w="1318"/>
        <w:gridCol w:w="2056"/>
      </w:tblGrid>
      <w:tr w:rsidR="00E1762D" w:rsidRPr="006D04D7" w:rsidTr="00CC7976">
        <w:trPr>
          <w:cantSplit/>
        </w:trPr>
        <w:tc>
          <w:tcPr>
            <w:tcW w:w="1873" w:type="dxa"/>
            <w:vMerge w:val="restart"/>
            <w:vAlign w:val="center"/>
          </w:tcPr>
          <w:p w:rsidR="00E1762D" w:rsidRPr="006D04D7" w:rsidRDefault="00E1762D" w:rsidP="00CC7976">
            <w:pPr>
              <w:jc w:val="center"/>
              <w:rPr>
                <w:rFonts w:ascii="Arial" w:hAnsi="Arial" w:cs="Arial"/>
                <w:sz w:val="24"/>
                <w:szCs w:val="24"/>
              </w:rPr>
            </w:pPr>
            <w:r w:rsidRPr="006D04D7">
              <w:rPr>
                <w:rFonts w:ascii="Arial" w:eastAsia="Calibri" w:hAnsi="Arial" w:cs="Arial"/>
                <w:sz w:val="24"/>
                <w:szCs w:val="24"/>
              </w:rPr>
              <w:t>Наименов</w:t>
            </w:r>
            <w:r w:rsidRPr="006D04D7">
              <w:rPr>
                <w:rFonts w:ascii="Arial" w:eastAsia="Calibri" w:hAnsi="Arial" w:cs="Arial"/>
                <w:sz w:val="24"/>
                <w:szCs w:val="24"/>
              </w:rPr>
              <w:t>а</w:t>
            </w:r>
            <w:r w:rsidRPr="006D04D7">
              <w:rPr>
                <w:rFonts w:ascii="Arial" w:eastAsia="Calibri" w:hAnsi="Arial" w:cs="Arial"/>
                <w:sz w:val="24"/>
                <w:szCs w:val="24"/>
              </w:rPr>
              <w:t>ние вида ра</w:t>
            </w:r>
            <w:r w:rsidRPr="006D04D7">
              <w:rPr>
                <w:rFonts w:ascii="Arial" w:eastAsia="Calibri" w:hAnsi="Arial" w:cs="Arial"/>
                <w:sz w:val="24"/>
                <w:szCs w:val="24"/>
              </w:rPr>
              <w:t>з</w:t>
            </w:r>
            <w:r w:rsidRPr="006D04D7">
              <w:rPr>
                <w:rFonts w:ascii="Arial" w:eastAsia="Calibri" w:hAnsi="Arial" w:cs="Arial"/>
                <w:sz w:val="24"/>
                <w:szCs w:val="24"/>
              </w:rPr>
              <w:t>решенного использов</w:t>
            </w:r>
            <w:r w:rsidRPr="006D04D7">
              <w:rPr>
                <w:rFonts w:ascii="Arial" w:eastAsia="Calibri" w:hAnsi="Arial" w:cs="Arial"/>
                <w:sz w:val="24"/>
                <w:szCs w:val="24"/>
              </w:rPr>
              <w:t>а</w:t>
            </w:r>
            <w:r w:rsidRPr="006D04D7">
              <w:rPr>
                <w:rFonts w:ascii="Arial" w:eastAsia="Calibri" w:hAnsi="Arial" w:cs="Arial"/>
                <w:sz w:val="24"/>
                <w:szCs w:val="24"/>
              </w:rPr>
              <w:t>ния земельн</w:t>
            </w:r>
            <w:r w:rsidRPr="006D04D7">
              <w:rPr>
                <w:rFonts w:ascii="Arial" w:eastAsia="Calibri" w:hAnsi="Arial" w:cs="Arial"/>
                <w:sz w:val="24"/>
                <w:szCs w:val="24"/>
              </w:rPr>
              <w:t>о</w:t>
            </w:r>
            <w:r w:rsidRPr="006D04D7">
              <w:rPr>
                <w:rFonts w:ascii="Arial" w:eastAsia="Calibri" w:hAnsi="Arial" w:cs="Arial"/>
                <w:sz w:val="24"/>
                <w:szCs w:val="24"/>
              </w:rPr>
              <w:t xml:space="preserve">го участка (код (числовое обозначение) </w:t>
            </w:r>
            <w:r w:rsidRPr="006D04D7">
              <w:rPr>
                <w:rFonts w:ascii="Arial" w:eastAsia="Calibri" w:hAnsi="Arial" w:cs="Arial"/>
                <w:sz w:val="24"/>
                <w:szCs w:val="24"/>
              </w:rPr>
              <w:lastRenderedPageBreak/>
              <w:t>вида разр</w:t>
            </w:r>
            <w:r w:rsidRPr="006D04D7">
              <w:rPr>
                <w:rFonts w:ascii="Arial" w:eastAsia="Calibri" w:hAnsi="Arial" w:cs="Arial"/>
                <w:sz w:val="24"/>
                <w:szCs w:val="24"/>
              </w:rPr>
              <w:t>е</w:t>
            </w:r>
            <w:r w:rsidRPr="006D04D7">
              <w:rPr>
                <w:rFonts w:ascii="Arial" w:eastAsia="Calibri" w:hAnsi="Arial" w:cs="Arial"/>
                <w:sz w:val="24"/>
                <w:szCs w:val="24"/>
              </w:rPr>
              <w:t>шенного и</w:t>
            </w:r>
            <w:r w:rsidRPr="006D04D7">
              <w:rPr>
                <w:rFonts w:ascii="Arial" w:eastAsia="Calibri" w:hAnsi="Arial" w:cs="Arial"/>
                <w:sz w:val="24"/>
                <w:szCs w:val="24"/>
              </w:rPr>
              <w:t>с</w:t>
            </w:r>
            <w:r w:rsidRPr="006D04D7">
              <w:rPr>
                <w:rFonts w:ascii="Arial" w:eastAsia="Calibri" w:hAnsi="Arial" w:cs="Arial"/>
                <w:sz w:val="24"/>
                <w:szCs w:val="24"/>
              </w:rPr>
              <w:t>пользования земельного участка)</w:t>
            </w:r>
          </w:p>
        </w:tc>
        <w:tc>
          <w:tcPr>
            <w:tcW w:w="5670" w:type="dxa"/>
            <w:vMerge w:val="restart"/>
            <w:vAlign w:val="center"/>
          </w:tcPr>
          <w:p w:rsidR="00E1762D" w:rsidRPr="006D04D7" w:rsidRDefault="00E1762D" w:rsidP="00CC7976">
            <w:pPr>
              <w:jc w:val="center"/>
              <w:rPr>
                <w:rFonts w:ascii="Arial" w:hAnsi="Arial" w:cs="Arial"/>
                <w:sz w:val="24"/>
                <w:szCs w:val="24"/>
              </w:rPr>
            </w:pPr>
            <w:r w:rsidRPr="006D04D7">
              <w:rPr>
                <w:rFonts w:ascii="Arial" w:eastAsia="Calibri" w:hAnsi="Arial" w:cs="Arial"/>
                <w:sz w:val="24"/>
                <w:szCs w:val="24"/>
              </w:rPr>
              <w:lastRenderedPageBreak/>
              <w:t>Характеристика вида разрешенного использ</w:t>
            </w:r>
            <w:r w:rsidRPr="006D04D7">
              <w:rPr>
                <w:rFonts w:ascii="Arial" w:eastAsia="Calibri" w:hAnsi="Arial" w:cs="Arial"/>
                <w:sz w:val="24"/>
                <w:szCs w:val="24"/>
              </w:rPr>
              <w:t>о</w:t>
            </w:r>
            <w:r w:rsidRPr="006D04D7">
              <w:rPr>
                <w:rFonts w:ascii="Arial" w:eastAsia="Calibri" w:hAnsi="Arial" w:cs="Arial"/>
                <w:sz w:val="24"/>
                <w:szCs w:val="24"/>
              </w:rPr>
              <w:t>вания</w:t>
            </w:r>
          </w:p>
        </w:tc>
        <w:tc>
          <w:tcPr>
            <w:tcW w:w="8477" w:type="dxa"/>
            <w:gridSpan w:val="5"/>
            <w:vAlign w:val="center"/>
          </w:tcPr>
          <w:p w:rsidR="00E1762D" w:rsidRPr="006D04D7" w:rsidRDefault="00E1762D" w:rsidP="00CC7976">
            <w:pPr>
              <w:jc w:val="center"/>
              <w:rPr>
                <w:rFonts w:ascii="Arial" w:eastAsia="Calibri" w:hAnsi="Arial" w:cs="Arial"/>
                <w:sz w:val="24"/>
                <w:szCs w:val="24"/>
              </w:rPr>
            </w:pPr>
            <w:r w:rsidRPr="006D04D7">
              <w:rPr>
                <w:rFonts w:ascii="Arial" w:eastAsia="Calibri"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6D04D7">
              <w:rPr>
                <w:rFonts w:ascii="Arial" w:eastAsia="Calibri" w:hAnsi="Arial" w:cs="Arial"/>
                <w:sz w:val="24"/>
                <w:szCs w:val="24"/>
              </w:rPr>
              <w:t>н</w:t>
            </w:r>
            <w:r w:rsidRPr="006D04D7">
              <w:rPr>
                <w:rFonts w:ascii="Arial" w:eastAsia="Calibri" w:hAnsi="Arial" w:cs="Arial"/>
                <w:sz w:val="24"/>
                <w:szCs w:val="24"/>
              </w:rPr>
              <w:t>струкции объектов капитального строительства</w:t>
            </w:r>
          </w:p>
        </w:tc>
      </w:tr>
      <w:tr w:rsidR="00E1762D" w:rsidRPr="006D04D7" w:rsidTr="00CC7976">
        <w:trPr>
          <w:cantSplit/>
        </w:trPr>
        <w:tc>
          <w:tcPr>
            <w:tcW w:w="1873" w:type="dxa"/>
            <w:vMerge/>
            <w:vAlign w:val="center"/>
          </w:tcPr>
          <w:p w:rsidR="00E1762D" w:rsidRPr="006D04D7" w:rsidRDefault="00E1762D" w:rsidP="00CC7976">
            <w:pPr>
              <w:jc w:val="center"/>
              <w:rPr>
                <w:rFonts w:ascii="Arial" w:hAnsi="Arial" w:cs="Arial"/>
                <w:sz w:val="24"/>
                <w:szCs w:val="24"/>
              </w:rPr>
            </w:pPr>
          </w:p>
        </w:tc>
        <w:tc>
          <w:tcPr>
            <w:tcW w:w="5670" w:type="dxa"/>
            <w:vMerge/>
            <w:vAlign w:val="center"/>
          </w:tcPr>
          <w:p w:rsidR="00E1762D" w:rsidRPr="006D04D7" w:rsidRDefault="00E1762D" w:rsidP="00CC7976">
            <w:pPr>
              <w:jc w:val="center"/>
              <w:rPr>
                <w:rFonts w:ascii="Arial" w:hAnsi="Arial" w:cs="Arial"/>
                <w:sz w:val="24"/>
                <w:szCs w:val="24"/>
              </w:rPr>
            </w:pPr>
          </w:p>
        </w:tc>
        <w:tc>
          <w:tcPr>
            <w:tcW w:w="3118" w:type="dxa"/>
            <w:gridSpan w:val="2"/>
            <w:vAlign w:val="center"/>
          </w:tcPr>
          <w:p w:rsidR="00E1762D" w:rsidRPr="006D04D7" w:rsidRDefault="00E1762D" w:rsidP="00CC7976">
            <w:pPr>
              <w:autoSpaceDE w:val="0"/>
              <w:autoSpaceDN w:val="0"/>
              <w:adjustRightInd w:val="0"/>
              <w:jc w:val="center"/>
              <w:rPr>
                <w:rFonts w:ascii="Arial" w:hAnsi="Arial" w:cs="Arial"/>
                <w:sz w:val="24"/>
                <w:szCs w:val="24"/>
              </w:rPr>
            </w:pPr>
            <w:r w:rsidRPr="006D04D7">
              <w:rPr>
                <w:rFonts w:ascii="Arial" w:hAnsi="Arial" w:cs="Arial"/>
                <w:sz w:val="24"/>
                <w:szCs w:val="24"/>
              </w:rPr>
              <w:t>Предельные (минимал</w:t>
            </w:r>
            <w:r w:rsidRPr="006D04D7">
              <w:rPr>
                <w:rFonts w:ascii="Arial" w:hAnsi="Arial" w:cs="Arial"/>
                <w:sz w:val="24"/>
                <w:szCs w:val="24"/>
              </w:rPr>
              <w:t>ь</w:t>
            </w:r>
            <w:r w:rsidRPr="006D04D7">
              <w:rPr>
                <w:rFonts w:ascii="Arial" w:hAnsi="Arial" w:cs="Arial"/>
                <w:sz w:val="24"/>
                <w:szCs w:val="24"/>
              </w:rPr>
              <w:t>ные и (или) максимал</w:t>
            </w:r>
            <w:r w:rsidRPr="006D04D7">
              <w:rPr>
                <w:rFonts w:ascii="Arial" w:hAnsi="Arial" w:cs="Arial"/>
                <w:sz w:val="24"/>
                <w:szCs w:val="24"/>
              </w:rPr>
              <w:t>ь</w:t>
            </w:r>
            <w:r w:rsidRPr="006D04D7">
              <w:rPr>
                <w:rFonts w:ascii="Arial" w:hAnsi="Arial" w:cs="Arial"/>
                <w:sz w:val="24"/>
                <w:szCs w:val="24"/>
              </w:rPr>
              <w:t>ные) размеры земельных участков, в том числе их площадь</w:t>
            </w:r>
          </w:p>
        </w:tc>
        <w:tc>
          <w:tcPr>
            <w:tcW w:w="1985" w:type="dxa"/>
            <w:vMerge w:val="restart"/>
            <w:vAlign w:val="center"/>
          </w:tcPr>
          <w:p w:rsidR="00E1762D" w:rsidRPr="006D04D7" w:rsidRDefault="00E1762D" w:rsidP="00CC7976">
            <w:pPr>
              <w:autoSpaceDE w:val="0"/>
              <w:autoSpaceDN w:val="0"/>
              <w:adjustRightInd w:val="0"/>
              <w:jc w:val="center"/>
              <w:rPr>
                <w:rFonts w:ascii="Arial" w:hAnsi="Arial" w:cs="Arial"/>
                <w:sz w:val="24"/>
                <w:szCs w:val="24"/>
              </w:rPr>
            </w:pPr>
            <w:r w:rsidRPr="006D04D7">
              <w:rPr>
                <w:rFonts w:ascii="Arial" w:hAnsi="Arial" w:cs="Arial"/>
                <w:sz w:val="24"/>
                <w:szCs w:val="24"/>
              </w:rPr>
              <w:t>Минимальные отступы от гр</w:t>
            </w:r>
            <w:r w:rsidRPr="006D04D7">
              <w:rPr>
                <w:rFonts w:ascii="Arial" w:hAnsi="Arial" w:cs="Arial"/>
                <w:sz w:val="24"/>
                <w:szCs w:val="24"/>
              </w:rPr>
              <w:t>а</w:t>
            </w:r>
            <w:r w:rsidRPr="006D04D7">
              <w:rPr>
                <w:rFonts w:ascii="Arial" w:hAnsi="Arial" w:cs="Arial"/>
                <w:sz w:val="24"/>
                <w:szCs w:val="24"/>
              </w:rPr>
              <w:t>ниц земельных участков в ц</w:t>
            </w:r>
            <w:r w:rsidRPr="006D04D7">
              <w:rPr>
                <w:rFonts w:ascii="Arial" w:hAnsi="Arial" w:cs="Arial"/>
                <w:sz w:val="24"/>
                <w:szCs w:val="24"/>
              </w:rPr>
              <w:t>е</w:t>
            </w:r>
            <w:r w:rsidRPr="006D04D7">
              <w:rPr>
                <w:rFonts w:ascii="Arial" w:hAnsi="Arial" w:cs="Arial"/>
                <w:sz w:val="24"/>
                <w:szCs w:val="24"/>
              </w:rPr>
              <w:t>лях определ</w:t>
            </w:r>
            <w:r w:rsidRPr="006D04D7">
              <w:rPr>
                <w:rFonts w:ascii="Arial" w:hAnsi="Arial" w:cs="Arial"/>
                <w:sz w:val="24"/>
                <w:szCs w:val="24"/>
              </w:rPr>
              <w:t>е</w:t>
            </w:r>
            <w:r w:rsidRPr="006D04D7">
              <w:rPr>
                <w:rFonts w:ascii="Arial" w:hAnsi="Arial" w:cs="Arial"/>
                <w:sz w:val="24"/>
                <w:szCs w:val="24"/>
              </w:rPr>
              <w:lastRenderedPageBreak/>
              <w:t>ния мест доп</w:t>
            </w:r>
            <w:r w:rsidRPr="006D04D7">
              <w:rPr>
                <w:rFonts w:ascii="Arial" w:hAnsi="Arial" w:cs="Arial"/>
                <w:sz w:val="24"/>
                <w:szCs w:val="24"/>
              </w:rPr>
              <w:t>у</w:t>
            </w:r>
            <w:r w:rsidRPr="006D04D7">
              <w:rPr>
                <w:rFonts w:ascii="Arial" w:hAnsi="Arial" w:cs="Arial"/>
                <w:sz w:val="24"/>
                <w:szCs w:val="24"/>
              </w:rPr>
              <w:t>стимого ра</w:t>
            </w:r>
            <w:r w:rsidRPr="006D04D7">
              <w:rPr>
                <w:rFonts w:ascii="Arial" w:hAnsi="Arial" w:cs="Arial"/>
                <w:sz w:val="24"/>
                <w:szCs w:val="24"/>
              </w:rPr>
              <w:t>з</w:t>
            </w:r>
            <w:r w:rsidRPr="006D04D7">
              <w:rPr>
                <w:rFonts w:ascii="Arial" w:hAnsi="Arial" w:cs="Arial"/>
                <w:sz w:val="24"/>
                <w:szCs w:val="24"/>
              </w:rPr>
              <w:t>мещения зд</w:t>
            </w:r>
            <w:r w:rsidRPr="006D04D7">
              <w:rPr>
                <w:rFonts w:ascii="Arial" w:hAnsi="Arial" w:cs="Arial"/>
                <w:sz w:val="24"/>
                <w:szCs w:val="24"/>
              </w:rPr>
              <w:t>а</w:t>
            </w:r>
            <w:r w:rsidRPr="006D04D7">
              <w:rPr>
                <w:rFonts w:ascii="Arial" w:hAnsi="Arial" w:cs="Arial"/>
                <w:sz w:val="24"/>
                <w:szCs w:val="24"/>
              </w:rPr>
              <w:t>ний, строений, сооружений, за пределами к</w:t>
            </w:r>
            <w:r w:rsidRPr="006D04D7">
              <w:rPr>
                <w:rFonts w:ascii="Arial" w:hAnsi="Arial" w:cs="Arial"/>
                <w:sz w:val="24"/>
                <w:szCs w:val="24"/>
              </w:rPr>
              <w:t>о</w:t>
            </w:r>
            <w:r w:rsidRPr="006D04D7">
              <w:rPr>
                <w:rFonts w:ascii="Arial" w:hAnsi="Arial" w:cs="Arial"/>
                <w:sz w:val="24"/>
                <w:szCs w:val="24"/>
              </w:rPr>
              <w:t>торых запр</w:t>
            </w:r>
            <w:r w:rsidRPr="006D04D7">
              <w:rPr>
                <w:rFonts w:ascii="Arial" w:hAnsi="Arial" w:cs="Arial"/>
                <w:sz w:val="24"/>
                <w:szCs w:val="24"/>
              </w:rPr>
              <w:t>е</w:t>
            </w:r>
            <w:r w:rsidRPr="006D04D7">
              <w:rPr>
                <w:rFonts w:ascii="Arial" w:hAnsi="Arial" w:cs="Arial"/>
                <w:sz w:val="24"/>
                <w:szCs w:val="24"/>
              </w:rPr>
              <w:t>щено стро</w:t>
            </w:r>
            <w:r w:rsidRPr="006D04D7">
              <w:rPr>
                <w:rFonts w:ascii="Arial" w:hAnsi="Arial" w:cs="Arial"/>
                <w:sz w:val="24"/>
                <w:szCs w:val="24"/>
              </w:rPr>
              <w:t>и</w:t>
            </w:r>
            <w:r w:rsidRPr="006D04D7">
              <w:rPr>
                <w:rFonts w:ascii="Arial" w:hAnsi="Arial" w:cs="Arial"/>
                <w:sz w:val="24"/>
                <w:szCs w:val="24"/>
              </w:rPr>
              <w:t>тельство зд</w:t>
            </w:r>
            <w:r w:rsidRPr="006D04D7">
              <w:rPr>
                <w:rFonts w:ascii="Arial" w:hAnsi="Arial" w:cs="Arial"/>
                <w:sz w:val="24"/>
                <w:szCs w:val="24"/>
              </w:rPr>
              <w:t>а</w:t>
            </w:r>
            <w:r w:rsidRPr="006D04D7">
              <w:rPr>
                <w:rFonts w:ascii="Arial" w:hAnsi="Arial" w:cs="Arial"/>
                <w:sz w:val="24"/>
                <w:szCs w:val="24"/>
              </w:rPr>
              <w:t>ний, строений, сооружений</w:t>
            </w:r>
          </w:p>
        </w:tc>
        <w:tc>
          <w:tcPr>
            <w:tcW w:w="1318" w:type="dxa"/>
            <w:vMerge w:val="restart"/>
            <w:vAlign w:val="center"/>
          </w:tcPr>
          <w:p w:rsidR="00E1762D" w:rsidRPr="006D04D7" w:rsidRDefault="00E1762D" w:rsidP="00CC7976">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Пр</w:t>
            </w:r>
            <w:r w:rsidRPr="006D04D7">
              <w:rPr>
                <w:rFonts w:ascii="Arial" w:hAnsi="Arial" w:cs="Arial"/>
                <w:sz w:val="24"/>
                <w:szCs w:val="24"/>
              </w:rPr>
              <w:t>е</w:t>
            </w:r>
            <w:r w:rsidRPr="006D04D7">
              <w:rPr>
                <w:rFonts w:ascii="Arial" w:hAnsi="Arial" w:cs="Arial"/>
                <w:sz w:val="24"/>
                <w:szCs w:val="24"/>
              </w:rPr>
              <w:t>дельное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или </w:t>
            </w:r>
            <w:proofErr w:type="gramStart"/>
            <w:r w:rsidRPr="006D04D7">
              <w:rPr>
                <w:rFonts w:ascii="Arial" w:hAnsi="Arial" w:cs="Arial"/>
                <w:sz w:val="24"/>
                <w:szCs w:val="24"/>
              </w:rPr>
              <w:lastRenderedPageBreak/>
              <w:t>предел</w:t>
            </w:r>
            <w:r w:rsidRPr="006D04D7">
              <w:rPr>
                <w:rFonts w:ascii="Arial" w:hAnsi="Arial" w:cs="Arial"/>
                <w:sz w:val="24"/>
                <w:szCs w:val="24"/>
              </w:rPr>
              <w:t>ь</w:t>
            </w:r>
            <w:r w:rsidRPr="006D04D7">
              <w:rPr>
                <w:rFonts w:ascii="Arial" w:hAnsi="Arial" w:cs="Arial"/>
                <w:sz w:val="24"/>
                <w:szCs w:val="24"/>
              </w:rPr>
              <w:t>ная</w:t>
            </w:r>
            <w:proofErr w:type="gramEnd"/>
            <w:r w:rsidRPr="006D04D7">
              <w:rPr>
                <w:rFonts w:ascii="Arial" w:hAnsi="Arial" w:cs="Arial"/>
                <w:sz w:val="24"/>
                <w:szCs w:val="24"/>
              </w:rPr>
              <w:t xml:space="preserve"> в</w:t>
            </w:r>
            <w:r w:rsidRPr="006D04D7">
              <w:rPr>
                <w:rFonts w:ascii="Arial" w:hAnsi="Arial" w:cs="Arial"/>
                <w:sz w:val="24"/>
                <w:szCs w:val="24"/>
              </w:rPr>
              <w:t>ы</w:t>
            </w:r>
            <w:r w:rsidRPr="006D04D7">
              <w:rPr>
                <w:rFonts w:ascii="Arial" w:hAnsi="Arial" w:cs="Arial"/>
                <w:sz w:val="24"/>
                <w:szCs w:val="24"/>
              </w:rPr>
              <w:t>соту зд</w:t>
            </w:r>
            <w:r w:rsidRPr="006D04D7">
              <w:rPr>
                <w:rFonts w:ascii="Arial" w:hAnsi="Arial" w:cs="Arial"/>
                <w:sz w:val="24"/>
                <w:szCs w:val="24"/>
              </w:rPr>
              <w:t>а</w:t>
            </w:r>
            <w:r w:rsidRPr="006D04D7">
              <w:rPr>
                <w:rFonts w:ascii="Arial" w:hAnsi="Arial" w:cs="Arial"/>
                <w:sz w:val="24"/>
                <w:szCs w:val="24"/>
              </w:rPr>
              <w:t>ний, строений, сооруж</w:t>
            </w:r>
            <w:r w:rsidRPr="006D04D7">
              <w:rPr>
                <w:rFonts w:ascii="Arial" w:hAnsi="Arial" w:cs="Arial"/>
                <w:sz w:val="24"/>
                <w:szCs w:val="24"/>
              </w:rPr>
              <w:t>е</w:t>
            </w:r>
            <w:r w:rsidRPr="006D04D7">
              <w:rPr>
                <w:rFonts w:ascii="Arial" w:hAnsi="Arial" w:cs="Arial"/>
                <w:sz w:val="24"/>
                <w:szCs w:val="24"/>
              </w:rPr>
              <w:t>ний</w:t>
            </w:r>
          </w:p>
        </w:tc>
        <w:tc>
          <w:tcPr>
            <w:tcW w:w="2056" w:type="dxa"/>
            <w:vMerge w:val="restart"/>
            <w:vAlign w:val="center"/>
          </w:tcPr>
          <w:p w:rsidR="00E1762D" w:rsidRPr="006D04D7" w:rsidRDefault="00E1762D" w:rsidP="00CC7976">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Максимальный процент з</w:t>
            </w:r>
            <w:r w:rsidRPr="006D04D7">
              <w:rPr>
                <w:rFonts w:ascii="Arial" w:hAnsi="Arial" w:cs="Arial"/>
                <w:sz w:val="24"/>
                <w:szCs w:val="24"/>
              </w:rPr>
              <w:t>а</w:t>
            </w:r>
            <w:r w:rsidRPr="006D04D7">
              <w:rPr>
                <w:rFonts w:ascii="Arial" w:hAnsi="Arial" w:cs="Arial"/>
                <w:sz w:val="24"/>
                <w:szCs w:val="24"/>
              </w:rPr>
              <w:t>стройки в гр</w:t>
            </w:r>
            <w:r w:rsidRPr="006D04D7">
              <w:rPr>
                <w:rFonts w:ascii="Arial" w:hAnsi="Arial" w:cs="Arial"/>
                <w:sz w:val="24"/>
                <w:szCs w:val="24"/>
              </w:rPr>
              <w:t>а</w:t>
            </w:r>
            <w:r w:rsidRPr="006D04D7">
              <w:rPr>
                <w:rFonts w:ascii="Arial" w:hAnsi="Arial" w:cs="Arial"/>
                <w:sz w:val="24"/>
                <w:szCs w:val="24"/>
              </w:rPr>
              <w:t>ницах земел</w:t>
            </w:r>
            <w:r w:rsidRPr="006D04D7">
              <w:rPr>
                <w:rFonts w:ascii="Arial" w:hAnsi="Arial" w:cs="Arial"/>
                <w:sz w:val="24"/>
                <w:szCs w:val="24"/>
              </w:rPr>
              <w:t>ь</w:t>
            </w:r>
            <w:r w:rsidRPr="006D04D7">
              <w:rPr>
                <w:rFonts w:ascii="Arial" w:hAnsi="Arial" w:cs="Arial"/>
                <w:sz w:val="24"/>
                <w:szCs w:val="24"/>
              </w:rPr>
              <w:t xml:space="preserve">ного участка, </w:t>
            </w:r>
            <w:r w:rsidRPr="006D04D7">
              <w:rPr>
                <w:rFonts w:ascii="Arial" w:hAnsi="Arial" w:cs="Arial"/>
                <w:sz w:val="24"/>
                <w:szCs w:val="24"/>
              </w:rPr>
              <w:lastRenderedPageBreak/>
              <w:t>определяемый как отношение суммарной площади з</w:t>
            </w:r>
            <w:r w:rsidRPr="006D04D7">
              <w:rPr>
                <w:rFonts w:ascii="Arial" w:hAnsi="Arial" w:cs="Arial"/>
                <w:sz w:val="24"/>
                <w:szCs w:val="24"/>
              </w:rPr>
              <w:t>е</w:t>
            </w:r>
            <w:r w:rsidRPr="006D04D7">
              <w:rPr>
                <w:rFonts w:ascii="Arial" w:hAnsi="Arial" w:cs="Arial"/>
                <w:sz w:val="24"/>
                <w:szCs w:val="24"/>
              </w:rPr>
              <w:t>мельного учас</w:t>
            </w:r>
            <w:r w:rsidRPr="006D04D7">
              <w:rPr>
                <w:rFonts w:ascii="Arial" w:hAnsi="Arial" w:cs="Arial"/>
                <w:sz w:val="24"/>
                <w:szCs w:val="24"/>
              </w:rPr>
              <w:t>т</w:t>
            </w:r>
            <w:r w:rsidRPr="006D04D7">
              <w:rPr>
                <w:rFonts w:ascii="Arial" w:hAnsi="Arial" w:cs="Arial"/>
                <w:sz w:val="24"/>
                <w:szCs w:val="24"/>
              </w:rPr>
              <w:t>ка, которая м</w:t>
            </w:r>
            <w:r w:rsidRPr="006D04D7">
              <w:rPr>
                <w:rFonts w:ascii="Arial" w:hAnsi="Arial" w:cs="Arial"/>
                <w:sz w:val="24"/>
                <w:szCs w:val="24"/>
              </w:rPr>
              <w:t>о</w:t>
            </w:r>
            <w:r w:rsidRPr="006D04D7">
              <w:rPr>
                <w:rFonts w:ascii="Arial" w:hAnsi="Arial" w:cs="Arial"/>
                <w:sz w:val="24"/>
                <w:szCs w:val="24"/>
              </w:rPr>
              <w:t>жет быть з</w:t>
            </w:r>
            <w:r w:rsidRPr="006D04D7">
              <w:rPr>
                <w:rFonts w:ascii="Arial" w:hAnsi="Arial" w:cs="Arial"/>
                <w:sz w:val="24"/>
                <w:szCs w:val="24"/>
              </w:rPr>
              <w:t>а</w:t>
            </w:r>
            <w:r w:rsidRPr="006D04D7">
              <w:rPr>
                <w:rFonts w:ascii="Arial" w:hAnsi="Arial" w:cs="Arial"/>
                <w:sz w:val="24"/>
                <w:szCs w:val="24"/>
              </w:rPr>
              <w:t>строена, ко всей площади земельного участка</w:t>
            </w:r>
          </w:p>
        </w:tc>
      </w:tr>
      <w:tr w:rsidR="00E1762D" w:rsidRPr="006D04D7" w:rsidTr="00CC7976">
        <w:trPr>
          <w:cantSplit/>
        </w:trPr>
        <w:tc>
          <w:tcPr>
            <w:tcW w:w="1873" w:type="dxa"/>
            <w:vMerge/>
            <w:vAlign w:val="center"/>
          </w:tcPr>
          <w:p w:rsidR="00E1762D" w:rsidRPr="006D04D7" w:rsidRDefault="00E1762D" w:rsidP="00CC7976">
            <w:pPr>
              <w:jc w:val="center"/>
              <w:rPr>
                <w:rFonts w:ascii="Arial" w:hAnsi="Arial" w:cs="Arial"/>
                <w:sz w:val="24"/>
                <w:szCs w:val="24"/>
              </w:rPr>
            </w:pPr>
          </w:p>
        </w:tc>
        <w:tc>
          <w:tcPr>
            <w:tcW w:w="5670" w:type="dxa"/>
            <w:vMerge/>
            <w:vAlign w:val="center"/>
          </w:tcPr>
          <w:p w:rsidR="00E1762D" w:rsidRPr="006D04D7" w:rsidRDefault="00E1762D" w:rsidP="00CC7976">
            <w:pPr>
              <w:jc w:val="center"/>
              <w:rPr>
                <w:rFonts w:ascii="Arial" w:hAnsi="Arial" w:cs="Arial"/>
                <w:sz w:val="24"/>
                <w:szCs w:val="24"/>
              </w:rPr>
            </w:pPr>
          </w:p>
        </w:tc>
        <w:tc>
          <w:tcPr>
            <w:tcW w:w="1559" w:type="dxa"/>
            <w:vAlign w:val="center"/>
          </w:tcPr>
          <w:p w:rsidR="00E1762D" w:rsidRPr="006D04D7" w:rsidRDefault="00E1762D" w:rsidP="00CC7976">
            <w:pPr>
              <w:autoSpaceDE w:val="0"/>
              <w:autoSpaceDN w:val="0"/>
              <w:adjustRightInd w:val="0"/>
              <w:jc w:val="center"/>
              <w:rPr>
                <w:rFonts w:ascii="Arial" w:hAnsi="Arial" w:cs="Arial"/>
                <w:sz w:val="24"/>
                <w:szCs w:val="24"/>
              </w:rPr>
            </w:pPr>
            <w:r w:rsidRPr="006D04D7">
              <w:rPr>
                <w:rFonts w:ascii="Arial" w:hAnsi="Arial" w:cs="Arial"/>
                <w:sz w:val="24"/>
                <w:szCs w:val="24"/>
              </w:rPr>
              <w:t>Минимал</w:t>
            </w:r>
            <w:r w:rsidRPr="006D04D7">
              <w:rPr>
                <w:rFonts w:ascii="Arial" w:hAnsi="Arial" w:cs="Arial"/>
                <w:sz w:val="24"/>
                <w:szCs w:val="24"/>
              </w:rPr>
              <w:t>ь</w:t>
            </w:r>
            <w:r w:rsidRPr="006D04D7">
              <w:rPr>
                <w:rFonts w:ascii="Arial" w:hAnsi="Arial" w:cs="Arial"/>
                <w:sz w:val="24"/>
                <w:szCs w:val="24"/>
              </w:rPr>
              <w:t>ный размер земельного участка</w:t>
            </w:r>
          </w:p>
        </w:tc>
        <w:tc>
          <w:tcPr>
            <w:tcW w:w="1559" w:type="dxa"/>
            <w:vAlign w:val="center"/>
          </w:tcPr>
          <w:p w:rsidR="00E1762D" w:rsidRPr="006D04D7" w:rsidRDefault="00E1762D" w:rsidP="00CC7976">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мальный размер з</w:t>
            </w:r>
            <w:r w:rsidRPr="006D04D7">
              <w:rPr>
                <w:rFonts w:ascii="Arial" w:hAnsi="Arial" w:cs="Arial"/>
                <w:sz w:val="24"/>
                <w:szCs w:val="24"/>
              </w:rPr>
              <w:t>е</w:t>
            </w:r>
            <w:r w:rsidRPr="006D04D7">
              <w:rPr>
                <w:rFonts w:ascii="Arial" w:hAnsi="Arial" w:cs="Arial"/>
                <w:sz w:val="24"/>
                <w:szCs w:val="24"/>
              </w:rPr>
              <w:t>мельного участка</w:t>
            </w:r>
          </w:p>
        </w:tc>
        <w:tc>
          <w:tcPr>
            <w:tcW w:w="1985" w:type="dxa"/>
            <w:vMerge/>
            <w:vAlign w:val="center"/>
          </w:tcPr>
          <w:p w:rsidR="00E1762D" w:rsidRPr="006D04D7" w:rsidRDefault="00E1762D" w:rsidP="00CC7976">
            <w:pPr>
              <w:autoSpaceDE w:val="0"/>
              <w:autoSpaceDN w:val="0"/>
              <w:adjustRightInd w:val="0"/>
              <w:jc w:val="center"/>
              <w:rPr>
                <w:rFonts w:ascii="Arial" w:hAnsi="Arial" w:cs="Arial"/>
                <w:sz w:val="24"/>
                <w:szCs w:val="24"/>
              </w:rPr>
            </w:pPr>
          </w:p>
        </w:tc>
        <w:tc>
          <w:tcPr>
            <w:tcW w:w="1318" w:type="dxa"/>
            <w:vMerge/>
            <w:vAlign w:val="center"/>
          </w:tcPr>
          <w:p w:rsidR="00E1762D" w:rsidRPr="006D04D7" w:rsidRDefault="00E1762D" w:rsidP="00CC7976">
            <w:pPr>
              <w:autoSpaceDE w:val="0"/>
              <w:autoSpaceDN w:val="0"/>
              <w:adjustRightInd w:val="0"/>
              <w:jc w:val="center"/>
              <w:rPr>
                <w:rFonts w:ascii="Arial" w:hAnsi="Arial" w:cs="Arial"/>
                <w:sz w:val="24"/>
                <w:szCs w:val="24"/>
              </w:rPr>
            </w:pPr>
          </w:p>
        </w:tc>
        <w:tc>
          <w:tcPr>
            <w:tcW w:w="2056" w:type="dxa"/>
            <w:vMerge/>
            <w:vAlign w:val="center"/>
          </w:tcPr>
          <w:p w:rsidR="00E1762D" w:rsidRPr="006D04D7" w:rsidRDefault="00E1762D" w:rsidP="00CC7976">
            <w:pPr>
              <w:autoSpaceDE w:val="0"/>
              <w:autoSpaceDN w:val="0"/>
              <w:adjustRightInd w:val="0"/>
              <w:jc w:val="center"/>
              <w:rPr>
                <w:rFonts w:ascii="Arial" w:hAnsi="Arial" w:cs="Arial"/>
                <w:sz w:val="24"/>
                <w:szCs w:val="24"/>
              </w:rPr>
            </w:pPr>
          </w:p>
        </w:tc>
      </w:tr>
    </w:tbl>
    <w:p w:rsidR="00E1762D" w:rsidRPr="006D04D7" w:rsidRDefault="00E1762D" w:rsidP="00E1762D">
      <w:pPr>
        <w:spacing w:after="0" w:line="240" w:lineRule="auto"/>
        <w:rPr>
          <w:rFonts w:ascii="Arial" w:hAnsi="Arial" w:cs="Arial"/>
          <w:sz w:val="24"/>
          <w:szCs w:val="24"/>
        </w:rPr>
      </w:pPr>
    </w:p>
    <w:tbl>
      <w:tblPr>
        <w:tblStyle w:val="af2"/>
        <w:tblW w:w="16020" w:type="dxa"/>
        <w:tblInd w:w="-318" w:type="dxa"/>
        <w:tblLayout w:type="fixed"/>
        <w:tblLook w:val="04A0" w:firstRow="1" w:lastRow="0" w:firstColumn="1" w:lastColumn="0" w:noHBand="0" w:noVBand="1"/>
      </w:tblPr>
      <w:tblGrid>
        <w:gridCol w:w="1873"/>
        <w:gridCol w:w="5670"/>
        <w:gridCol w:w="1559"/>
        <w:gridCol w:w="1559"/>
        <w:gridCol w:w="1985"/>
        <w:gridCol w:w="1318"/>
        <w:gridCol w:w="2056"/>
      </w:tblGrid>
      <w:tr w:rsidR="00E1762D" w:rsidRPr="006D04D7" w:rsidTr="00CC7976">
        <w:trPr>
          <w:tblHeader/>
        </w:trPr>
        <w:tc>
          <w:tcPr>
            <w:tcW w:w="1873" w:type="dxa"/>
            <w:vAlign w:val="center"/>
          </w:tcPr>
          <w:p w:rsidR="00E1762D" w:rsidRPr="006D04D7" w:rsidRDefault="00E1762D" w:rsidP="00CC7976">
            <w:pPr>
              <w:jc w:val="center"/>
              <w:rPr>
                <w:rFonts w:ascii="Arial" w:hAnsi="Arial" w:cs="Arial"/>
                <w:sz w:val="24"/>
                <w:szCs w:val="24"/>
              </w:rPr>
            </w:pPr>
            <w:r w:rsidRPr="006D04D7">
              <w:rPr>
                <w:rFonts w:ascii="Arial" w:hAnsi="Arial" w:cs="Arial"/>
                <w:sz w:val="24"/>
                <w:szCs w:val="24"/>
              </w:rPr>
              <w:t>1</w:t>
            </w:r>
          </w:p>
        </w:tc>
        <w:tc>
          <w:tcPr>
            <w:tcW w:w="5670" w:type="dxa"/>
            <w:vAlign w:val="center"/>
          </w:tcPr>
          <w:p w:rsidR="00E1762D" w:rsidRPr="006D04D7" w:rsidRDefault="00E1762D" w:rsidP="00CC7976">
            <w:pPr>
              <w:jc w:val="center"/>
              <w:rPr>
                <w:rFonts w:ascii="Arial" w:hAnsi="Arial" w:cs="Arial"/>
                <w:sz w:val="24"/>
                <w:szCs w:val="24"/>
              </w:rPr>
            </w:pPr>
            <w:r w:rsidRPr="006D04D7">
              <w:rPr>
                <w:rFonts w:ascii="Arial" w:hAnsi="Arial" w:cs="Arial"/>
                <w:sz w:val="24"/>
                <w:szCs w:val="24"/>
              </w:rPr>
              <w:t>2</w:t>
            </w:r>
          </w:p>
        </w:tc>
        <w:tc>
          <w:tcPr>
            <w:tcW w:w="1559" w:type="dxa"/>
            <w:vAlign w:val="center"/>
          </w:tcPr>
          <w:p w:rsidR="00E1762D" w:rsidRPr="006D04D7" w:rsidRDefault="00E1762D" w:rsidP="00CC7976">
            <w:pPr>
              <w:autoSpaceDE w:val="0"/>
              <w:autoSpaceDN w:val="0"/>
              <w:adjustRightInd w:val="0"/>
              <w:jc w:val="center"/>
              <w:rPr>
                <w:rFonts w:ascii="Arial" w:hAnsi="Arial" w:cs="Arial"/>
                <w:sz w:val="24"/>
                <w:szCs w:val="24"/>
              </w:rPr>
            </w:pPr>
            <w:r w:rsidRPr="006D04D7">
              <w:rPr>
                <w:rFonts w:ascii="Arial" w:hAnsi="Arial" w:cs="Arial"/>
                <w:sz w:val="24"/>
                <w:szCs w:val="24"/>
              </w:rPr>
              <w:t>3</w:t>
            </w:r>
          </w:p>
        </w:tc>
        <w:tc>
          <w:tcPr>
            <w:tcW w:w="1559" w:type="dxa"/>
            <w:vAlign w:val="center"/>
          </w:tcPr>
          <w:p w:rsidR="00E1762D" w:rsidRPr="006D04D7" w:rsidRDefault="00E1762D" w:rsidP="00CC7976">
            <w:pPr>
              <w:autoSpaceDE w:val="0"/>
              <w:autoSpaceDN w:val="0"/>
              <w:adjustRightInd w:val="0"/>
              <w:jc w:val="center"/>
              <w:rPr>
                <w:rFonts w:ascii="Arial" w:hAnsi="Arial" w:cs="Arial"/>
                <w:sz w:val="24"/>
                <w:szCs w:val="24"/>
              </w:rPr>
            </w:pPr>
            <w:r w:rsidRPr="006D04D7">
              <w:rPr>
                <w:rFonts w:ascii="Arial" w:hAnsi="Arial" w:cs="Arial"/>
                <w:sz w:val="24"/>
                <w:szCs w:val="24"/>
              </w:rPr>
              <w:t>4</w:t>
            </w:r>
          </w:p>
        </w:tc>
        <w:tc>
          <w:tcPr>
            <w:tcW w:w="1985" w:type="dxa"/>
            <w:vAlign w:val="center"/>
          </w:tcPr>
          <w:p w:rsidR="00E1762D" w:rsidRPr="006D04D7" w:rsidRDefault="00E1762D" w:rsidP="00CC7976">
            <w:pPr>
              <w:autoSpaceDE w:val="0"/>
              <w:autoSpaceDN w:val="0"/>
              <w:adjustRightInd w:val="0"/>
              <w:jc w:val="center"/>
              <w:rPr>
                <w:rFonts w:ascii="Arial" w:hAnsi="Arial" w:cs="Arial"/>
                <w:sz w:val="24"/>
                <w:szCs w:val="24"/>
              </w:rPr>
            </w:pPr>
            <w:r w:rsidRPr="006D04D7">
              <w:rPr>
                <w:rFonts w:ascii="Arial" w:hAnsi="Arial" w:cs="Arial"/>
                <w:sz w:val="24"/>
                <w:szCs w:val="24"/>
              </w:rPr>
              <w:t>5</w:t>
            </w:r>
          </w:p>
        </w:tc>
        <w:tc>
          <w:tcPr>
            <w:tcW w:w="1318" w:type="dxa"/>
            <w:vAlign w:val="center"/>
          </w:tcPr>
          <w:p w:rsidR="00E1762D" w:rsidRPr="006D04D7" w:rsidRDefault="00E1762D" w:rsidP="00CC7976">
            <w:pPr>
              <w:autoSpaceDE w:val="0"/>
              <w:autoSpaceDN w:val="0"/>
              <w:adjustRightInd w:val="0"/>
              <w:jc w:val="center"/>
              <w:rPr>
                <w:rFonts w:ascii="Arial" w:hAnsi="Arial" w:cs="Arial"/>
                <w:sz w:val="24"/>
                <w:szCs w:val="24"/>
              </w:rPr>
            </w:pPr>
            <w:r w:rsidRPr="006D04D7">
              <w:rPr>
                <w:rFonts w:ascii="Arial" w:hAnsi="Arial" w:cs="Arial"/>
                <w:sz w:val="24"/>
                <w:szCs w:val="24"/>
              </w:rPr>
              <w:t>6</w:t>
            </w:r>
          </w:p>
        </w:tc>
        <w:tc>
          <w:tcPr>
            <w:tcW w:w="2056" w:type="dxa"/>
            <w:vAlign w:val="center"/>
          </w:tcPr>
          <w:p w:rsidR="00E1762D" w:rsidRPr="006D04D7" w:rsidRDefault="00E1762D" w:rsidP="00CC7976">
            <w:pPr>
              <w:autoSpaceDE w:val="0"/>
              <w:autoSpaceDN w:val="0"/>
              <w:adjustRightInd w:val="0"/>
              <w:jc w:val="center"/>
              <w:rPr>
                <w:rFonts w:ascii="Arial" w:hAnsi="Arial" w:cs="Arial"/>
                <w:sz w:val="24"/>
                <w:szCs w:val="24"/>
              </w:rPr>
            </w:pPr>
            <w:r w:rsidRPr="006D04D7">
              <w:rPr>
                <w:rFonts w:ascii="Arial" w:hAnsi="Arial" w:cs="Arial"/>
                <w:sz w:val="24"/>
                <w:szCs w:val="24"/>
              </w:rPr>
              <w:t>7</w:t>
            </w:r>
          </w:p>
        </w:tc>
      </w:tr>
      <w:tr w:rsidR="00E1762D" w:rsidRPr="006D04D7" w:rsidTr="00CC7976">
        <w:tc>
          <w:tcPr>
            <w:tcW w:w="16020" w:type="dxa"/>
            <w:gridSpan w:val="7"/>
            <w:vAlign w:val="center"/>
          </w:tcPr>
          <w:p w:rsidR="00E1762D" w:rsidRPr="006D04D7" w:rsidRDefault="00E1762D" w:rsidP="00CC7976">
            <w:pPr>
              <w:autoSpaceDE w:val="0"/>
              <w:autoSpaceDN w:val="0"/>
              <w:adjustRightInd w:val="0"/>
              <w:jc w:val="center"/>
              <w:rPr>
                <w:rFonts w:ascii="Arial" w:hAnsi="Arial" w:cs="Arial"/>
                <w:sz w:val="24"/>
                <w:szCs w:val="24"/>
              </w:rPr>
            </w:pPr>
            <w:r w:rsidRPr="006D04D7">
              <w:rPr>
                <w:rFonts w:ascii="Arial" w:hAnsi="Arial" w:cs="Arial"/>
                <w:bCs/>
                <w:sz w:val="24"/>
                <w:szCs w:val="24"/>
              </w:rPr>
              <w:t>Основные виды разрешенного использования земельных участков</w:t>
            </w:r>
          </w:p>
        </w:tc>
      </w:tr>
      <w:tr w:rsidR="00E1762D" w:rsidRPr="006D04D7" w:rsidTr="00CC7976">
        <w:tc>
          <w:tcPr>
            <w:tcW w:w="1873" w:type="dxa"/>
          </w:tcPr>
          <w:p w:rsidR="00E1762D" w:rsidRPr="006D04D7" w:rsidRDefault="00E1762D" w:rsidP="00E1762D">
            <w:pPr>
              <w:jc w:val="center"/>
              <w:rPr>
                <w:rFonts w:ascii="Arial" w:hAnsi="Arial" w:cs="Arial"/>
                <w:sz w:val="24"/>
                <w:szCs w:val="24"/>
              </w:rPr>
            </w:pPr>
            <w:r w:rsidRPr="006D04D7">
              <w:rPr>
                <w:rFonts w:ascii="Arial" w:hAnsi="Arial" w:cs="Arial"/>
                <w:sz w:val="24"/>
                <w:szCs w:val="24"/>
              </w:rPr>
              <w:t>Малоэтажная многоква</w:t>
            </w:r>
            <w:r w:rsidRPr="006D04D7">
              <w:rPr>
                <w:rFonts w:ascii="Arial" w:hAnsi="Arial" w:cs="Arial"/>
                <w:sz w:val="24"/>
                <w:szCs w:val="24"/>
              </w:rPr>
              <w:t>р</w:t>
            </w:r>
            <w:r w:rsidRPr="006D04D7">
              <w:rPr>
                <w:rFonts w:ascii="Arial" w:hAnsi="Arial" w:cs="Arial"/>
                <w:sz w:val="24"/>
                <w:szCs w:val="24"/>
              </w:rPr>
              <w:t>тирная жилая застройка (2.1.1)</w:t>
            </w:r>
          </w:p>
        </w:tc>
        <w:tc>
          <w:tcPr>
            <w:tcW w:w="5670" w:type="dxa"/>
          </w:tcPr>
          <w:p w:rsidR="00E1762D" w:rsidRPr="006D04D7" w:rsidRDefault="00E1762D" w:rsidP="00E1762D">
            <w:pPr>
              <w:jc w:val="both"/>
              <w:rPr>
                <w:rFonts w:ascii="Arial" w:hAnsi="Arial" w:cs="Arial"/>
                <w:sz w:val="24"/>
                <w:szCs w:val="24"/>
              </w:rPr>
            </w:pPr>
            <w:r w:rsidRPr="006D04D7">
              <w:rPr>
                <w:rFonts w:ascii="Arial" w:hAnsi="Arial" w:cs="Arial"/>
                <w:sz w:val="24"/>
                <w:szCs w:val="24"/>
              </w:rPr>
              <w:t xml:space="preserve">Размещение малоэтажных многоквартирных домов (многоквартирные дома высотой до 4 этажей, включая </w:t>
            </w:r>
            <w:proofErr w:type="gramStart"/>
            <w:r w:rsidRPr="006D04D7">
              <w:rPr>
                <w:rFonts w:ascii="Arial" w:hAnsi="Arial" w:cs="Arial"/>
                <w:sz w:val="24"/>
                <w:szCs w:val="24"/>
              </w:rPr>
              <w:t>мансардный</w:t>
            </w:r>
            <w:proofErr w:type="gramEnd"/>
            <w:r w:rsidRPr="006D04D7">
              <w:rPr>
                <w:rFonts w:ascii="Arial" w:hAnsi="Arial" w:cs="Arial"/>
                <w:sz w:val="24"/>
                <w:szCs w:val="24"/>
              </w:rPr>
              <w:t>);</w:t>
            </w:r>
          </w:p>
          <w:p w:rsidR="00E1762D" w:rsidRPr="006D04D7" w:rsidRDefault="00E1762D" w:rsidP="00E1762D">
            <w:pPr>
              <w:jc w:val="both"/>
              <w:rPr>
                <w:rFonts w:ascii="Arial" w:hAnsi="Arial" w:cs="Arial"/>
                <w:sz w:val="24"/>
                <w:szCs w:val="24"/>
              </w:rPr>
            </w:pPr>
            <w:r w:rsidRPr="006D04D7">
              <w:rPr>
                <w:rFonts w:ascii="Arial" w:hAnsi="Arial" w:cs="Arial"/>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w:t>
            </w:r>
            <w:r w:rsidRPr="006D04D7">
              <w:rPr>
                <w:rFonts w:ascii="Arial" w:hAnsi="Arial" w:cs="Arial"/>
                <w:sz w:val="24"/>
                <w:szCs w:val="24"/>
              </w:rPr>
              <w:t>о</w:t>
            </w:r>
            <w:r w:rsidRPr="006D04D7">
              <w:rPr>
                <w:rFonts w:ascii="Arial" w:hAnsi="Arial" w:cs="Arial"/>
                <w:sz w:val="24"/>
                <w:szCs w:val="24"/>
              </w:rPr>
              <w:t>мещениях малоэтажного многоквартирного д</w:t>
            </w:r>
            <w:r w:rsidRPr="006D04D7">
              <w:rPr>
                <w:rFonts w:ascii="Arial" w:hAnsi="Arial" w:cs="Arial"/>
                <w:sz w:val="24"/>
                <w:szCs w:val="24"/>
              </w:rPr>
              <w:t>о</w:t>
            </w:r>
            <w:r w:rsidRPr="006D04D7">
              <w:rPr>
                <w:rFonts w:ascii="Arial" w:hAnsi="Arial" w:cs="Arial"/>
                <w:sz w:val="24"/>
                <w:szCs w:val="24"/>
              </w:rPr>
              <w:t>ма, если общая площадь таких помещений в малоэтажном многоквартирном доме не с</w:t>
            </w:r>
            <w:r w:rsidRPr="006D04D7">
              <w:rPr>
                <w:rFonts w:ascii="Arial" w:hAnsi="Arial" w:cs="Arial"/>
                <w:sz w:val="24"/>
                <w:szCs w:val="24"/>
              </w:rPr>
              <w:t>о</w:t>
            </w:r>
            <w:r w:rsidRPr="006D04D7">
              <w:rPr>
                <w:rFonts w:ascii="Arial" w:hAnsi="Arial" w:cs="Arial"/>
                <w:sz w:val="24"/>
                <w:szCs w:val="24"/>
              </w:rPr>
              <w:t>ставляет более 15% общей площади помещ</w:t>
            </w:r>
            <w:r w:rsidRPr="006D04D7">
              <w:rPr>
                <w:rFonts w:ascii="Arial" w:hAnsi="Arial" w:cs="Arial"/>
                <w:sz w:val="24"/>
                <w:szCs w:val="24"/>
              </w:rPr>
              <w:t>е</w:t>
            </w:r>
            <w:r w:rsidRPr="006D04D7">
              <w:rPr>
                <w:rFonts w:ascii="Arial" w:hAnsi="Arial" w:cs="Arial"/>
                <w:sz w:val="24"/>
                <w:szCs w:val="24"/>
              </w:rPr>
              <w:t>ний дома</w:t>
            </w:r>
          </w:p>
        </w:tc>
        <w:tc>
          <w:tcPr>
            <w:tcW w:w="1559" w:type="dxa"/>
            <w:vAlign w:val="center"/>
          </w:tcPr>
          <w:p w:rsidR="00E1762D" w:rsidRPr="006D04D7" w:rsidRDefault="00E23CCC" w:rsidP="00E1762D">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E1762D" w:rsidRPr="006D04D7" w:rsidRDefault="00E23CCC" w:rsidP="00E1762D">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E1762D" w:rsidRPr="006D04D7" w:rsidRDefault="00E23CCC" w:rsidP="00E1762D">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E1762D" w:rsidRPr="006D04D7" w:rsidRDefault="00A30968" w:rsidP="00E1762D">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E1762D" w:rsidRPr="006D04D7" w:rsidRDefault="00F400B3" w:rsidP="00E1762D">
            <w:pPr>
              <w:autoSpaceDE w:val="0"/>
              <w:autoSpaceDN w:val="0"/>
              <w:adjustRightInd w:val="0"/>
              <w:jc w:val="center"/>
              <w:rPr>
                <w:rFonts w:ascii="Arial" w:hAnsi="Arial" w:cs="Arial"/>
                <w:sz w:val="24"/>
                <w:szCs w:val="24"/>
              </w:rPr>
            </w:pPr>
            <w:r w:rsidRPr="006D04D7">
              <w:rPr>
                <w:rFonts w:ascii="Arial" w:hAnsi="Arial" w:cs="Arial"/>
                <w:sz w:val="24"/>
                <w:szCs w:val="24"/>
              </w:rPr>
              <w:t>40 %</w:t>
            </w:r>
          </w:p>
        </w:tc>
      </w:tr>
      <w:tr w:rsidR="00E1762D" w:rsidRPr="006D04D7" w:rsidTr="00CC7976">
        <w:tc>
          <w:tcPr>
            <w:tcW w:w="1873" w:type="dxa"/>
          </w:tcPr>
          <w:p w:rsidR="00E1762D" w:rsidRPr="006D04D7" w:rsidRDefault="00E1762D" w:rsidP="00E1762D">
            <w:pPr>
              <w:jc w:val="center"/>
              <w:rPr>
                <w:rFonts w:ascii="Arial" w:hAnsi="Arial" w:cs="Arial"/>
                <w:sz w:val="24"/>
                <w:szCs w:val="24"/>
              </w:rPr>
            </w:pPr>
            <w:r w:rsidRPr="006D04D7">
              <w:rPr>
                <w:rFonts w:ascii="Arial" w:hAnsi="Arial" w:cs="Arial"/>
                <w:sz w:val="24"/>
                <w:szCs w:val="24"/>
              </w:rPr>
              <w:t>Блокирова</w:t>
            </w:r>
            <w:r w:rsidRPr="006D04D7">
              <w:rPr>
                <w:rFonts w:ascii="Arial" w:hAnsi="Arial" w:cs="Arial"/>
                <w:sz w:val="24"/>
                <w:szCs w:val="24"/>
              </w:rPr>
              <w:t>н</w:t>
            </w:r>
            <w:r w:rsidRPr="006D04D7">
              <w:rPr>
                <w:rFonts w:ascii="Arial" w:hAnsi="Arial" w:cs="Arial"/>
                <w:sz w:val="24"/>
                <w:szCs w:val="24"/>
              </w:rPr>
              <w:t>ная жилая з</w:t>
            </w:r>
            <w:r w:rsidRPr="006D04D7">
              <w:rPr>
                <w:rFonts w:ascii="Arial" w:hAnsi="Arial" w:cs="Arial"/>
                <w:sz w:val="24"/>
                <w:szCs w:val="24"/>
              </w:rPr>
              <w:t>а</w:t>
            </w:r>
            <w:r w:rsidRPr="006D04D7">
              <w:rPr>
                <w:rFonts w:ascii="Arial" w:hAnsi="Arial" w:cs="Arial"/>
                <w:sz w:val="24"/>
                <w:szCs w:val="24"/>
              </w:rPr>
              <w:t>стройка (2.3)</w:t>
            </w:r>
          </w:p>
        </w:tc>
        <w:tc>
          <w:tcPr>
            <w:tcW w:w="5670" w:type="dxa"/>
          </w:tcPr>
          <w:p w:rsidR="00E1762D" w:rsidRPr="006D04D7" w:rsidRDefault="00E1762D" w:rsidP="00E1762D">
            <w:pPr>
              <w:jc w:val="both"/>
              <w:rPr>
                <w:rFonts w:ascii="Arial" w:hAnsi="Arial" w:cs="Arial"/>
                <w:sz w:val="24"/>
                <w:szCs w:val="24"/>
              </w:rPr>
            </w:pPr>
            <w:proofErr w:type="gramStart"/>
            <w:r w:rsidRPr="006D04D7">
              <w:rPr>
                <w:rFonts w:ascii="Arial" w:hAnsi="Arial" w:cs="Arial"/>
                <w:sz w:val="24"/>
                <w:szCs w:val="24"/>
              </w:rPr>
              <w:t>Размещение жилого дома, имеющего одну или несколько общих стен с соседними жилыми д</w:t>
            </w:r>
            <w:r w:rsidRPr="006D04D7">
              <w:rPr>
                <w:rFonts w:ascii="Arial" w:hAnsi="Arial" w:cs="Arial"/>
                <w:sz w:val="24"/>
                <w:szCs w:val="24"/>
              </w:rPr>
              <w:t>о</w:t>
            </w:r>
            <w:r w:rsidRPr="006D04D7">
              <w:rPr>
                <w:rFonts w:ascii="Arial" w:hAnsi="Arial" w:cs="Arial"/>
                <w:sz w:val="24"/>
                <w:szCs w:val="24"/>
              </w:rPr>
              <w:t>мами (количеством этажей не более чем три, при общем количестве совмещенных домов не более десяти и каждый из которых предназн</w:t>
            </w:r>
            <w:r w:rsidRPr="006D04D7">
              <w:rPr>
                <w:rFonts w:ascii="Arial" w:hAnsi="Arial" w:cs="Arial"/>
                <w:sz w:val="24"/>
                <w:szCs w:val="24"/>
              </w:rPr>
              <w:t>а</w:t>
            </w:r>
            <w:r w:rsidRPr="006D04D7">
              <w:rPr>
                <w:rFonts w:ascii="Arial" w:hAnsi="Arial" w:cs="Arial"/>
                <w:sz w:val="24"/>
                <w:szCs w:val="24"/>
              </w:rPr>
              <w:t xml:space="preserve">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w:t>
            </w:r>
            <w:r w:rsidRPr="006D04D7">
              <w:rPr>
                <w:rFonts w:ascii="Arial" w:hAnsi="Arial" w:cs="Arial"/>
                <w:sz w:val="24"/>
                <w:szCs w:val="24"/>
              </w:rPr>
              <w:lastRenderedPageBreak/>
              <w:t>на территорию общего</w:t>
            </w:r>
            <w:proofErr w:type="gramEnd"/>
            <w:r w:rsidRPr="006D04D7">
              <w:rPr>
                <w:rFonts w:ascii="Arial" w:hAnsi="Arial" w:cs="Arial"/>
                <w:sz w:val="24"/>
                <w:szCs w:val="24"/>
              </w:rPr>
              <w:t xml:space="preserve"> пользования (жилые д</w:t>
            </w:r>
            <w:r w:rsidRPr="006D04D7">
              <w:rPr>
                <w:rFonts w:ascii="Arial" w:hAnsi="Arial" w:cs="Arial"/>
                <w:sz w:val="24"/>
                <w:szCs w:val="24"/>
              </w:rPr>
              <w:t>о</w:t>
            </w:r>
            <w:r w:rsidRPr="006D04D7">
              <w:rPr>
                <w:rFonts w:ascii="Arial" w:hAnsi="Arial" w:cs="Arial"/>
                <w:sz w:val="24"/>
                <w:szCs w:val="24"/>
              </w:rPr>
              <w:t>ма блокированной застройки);</w:t>
            </w:r>
          </w:p>
          <w:p w:rsidR="00E1762D" w:rsidRPr="006D04D7" w:rsidRDefault="00E1762D" w:rsidP="00E1762D">
            <w:pPr>
              <w:jc w:val="both"/>
              <w:rPr>
                <w:rFonts w:ascii="Arial" w:hAnsi="Arial" w:cs="Arial"/>
                <w:sz w:val="24"/>
                <w:szCs w:val="24"/>
              </w:rPr>
            </w:pPr>
            <w:r w:rsidRPr="006D04D7">
              <w:rPr>
                <w:rFonts w:ascii="Arial" w:hAnsi="Arial" w:cs="Arial"/>
                <w:sz w:val="24"/>
                <w:szCs w:val="24"/>
              </w:rPr>
              <w:t>разведение декоративных и плодовых дерев</w:t>
            </w:r>
            <w:r w:rsidRPr="006D04D7">
              <w:rPr>
                <w:rFonts w:ascii="Arial" w:hAnsi="Arial" w:cs="Arial"/>
                <w:sz w:val="24"/>
                <w:szCs w:val="24"/>
              </w:rPr>
              <w:t>ь</w:t>
            </w:r>
            <w:r w:rsidRPr="006D04D7">
              <w:rPr>
                <w:rFonts w:ascii="Arial" w:hAnsi="Arial" w:cs="Arial"/>
                <w:sz w:val="24"/>
                <w:szCs w:val="24"/>
              </w:rPr>
              <w:t>ев, овощных и ягодных культур; размещение индивидуальных гаражей и иных вспомогател</w:t>
            </w:r>
            <w:r w:rsidRPr="006D04D7">
              <w:rPr>
                <w:rFonts w:ascii="Arial" w:hAnsi="Arial" w:cs="Arial"/>
                <w:sz w:val="24"/>
                <w:szCs w:val="24"/>
              </w:rPr>
              <w:t>ь</w:t>
            </w:r>
            <w:r w:rsidRPr="006D04D7">
              <w:rPr>
                <w:rFonts w:ascii="Arial" w:hAnsi="Arial" w:cs="Arial"/>
                <w:sz w:val="24"/>
                <w:szCs w:val="24"/>
              </w:rPr>
              <w:t>ных сооружений; обустройство спортивных и детских площадок, площадок для отдыха</w:t>
            </w:r>
          </w:p>
        </w:tc>
        <w:tc>
          <w:tcPr>
            <w:tcW w:w="1559" w:type="dxa"/>
            <w:vAlign w:val="center"/>
          </w:tcPr>
          <w:p w:rsidR="00E1762D" w:rsidRPr="006D04D7" w:rsidRDefault="00E23CCC" w:rsidP="00E1762D">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150 кв. м.</w:t>
            </w:r>
          </w:p>
        </w:tc>
        <w:tc>
          <w:tcPr>
            <w:tcW w:w="1559" w:type="dxa"/>
            <w:vAlign w:val="center"/>
          </w:tcPr>
          <w:p w:rsidR="00E1762D" w:rsidRPr="006D04D7" w:rsidRDefault="00E23CCC" w:rsidP="00E1762D">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E1762D" w:rsidRPr="006D04D7" w:rsidRDefault="00E23CCC" w:rsidP="00E1762D">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E1762D" w:rsidRPr="006D04D7" w:rsidRDefault="00A30968" w:rsidP="00E1762D">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E1762D" w:rsidRPr="006D04D7" w:rsidRDefault="00F400B3" w:rsidP="00E1762D">
            <w:pPr>
              <w:autoSpaceDE w:val="0"/>
              <w:autoSpaceDN w:val="0"/>
              <w:adjustRightInd w:val="0"/>
              <w:jc w:val="center"/>
              <w:rPr>
                <w:rFonts w:ascii="Arial" w:hAnsi="Arial" w:cs="Arial"/>
                <w:sz w:val="24"/>
                <w:szCs w:val="24"/>
              </w:rPr>
            </w:pPr>
            <w:r w:rsidRPr="006D04D7">
              <w:rPr>
                <w:rFonts w:ascii="Arial" w:hAnsi="Arial" w:cs="Arial"/>
                <w:sz w:val="24"/>
                <w:szCs w:val="24"/>
              </w:rPr>
              <w:t>30 %</w:t>
            </w:r>
          </w:p>
        </w:tc>
      </w:tr>
      <w:tr w:rsidR="00A30968" w:rsidRPr="006D04D7" w:rsidTr="00A30968">
        <w:tc>
          <w:tcPr>
            <w:tcW w:w="1873" w:type="dxa"/>
          </w:tcPr>
          <w:p w:rsidR="00A30968" w:rsidRPr="006D04D7" w:rsidRDefault="00A30968" w:rsidP="00E1762D">
            <w:pPr>
              <w:jc w:val="center"/>
              <w:rPr>
                <w:rFonts w:ascii="Arial" w:hAnsi="Arial" w:cs="Arial"/>
                <w:sz w:val="24"/>
                <w:szCs w:val="24"/>
              </w:rPr>
            </w:pPr>
            <w:proofErr w:type="spellStart"/>
            <w:r w:rsidRPr="006D04D7">
              <w:rPr>
                <w:rFonts w:ascii="Arial" w:hAnsi="Arial" w:cs="Arial"/>
                <w:sz w:val="24"/>
                <w:szCs w:val="24"/>
              </w:rPr>
              <w:lastRenderedPageBreak/>
              <w:t>Среднеэта</w:t>
            </w:r>
            <w:r w:rsidRPr="006D04D7">
              <w:rPr>
                <w:rFonts w:ascii="Arial" w:hAnsi="Arial" w:cs="Arial"/>
                <w:sz w:val="24"/>
                <w:szCs w:val="24"/>
              </w:rPr>
              <w:t>ж</w:t>
            </w:r>
            <w:r w:rsidRPr="006D04D7">
              <w:rPr>
                <w:rFonts w:ascii="Arial" w:hAnsi="Arial" w:cs="Arial"/>
                <w:sz w:val="24"/>
                <w:szCs w:val="24"/>
              </w:rPr>
              <w:t>ная</w:t>
            </w:r>
            <w:proofErr w:type="spellEnd"/>
            <w:r w:rsidRPr="006D04D7">
              <w:rPr>
                <w:rFonts w:ascii="Arial" w:hAnsi="Arial" w:cs="Arial"/>
                <w:sz w:val="24"/>
                <w:szCs w:val="24"/>
              </w:rPr>
              <w:t xml:space="preserve"> жилая з</w:t>
            </w:r>
            <w:r w:rsidRPr="006D04D7">
              <w:rPr>
                <w:rFonts w:ascii="Arial" w:hAnsi="Arial" w:cs="Arial"/>
                <w:sz w:val="24"/>
                <w:szCs w:val="24"/>
              </w:rPr>
              <w:t>а</w:t>
            </w:r>
            <w:r w:rsidRPr="006D04D7">
              <w:rPr>
                <w:rFonts w:ascii="Arial" w:hAnsi="Arial" w:cs="Arial"/>
                <w:sz w:val="24"/>
                <w:szCs w:val="24"/>
              </w:rPr>
              <w:t>стройка (2.5)</w:t>
            </w:r>
          </w:p>
        </w:tc>
        <w:tc>
          <w:tcPr>
            <w:tcW w:w="5670" w:type="dxa"/>
          </w:tcPr>
          <w:p w:rsidR="00A30968" w:rsidRPr="006D04D7" w:rsidRDefault="00A30968" w:rsidP="00E1762D">
            <w:pPr>
              <w:jc w:val="both"/>
              <w:rPr>
                <w:rFonts w:ascii="Arial" w:hAnsi="Arial" w:cs="Arial"/>
                <w:sz w:val="24"/>
                <w:szCs w:val="24"/>
              </w:rPr>
            </w:pPr>
            <w:r w:rsidRPr="006D04D7">
              <w:rPr>
                <w:rFonts w:ascii="Arial" w:hAnsi="Arial" w:cs="Arial"/>
                <w:sz w:val="24"/>
                <w:szCs w:val="24"/>
              </w:rPr>
              <w:t>Размещение многоквартирных домов этажн</w:t>
            </w:r>
            <w:r w:rsidRPr="006D04D7">
              <w:rPr>
                <w:rFonts w:ascii="Arial" w:hAnsi="Arial" w:cs="Arial"/>
                <w:sz w:val="24"/>
                <w:szCs w:val="24"/>
              </w:rPr>
              <w:t>о</w:t>
            </w:r>
            <w:r w:rsidRPr="006D04D7">
              <w:rPr>
                <w:rFonts w:ascii="Arial" w:hAnsi="Arial" w:cs="Arial"/>
                <w:sz w:val="24"/>
                <w:szCs w:val="24"/>
              </w:rPr>
              <w:t>стью не выше восьми этажей;</w:t>
            </w:r>
          </w:p>
          <w:p w:rsidR="00A30968" w:rsidRPr="006D04D7" w:rsidRDefault="00A30968" w:rsidP="00E1762D">
            <w:pPr>
              <w:jc w:val="both"/>
              <w:rPr>
                <w:rFonts w:ascii="Arial" w:hAnsi="Arial" w:cs="Arial"/>
                <w:sz w:val="24"/>
                <w:szCs w:val="24"/>
              </w:rPr>
            </w:pPr>
            <w:r w:rsidRPr="006D04D7">
              <w:rPr>
                <w:rFonts w:ascii="Arial" w:hAnsi="Arial" w:cs="Arial"/>
                <w:sz w:val="24"/>
                <w:szCs w:val="24"/>
              </w:rPr>
              <w:t>благоустройство и озеленение;</w:t>
            </w:r>
          </w:p>
          <w:p w:rsidR="00A30968" w:rsidRPr="006D04D7" w:rsidRDefault="00A30968" w:rsidP="00E1762D">
            <w:pPr>
              <w:jc w:val="both"/>
              <w:rPr>
                <w:rFonts w:ascii="Arial" w:hAnsi="Arial" w:cs="Arial"/>
                <w:sz w:val="24"/>
                <w:szCs w:val="24"/>
              </w:rPr>
            </w:pPr>
            <w:r w:rsidRPr="006D04D7">
              <w:rPr>
                <w:rFonts w:ascii="Arial" w:hAnsi="Arial" w:cs="Arial"/>
                <w:sz w:val="24"/>
                <w:szCs w:val="24"/>
              </w:rPr>
              <w:t>размещение подземных гаражей и автостоянок;</w:t>
            </w:r>
          </w:p>
          <w:p w:rsidR="00A30968" w:rsidRPr="006D04D7" w:rsidRDefault="00A30968" w:rsidP="00E1762D">
            <w:pPr>
              <w:jc w:val="both"/>
              <w:rPr>
                <w:rFonts w:ascii="Arial" w:hAnsi="Arial" w:cs="Arial"/>
                <w:sz w:val="24"/>
                <w:szCs w:val="24"/>
              </w:rPr>
            </w:pPr>
            <w:r w:rsidRPr="006D04D7">
              <w:rPr>
                <w:rFonts w:ascii="Arial" w:hAnsi="Arial" w:cs="Arial"/>
                <w:sz w:val="24"/>
                <w:szCs w:val="24"/>
              </w:rPr>
              <w:t>обустройство спортивных и детских площадок, площадок для отдыха;</w:t>
            </w:r>
          </w:p>
          <w:p w:rsidR="00A30968" w:rsidRPr="006D04D7" w:rsidRDefault="00A30968" w:rsidP="00E1762D">
            <w:pPr>
              <w:jc w:val="both"/>
              <w:rPr>
                <w:rFonts w:ascii="Arial" w:hAnsi="Arial" w:cs="Arial"/>
                <w:sz w:val="24"/>
                <w:szCs w:val="24"/>
              </w:rPr>
            </w:pPr>
            <w:r w:rsidRPr="006D04D7">
              <w:rPr>
                <w:rFonts w:ascii="Arial" w:hAnsi="Arial" w:cs="Arial"/>
                <w:sz w:val="24"/>
                <w:szCs w:val="24"/>
              </w:rPr>
              <w:t>размещение объектов обслуживания жилой з</w:t>
            </w:r>
            <w:r w:rsidRPr="006D04D7">
              <w:rPr>
                <w:rFonts w:ascii="Arial" w:hAnsi="Arial" w:cs="Arial"/>
                <w:sz w:val="24"/>
                <w:szCs w:val="24"/>
              </w:rPr>
              <w:t>а</w:t>
            </w:r>
            <w:r w:rsidRPr="006D04D7">
              <w:rPr>
                <w:rFonts w:ascii="Arial" w:hAnsi="Arial" w:cs="Arial"/>
                <w:sz w:val="24"/>
                <w:szCs w:val="24"/>
              </w:rPr>
              <w:t>стройки во встроенных, пристроенных и встр</w:t>
            </w:r>
            <w:r w:rsidRPr="006D04D7">
              <w:rPr>
                <w:rFonts w:ascii="Arial" w:hAnsi="Arial" w:cs="Arial"/>
                <w:sz w:val="24"/>
                <w:szCs w:val="24"/>
              </w:rPr>
              <w:t>о</w:t>
            </w:r>
            <w:r w:rsidRPr="006D04D7">
              <w:rPr>
                <w:rFonts w:ascii="Arial" w:hAnsi="Arial" w:cs="Arial"/>
                <w:sz w:val="24"/>
                <w:szCs w:val="24"/>
              </w:rPr>
              <w:t>енно-пристроенных помещениях многокварти</w:t>
            </w:r>
            <w:r w:rsidRPr="006D04D7">
              <w:rPr>
                <w:rFonts w:ascii="Arial" w:hAnsi="Arial" w:cs="Arial"/>
                <w:sz w:val="24"/>
                <w:szCs w:val="24"/>
              </w:rPr>
              <w:t>р</w:t>
            </w:r>
            <w:r w:rsidRPr="006D04D7">
              <w:rPr>
                <w:rFonts w:ascii="Arial" w:hAnsi="Arial" w:cs="Arial"/>
                <w:sz w:val="24"/>
                <w:szCs w:val="24"/>
              </w:rPr>
              <w:t>ного дома, если общая площадь таких помещ</w:t>
            </w:r>
            <w:r w:rsidRPr="006D04D7">
              <w:rPr>
                <w:rFonts w:ascii="Arial" w:hAnsi="Arial" w:cs="Arial"/>
                <w:sz w:val="24"/>
                <w:szCs w:val="24"/>
              </w:rPr>
              <w:t>е</w:t>
            </w:r>
            <w:r w:rsidRPr="006D04D7">
              <w:rPr>
                <w:rFonts w:ascii="Arial" w:hAnsi="Arial" w:cs="Arial"/>
                <w:sz w:val="24"/>
                <w:szCs w:val="24"/>
              </w:rPr>
              <w:t>ний в многоквартирном доме не составляет б</w:t>
            </w:r>
            <w:r w:rsidRPr="006D04D7">
              <w:rPr>
                <w:rFonts w:ascii="Arial" w:hAnsi="Arial" w:cs="Arial"/>
                <w:sz w:val="24"/>
                <w:szCs w:val="24"/>
              </w:rPr>
              <w:t>о</w:t>
            </w:r>
            <w:r w:rsidRPr="006D04D7">
              <w:rPr>
                <w:rFonts w:ascii="Arial" w:hAnsi="Arial" w:cs="Arial"/>
                <w:sz w:val="24"/>
                <w:szCs w:val="24"/>
              </w:rPr>
              <w:t>лее 20% общей площади помещений дома</w:t>
            </w:r>
          </w:p>
        </w:tc>
        <w:tc>
          <w:tcPr>
            <w:tcW w:w="1559" w:type="dxa"/>
            <w:vAlign w:val="center"/>
          </w:tcPr>
          <w:p w:rsidR="00A30968" w:rsidRPr="006D04D7" w:rsidRDefault="00A30968" w:rsidP="00E1762D">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30968" w:rsidRPr="006D04D7" w:rsidRDefault="00A30968" w:rsidP="00E1762D">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30968" w:rsidRPr="006D04D7" w:rsidRDefault="00A30968" w:rsidP="00E1762D">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30968" w:rsidRPr="006D04D7" w:rsidRDefault="00A30968" w:rsidP="00E1762D">
            <w:pPr>
              <w:autoSpaceDE w:val="0"/>
              <w:autoSpaceDN w:val="0"/>
              <w:adjustRightInd w:val="0"/>
              <w:jc w:val="center"/>
              <w:rPr>
                <w:rFonts w:ascii="Arial" w:hAnsi="Arial" w:cs="Arial"/>
                <w:sz w:val="24"/>
                <w:szCs w:val="24"/>
              </w:rPr>
            </w:pPr>
            <w:r w:rsidRPr="006D04D7">
              <w:rPr>
                <w:rFonts w:ascii="Arial" w:hAnsi="Arial" w:cs="Arial"/>
                <w:sz w:val="24"/>
                <w:szCs w:val="24"/>
              </w:rPr>
              <w:t>40 %</w:t>
            </w:r>
          </w:p>
        </w:tc>
      </w:tr>
      <w:tr w:rsidR="00A30968" w:rsidRPr="006D04D7" w:rsidTr="00A30968">
        <w:tc>
          <w:tcPr>
            <w:tcW w:w="1873" w:type="dxa"/>
          </w:tcPr>
          <w:p w:rsidR="00A30968" w:rsidRPr="006D04D7" w:rsidRDefault="00A30968" w:rsidP="00F400B3">
            <w:pPr>
              <w:jc w:val="center"/>
              <w:rPr>
                <w:rFonts w:ascii="Arial" w:hAnsi="Arial" w:cs="Arial"/>
                <w:sz w:val="24"/>
                <w:szCs w:val="24"/>
              </w:rPr>
            </w:pPr>
            <w:r w:rsidRPr="006D04D7">
              <w:rPr>
                <w:rFonts w:ascii="Arial" w:hAnsi="Arial" w:cs="Arial"/>
                <w:sz w:val="24"/>
                <w:szCs w:val="24"/>
              </w:rPr>
              <w:t>Коммунальное обслуживание (3.1)</w:t>
            </w:r>
          </w:p>
        </w:tc>
        <w:tc>
          <w:tcPr>
            <w:tcW w:w="5670" w:type="dxa"/>
          </w:tcPr>
          <w:p w:rsidR="00A30968" w:rsidRPr="006D04D7" w:rsidRDefault="00A30968" w:rsidP="00F400B3">
            <w:pPr>
              <w:jc w:val="both"/>
              <w:rPr>
                <w:rFonts w:ascii="Arial" w:hAnsi="Arial" w:cs="Arial"/>
                <w:sz w:val="24"/>
                <w:szCs w:val="24"/>
              </w:rPr>
            </w:pPr>
            <w:r w:rsidRPr="006D04D7">
              <w:rPr>
                <w:rFonts w:ascii="Arial" w:hAnsi="Arial" w:cs="Arial"/>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sidRPr="006D04D7">
              <w:rPr>
                <w:rFonts w:ascii="Arial" w:hAnsi="Arial" w:cs="Arial"/>
                <w:sz w:val="24"/>
                <w:szCs w:val="24"/>
              </w:rPr>
              <w:t>ь</w:t>
            </w:r>
            <w:r w:rsidRPr="006D04D7">
              <w:rPr>
                <w:rFonts w:ascii="Arial" w:hAnsi="Arial" w:cs="Arial"/>
                <w:sz w:val="24"/>
                <w:szCs w:val="24"/>
              </w:rPr>
              <w:t>зования с кодами 3.1.1-3.1.2</w:t>
            </w:r>
          </w:p>
        </w:tc>
        <w:tc>
          <w:tcPr>
            <w:tcW w:w="1559" w:type="dxa"/>
            <w:vAlign w:val="center"/>
          </w:tcPr>
          <w:p w:rsidR="00A30968" w:rsidRPr="006D04D7" w:rsidRDefault="00A30968" w:rsidP="00F400B3">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30968" w:rsidRPr="006D04D7" w:rsidRDefault="00A30968" w:rsidP="00F400B3">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30968" w:rsidRPr="006D04D7" w:rsidRDefault="00A30968" w:rsidP="00F400B3">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30968" w:rsidRPr="006D04D7" w:rsidRDefault="00A30968" w:rsidP="00F400B3">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A30968" w:rsidRPr="006D04D7" w:rsidTr="00A30968">
        <w:tc>
          <w:tcPr>
            <w:tcW w:w="1873" w:type="dxa"/>
          </w:tcPr>
          <w:p w:rsidR="00A30968" w:rsidRPr="006D04D7" w:rsidRDefault="00A30968" w:rsidP="00F400B3">
            <w:pPr>
              <w:jc w:val="center"/>
              <w:rPr>
                <w:rFonts w:ascii="Arial" w:hAnsi="Arial" w:cs="Arial"/>
                <w:sz w:val="24"/>
                <w:szCs w:val="24"/>
              </w:rPr>
            </w:pPr>
            <w:r w:rsidRPr="006D04D7">
              <w:rPr>
                <w:rFonts w:ascii="Arial" w:hAnsi="Arial" w:cs="Arial"/>
                <w:sz w:val="24"/>
                <w:szCs w:val="24"/>
              </w:rPr>
              <w:t>Предоставл</w:t>
            </w:r>
            <w:r w:rsidRPr="006D04D7">
              <w:rPr>
                <w:rFonts w:ascii="Arial" w:hAnsi="Arial" w:cs="Arial"/>
                <w:sz w:val="24"/>
                <w:szCs w:val="24"/>
              </w:rPr>
              <w:t>е</w:t>
            </w:r>
            <w:r w:rsidRPr="006D04D7">
              <w:rPr>
                <w:rFonts w:ascii="Arial" w:hAnsi="Arial" w:cs="Arial"/>
                <w:sz w:val="24"/>
                <w:szCs w:val="24"/>
              </w:rPr>
              <w:t>ние комм</w:t>
            </w:r>
            <w:r w:rsidRPr="006D04D7">
              <w:rPr>
                <w:rFonts w:ascii="Arial" w:hAnsi="Arial" w:cs="Arial"/>
                <w:sz w:val="24"/>
                <w:szCs w:val="24"/>
              </w:rPr>
              <w:t>у</w:t>
            </w:r>
            <w:r w:rsidRPr="006D04D7">
              <w:rPr>
                <w:rFonts w:ascii="Arial" w:hAnsi="Arial" w:cs="Arial"/>
                <w:sz w:val="24"/>
                <w:szCs w:val="24"/>
              </w:rPr>
              <w:t>нальных услуг (3.1.1)</w:t>
            </w:r>
          </w:p>
        </w:tc>
        <w:tc>
          <w:tcPr>
            <w:tcW w:w="5670" w:type="dxa"/>
          </w:tcPr>
          <w:p w:rsidR="00A30968" w:rsidRPr="006D04D7" w:rsidRDefault="00A30968" w:rsidP="00F400B3">
            <w:pPr>
              <w:jc w:val="both"/>
              <w:rPr>
                <w:rFonts w:ascii="Arial" w:hAnsi="Arial" w:cs="Arial"/>
                <w:sz w:val="24"/>
                <w:szCs w:val="24"/>
              </w:rPr>
            </w:pPr>
            <w:proofErr w:type="gramStart"/>
            <w:r w:rsidRPr="006D04D7">
              <w:rPr>
                <w:rFonts w:ascii="Arial" w:hAnsi="Arial" w:cs="Arial"/>
                <w:sz w:val="24"/>
                <w:szCs w:val="24"/>
              </w:rPr>
              <w:t>Размещение зданий и сооружений, обеспеч</w:t>
            </w:r>
            <w:r w:rsidRPr="006D04D7">
              <w:rPr>
                <w:rFonts w:ascii="Arial" w:hAnsi="Arial" w:cs="Arial"/>
                <w:sz w:val="24"/>
                <w:szCs w:val="24"/>
              </w:rPr>
              <w:t>и</w:t>
            </w:r>
            <w:r w:rsidRPr="006D04D7">
              <w:rPr>
                <w:rFonts w:ascii="Arial" w:hAnsi="Arial" w:cs="Arial"/>
                <w:sz w:val="24"/>
                <w:szCs w:val="24"/>
              </w:rPr>
              <w:t>вающих поставку воды, тепла, электричества, газа, отвод канализационных стоков, очистку и уборку объектов недвижимости (котельных, в</w:t>
            </w:r>
            <w:r w:rsidRPr="006D04D7">
              <w:rPr>
                <w:rFonts w:ascii="Arial" w:hAnsi="Arial" w:cs="Arial"/>
                <w:sz w:val="24"/>
                <w:szCs w:val="24"/>
              </w:rPr>
              <w:t>о</w:t>
            </w:r>
            <w:r w:rsidRPr="006D04D7">
              <w:rPr>
                <w:rFonts w:ascii="Arial" w:hAnsi="Arial" w:cs="Arial"/>
                <w:sz w:val="24"/>
                <w:szCs w:val="24"/>
              </w:rPr>
              <w:t>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w:t>
            </w:r>
            <w:r w:rsidRPr="006D04D7">
              <w:rPr>
                <w:rFonts w:ascii="Arial" w:hAnsi="Arial" w:cs="Arial"/>
                <w:sz w:val="24"/>
                <w:szCs w:val="24"/>
              </w:rPr>
              <w:t>а</w:t>
            </w:r>
            <w:r w:rsidRPr="006D04D7">
              <w:rPr>
                <w:rFonts w:ascii="Arial" w:hAnsi="Arial" w:cs="Arial"/>
                <w:sz w:val="24"/>
                <w:szCs w:val="24"/>
              </w:rPr>
              <w:t>ций, стоянок, гаражей и мастерских для обсл</w:t>
            </w:r>
            <w:r w:rsidRPr="006D04D7">
              <w:rPr>
                <w:rFonts w:ascii="Arial" w:hAnsi="Arial" w:cs="Arial"/>
                <w:sz w:val="24"/>
                <w:szCs w:val="24"/>
              </w:rPr>
              <w:t>у</w:t>
            </w:r>
            <w:r w:rsidRPr="006D04D7">
              <w:rPr>
                <w:rFonts w:ascii="Arial" w:hAnsi="Arial" w:cs="Arial"/>
                <w:sz w:val="24"/>
                <w:szCs w:val="24"/>
              </w:rPr>
              <w:lastRenderedPageBreak/>
              <w:t>живания уборочной и аварийной техники, с</w:t>
            </w:r>
            <w:r w:rsidRPr="006D04D7">
              <w:rPr>
                <w:rFonts w:ascii="Arial" w:hAnsi="Arial" w:cs="Arial"/>
                <w:sz w:val="24"/>
                <w:szCs w:val="24"/>
              </w:rPr>
              <w:t>о</w:t>
            </w:r>
            <w:r w:rsidRPr="006D04D7">
              <w:rPr>
                <w:rFonts w:ascii="Arial" w:hAnsi="Arial" w:cs="Arial"/>
                <w:sz w:val="24"/>
                <w:szCs w:val="24"/>
              </w:rPr>
              <w:t>оружений, необходимых для сбора и плавки снега)</w:t>
            </w:r>
            <w:proofErr w:type="gramEnd"/>
          </w:p>
        </w:tc>
        <w:tc>
          <w:tcPr>
            <w:tcW w:w="1559" w:type="dxa"/>
            <w:vAlign w:val="center"/>
          </w:tcPr>
          <w:p w:rsidR="00A30968" w:rsidRPr="006D04D7" w:rsidRDefault="00A30968" w:rsidP="00F400B3">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30968" w:rsidRPr="006D04D7" w:rsidRDefault="00A30968" w:rsidP="00F400B3">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30968" w:rsidRPr="006D04D7" w:rsidRDefault="00A30968" w:rsidP="00F400B3">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30968" w:rsidRPr="006D04D7" w:rsidRDefault="00A30968" w:rsidP="00F400B3">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E23CCC" w:rsidRPr="006D04D7" w:rsidTr="00CC7976">
        <w:tc>
          <w:tcPr>
            <w:tcW w:w="1873" w:type="dxa"/>
          </w:tcPr>
          <w:p w:rsidR="00E23CCC" w:rsidRPr="006D04D7" w:rsidRDefault="00E23CCC" w:rsidP="00E23CCC">
            <w:pPr>
              <w:jc w:val="center"/>
              <w:rPr>
                <w:rFonts w:ascii="Arial" w:hAnsi="Arial" w:cs="Arial"/>
                <w:sz w:val="24"/>
                <w:szCs w:val="24"/>
              </w:rPr>
            </w:pPr>
            <w:r w:rsidRPr="006D04D7">
              <w:rPr>
                <w:rFonts w:ascii="Arial" w:hAnsi="Arial" w:cs="Arial"/>
                <w:sz w:val="24"/>
                <w:szCs w:val="24"/>
              </w:rPr>
              <w:lastRenderedPageBreak/>
              <w:t>Администр</w:t>
            </w:r>
            <w:r w:rsidRPr="006D04D7">
              <w:rPr>
                <w:rFonts w:ascii="Arial" w:hAnsi="Arial" w:cs="Arial"/>
                <w:sz w:val="24"/>
                <w:szCs w:val="24"/>
              </w:rPr>
              <w:t>а</w:t>
            </w:r>
            <w:r w:rsidRPr="006D04D7">
              <w:rPr>
                <w:rFonts w:ascii="Arial" w:hAnsi="Arial" w:cs="Arial"/>
                <w:sz w:val="24"/>
                <w:szCs w:val="24"/>
              </w:rPr>
              <w:t>тивные здания организаций, обеспечив</w:t>
            </w:r>
            <w:r w:rsidRPr="006D04D7">
              <w:rPr>
                <w:rFonts w:ascii="Arial" w:hAnsi="Arial" w:cs="Arial"/>
                <w:sz w:val="24"/>
                <w:szCs w:val="24"/>
              </w:rPr>
              <w:t>а</w:t>
            </w:r>
            <w:r w:rsidRPr="006D04D7">
              <w:rPr>
                <w:rFonts w:ascii="Arial" w:hAnsi="Arial" w:cs="Arial"/>
                <w:sz w:val="24"/>
                <w:szCs w:val="24"/>
              </w:rPr>
              <w:t>ющих пред</w:t>
            </w:r>
            <w:r w:rsidRPr="006D04D7">
              <w:rPr>
                <w:rFonts w:ascii="Arial" w:hAnsi="Arial" w:cs="Arial"/>
                <w:sz w:val="24"/>
                <w:szCs w:val="24"/>
              </w:rPr>
              <w:t>о</w:t>
            </w:r>
            <w:r w:rsidRPr="006D04D7">
              <w:rPr>
                <w:rFonts w:ascii="Arial" w:hAnsi="Arial" w:cs="Arial"/>
                <w:sz w:val="24"/>
                <w:szCs w:val="24"/>
              </w:rPr>
              <w:t>ставление коммунальных услуг (3.1.2)</w:t>
            </w:r>
          </w:p>
        </w:tc>
        <w:tc>
          <w:tcPr>
            <w:tcW w:w="5670" w:type="dxa"/>
          </w:tcPr>
          <w:p w:rsidR="00E23CCC" w:rsidRPr="006D04D7" w:rsidRDefault="00E23CCC" w:rsidP="00E23CCC">
            <w:pPr>
              <w:jc w:val="both"/>
              <w:rPr>
                <w:rFonts w:ascii="Arial" w:hAnsi="Arial" w:cs="Arial"/>
                <w:sz w:val="24"/>
                <w:szCs w:val="24"/>
              </w:rPr>
            </w:pPr>
            <w:r w:rsidRPr="006D04D7">
              <w:rPr>
                <w:rFonts w:ascii="Arial" w:hAnsi="Arial" w:cs="Arial"/>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559" w:type="dxa"/>
            <w:vAlign w:val="center"/>
          </w:tcPr>
          <w:p w:rsidR="00E23CCC" w:rsidRPr="006D04D7" w:rsidRDefault="00E23CCC" w:rsidP="00E23CCC">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E23CCC" w:rsidRPr="006D04D7" w:rsidRDefault="00E23CCC" w:rsidP="00E23CCC">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E23CCC" w:rsidRPr="006D04D7" w:rsidRDefault="00E23CCC" w:rsidP="00E23CCC">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E23CCC" w:rsidRPr="006D04D7" w:rsidRDefault="00F400B3" w:rsidP="00E23CCC">
            <w:pPr>
              <w:autoSpaceDE w:val="0"/>
              <w:autoSpaceDN w:val="0"/>
              <w:adjustRightInd w:val="0"/>
              <w:jc w:val="center"/>
              <w:rPr>
                <w:rFonts w:ascii="Arial" w:hAnsi="Arial" w:cs="Arial"/>
                <w:sz w:val="24"/>
                <w:szCs w:val="24"/>
              </w:rPr>
            </w:pPr>
            <w:r w:rsidRPr="006D04D7">
              <w:rPr>
                <w:rFonts w:ascii="Arial" w:hAnsi="Arial" w:cs="Arial"/>
                <w:sz w:val="24"/>
                <w:szCs w:val="24"/>
              </w:rPr>
              <w:t>3 этажа</w:t>
            </w:r>
          </w:p>
        </w:tc>
        <w:tc>
          <w:tcPr>
            <w:tcW w:w="2056" w:type="dxa"/>
            <w:vAlign w:val="center"/>
          </w:tcPr>
          <w:p w:rsidR="00E23CCC" w:rsidRPr="006D04D7" w:rsidRDefault="00F400B3" w:rsidP="00E23CCC">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A30968" w:rsidRPr="006D04D7" w:rsidTr="00A30968">
        <w:tc>
          <w:tcPr>
            <w:tcW w:w="1873" w:type="dxa"/>
          </w:tcPr>
          <w:p w:rsidR="00A30968" w:rsidRPr="006D04D7" w:rsidRDefault="00A30968" w:rsidP="00E23CCC">
            <w:pPr>
              <w:jc w:val="center"/>
              <w:rPr>
                <w:rFonts w:ascii="Arial" w:hAnsi="Arial" w:cs="Arial"/>
                <w:sz w:val="24"/>
                <w:szCs w:val="24"/>
              </w:rPr>
            </w:pPr>
            <w:r w:rsidRPr="006D04D7">
              <w:rPr>
                <w:rFonts w:ascii="Arial" w:hAnsi="Arial" w:cs="Arial"/>
                <w:sz w:val="24"/>
                <w:szCs w:val="24"/>
              </w:rPr>
              <w:t>Земельные участки (те</w:t>
            </w:r>
            <w:r w:rsidRPr="006D04D7">
              <w:rPr>
                <w:rFonts w:ascii="Arial" w:hAnsi="Arial" w:cs="Arial"/>
                <w:sz w:val="24"/>
                <w:szCs w:val="24"/>
              </w:rPr>
              <w:t>р</w:t>
            </w:r>
            <w:r w:rsidRPr="006D04D7">
              <w:rPr>
                <w:rFonts w:ascii="Arial" w:hAnsi="Arial" w:cs="Arial"/>
                <w:sz w:val="24"/>
                <w:szCs w:val="24"/>
              </w:rPr>
              <w:t>ритории) о</w:t>
            </w:r>
            <w:r w:rsidRPr="006D04D7">
              <w:rPr>
                <w:rFonts w:ascii="Arial" w:hAnsi="Arial" w:cs="Arial"/>
                <w:sz w:val="24"/>
                <w:szCs w:val="24"/>
              </w:rPr>
              <w:t>б</w:t>
            </w:r>
            <w:r w:rsidRPr="006D04D7">
              <w:rPr>
                <w:rFonts w:ascii="Arial" w:hAnsi="Arial" w:cs="Arial"/>
                <w:sz w:val="24"/>
                <w:szCs w:val="24"/>
              </w:rPr>
              <w:t>щего польз</w:t>
            </w:r>
            <w:r w:rsidRPr="006D04D7">
              <w:rPr>
                <w:rFonts w:ascii="Arial" w:hAnsi="Arial" w:cs="Arial"/>
                <w:sz w:val="24"/>
                <w:szCs w:val="24"/>
              </w:rPr>
              <w:t>о</w:t>
            </w:r>
            <w:r w:rsidRPr="006D04D7">
              <w:rPr>
                <w:rFonts w:ascii="Arial" w:hAnsi="Arial" w:cs="Arial"/>
                <w:sz w:val="24"/>
                <w:szCs w:val="24"/>
              </w:rPr>
              <w:t>вания (12.0)</w:t>
            </w:r>
          </w:p>
        </w:tc>
        <w:tc>
          <w:tcPr>
            <w:tcW w:w="5670" w:type="dxa"/>
          </w:tcPr>
          <w:p w:rsidR="00A30968" w:rsidRPr="006D04D7" w:rsidRDefault="00A30968" w:rsidP="00E23CCC">
            <w:pPr>
              <w:jc w:val="both"/>
              <w:rPr>
                <w:rFonts w:ascii="Arial" w:hAnsi="Arial" w:cs="Arial"/>
                <w:sz w:val="24"/>
                <w:szCs w:val="24"/>
              </w:rPr>
            </w:pPr>
            <w:r w:rsidRPr="006D04D7">
              <w:rPr>
                <w:rFonts w:ascii="Arial" w:hAnsi="Arial" w:cs="Arial"/>
                <w:sz w:val="24"/>
                <w:szCs w:val="24"/>
              </w:rPr>
              <w:t>Земельные участки общего пользования.</w:t>
            </w:r>
          </w:p>
          <w:p w:rsidR="00A30968" w:rsidRPr="006D04D7" w:rsidRDefault="00A30968" w:rsidP="00E23CCC">
            <w:pPr>
              <w:jc w:val="both"/>
              <w:rPr>
                <w:rFonts w:ascii="Arial" w:hAnsi="Arial" w:cs="Arial"/>
                <w:sz w:val="24"/>
                <w:szCs w:val="24"/>
              </w:rPr>
            </w:pPr>
            <w:r w:rsidRPr="006D04D7">
              <w:rPr>
                <w:rFonts w:ascii="Arial" w:hAnsi="Arial" w:cs="Arial"/>
                <w:sz w:val="24"/>
                <w:szCs w:val="24"/>
              </w:rPr>
              <w:t>Содержание данного вида разрешенного и</w:t>
            </w:r>
            <w:r w:rsidRPr="006D04D7">
              <w:rPr>
                <w:rFonts w:ascii="Arial" w:hAnsi="Arial" w:cs="Arial"/>
                <w:sz w:val="24"/>
                <w:szCs w:val="24"/>
              </w:rPr>
              <w:t>с</w:t>
            </w:r>
            <w:r w:rsidRPr="006D04D7">
              <w:rPr>
                <w:rFonts w:ascii="Arial" w:hAnsi="Arial" w:cs="Arial"/>
                <w:sz w:val="24"/>
                <w:szCs w:val="24"/>
              </w:rPr>
              <w:t>пользования включает в себя содержание в</w:t>
            </w:r>
            <w:r w:rsidRPr="006D04D7">
              <w:rPr>
                <w:rFonts w:ascii="Arial" w:hAnsi="Arial" w:cs="Arial"/>
                <w:sz w:val="24"/>
                <w:szCs w:val="24"/>
              </w:rPr>
              <w:t>и</w:t>
            </w:r>
            <w:r w:rsidRPr="006D04D7">
              <w:rPr>
                <w:rFonts w:ascii="Arial" w:hAnsi="Arial" w:cs="Arial"/>
                <w:sz w:val="24"/>
                <w:szCs w:val="24"/>
              </w:rPr>
              <w:t>дов разрешенного использования с кодами 12.0.1 - 12.0.2</w:t>
            </w:r>
          </w:p>
        </w:tc>
        <w:tc>
          <w:tcPr>
            <w:tcW w:w="1559" w:type="dxa"/>
            <w:vAlign w:val="center"/>
          </w:tcPr>
          <w:p w:rsidR="00A30968" w:rsidRPr="006D04D7" w:rsidRDefault="00A30968" w:rsidP="00E23CCC">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30968" w:rsidRPr="006D04D7" w:rsidRDefault="00A30968" w:rsidP="00E23CCC">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30968" w:rsidRPr="006D04D7" w:rsidRDefault="00A30968" w:rsidP="00E23CCC">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30968" w:rsidRPr="006D04D7" w:rsidRDefault="00A30968" w:rsidP="00E23CCC">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A30968" w:rsidRPr="006D04D7" w:rsidTr="00A30968">
        <w:tc>
          <w:tcPr>
            <w:tcW w:w="1873" w:type="dxa"/>
          </w:tcPr>
          <w:p w:rsidR="00A30968" w:rsidRPr="006D04D7" w:rsidRDefault="00A30968" w:rsidP="00E23CCC">
            <w:pPr>
              <w:jc w:val="center"/>
              <w:rPr>
                <w:rFonts w:ascii="Arial" w:hAnsi="Arial" w:cs="Arial"/>
                <w:sz w:val="24"/>
                <w:szCs w:val="24"/>
              </w:rPr>
            </w:pPr>
            <w:r w:rsidRPr="006D04D7">
              <w:rPr>
                <w:rFonts w:ascii="Arial" w:hAnsi="Arial" w:cs="Arial"/>
                <w:sz w:val="24"/>
                <w:szCs w:val="24"/>
              </w:rPr>
              <w:t>Улично-дорожная сеть (12.0.1)</w:t>
            </w:r>
          </w:p>
        </w:tc>
        <w:tc>
          <w:tcPr>
            <w:tcW w:w="5670" w:type="dxa"/>
          </w:tcPr>
          <w:p w:rsidR="00A30968" w:rsidRPr="006D04D7" w:rsidRDefault="00A30968" w:rsidP="00E23CCC">
            <w:pPr>
              <w:jc w:val="both"/>
              <w:rPr>
                <w:rFonts w:ascii="Arial" w:hAnsi="Arial" w:cs="Arial"/>
                <w:sz w:val="24"/>
                <w:szCs w:val="24"/>
              </w:rPr>
            </w:pPr>
            <w:r w:rsidRPr="006D04D7">
              <w:rPr>
                <w:rFonts w:ascii="Arial" w:hAnsi="Arial" w:cs="Arial"/>
                <w:sz w:val="24"/>
                <w:szCs w:val="24"/>
              </w:rPr>
              <w:t>Размещение объектов улично-дорожной сети: автомобильных дорог, трамвайных путей и п</w:t>
            </w:r>
            <w:r w:rsidRPr="006D04D7">
              <w:rPr>
                <w:rFonts w:ascii="Arial" w:hAnsi="Arial" w:cs="Arial"/>
                <w:sz w:val="24"/>
                <w:szCs w:val="24"/>
              </w:rPr>
              <w:t>е</w:t>
            </w:r>
            <w:r w:rsidRPr="006D04D7">
              <w:rPr>
                <w:rFonts w:ascii="Arial" w:hAnsi="Arial" w:cs="Arial"/>
                <w:sz w:val="24"/>
                <w:szCs w:val="24"/>
              </w:rPr>
              <w:t xml:space="preserve">шеходных тротуаров в границах населенных пунктов, пешеходных переходов, бульваров, площадей, проездов, велодорожек и объектов </w:t>
            </w:r>
            <w:proofErr w:type="spellStart"/>
            <w:r w:rsidRPr="006D04D7">
              <w:rPr>
                <w:rFonts w:ascii="Arial" w:hAnsi="Arial" w:cs="Arial"/>
                <w:sz w:val="24"/>
                <w:szCs w:val="24"/>
              </w:rPr>
              <w:t>велотранспортной</w:t>
            </w:r>
            <w:proofErr w:type="spellEnd"/>
            <w:r w:rsidRPr="006D04D7">
              <w:rPr>
                <w:rFonts w:ascii="Arial" w:hAnsi="Arial" w:cs="Arial"/>
                <w:sz w:val="24"/>
                <w:szCs w:val="24"/>
              </w:rPr>
              <w:t xml:space="preserve"> и инженерной инфраструкт</w:t>
            </w:r>
            <w:r w:rsidRPr="006D04D7">
              <w:rPr>
                <w:rFonts w:ascii="Arial" w:hAnsi="Arial" w:cs="Arial"/>
                <w:sz w:val="24"/>
                <w:szCs w:val="24"/>
              </w:rPr>
              <w:t>у</w:t>
            </w:r>
            <w:r w:rsidRPr="006D04D7">
              <w:rPr>
                <w:rFonts w:ascii="Arial" w:hAnsi="Arial" w:cs="Arial"/>
                <w:sz w:val="24"/>
                <w:szCs w:val="24"/>
              </w:rPr>
              <w:t>ры;</w:t>
            </w:r>
          </w:p>
          <w:p w:rsidR="00A30968" w:rsidRPr="006D04D7" w:rsidRDefault="00A30968" w:rsidP="00E23CCC">
            <w:pPr>
              <w:jc w:val="both"/>
              <w:rPr>
                <w:rFonts w:ascii="Arial" w:hAnsi="Arial" w:cs="Arial"/>
                <w:sz w:val="24"/>
                <w:szCs w:val="24"/>
              </w:rPr>
            </w:pPr>
            <w:r w:rsidRPr="006D04D7">
              <w:rPr>
                <w:rFonts w:ascii="Arial" w:hAnsi="Arial" w:cs="Arial"/>
                <w:sz w:val="24"/>
                <w:szCs w:val="24"/>
              </w:rPr>
              <w:t>размещение придорожных стоянок (парковок) транспортных сре</w:t>
            </w:r>
            <w:proofErr w:type="gramStart"/>
            <w:r w:rsidRPr="006D04D7">
              <w:rPr>
                <w:rFonts w:ascii="Arial" w:hAnsi="Arial" w:cs="Arial"/>
                <w:sz w:val="24"/>
                <w:szCs w:val="24"/>
              </w:rPr>
              <w:t>дств в гр</w:t>
            </w:r>
            <w:proofErr w:type="gramEnd"/>
            <w:r w:rsidRPr="006D04D7">
              <w:rPr>
                <w:rFonts w:ascii="Arial" w:hAnsi="Arial" w:cs="Arial"/>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w:t>
            </w:r>
            <w:r w:rsidRPr="006D04D7">
              <w:rPr>
                <w:rFonts w:ascii="Arial" w:hAnsi="Arial" w:cs="Arial"/>
                <w:sz w:val="24"/>
                <w:szCs w:val="24"/>
              </w:rPr>
              <w:t>у</w:t>
            </w:r>
            <w:r w:rsidRPr="006D04D7">
              <w:rPr>
                <w:rFonts w:ascii="Arial" w:hAnsi="Arial" w:cs="Arial"/>
                <w:sz w:val="24"/>
                <w:szCs w:val="24"/>
              </w:rPr>
              <w:t>жений, предназначенных для охраны тран</w:t>
            </w:r>
            <w:r w:rsidRPr="006D04D7">
              <w:rPr>
                <w:rFonts w:ascii="Arial" w:hAnsi="Arial" w:cs="Arial"/>
                <w:sz w:val="24"/>
                <w:szCs w:val="24"/>
              </w:rPr>
              <w:t>с</w:t>
            </w:r>
            <w:r w:rsidRPr="006D04D7">
              <w:rPr>
                <w:rFonts w:ascii="Arial" w:hAnsi="Arial" w:cs="Arial"/>
                <w:sz w:val="24"/>
                <w:szCs w:val="24"/>
              </w:rPr>
              <w:t>портных средств</w:t>
            </w:r>
          </w:p>
        </w:tc>
        <w:tc>
          <w:tcPr>
            <w:tcW w:w="1559" w:type="dxa"/>
            <w:vAlign w:val="center"/>
          </w:tcPr>
          <w:p w:rsidR="00A30968" w:rsidRPr="006D04D7" w:rsidRDefault="00A30968" w:rsidP="00E23CCC">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30968" w:rsidRPr="006D04D7" w:rsidRDefault="00A30968" w:rsidP="00E23CCC">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30968" w:rsidRPr="006D04D7" w:rsidRDefault="00A30968" w:rsidP="00E23CCC">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30968" w:rsidRPr="006D04D7" w:rsidRDefault="00A30968" w:rsidP="00E23CCC">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A30968" w:rsidRPr="006D04D7" w:rsidTr="00A30968">
        <w:tc>
          <w:tcPr>
            <w:tcW w:w="1873" w:type="dxa"/>
          </w:tcPr>
          <w:p w:rsidR="00A30968" w:rsidRPr="006D04D7" w:rsidRDefault="00A30968" w:rsidP="00E23CCC">
            <w:pPr>
              <w:jc w:val="center"/>
              <w:rPr>
                <w:rFonts w:ascii="Arial" w:hAnsi="Arial" w:cs="Arial"/>
                <w:sz w:val="24"/>
                <w:szCs w:val="24"/>
              </w:rPr>
            </w:pPr>
            <w:r w:rsidRPr="006D04D7">
              <w:rPr>
                <w:rFonts w:ascii="Arial" w:hAnsi="Arial" w:cs="Arial"/>
                <w:sz w:val="24"/>
                <w:szCs w:val="24"/>
              </w:rPr>
              <w:t>Благоустро</w:t>
            </w:r>
            <w:r w:rsidRPr="006D04D7">
              <w:rPr>
                <w:rFonts w:ascii="Arial" w:hAnsi="Arial" w:cs="Arial"/>
                <w:sz w:val="24"/>
                <w:szCs w:val="24"/>
              </w:rPr>
              <w:t>й</w:t>
            </w:r>
            <w:r w:rsidRPr="006D04D7">
              <w:rPr>
                <w:rFonts w:ascii="Arial" w:hAnsi="Arial" w:cs="Arial"/>
                <w:sz w:val="24"/>
                <w:szCs w:val="24"/>
              </w:rPr>
              <w:t>ство террит</w:t>
            </w:r>
            <w:r w:rsidRPr="006D04D7">
              <w:rPr>
                <w:rFonts w:ascii="Arial" w:hAnsi="Arial" w:cs="Arial"/>
                <w:sz w:val="24"/>
                <w:szCs w:val="24"/>
              </w:rPr>
              <w:t>о</w:t>
            </w:r>
            <w:r w:rsidRPr="006D04D7">
              <w:rPr>
                <w:rFonts w:ascii="Arial" w:hAnsi="Arial" w:cs="Arial"/>
                <w:sz w:val="24"/>
                <w:szCs w:val="24"/>
              </w:rPr>
              <w:t>рии (12.0.2)</w:t>
            </w:r>
          </w:p>
        </w:tc>
        <w:tc>
          <w:tcPr>
            <w:tcW w:w="5670" w:type="dxa"/>
          </w:tcPr>
          <w:p w:rsidR="00A30968" w:rsidRPr="006D04D7" w:rsidRDefault="00A30968" w:rsidP="00E23CCC">
            <w:pPr>
              <w:jc w:val="both"/>
              <w:rPr>
                <w:rFonts w:ascii="Arial" w:hAnsi="Arial" w:cs="Arial"/>
                <w:sz w:val="24"/>
                <w:szCs w:val="24"/>
              </w:rPr>
            </w:pPr>
            <w:r w:rsidRPr="006D04D7">
              <w:rPr>
                <w:rFonts w:ascii="Arial" w:hAnsi="Arial" w:cs="Arial"/>
                <w:sz w:val="24"/>
                <w:szCs w:val="24"/>
              </w:rPr>
              <w:t>Размещение декоративных, технических, пл</w:t>
            </w:r>
            <w:r w:rsidRPr="006D04D7">
              <w:rPr>
                <w:rFonts w:ascii="Arial" w:hAnsi="Arial" w:cs="Arial"/>
                <w:sz w:val="24"/>
                <w:szCs w:val="24"/>
              </w:rPr>
              <w:t>а</w:t>
            </w:r>
            <w:r w:rsidRPr="006D04D7">
              <w:rPr>
                <w:rFonts w:ascii="Arial" w:hAnsi="Arial" w:cs="Arial"/>
                <w:sz w:val="24"/>
                <w:szCs w:val="24"/>
              </w:rPr>
              <w:t>нировочных, конструктивных устройств, эл</w:t>
            </w:r>
            <w:r w:rsidRPr="006D04D7">
              <w:rPr>
                <w:rFonts w:ascii="Arial" w:hAnsi="Arial" w:cs="Arial"/>
                <w:sz w:val="24"/>
                <w:szCs w:val="24"/>
              </w:rPr>
              <w:t>е</w:t>
            </w:r>
            <w:r w:rsidRPr="006D04D7">
              <w:rPr>
                <w:rFonts w:ascii="Arial" w:hAnsi="Arial" w:cs="Arial"/>
                <w:sz w:val="24"/>
                <w:szCs w:val="24"/>
              </w:rPr>
              <w:t>ментов озеленения, различных видов оборуд</w:t>
            </w:r>
            <w:r w:rsidRPr="006D04D7">
              <w:rPr>
                <w:rFonts w:ascii="Arial" w:hAnsi="Arial" w:cs="Arial"/>
                <w:sz w:val="24"/>
                <w:szCs w:val="24"/>
              </w:rPr>
              <w:t>о</w:t>
            </w:r>
            <w:r w:rsidRPr="006D04D7">
              <w:rPr>
                <w:rFonts w:ascii="Arial" w:hAnsi="Arial" w:cs="Arial"/>
                <w:sz w:val="24"/>
                <w:szCs w:val="24"/>
              </w:rPr>
              <w:lastRenderedPageBreak/>
              <w:t>вания и оформления, малых архитектурных форм, некапитальных нестационарных стро</w:t>
            </w:r>
            <w:r w:rsidRPr="006D04D7">
              <w:rPr>
                <w:rFonts w:ascii="Arial" w:hAnsi="Arial" w:cs="Arial"/>
                <w:sz w:val="24"/>
                <w:szCs w:val="24"/>
              </w:rPr>
              <w:t>е</w:t>
            </w:r>
            <w:r w:rsidRPr="006D04D7">
              <w:rPr>
                <w:rFonts w:ascii="Arial" w:hAnsi="Arial" w:cs="Arial"/>
                <w:sz w:val="24"/>
                <w:szCs w:val="24"/>
              </w:rPr>
              <w:t>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vAlign w:val="center"/>
          </w:tcPr>
          <w:p w:rsidR="00A30968" w:rsidRPr="006D04D7" w:rsidRDefault="00A30968" w:rsidP="00E23CCC">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30968" w:rsidRPr="006D04D7" w:rsidRDefault="00A30968" w:rsidP="00E23CCC">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30968" w:rsidRPr="006D04D7" w:rsidRDefault="00A30968" w:rsidP="00E23CCC">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lastRenderedPageBreak/>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30968" w:rsidRPr="006D04D7" w:rsidRDefault="00A30968" w:rsidP="00E23CCC">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подлежит установлению</w:t>
            </w:r>
          </w:p>
        </w:tc>
      </w:tr>
      <w:tr w:rsidR="00E1762D" w:rsidRPr="006D04D7" w:rsidTr="00CC7976">
        <w:tc>
          <w:tcPr>
            <w:tcW w:w="16020" w:type="dxa"/>
            <w:gridSpan w:val="7"/>
          </w:tcPr>
          <w:p w:rsidR="00E1762D" w:rsidRPr="006D04D7" w:rsidRDefault="00E1762D" w:rsidP="00CC7976">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Условно разрешенные виды использования земельных участков</w:t>
            </w:r>
          </w:p>
        </w:tc>
      </w:tr>
      <w:tr w:rsidR="00A30968" w:rsidRPr="006D04D7" w:rsidTr="00A30968">
        <w:tc>
          <w:tcPr>
            <w:tcW w:w="1873" w:type="dxa"/>
          </w:tcPr>
          <w:p w:rsidR="00A30968" w:rsidRPr="006D04D7" w:rsidRDefault="00A30968" w:rsidP="00E23CCC">
            <w:pPr>
              <w:jc w:val="center"/>
              <w:rPr>
                <w:rFonts w:ascii="Arial" w:hAnsi="Arial" w:cs="Arial"/>
                <w:sz w:val="24"/>
                <w:szCs w:val="24"/>
              </w:rPr>
            </w:pPr>
            <w:r w:rsidRPr="006D04D7">
              <w:rPr>
                <w:rFonts w:ascii="Arial" w:hAnsi="Arial" w:cs="Arial"/>
                <w:sz w:val="24"/>
                <w:szCs w:val="24"/>
              </w:rPr>
              <w:t>Обслужив</w:t>
            </w:r>
            <w:r w:rsidRPr="006D04D7">
              <w:rPr>
                <w:rFonts w:ascii="Arial" w:hAnsi="Arial" w:cs="Arial"/>
                <w:sz w:val="24"/>
                <w:szCs w:val="24"/>
              </w:rPr>
              <w:t>а</w:t>
            </w:r>
            <w:r w:rsidRPr="006D04D7">
              <w:rPr>
                <w:rFonts w:ascii="Arial" w:hAnsi="Arial" w:cs="Arial"/>
                <w:sz w:val="24"/>
                <w:szCs w:val="24"/>
              </w:rPr>
              <w:t>ние жилой з</w:t>
            </w:r>
            <w:r w:rsidRPr="006D04D7">
              <w:rPr>
                <w:rFonts w:ascii="Arial" w:hAnsi="Arial" w:cs="Arial"/>
                <w:sz w:val="24"/>
                <w:szCs w:val="24"/>
              </w:rPr>
              <w:t>а</w:t>
            </w:r>
            <w:r w:rsidRPr="006D04D7">
              <w:rPr>
                <w:rFonts w:ascii="Arial" w:hAnsi="Arial" w:cs="Arial"/>
                <w:sz w:val="24"/>
                <w:szCs w:val="24"/>
              </w:rPr>
              <w:t>стройки</w:t>
            </w:r>
          </w:p>
          <w:p w:rsidR="00A30968" w:rsidRPr="006D04D7" w:rsidRDefault="00A30968" w:rsidP="00E23CCC">
            <w:pPr>
              <w:jc w:val="center"/>
              <w:rPr>
                <w:rFonts w:ascii="Arial" w:hAnsi="Arial" w:cs="Arial"/>
                <w:sz w:val="24"/>
                <w:szCs w:val="24"/>
              </w:rPr>
            </w:pPr>
            <w:r w:rsidRPr="006D04D7">
              <w:rPr>
                <w:rFonts w:ascii="Arial" w:hAnsi="Arial" w:cs="Arial"/>
                <w:sz w:val="24"/>
                <w:szCs w:val="24"/>
              </w:rPr>
              <w:t>(2.7)</w:t>
            </w:r>
          </w:p>
        </w:tc>
        <w:tc>
          <w:tcPr>
            <w:tcW w:w="5670" w:type="dxa"/>
          </w:tcPr>
          <w:p w:rsidR="00A30968" w:rsidRPr="006D04D7" w:rsidRDefault="00A30968" w:rsidP="00E23CCC">
            <w:pPr>
              <w:jc w:val="both"/>
              <w:rPr>
                <w:rFonts w:ascii="Arial" w:hAnsi="Arial" w:cs="Arial"/>
                <w:sz w:val="24"/>
                <w:szCs w:val="24"/>
              </w:rPr>
            </w:pPr>
            <w:proofErr w:type="gramStart"/>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размещение которых предусмотрено в</w:t>
            </w:r>
            <w:r w:rsidRPr="006D04D7">
              <w:rPr>
                <w:rFonts w:ascii="Arial" w:hAnsi="Arial" w:cs="Arial"/>
                <w:sz w:val="24"/>
                <w:szCs w:val="24"/>
              </w:rPr>
              <w:t>и</w:t>
            </w:r>
            <w:r w:rsidRPr="006D04D7">
              <w:rPr>
                <w:rFonts w:ascii="Arial" w:hAnsi="Arial" w:cs="Arial"/>
                <w:sz w:val="24"/>
                <w:szCs w:val="24"/>
              </w:rPr>
              <w:t>дами разрешенного использования с кодами 3.1, 3.2, 3.3, 3.4, 3.4.1, 3.5.1, 3.6, 3.7, 3.10.1, 4.1, 4.3, 4.4, 4.6, 5.1.2, 5.1.3, если их размещение необходимо для обслуживания жилой застро</w:t>
            </w:r>
            <w:r w:rsidRPr="006D04D7">
              <w:rPr>
                <w:rFonts w:ascii="Arial" w:hAnsi="Arial" w:cs="Arial"/>
                <w:sz w:val="24"/>
                <w:szCs w:val="24"/>
              </w:rPr>
              <w:t>й</w:t>
            </w:r>
            <w:r w:rsidRPr="006D04D7">
              <w:rPr>
                <w:rFonts w:ascii="Arial" w:hAnsi="Arial" w:cs="Arial"/>
                <w:sz w:val="24"/>
                <w:szCs w:val="24"/>
              </w:rPr>
              <w:t>ки, а также связано с проживанием граждан, не причиняет вреда окружающей среде и санита</w:t>
            </w:r>
            <w:r w:rsidRPr="006D04D7">
              <w:rPr>
                <w:rFonts w:ascii="Arial" w:hAnsi="Arial" w:cs="Arial"/>
                <w:sz w:val="24"/>
                <w:szCs w:val="24"/>
              </w:rPr>
              <w:t>р</w:t>
            </w:r>
            <w:r w:rsidRPr="006D04D7">
              <w:rPr>
                <w:rFonts w:ascii="Arial" w:hAnsi="Arial" w:cs="Arial"/>
                <w:sz w:val="24"/>
                <w:szCs w:val="24"/>
              </w:rPr>
              <w:t>ному благополучию, не нарушает права жит</w:t>
            </w:r>
            <w:r w:rsidRPr="006D04D7">
              <w:rPr>
                <w:rFonts w:ascii="Arial" w:hAnsi="Arial" w:cs="Arial"/>
                <w:sz w:val="24"/>
                <w:szCs w:val="24"/>
              </w:rPr>
              <w:t>е</w:t>
            </w:r>
            <w:r w:rsidRPr="006D04D7">
              <w:rPr>
                <w:rFonts w:ascii="Arial" w:hAnsi="Arial" w:cs="Arial"/>
                <w:sz w:val="24"/>
                <w:szCs w:val="24"/>
              </w:rPr>
              <w:t>лей, не требует установления санитарной зоны</w:t>
            </w:r>
            <w:proofErr w:type="gramEnd"/>
          </w:p>
        </w:tc>
        <w:tc>
          <w:tcPr>
            <w:tcW w:w="1559" w:type="dxa"/>
            <w:vAlign w:val="center"/>
          </w:tcPr>
          <w:p w:rsidR="00A30968" w:rsidRPr="006D04D7" w:rsidRDefault="00A30968" w:rsidP="00E23CCC">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A30968" w:rsidRPr="006D04D7" w:rsidRDefault="00A30968" w:rsidP="00E23CCC">
            <w:pPr>
              <w:autoSpaceDE w:val="0"/>
              <w:autoSpaceDN w:val="0"/>
              <w:adjustRightInd w:val="0"/>
              <w:jc w:val="center"/>
              <w:rPr>
                <w:rFonts w:ascii="Arial" w:hAnsi="Arial" w:cs="Arial"/>
                <w:sz w:val="24"/>
                <w:szCs w:val="24"/>
              </w:rPr>
            </w:pPr>
            <w:r w:rsidRPr="006D04D7">
              <w:rPr>
                <w:rFonts w:ascii="Arial" w:hAnsi="Arial" w:cs="Arial"/>
                <w:sz w:val="24"/>
                <w:szCs w:val="24"/>
              </w:rPr>
              <w:t>1500 кв. м.</w:t>
            </w:r>
          </w:p>
        </w:tc>
        <w:tc>
          <w:tcPr>
            <w:tcW w:w="1985" w:type="dxa"/>
            <w:vAlign w:val="center"/>
          </w:tcPr>
          <w:p w:rsidR="00A30968" w:rsidRPr="006D04D7" w:rsidRDefault="00A30968" w:rsidP="00E23CCC">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30968" w:rsidRPr="006D04D7" w:rsidRDefault="00A30968" w:rsidP="00E23CCC">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A30968" w:rsidRPr="006D04D7" w:rsidTr="00A30968">
        <w:tc>
          <w:tcPr>
            <w:tcW w:w="1873" w:type="dxa"/>
          </w:tcPr>
          <w:p w:rsidR="00A30968" w:rsidRPr="006D04D7" w:rsidRDefault="00A30968" w:rsidP="00E23CCC">
            <w:pPr>
              <w:jc w:val="center"/>
              <w:rPr>
                <w:rFonts w:ascii="Arial" w:hAnsi="Arial" w:cs="Arial"/>
                <w:sz w:val="24"/>
                <w:szCs w:val="24"/>
              </w:rPr>
            </w:pPr>
            <w:r w:rsidRPr="006D04D7">
              <w:rPr>
                <w:rFonts w:ascii="Arial" w:hAnsi="Arial" w:cs="Arial"/>
                <w:sz w:val="24"/>
                <w:szCs w:val="24"/>
              </w:rPr>
              <w:t>Магазины</w:t>
            </w:r>
          </w:p>
          <w:p w:rsidR="00A30968" w:rsidRPr="006D04D7" w:rsidRDefault="00A30968" w:rsidP="00E23CCC">
            <w:pPr>
              <w:jc w:val="center"/>
              <w:rPr>
                <w:rFonts w:ascii="Arial" w:hAnsi="Arial" w:cs="Arial"/>
                <w:sz w:val="24"/>
                <w:szCs w:val="24"/>
              </w:rPr>
            </w:pPr>
            <w:r w:rsidRPr="006D04D7">
              <w:rPr>
                <w:rFonts w:ascii="Arial" w:hAnsi="Arial" w:cs="Arial"/>
                <w:sz w:val="24"/>
                <w:szCs w:val="24"/>
              </w:rPr>
              <w:t>(4.4)</w:t>
            </w:r>
          </w:p>
        </w:tc>
        <w:tc>
          <w:tcPr>
            <w:tcW w:w="5670" w:type="dxa"/>
          </w:tcPr>
          <w:p w:rsidR="00A30968" w:rsidRPr="006D04D7" w:rsidRDefault="00A30968" w:rsidP="00E23CCC">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предназначенных для продажи товаров, торговая площадь которых составляет до 5000 кв. м</w:t>
            </w:r>
          </w:p>
        </w:tc>
        <w:tc>
          <w:tcPr>
            <w:tcW w:w="1559" w:type="dxa"/>
            <w:vAlign w:val="center"/>
          </w:tcPr>
          <w:p w:rsidR="00A30968" w:rsidRPr="006D04D7" w:rsidRDefault="00A30968" w:rsidP="00E23CCC">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A30968" w:rsidRPr="006D04D7" w:rsidRDefault="00A30968" w:rsidP="00E23CCC">
            <w:pPr>
              <w:autoSpaceDE w:val="0"/>
              <w:autoSpaceDN w:val="0"/>
              <w:adjustRightInd w:val="0"/>
              <w:jc w:val="center"/>
              <w:rPr>
                <w:rFonts w:ascii="Arial" w:hAnsi="Arial" w:cs="Arial"/>
                <w:sz w:val="24"/>
                <w:szCs w:val="24"/>
              </w:rPr>
            </w:pPr>
            <w:r w:rsidRPr="006D04D7">
              <w:rPr>
                <w:rFonts w:ascii="Arial" w:hAnsi="Arial" w:cs="Arial"/>
                <w:sz w:val="24"/>
                <w:szCs w:val="24"/>
              </w:rPr>
              <w:t>1500 кв. м.</w:t>
            </w:r>
          </w:p>
        </w:tc>
        <w:tc>
          <w:tcPr>
            <w:tcW w:w="1985" w:type="dxa"/>
            <w:vAlign w:val="center"/>
          </w:tcPr>
          <w:p w:rsidR="00A30968" w:rsidRPr="006D04D7" w:rsidRDefault="00A30968" w:rsidP="00E23CCC">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30968" w:rsidRPr="006D04D7" w:rsidRDefault="00A30968" w:rsidP="00E23CCC">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E1762D" w:rsidRPr="006D04D7" w:rsidTr="00CC7976">
        <w:tc>
          <w:tcPr>
            <w:tcW w:w="16020" w:type="dxa"/>
            <w:gridSpan w:val="7"/>
          </w:tcPr>
          <w:p w:rsidR="00E1762D" w:rsidRPr="006D04D7" w:rsidRDefault="00E1762D" w:rsidP="00CC7976">
            <w:pPr>
              <w:autoSpaceDE w:val="0"/>
              <w:autoSpaceDN w:val="0"/>
              <w:adjustRightInd w:val="0"/>
              <w:jc w:val="center"/>
              <w:rPr>
                <w:rFonts w:ascii="Arial" w:hAnsi="Arial" w:cs="Arial"/>
                <w:sz w:val="24"/>
                <w:szCs w:val="24"/>
              </w:rPr>
            </w:pPr>
            <w:r w:rsidRPr="006D04D7">
              <w:rPr>
                <w:rFonts w:ascii="Arial" w:hAnsi="Arial" w:cs="Arial"/>
                <w:sz w:val="24"/>
                <w:szCs w:val="24"/>
              </w:rPr>
              <w:t>Вспомогательные виды разрешенного использования земельных участков</w:t>
            </w:r>
          </w:p>
        </w:tc>
      </w:tr>
      <w:tr w:rsidR="001F483C" w:rsidRPr="006D04D7" w:rsidTr="003622F0">
        <w:tc>
          <w:tcPr>
            <w:tcW w:w="16020" w:type="dxa"/>
            <w:gridSpan w:val="7"/>
          </w:tcPr>
          <w:p w:rsidR="001F483C" w:rsidRPr="006D04D7" w:rsidRDefault="001F483C" w:rsidP="00CC7976">
            <w:pPr>
              <w:autoSpaceDE w:val="0"/>
              <w:autoSpaceDN w:val="0"/>
              <w:adjustRightInd w:val="0"/>
              <w:jc w:val="center"/>
              <w:rPr>
                <w:rFonts w:ascii="Arial" w:hAnsi="Arial" w:cs="Arial"/>
                <w:sz w:val="24"/>
                <w:szCs w:val="24"/>
              </w:rPr>
            </w:pPr>
          </w:p>
        </w:tc>
      </w:tr>
    </w:tbl>
    <w:p w:rsidR="00E1762D" w:rsidRPr="006D04D7" w:rsidRDefault="00E1762D" w:rsidP="00E1762D">
      <w:pPr>
        <w:spacing w:after="0" w:line="240" w:lineRule="auto"/>
        <w:ind w:firstLine="567"/>
        <w:rPr>
          <w:rFonts w:ascii="Arial" w:hAnsi="Arial" w:cs="Arial"/>
          <w:sz w:val="24"/>
          <w:szCs w:val="24"/>
        </w:rPr>
      </w:pPr>
    </w:p>
    <w:p w:rsidR="00E1762D" w:rsidRPr="006D04D7" w:rsidRDefault="00892F77" w:rsidP="00892F77">
      <w:pPr>
        <w:pStyle w:val="ad"/>
        <w:widowControl w:val="0"/>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2.</w:t>
      </w:r>
      <w:r w:rsidR="00E1762D" w:rsidRPr="006D04D7">
        <w:rPr>
          <w:rFonts w:ascii="Arial" w:eastAsia="Times New Roman" w:hAnsi="Arial" w:cs="Arial"/>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w:t>
      </w:r>
      <w:r w:rsidR="00E1762D" w:rsidRPr="006D04D7">
        <w:rPr>
          <w:rFonts w:ascii="Arial" w:eastAsia="Times New Roman" w:hAnsi="Arial" w:cs="Arial"/>
          <w:sz w:val="24"/>
          <w:szCs w:val="24"/>
          <w:lang w:bidi="ru-RU"/>
        </w:rPr>
        <w:t>з</w:t>
      </w:r>
      <w:r w:rsidR="00E1762D" w:rsidRPr="006D04D7">
        <w:rPr>
          <w:rFonts w:ascii="Arial" w:eastAsia="Times New Roman" w:hAnsi="Arial" w:cs="Arial"/>
          <w:sz w:val="24"/>
          <w:szCs w:val="24"/>
          <w:lang w:bidi="ru-RU"/>
        </w:rPr>
        <w:t>рывы между зданиями, строениями и сооружениями, в том числе, расположенными на соседних земельных участках, а также техн</w:t>
      </w:r>
      <w:r w:rsidR="00E1762D" w:rsidRPr="006D04D7">
        <w:rPr>
          <w:rFonts w:ascii="Arial" w:eastAsia="Times New Roman" w:hAnsi="Arial" w:cs="Arial"/>
          <w:sz w:val="24"/>
          <w:szCs w:val="24"/>
          <w:lang w:bidi="ru-RU"/>
        </w:rPr>
        <w:t>и</w:t>
      </w:r>
      <w:r w:rsidR="00E1762D" w:rsidRPr="006D04D7">
        <w:rPr>
          <w:rFonts w:ascii="Arial" w:eastAsia="Times New Roman" w:hAnsi="Arial" w:cs="Arial"/>
          <w:sz w:val="24"/>
          <w:szCs w:val="24"/>
          <w:lang w:bidi="ru-RU"/>
        </w:rPr>
        <w:t>ческие регламенты, градостроительные и санитарные нормы и правила.</w:t>
      </w:r>
    </w:p>
    <w:p w:rsidR="00892F77" w:rsidRDefault="00892F77" w:rsidP="00892F77">
      <w:pPr>
        <w:pStyle w:val="ad"/>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3.</w:t>
      </w:r>
      <w:r w:rsidR="00E1762D" w:rsidRPr="006D04D7">
        <w:rPr>
          <w:rFonts w:ascii="Arial" w:eastAsia="Times New Roman" w:hAnsi="Arial" w:cs="Arial"/>
          <w:sz w:val="24"/>
          <w:szCs w:val="24"/>
          <w:lang w:bidi="ru-RU"/>
        </w:rPr>
        <w:t>Ограничения использования земельных участков и объектов капитального строительства в границах территориальной зоны ос</w:t>
      </w:r>
      <w:r w:rsidR="00E1762D" w:rsidRPr="006D04D7">
        <w:rPr>
          <w:rFonts w:ascii="Arial" w:eastAsia="Times New Roman" w:hAnsi="Arial" w:cs="Arial"/>
          <w:sz w:val="24"/>
          <w:szCs w:val="24"/>
          <w:lang w:bidi="ru-RU"/>
        </w:rPr>
        <w:t>у</w:t>
      </w:r>
      <w:r w:rsidR="00E1762D" w:rsidRPr="006D04D7">
        <w:rPr>
          <w:rFonts w:ascii="Arial" w:eastAsia="Times New Roman" w:hAnsi="Arial" w:cs="Arial"/>
          <w:sz w:val="24"/>
          <w:szCs w:val="24"/>
          <w:lang w:bidi="ru-RU"/>
        </w:rPr>
        <w:t>ществляются с учетом режимов и ограничений зон с особыми условиями использования территорий, установленных соответству</w:t>
      </w:r>
      <w:r w:rsidR="00E1762D" w:rsidRPr="006D04D7">
        <w:rPr>
          <w:rFonts w:ascii="Arial" w:eastAsia="Times New Roman" w:hAnsi="Arial" w:cs="Arial"/>
          <w:sz w:val="24"/>
          <w:szCs w:val="24"/>
          <w:lang w:bidi="ru-RU"/>
        </w:rPr>
        <w:t>ю</w:t>
      </w:r>
      <w:r w:rsidR="00E1762D" w:rsidRPr="006D04D7">
        <w:rPr>
          <w:rFonts w:ascii="Arial" w:eastAsia="Times New Roman" w:hAnsi="Arial" w:cs="Arial"/>
          <w:sz w:val="24"/>
          <w:szCs w:val="24"/>
          <w:lang w:bidi="ru-RU"/>
        </w:rPr>
        <w:t>щими нормативными правовыми актами.</w:t>
      </w:r>
      <w:bookmarkStart w:id="84" w:name="_Toc63435402"/>
    </w:p>
    <w:p w:rsidR="00892F77" w:rsidRDefault="00892F77" w:rsidP="00892F77">
      <w:pPr>
        <w:pStyle w:val="ad"/>
        <w:spacing w:after="0" w:line="240" w:lineRule="auto"/>
        <w:ind w:left="567" w:right="-500"/>
        <w:jc w:val="both"/>
        <w:rPr>
          <w:rFonts w:ascii="Arial" w:eastAsia="Times New Roman" w:hAnsi="Arial" w:cs="Arial"/>
          <w:sz w:val="24"/>
          <w:szCs w:val="24"/>
          <w:lang w:bidi="ru-RU"/>
        </w:rPr>
      </w:pPr>
    </w:p>
    <w:p w:rsidR="00F400B3" w:rsidRPr="00892F77" w:rsidRDefault="00F400B3" w:rsidP="00892F77">
      <w:pPr>
        <w:pStyle w:val="ad"/>
        <w:spacing w:after="0" w:line="240" w:lineRule="auto"/>
        <w:ind w:left="567" w:right="-500"/>
        <w:jc w:val="center"/>
        <w:rPr>
          <w:rFonts w:ascii="Arial" w:eastAsia="Times New Roman" w:hAnsi="Arial" w:cs="Arial"/>
          <w:sz w:val="30"/>
          <w:szCs w:val="30"/>
          <w:lang w:bidi="ru-RU"/>
        </w:rPr>
      </w:pPr>
      <w:r w:rsidRPr="00892F77">
        <w:rPr>
          <w:rFonts w:ascii="Arial" w:eastAsia="Times New Roman" w:hAnsi="Arial" w:cs="Arial"/>
          <w:b/>
          <w:bCs/>
          <w:sz w:val="30"/>
          <w:szCs w:val="30"/>
          <w:lang w:bidi="ru-RU"/>
        </w:rPr>
        <w:lastRenderedPageBreak/>
        <w:t>Статья 48. Ж-3. Зона смешанной жилой и общественно-деловой застройки</w:t>
      </w:r>
      <w:bookmarkEnd w:id="84"/>
    </w:p>
    <w:p w:rsidR="00F400B3" w:rsidRPr="00892F77" w:rsidRDefault="00F400B3" w:rsidP="00892F77">
      <w:pPr>
        <w:pStyle w:val="ad"/>
        <w:widowControl w:val="0"/>
        <w:tabs>
          <w:tab w:val="left" w:pos="0"/>
        </w:tabs>
        <w:spacing w:after="0" w:line="240" w:lineRule="auto"/>
        <w:ind w:left="567"/>
        <w:jc w:val="center"/>
        <w:rPr>
          <w:rFonts w:ascii="Arial" w:eastAsia="Times New Roman" w:hAnsi="Arial" w:cs="Arial"/>
          <w:sz w:val="24"/>
          <w:szCs w:val="24"/>
          <w:lang w:bidi="ru-RU"/>
        </w:rPr>
      </w:pPr>
    </w:p>
    <w:p w:rsidR="00F400B3" w:rsidRPr="006D04D7" w:rsidRDefault="00892F77" w:rsidP="00892F77">
      <w:pPr>
        <w:pStyle w:val="ad"/>
        <w:widowControl w:val="0"/>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1.</w:t>
      </w:r>
      <w:r w:rsidR="00F400B3" w:rsidRPr="006D04D7">
        <w:rPr>
          <w:rFonts w:ascii="Arial" w:eastAsia="Times New Roman" w:hAnsi="Arial" w:cs="Arial"/>
          <w:sz w:val="24"/>
          <w:szCs w:val="24"/>
          <w:lang w:bidi="ru-RU"/>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48.1.</w:t>
      </w:r>
    </w:p>
    <w:p w:rsidR="00F400B3" w:rsidRPr="006D04D7" w:rsidRDefault="00F400B3" w:rsidP="00F400B3">
      <w:pPr>
        <w:pStyle w:val="ad"/>
        <w:widowControl w:val="0"/>
        <w:tabs>
          <w:tab w:val="left" w:pos="0"/>
        </w:tabs>
        <w:spacing w:after="0" w:line="240" w:lineRule="auto"/>
        <w:ind w:left="567" w:right="-500"/>
        <w:jc w:val="right"/>
        <w:rPr>
          <w:rFonts w:ascii="Arial" w:eastAsia="Times New Roman" w:hAnsi="Arial" w:cs="Arial"/>
          <w:sz w:val="24"/>
          <w:szCs w:val="24"/>
          <w:lang w:bidi="ru-RU"/>
        </w:rPr>
      </w:pPr>
    </w:p>
    <w:p w:rsidR="00F400B3" w:rsidRPr="006D04D7" w:rsidRDefault="00F400B3" w:rsidP="00F400B3">
      <w:pPr>
        <w:pStyle w:val="ad"/>
        <w:widowControl w:val="0"/>
        <w:tabs>
          <w:tab w:val="left" w:pos="0"/>
        </w:tabs>
        <w:spacing w:after="0" w:line="240" w:lineRule="auto"/>
        <w:ind w:left="567" w:right="-500"/>
        <w:jc w:val="right"/>
        <w:rPr>
          <w:rFonts w:ascii="Arial" w:eastAsia="Times New Roman" w:hAnsi="Arial" w:cs="Arial"/>
          <w:sz w:val="24"/>
          <w:szCs w:val="24"/>
          <w:lang w:bidi="ru-RU"/>
        </w:rPr>
      </w:pPr>
      <w:r w:rsidRPr="006D04D7">
        <w:rPr>
          <w:rFonts w:ascii="Arial" w:eastAsia="Times New Roman" w:hAnsi="Arial" w:cs="Arial"/>
          <w:sz w:val="24"/>
          <w:szCs w:val="24"/>
          <w:lang w:bidi="ru-RU"/>
        </w:rPr>
        <w:t>Таблица 48.1</w:t>
      </w:r>
    </w:p>
    <w:p w:rsidR="00F400B3" w:rsidRPr="006D04D7" w:rsidRDefault="00F400B3" w:rsidP="00F400B3">
      <w:pPr>
        <w:pStyle w:val="ad"/>
        <w:widowControl w:val="0"/>
        <w:tabs>
          <w:tab w:val="left" w:pos="0"/>
        </w:tabs>
        <w:spacing w:after="0" w:line="240" w:lineRule="auto"/>
        <w:ind w:left="567" w:right="-500"/>
        <w:jc w:val="right"/>
        <w:rPr>
          <w:rFonts w:ascii="Arial" w:eastAsia="Times New Roman" w:hAnsi="Arial" w:cs="Arial"/>
          <w:sz w:val="24"/>
          <w:szCs w:val="24"/>
          <w:lang w:bidi="ru-RU"/>
        </w:rPr>
      </w:pPr>
    </w:p>
    <w:tbl>
      <w:tblPr>
        <w:tblStyle w:val="af2"/>
        <w:tblW w:w="16020" w:type="dxa"/>
        <w:tblInd w:w="-318" w:type="dxa"/>
        <w:tblLayout w:type="fixed"/>
        <w:tblLook w:val="04A0" w:firstRow="1" w:lastRow="0" w:firstColumn="1" w:lastColumn="0" w:noHBand="0" w:noVBand="1"/>
      </w:tblPr>
      <w:tblGrid>
        <w:gridCol w:w="1873"/>
        <w:gridCol w:w="5670"/>
        <w:gridCol w:w="1559"/>
        <w:gridCol w:w="1559"/>
        <w:gridCol w:w="1985"/>
        <w:gridCol w:w="1318"/>
        <w:gridCol w:w="2056"/>
      </w:tblGrid>
      <w:tr w:rsidR="00F400B3" w:rsidRPr="006D04D7" w:rsidTr="00CC7976">
        <w:trPr>
          <w:cantSplit/>
        </w:trPr>
        <w:tc>
          <w:tcPr>
            <w:tcW w:w="1873" w:type="dxa"/>
            <w:vMerge w:val="restart"/>
            <w:vAlign w:val="center"/>
          </w:tcPr>
          <w:p w:rsidR="00F400B3" w:rsidRPr="006D04D7" w:rsidRDefault="00F400B3" w:rsidP="00CC7976">
            <w:pPr>
              <w:jc w:val="center"/>
              <w:rPr>
                <w:rFonts w:ascii="Arial" w:hAnsi="Arial" w:cs="Arial"/>
                <w:sz w:val="24"/>
                <w:szCs w:val="24"/>
              </w:rPr>
            </w:pPr>
            <w:r w:rsidRPr="006D04D7">
              <w:rPr>
                <w:rFonts w:ascii="Arial" w:eastAsia="Calibri" w:hAnsi="Arial" w:cs="Arial"/>
                <w:sz w:val="24"/>
                <w:szCs w:val="24"/>
              </w:rPr>
              <w:t>Наименов</w:t>
            </w:r>
            <w:r w:rsidRPr="006D04D7">
              <w:rPr>
                <w:rFonts w:ascii="Arial" w:eastAsia="Calibri" w:hAnsi="Arial" w:cs="Arial"/>
                <w:sz w:val="24"/>
                <w:szCs w:val="24"/>
              </w:rPr>
              <w:t>а</w:t>
            </w:r>
            <w:r w:rsidRPr="006D04D7">
              <w:rPr>
                <w:rFonts w:ascii="Arial" w:eastAsia="Calibri" w:hAnsi="Arial" w:cs="Arial"/>
                <w:sz w:val="24"/>
                <w:szCs w:val="24"/>
              </w:rPr>
              <w:t>ние вида ра</w:t>
            </w:r>
            <w:r w:rsidRPr="006D04D7">
              <w:rPr>
                <w:rFonts w:ascii="Arial" w:eastAsia="Calibri" w:hAnsi="Arial" w:cs="Arial"/>
                <w:sz w:val="24"/>
                <w:szCs w:val="24"/>
              </w:rPr>
              <w:t>з</w:t>
            </w:r>
            <w:r w:rsidRPr="006D04D7">
              <w:rPr>
                <w:rFonts w:ascii="Arial" w:eastAsia="Calibri" w:hAnsi="Arial" w:cs="Arial"/>
                <w:sz w:val="24"/>
                <w:szCs w:val="24"/>
              </w:rPr>
              <w:t>решенного использов</w:t>
            </w:r>
            <w:r w:rsidRPr="006D04D7">
              <w:rPr>
                <w:rFonts w:ascii="Arial" w:eastAsia="Calibri" w:hAnsi="Arial" w:cs="Arial"/>
                <w:sz w:val="24"/>
                <w:szCs w:val="24"/>
              </w:rPr>
              <w:t>а</w:t>
            </w:r>
            <w:r w:rsidRPr="006D04D7">
              <w:rPr>
                <w:rFonts w:ascii="Arial" w:eastAsia="Calibri" w:hAnsi="Arial" w:cs="Arial"/>
                <w:sz w:val="24"/>
                <w:szCs w:val="24"/>
              </w:rPr>
              <w:t>ния земельн</w:t>
            </w:r>
            <w:r w:rsidRPr="006D04D7">
              <w:rPr>
                <w:rFonts w:ascii="Arial" w:eastAsia="Calibri" w:hAnsi="Arial" w:cs="Arial"/>
                <w:sz w:val="24"/>
                <w:szCs w:val="24"/>
              </w:rPr>
              <w:t>о</w:t>
            </w:r>
            <w:r w:rsidRPr="006D04D7">
              <w:rPr>
                <w:rFonts w:ascii="Arial" w:eastAsia="Calibri" w:hAnsi="Arial" w:cs="Arial"/>
                <w:sz w:val="24"/>
                <w:szCs w:val="24"/>
              </w:rPr>
              <w:t>го участка (код (числовое обозначение) вида разр</w:t>
            </w:r>
            <w:r w:rsidRPr="006D04D7">
              <w:rPr>
                <w:rFonts w:ascii="Arial" w:eastAsia="Calibri" w:hAnsi="Arial" w:cs="Arial"/>
                <w:sz w:val="24"/>
                <w:szCs w:val="24"/>
              </w:rPr>
              <w:t>е</w:t>
            </w:r>
            <w:r w:rsidRPr="006D04D7">
              <w:rPr>
                <w:rFonts w:ascii="Arial" w:eastAsia="Calibri" w:hAnsi="Arial" w:cs="Arial"/>
                <w:sz w:val="24"/>
                <w:szCs w:val="24"/>
              </w:rPr>
              <w:t>шенного и</w:t>
            </w:r>
            <w:r w:rsidRPr="006D04D7">
              <w:rPr>
                <w:rFonts w:ascii="Arial" w:eastAsia="Calibri" w:hAnsi="Arial" w:cs="Arial"/>
                <w:sz w:val="24"/>
                <w:szCs w:val="24"/>
              </w:rPr>
              <w:t>с</w:t>
            </w:r>
            <w:r w:rsidRPr="006D04D7">
              <w:rPr>
                <w:rFonts w:ascii="Arial" w:eastAsia="Calibri" w:hAnsi="Arial" w:cs="Arial"/>
                <w:sz w:val="24"/>
                <w:szCs w:val="24"/>
              </w:rPr>
              <w:t>пользования земельного участка)</w:t>
            </w:r>
          </w:p>
        </w:tc>
        <w:tc>
          <w:tcPr>
            <w:tcW w:w="5670" w:type="dxa"/>
            <w:vMerge w:val="restart"/>
            <w:vAlign w:val="center"/>
          </w:tcPr>
          <w:p w:rsidR="00F400B3" w:rsidRPr="006D04D7" w:rsidRDefault="00F400B3" w:rsidP="00CC7976">
            <w:pPr>
              <w:jc w:val="center"/>
              <w:rPr>
                <w:rFonts w:ascii="Arial" w:hAnsi="Arial" w:cs="Arial"/>
                <w:sz w:val="24"/>
                <w:szCs w:val="24"/>
              </w:rPr>
            </w:pPr>
            <w:r w:rsidRPr="006D04D7">
              <w:rPr>
                <w:rFonts w:ascii="Arial" w:eastAsia="Calibri" w:hAnsi="Arial" w:cs="Arial"/>
                <w:sz w:val="24"/>
                <w:szCs w:val="24"/>
              </w:rPr>
              <w:t>Характеристика вида разрешенного использ</w:t>
            </w:r>
            <w:r w:rsidRPr="006D04D7">
              <w:rPr>
                <w:rFonts w:ascii="Arial" w:eastAsia="Calibri" w:hAnsi="Arial" w:cs="Arial"/>
                <w:sz w:val="24"/>
                <w:szCs w:val="24"/>
              </w:rPr>
              <w:t>о</w:t>
            </w:r>
            <w:r w:rsidRPr="006D04D7">
              <w:rPr>
                <w:rFonts w:ascii="Arial" w:eastAsia="Calibri" w:hAnsi="Arial" w:cs="Arial"/>
                <w:sz w:val="24"/>
                <w:szCs w:val="24"/>
              </w:rPr>
              <w:t>вания</w:t>
            </w:r>
          </w:p>
        </w:tc>
        <w:tc>
          <w:tcPr>
            <w:tcW w:w="8477" w:type="dxa"/>
            <w:gridSpan w:val="5"/>
            <w:vAlign w:val="center"/>
          </w:tcPr>
          <w:p w:rsidR="00F400B3" w:rsidRPr="006D04D7" w:rsidRDefault="00F400B3" w:rsidP="00CC7976">
            <w:pPr>
              <w:jc w:val="center"/>
              <w:rPr>
                <w:rFonts w:ascii="Arial" w:eastAsia="Calibri" w:hAnsi="Arial" w:cs="Arial"/>
                <w:sz w:val="24"/>
                <w:szCs w:val="24"/>
              </w:rPr>
            </w:pPr>
            <w:r w:rsidRPr="006D04D7">
              <w:rPr>
                <w:rFonts w:ascii="Arial" w:eastAsia="Calibri"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6D04D7">
              <w:rPr>
                <w:rFonts w:ascii="Arial" w:eastAsia="Calibri" w:hAnsi="Arial" w:cs="Arial"/>
                <w:sz w:val="24"/>
                <w:szCs w:val="24"/>
              </w:rPr>
              <w:t>н</w:t>
            </w:r>
            <w:r w:rsidRPr="006D04D7">
              <w:rPr>
                <w:rFonts w:ascii="Arial" w:eastAsia="Calibri" w:hAnsi="Arial" w:cs="Arial"/>
                <w:sz w:val="24"/>
                <w:szCs w:val="24"/>
              </w:rPr>
              <w:t>струкции объектов капитального строительства</w:t>
            </w:r>
          </w:p>
        </w:tc>
      </w:tr>
      <w:tr w:rsidR="00F400B3" w:rsidRPr="006D04D7" w:rsidTr="00CC7976">
        <w:trPr>
          <w:cantSplit/>
        </w:trPr>
        <w:tc>
          <w:tcPr>
            <w:tcW w:w="1873" w:type="dxa"/>
            <w:vMerge/>
            <w:vAlign w:val="center"/>
          </w:tcPr>
          <w:p w:rsidR="00F400B3" w:rsidRPr="006D04D7" w:rsidRDefault="00F400B3" w:rsidP="00CC7976">
            <w:pPr>
              <w:jc w:val="center"/>
              <w:rPr>
                <w:rFonts w:ascii="Arial" w:hAnsi="Arial" w:cs="Arial"/>
                <w:sz w:val="24"/>
                <w:szCs w:val="24"/>
              </w:rPr>
            </w:pPr>
          </w:p>
        </w:tc>
        <w:tc>
          <w:tcPr>
            <w:tcW w:w="5670" w:type="dxa"/>
            <w:vMerge/>
            <w:vAlign w:val="center"/>
          </w:tcPr>
          <w:p w:rsidR="00F400B3" w:rsidRPr="006D04D7" w:rsidRDefault="00F400B3" w:rsidP="00CC7976">
            <w:pPr>
              <w:jc w:val="center"/>
              <w:rPr>
                <w:rFonts w:ascii="Arial" w:hAnsi="Arial" w:cs="Arial"/>
                <w:sz w:val="24"/>
                <w:szCs w:val="24"/>
              </w:rPr>
            </w:pPr>
          </w:p>
        </w:tc>
        <w:tc>
          <w:tcPr>
            <w:tcW w:w="3118" w:type="dxa"/>
            <w:gridSpan w:val="2"/>
            <w:vAlign w:val="center"/>
          </w:tcPr>
          <w:p w:rsidR="00F400B3" w:rsidRPr="006D04D7" w:rsidRDefault="00F400B3" w:rsidP="00CC7976">
            <w:pPr>
              <w:autoSpaceDE w:val="0"/>
              <w:autoSpaceDN w:val="0"/>
              <w:adjustRightInd w:val="0"/>
              <w:jc w:val="center"/>
              <w:rPr>
                <w:rFonts w:ascii="Arial" w:hAnsi="Arial" w:cs="Arial"/>
                <w:sz w:val="24"/>
                <w:szCs w:val="24"/>
              </w:rPr>
            </w:pPr>
            <w:r w:rsidRPr="006D04D7">
              <w:rPr>
                <w:rFonts w:ascii="Arial" w:hAnsi="Arial" w:cs="Arial"/>
                <w:sz w:val="24"/>
                <w:szCs w:val="24"/>
              </w:rPr>
              <w:t>Предельные (минимал</w:t>
            </w:r>
            <w:r w:rsidRPr="006D04D7">
              <w:rPr>
                <w:rFonts w:ascii="Arial" w:hAnsi="Arial" w:cs="Arial"/>
                <w:sz w:val="24"/>
                <w:szCs w:val="24"/>
              </w:rPr>
              <w:t>ь</w:t>
            </w:r>
            <w:r w:rsidRPr="006D04D7">
              <w:rPr>
                <w:rFonts w:ascii="Arial" w:hAnsi="Arial" w:cs="Arial"/>
                <w:sz w:val="24"/>
                <w:szCs w:val="24"/>
              </w:rPr>
              <w:t>ные и (или) максимал</w:t>
            </w:r>
            <w:r w:rsidRPr="006D04D7">
              <w:rPr>
                <w:rFonts w:ascii="Arial" w:hAnsi="Arial" w:cs="Arial"/>
                <w:sz w:val="24"/>
                <w:szCs w:val="24"/>
              </w:rPr>
              <w:t>ь</w:t>
            </w:r>
            <w:r w:rsidRPr="006D04D7">
              <w:rPr>
                <w:rFonts w:ascii="Arial" w:hAnsi="Arial" w:cs="Arial"/>
                <w:sz w:val="24"/>
                <w:szCs w:val="24"/>
              </w:rPr>
              <w:t>ные) размеры земельных участков, в том числе их площадь</w:t>
            </w:r>
          </w:p>
        </w:tc>
        <w:tc>
          <w:tcPr>
            <w:tcW w:w="1985" w:type="dxa"/>
            <w:vMerge w:val="restart"/>
            <w:vAlign w:val="center"/>
          </w:tcPr>
          <w:p w:rsidR="00F400B3" w:rsidRPr="006D04D7" w:rsidRDefault="00F400B3" w:rsidP="00CC7976">
            <w:pPr>
              <w:autoSpaceDE w:val="0"/>
              <w:autoSpaceDN w:val="0"/>
              <w:adjustRightInd w:val="0"/>
              <w:jc w:val="center"/>
              <w:rPr>
                <w:rFonts w:ascii="Arial" w:hAnsi="Arial" w:cs="Arial"/>
                <w:sz w:val="24"/>
                <w:szCs w:val="24"/>
              </w:rPr>
            </w:pPr>
            <w:r w:rsidRPr="006D04D7">
              <w:rPr>
                <w:rFonts w:ascii="Arial" w:hAnsi="Arial" w:cs="Arial"/>
                <w:sz w:val="24"/>
                <w:szCs w:val="24"/>
              </w:rPr>
              <w:t>Минимальные отступы от гр</w:t>
            </w:r>
            <w:r w:rsidRPr="006D04D7">
              <w:rPr>
                <w:rFonts w:ascii="Arial" w:hAnsi="Arial" w:cs="Arial"/>
                <w:sz w:val="24"/>
                <w:szCs w:val="24"/>
              </w:rPr>
              <w:t>а</w:t>
            </w:r>
            <w:r w:rsidRPr="006D04D7">
              <w:rPr>
                <w:rFonts w:ascii="Arial" w:hAnsi="Arial" w:cs="Arial"/>
                <w:sz w:val="24"/>
                <w:szCs w:val="24"/>
              </w:rPr>
              <w:t>ниц земельных участков в ц</w:t>
            </w:r>
            <w:r w:rsidRPr="006D04D7">
              <w:rPr>
                <w:rFonts w:ascii="Arial" w:hAnsi="Arial" w:cs="Arial"/>
                <w:sz w:val="24"/>
                <w:szCs w:val="24"/>
              </w:rPr>
              <w:t>е</w:t>
            </w:r>
            <w:r w:rsidRPr="006D04D7">
              <w:rPr>
                <w:rFonts w:ascii="Arial" w:hAnsi="Arial" w:cs="Arial"/>
                <w:sz w:val="24"/>
                <w:szCs w:val="24"/>
              </w:rPr>
              <w:t>лях определ</w:t>
            </w:r>
            <w:r w:rsidRPr="006D04D7">
              <w:rPr>
                <w:rFonts w:ascii="Arial" w:hAnsi="Arial" w:cs="Arial"/>
                <w:sz w:val="24"/>
                <w:szCs w:val="24"/>
              </w:rPr>
              <w:t>е</w:t>
            </w:r>
            <w:r w:rsidRPr="006D04D7">
              <w:rPr>
                <w:rFonts w:ascii="Arial" w:hAnsi="Arial" w:cs="Arial"/>
                <w:sz w:val="24"/>
                <w:szCs w:val="24"/>
              </w:rPr>
              <w:t>ния мест доп</w:t>
            </w:r>
            <w:r w:rsidRPr="006D04D7">
              <w:rPr>
                <w:rFonts w:ascii="Arial" w:hAnsi="Arial" w:cs="Arial"/>
                <w:sz w:val="24"/>
                <w:szCs w:val="24"/>
              </w:rPr>
              <w:t>у</w:t>
            </w:r>
            <w:r w:rsidRPr="006D04D7">
              <w:rPr>
                <w:rFonts w:ascii="Arial" w:hAnsi="Arial" w:cs="Arial"/>
                <w:sz w:val="24"/>
                <w:szCs w:val="24"/>
              </w:rPr>
              <w:t>стимого ра</w:t>
            </w:r>
            <w:r w:rsidRPr="006D04D7">
              <w:rPr>
                <w:rFonts w:ascii="Arial" w:hAnsi="Arial" w:cs="Arial"/>
                <w:sz w:val="24"/>
                <w:szCs w:val="24"/>
              </w:rPr>
              <w:t>з</w:t>
            </w:r>
            <w:r w:rsidRPr="006D04D7">
              <w:rPr>
                <w:rFonts w:ascii="Arial" w:hAnsi="Arial" w:cs="Arial"/>
                <w:sz w:val="24"/>
                <w:szCs w:val="24"/>
              </w:rPr>
              <w:t>мещения зд</w:t>
            </w:r>
            <w:r w:rsidRPr="006D04D7">
              <w:rPr>
                <w:rFonts w:ascii="Arial" w:hAnsi="Arial" w:cs="Arial"/>
                <w:sz w:val="24"/>
                <w:szCs w:val="24"/>
              </w:rPr>
              <w:t>а</w:t>
            </w:r>
            <w:r w:rsidRPr="006D04D7">
              <w:rPr>
                <w:rFonts w:ascii="Arial" w:hAnsi="Arial" w:cs="Arial"/>
                <w:sz w:val="24"/>
                <w:szCs w:val="24"/>
              </w:rPr>
              <w:t>ний, строений, сооружений, за пределами к</w:t>
            </w:r>
            <w:r w:rsidRPr="006D04D7">
              <w:rPr>
                <w:rFonts w:ascii="Arial" w:hAnsi="Arial" w:cs="Arial"/>
                <w:sz w:val="24"/>
                <w:szCs w:val="24"/>
              </w:rPr>
              <w:t>о</w:t>
            </w:r>
            <w:r w:rsidRPr="006D04D7">
              <w:rPr>
                <w:rFonts w:ascii="Arial" w:hAnsi="Arial" w:cs="Arial"/>
                <w:sz w:val="24"/>
                <w:szCs w:val="24"/>
              </w:rPr>
              <w:t>торых запр</w:t>
            </w:r>
            <w:r w:rsidRPr="006D04D7">
              <w:rPr>
                <w:rFonts w:ascii="Arial" w:hAnsi="Arial" w:cs="Arial"/>
                <w:sz w:val="24"/>
                <w:szCs w:val="24"/>
              </w:rPr>
              <w:t>е</w:t>
            </w:r>
            <w:r w:rsidRPr="006D04D7">
              <w:rPr>
                <w:rFonts w:ascii="Arial" w:hAnsi="Arial" w:cs="Arial"/>
                <w:sz w:val="24"/>
                <w:szCs w:val="24"/>
              </w:rPr>
              <w:t>щено стро</w:t>
            </w:r>
            <w:r w:rsidRPr="006D04D7">
              <w:rPr>
                <w:rFonts w:ascii="Arial" w:hAnsi="Arial" w:cs="Arial"/>
                <w:sz w:val="24"/>
                <w:szCs w:val="24"/>
              </w:rPr>
              <w:t>и</w:t>
            </w:r>
            <w:r w:rsidRPr="006D04D7">
              <w:rPr>
                <w:rFonts w:ascii="Arial" w:hAnsi="Arial" w:cs="Arial"/>
                <w:sz w:val="24"/>
                <w:szCs w:val="24"/>
              </w:rPr>
              <w:t>тельство зд</w:t>
            </w:r>
            <w:r w:rsidRPr="006D04D7">
              <w:rPr>
                <w:rFonts w:ascii="Arial" w:hAnsi="Arial" w:cs="Arial"/>
                <w:sz w:val="24"/>
                <w:szCs w:val="24"/>
              </w:rPr>
              <w:t>а</w:t>
            </w:r>
            <w:r w:rsidRPr="006D04D7">
              <w:rPr>
                <w:rFonts w:ascii="Arial" w:hAnsi="Arial" w:cs="Arial"/>
                <w:sz w:val="24"/>
                <w:szCs w:val="24"/>
              </w:rPr>
              <w:t>ний, строений, сооружений</w:t>
            </w:r>
          </w:p>
        </w:tc>
        <w:tc>
          <w:tcPr>
            <w:tcW w:w="1318" w:type="dxa"/>
            <w:vMerge w:val="restart"/>
            <w:vAlign w:val="center"/>
          </w:tcPr>
          <w:p w:rsidR="00F400B3" w:rsidRPr="006D04D7" w:rsidRDefault="00F400B3" w:rsidP="00CC7976">
            <w:pPr>
              <w:autoSpaceDE w:val="0"/>
              <w:autoSpaceDN w:val="0"/>
              <w:adjustRightInd w:val="0"/>
              <w:jc w:val="center"/>
              <w:rPr>
                <w:rFonts w:ascii="Arial" w:hAnsi="Arial" w:cs="Arial"/>
                <w:sz w:val="24"/>
                <w:szCs w:val="24"/>
              </w:rPr>
            </w:pPr>
            <w:r w:rsidRPr="006D04D7">
              <w:rPr>
                <w:rFonts w:ascii="Arial" w:hAnsi="Arial" w:cs="Arial"/>
                <w:sz w:val="24"/>
                <w:szCs w:val="24"/>
              </w:rPr>
              <w:t>Пр</w:t>
            </w:r>
            <w:r w:rsidRPr="006D04D7">
              <w:rPr>
                <w:rFonts w:ascii="Arial" w:hAnsi="Arial" w:cs="Arial"/>
                <w:sz w:val="24"/>
                <w:szCs w:val="24"/>
              </w:rPr>
              <w:t>е</w:t>
            </w:r>
            <w:r w:rsidRPr="006D04D7">
              <w:rPr>
                <w:rFonts w:ascii="Arial" w:hAnsi="Arial" w:cs="Arial"/>
                <w:sz w:val="24"/>
                <w:szCs w:val="24"/>
              </w:rPr>
              <w:t>дельное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или </w:t>
            </w:r>
            <w:proofErr w:type="gramStart"/>
            <w:r w:rsidRPr="006D04D7">
              <w:rPr>
                <w:rFonts w:ascii="Arial" w:hAnsi="Arial" w:cs="Arial"/>
                <w:sz w:val="24"/>
                <w:szCs w:val="24"/>
              </w:rPr>
              <w:t>предел</w:t>
            </w:r>
            <w:r w:rsidRPr="006D04D7">
              <w:rPr>
                <w:rFonts w:ascii="Arial" w:hAnsi="Arial" w:cs="Arial"/>
                <w:sz w:val="24"/>
                <w:szCs w:val="24"/>
              </w:rPr>
              <w:t>ь</w:t>
            </w:r>
            <w:r w:rsidRPr="006D04D7">
              <w:rPr>
                <w:rFonts w:ascii="Arial" w:hAnsi="Arial" w:cs="Arial"/>
                <w:sz w:val="24"/>
                <w:szCs w:val="24"/>
              </w:rPr>
              <w:t>ная</w:t>
            </w:r>
            <w:proofErr w:type="gramEnd"/>
            <w:r w:rsidRPr="006D04D7">
              <w:rPr>
                <w:rFonts w:ascii="Arial" w:hAnsi="Arial" w:cs="Arial"/>
                <w:sz w:val="24"/>
                <w:szCs w:val="24"/>
              </w:rPr>
              <w:t xml:space="preserve"> в</w:t>
            </w:r>
            <w:r w:rsidRPr="006D04D7">
              <w:rPr>
                <w:rFonts w:ascii="Arial" w:hAnsi="Arial" w:cs="Arial"/>
                <w:sz w:val="24"/>
                <w:szCs w:val="24"/>
              </w:rPr>
              <w:t>ы</w:t>
            </w:r>
            <w:r w:rsidRPr="006D04D7">
              <w:rPr>
                <w:rFonts w:ascii="Arial" w:hAnsi="Arial" w:cs="Arial"/>
                <w:sz w:val="24"/>
                <w:szCs w:val="24"/>
              </w:rPr>
              <w:t>соту зд</w:t>
            </w:r>
            <w:r w:rsidRPr="006D04D7">
              <w:rPr>
                <w:rFonts w:ascii="Arial" w:hAnsi="Arial" w:cs="Arial"/>
                <w:sz w:val="24"/>
                <w:szCs w:val="24"/>
              </w:rPr>
              <w:t>а</w:t>
            </w:r>
            <w:r w:rsidRPr="006D04D7">
              <w:rPr>
                <w:rFonts w:ascii="Arial" w:hAnsi="Arial" w:cs="Arial"/>
                <w:sz w:val="24"/>
                <w:szCs w:val="24"/>
              </w:rPr>
              <w:t>ний, строений, сооруж</w:t>
            </w:r>
            <w:r w:rsidRPr="006D04D7">
              <w:rPr>
                <w:rFonts w:ascii="Arial" w:hAnsi="Arial" w:cs="Arial"/>
                <w:sz w:val="24"/>
                <w:szCs w:val="24"/>
              </w:rPr>
              <w:t>е</w:t>
            </w:r>
            <w:r w:rsidRPr="006D04D7">
              <w:rPr>
                <w:rFonts w:ascii="Arial" w:hAnsi="Arial" w:cs="Arial"/>
                <w:sz w:val="24"/>
                <w:szCs w:val="24"/>
              </w:rPr>
              <w:t>ний</w:t>
            </w:r>
          </w:p>
        </w:tc>
        <w:tc>
          <w:tcPr>
            <w:tcW w:w="2056" w:type="dxa"/>
            <w:vMerge w:val="restart"/>
            <w:vAlign w:val="center"/>
          </w:tcPr>
          <w:p w:rsidR="00F400B3" w:rsidRPr="006D04D7" w:rsidRDefault="00F400B3" w:rsidP="00CC7976">
            <w:pPr>
              <w:autoSpaceDE w:val="0"/>
              <w:autoSpaceDN w:val="0"/>
              <w:adjustRightInd w:val="0"/>
              <w:jc w:val="center"/>
              <w:rPr>
                <w:rFonts w:ascii="Arial" w:hAnsi="Arial" w:cs="Arial"/>
                <w:sz w:val="24"/>
                <w:szCs w:val="24"/>
              </w:rPr>
            </w:pPr>
            <w:r w:rsidRPr="006D04D7">
              <w:rPr>
                <w:rFonts w:ascii="Arial" w:hAnsi="Arial" w:cs="Arial"/>
                <w:sz w:val="24"/>
                <w:szCs w:val="24"/>
              </w:rPr>
              <w:t>Максимальный процент з</w:t>
            </w:r>
            <w:r w:rsidRPr="006D04D7">
              <w:rPr>
                <w:rFonts w:ascii="Arial" w:hAnsi="Arial" w:cs="Arial"/>
                <w:sz w:val="24"/>
                <w:szCs w:val="24"/>
              </w:rPr>
              <w:t>а</w:t>
            </w:r>
            <w:r w:rsidRPr="006D04D7">
              <w:rPr>
                <w:rFonts w:ascii="Arial" w:hAnsi="Arial" w:cs="Arial"/>
                <w:sz w:val="24"/>
                <w:szCs w:val="24"/>
              </w:rPr>
              <w:t>стройки в гр</w:t>
            </w:r>
            <w:r w:rsidRPr="006D04D7">
              <w:rPr>
                <w:rFonts w:ascii="Arial" w:hAnsi="Arial" w:cs="Arial"/>
                <w:sz w:val="24"/>
                <w:szCs w:val="24"/>
              </w:rPr>
              <w:t>а</w:t>
            </w:r>
            <w:r w:rsidRPr="006D04D7">
              <w:rPr>
                <w:rFonts w:ascii="Arial" w:hAnsi="Arial" w:cs="Arial"/>
                <w:sz w:val="24"/>
                <w:szCs w:val="24"/>
              </w:rPr>
              <w:t>ницах земел</w:t>
            </w:r>
            <w:r w:rsidRPr="006D04D7">
              <w:rPr>
                <w:rFonts w:ascii="Arial" w:hAnsi="Arial" w:cs="Arial"/>
                <w:sz w:val="24"/>
                <w:szCs w:val="24"/>
              </w:rPr>
              <w:t>ь</w:t>
            </w:r>
            <w:r w:rsidRPr="006D04D7">
              <w:rPr>
                <w:rFonts w:ascii="Arial" w:hAnsi="Arial" w:cs="Arial"/>
                <w:sz w:val="24"/>
                <w:szCs w:val="24"/>
              </w:rPr>
              <w:t>ного участка, определяемый как отношение суммарной площади з</w:t>
            </w:r>
            <w:r w:rsidRPr="006D04D7">
              <w:rPr>
                <w:rFonts w:ascii="Arial" w:hAnsi="Arial" w:cs="Arial"/>
                <w:sz w:val="24"/>
                <w:szCs w:val="24"/>
              </w:rPr>
              <w:t>е</w:t>
            </w:r>
            <w:r w:rsidRPr="006D04D7">
              <w:rPr>
                <w:rFonts w:ascii="Arial" w:hAnsi="Arial" w:cs="Arial"/>
                <w:sz w:val="24"/>
                <w:szCs w:val="24"/>
              </w:rPr>
              <w:t>мельного учас</w:t>
            </w:r>
            <w:r w:rsidRPr="006D04D7">
              <w:rPr>
                <w:rFonts w:ascii="Arial" w:hAnsi="Arial" w:cs="Arial"/>
                <w:sz w:val="24"/>
                <w:szCs w:val="24"/>
              </w:rPr>
              <w:t>т</w:t>
            </w:r>
            <w:r w:rsidRPr="006D04D7">
              <w:rPr>
                <w:rFonts w:ascii="Arial" w:hAnsi="Arial" w:cs="Arial"/>
                <w:sz w:val="24"/>
                <w:szCs w:val="24"/>
              </w:rPr>
              <w:t>ка, которая м</w:t>
            </w:r>
            <w:r w:rsidRPr="006D04D7">
              <w:rPr>
                <w:rFonts w:ascii="Arial" w:hAnsi="Arial" w:cs="Arial"/>
                <w:sz w:val="24"/>
                <w:szCs w:val="24"/>
              </w:rPr>
              <w:t>о</w:t>
            </w:r>
            <w:r w:rsidRPr="006D04D7">
              <w:rPr>
                <w:rFonts w:ascii="Arial" w:hAnsi="Arial" w:cs="Arial"/>
                <w:sz w:val="24"/>
                <w:szCs w:val="24"/>
              </w:rPr>
              <w:t>жет быть з</w:t>
            </w:r>
            <w:r w:rsidRPr="006D04D7">
              <w:rPr>
                <w:rFonts w:ascii="Arial" w:hAnsi="Arial" w:cs="Arial"/>
                <w:sz w:val="24"/>
                <w:szCs w:val="24"/>
              </w:rPr>
              <w:t>а</w:t>
            </w:r>
            <w:r w:rsidRPr="006D04D7">
              <w:rPr>
                <w:rFonts w:ascii="Arial" w:hAnsi="Arial" w:cs="Arial"/>
                <w:sz w:val="24"/>
                <w:szCs w:val="24"/>
              </w:rPr>
              <w:t>строена, ко всей площади земельного участка</w:t>
            </w:r>
          </w:p>
        </w:tc>
      </w:tr>
      <w:tr w:rsidR="00F400B3" w:rsidRPr="006D04D7" w:rsidTr="00CC7976">
        <w:trPr>
          <w:cantSplit/>
        </w:trPr>
        <w:tc>
          <w:tcPr>
            <w:tcW w:w="1873" w:type="dxa"/>
            <w:vMerge/>
            <w:vAlign w:val="center"/>
          </w:tcPr>
          <w:p w:rsidR="00F400B3" w:rsidRPr="006D04D7" w:rsidRDefault="00F400B3" w:rsidP="00CC7976">
            <w:pPr>
              <w:jc w:val="center"/>
              <w:rPr>
                <w:rFonts w:ascii="Arial" w:hAnsi="Arial" w:cs="Arial"/>
                <w:sz w:val="24"/>
                <w:szCs w:val="24"/>
              </w:rPr>
            </w:pPr>
          </w:p>
        </w:tc>
        <w:tc>
          <w:tcPr>
            <w:tcW w:w="5670" w:type="dxa"/>
            <w:vMerge/>
            <w:vAlign w:val="center"/>
          </w:tcPr>
          <w:p w:rsidR="00F400B3" w:rsidRPr="006D04D7" w:rsidRDefault="00F400B3" w:rsidP="00CC7976">
            <w:pPr>
              <w:jc w:val="center"/>
              <w:rPr>
                <w:rFonts w:ascii="Arial" w:hAnsi="Arial" w:cs="Arial"/>
                <w:sz w:val="24"/>
                <w:szCs w:val="24"/>
              </w:rPr>
            </w:pPr>
          </w:p>
        </w:tc>
        <w:tc>
          <w:tcPr>
            <w:tcW w:w="1559" w:type="dxa"/>
            <w:vAlign w:val="center"/>
          </w:tcPr>
          <w:p w:rsidR="00F400B3" w:rsidRPr="006D04D7" w:rsidRDefault="00F400B3" w:rsidP="00CC7976">
            <w:pPr>
              <w:autoSpaceDE w:val="0"/>
              <w:autoSpaceDN w:val="0"/>
              <w:adjustRightInd w:val="0"/>
              <w:jc w:val="center"/>
              <w:rPr>
                <w:rFonts w:ascii="Arial" w:hAnsi="Arial" w:cs="Arial"/>
                <w:sz w:val="24"/>
                <w:szCs w:val="24"/>
              </w:rPr>
            </w:pPr>
            <w:r w:rsidRPr="006D04D7">
              <w:rPr>
                <w:rFonts w:ascii="Arial" w:hAnsi="Arial" w:cs="Arial"/>
                <w:sz w:val="24"/>
                <w:szCs w:val="24"/>
              </w:rPr>
              <w:t>Минимал</w:t>
            </w:r>
            <w:r w:rsidRPr="006D04D7">
              <w:rPr>
                <w:rFonts w:ascii="Arial" w:hAnsi="Arial" w:cs="Arial"/>
                <w:sz w:val="24"/>
                <w:szCs w:val="24"/>
              </w:rPr>
              <w:t>ь</w:t>
            </w:r>
            <w:r w:rsidRPr="006D04D7">
              <w:rPr>
                <w:rFonts w:ascii="Arial" w:hAnsi="Arial" w:cs="Arial"/>
                <w:sz w:val="24"/>
                <w:szCs w:val="24"/>
              </w:rPr>
              <w:t>ный размер земельного участка</w:t>
            </w:r>
          </w:p>
        </w:tc>
        <w:tc>
          <w:tcPr>
            <w:tcW w:w="1559" w:type="dxa"/>
            <w:vAlign w:val="center"/>
          </w:tcPr>
          <w:p w:rsidR="00F400B3" w:rsidRPr="006D04D7" w:rsidRDefault="00F400B3" w:rsidP="00CC7976">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мальный размер з</w:t>
            </w:r>
            <w:r w:rsidRPr="006D04D7">
              <w:rPr>
                <w:rFonts w:ascii="Arial" w:hAnsi="Arial" w:cs="Arial"/>
                <w:sz w:val="24"/>
                <w:szCs w:val="24"/>
              </w:rPr>
              <w:t>е</w:t>
            </w:r>
            <w:r w:rsidRPr="006D04D7">
              <w:rPr>
                <w:rFonts w:ascii="Arial" w:hAnsi="Arial" w:cs="Arial"/>
                <w:sz w:val="24"/>
                <w:szCs w:val="24"/>
              </w:rPr>
              <w:t>мельного участка</w:t>
            </w:r>
          </w:p>
        </w:tc>
        <w:tc>
          <w:tcPr>
            <w:tcW w:w="1985" w:type="dxa"/>
            <w:vMerge/>
            <w:vAlign w:val="center"/>
          </w:tcPr>
          <w:p w:rsidR="00F400B3" w:rsidRPr="006D04D7" w:rsidRDefault="00F400B3" w:rsidP="00CC7976">
            <w:pPr>
              <w:autoSpaceDE w:val="0"/>
              <w:autoSpaceDN w:val="0"/>
              <w:adjustRightInd w:val="0"/>
              <w:jc w:val="center"/>
              <w:rPr>
                <w:rFonts w:ascii="Arial" w:hAnsi="Arial" w:cs="Arial"/>
                <w:sz w:val="24"/>
                <w:szCs w:val="24"/>
              </w:rPr>
            </w:pPr>
          </w:p>
        </w:tc>
        <w:tc>
          <w:tcPr>
            <w:tcW w:w="1318" w:type="dxa"/>
            <w:vMerge/>
            <w:vAlign w:val="center"/>
          </w:tcPr>
          <w:p w:rsidR="00F400B3" w:rsidRPr="006D04D7" w:rsidRDefault="00F400B3" w:rsidP="00CC7976">
            <w:pPr>
              <w:autoSpaceDE w:val="0"/>
              <w:autoSpaceDN w:val="0"/>
              <w:adjustRightInd w:val="0"/>
              <w:jc w:val="center"/>
              <w:rPr>
                <w:rFonts w:ascii="Arial" w:hAnsi="Arial" w:cs="Arial"/>
                <w:sz w:val="24"/>
                <w:szCs w:val="24"/>
              </w:rPr>
            </w:pPr>
          </w:p>
        </w:tc>
        <w:tc>
          <w:tcPr>
            <w:tcW w:w="2056" w:type="dxa"/>
            <w:vMerge/>
            <w:vAlign w:val="center"/>
          </w:tcPr>
          <w:p w:rsidR="00F400B3" w:rsidRPr="006D04D7" w:rsidRDefault="00F400B3" w:rsidP="00CC7976">
            <w:pPr>
              <w:autoSpaceDE w:val="0"/>
              <w:autoSpaceDN w:val="0"/>
              <w:adjustRightInd w:val="0"/>
              <w:jc w:val="center"/>
              <w:rPr>
                <w:rFonts w:ascii="Arial" w:hAnsi="Arial" w:cs="Arial"/>
                <w:sz w:val="24"/>
                <w:szCs w:val="24"/>
              </w:rPr>
            </w:pPr>
          </w:p>
        </w:tc>
      </w:tr>
    </w:tbl>
    <w:p w:rsidR="00F400B3" w:rsidRPr="006D04D7" w:rsidRDefault="00F400B3" w:rsidP="00F400B3">
      <w:pPr>
        <w:spacing w:after="0" w:line="240" w:lineRule="auto"/>
        <w:rPr>
          <w:rFonts w:ascii="Arial" w:hAnsi="Arial" w:cs="Arial"/>
          <w:sz w:val="24"/>
          <w:szCs w:val="24"/>
        </w:rPr>
      </w:pPr>
    </w:p>
    <w:tbl>
      <w:tblPr>
        <w:tblStyle w:val="af2"/>
        <w:tblW w:w="16020" w:type="dxa"/>
        <w:tblInd w:w="-318" w:type="dxa"/>
        <w:tblLayout w:type="fixed"/>
        <w:tblLook w:val="04A0" w:firstRow="1" w:lastRow="0" w:firstColumn="1" w:lastColumn="0" w:noHBand="0" w:noVBand="1"/>
      </w:tblPr>
      <w:tblGrid>
        <w:gridCol w:w="1873"/>
        <w:gridCol w:w="5670"/>
        <w:gridCol w:w="1559"/>
        <w:gridCol w:w="1559"/>
        <w:gridCol w:w="1985"/>
        <w:gridCol w:w="1318"/>
        <w:gridCol w:w="2056"/>
      </w:tblGrid>
      <w:tr w:rsidR="00F400B3" w:rsidRPr="006D04D7" w:rsidTr="00CC7976">
        <w:trPr>
          <w:tblHeader/>
        </w:trPr>
        <w:tc>
          <w:tcPr>
            <w:tcW w:w="1873" w:type="dxa"/>
            <w:vAlign w:val="center"/>
          </w:tcPr>
          <w:p w:rsidR="00F400B3" w:rsidRPr="006D04D7" w:rsidRDefault="00F400B3" w:rsidP="00CC7976">
            <w:pPr>
              <w:jc w:val="center"/>
              <w:rPr>
                <w:rFonts w:ascii="Arial" w:hAnsi="Arial" w:cs="Arial"/>
                <w:sz w:val="24"/>
                <w:szCs w:val="24"/>
              </w:rPr>
            </w:pPr>
            <w:r w:rsidRPr="006D04D7">
              <w:rPr>
                <w:rFonts w:ascii="Arial" w:hAnsi="Arial" w:cs="Arial"/>
                <w:sz w:val="24"/>
                <w:szCs w:val="24"/>
              </w:rPr>
              <w:t>1</w:t>
            </w:r>
          </w:p>
        </w:tc>
        <w:tc>
          <w:tcPr>
            <w:tcW w:w="5670" w:type="dxa"/>
            <w:vAlign w:val="center"/>
          </w:tcPr>
          <w:p w:rsidR="00F400B3" w:rsidRPr="006D04D7" w:rsidRDefault="00F400B3" w:rsidP="00CC7976">
            <w:pPr>
              <w:jc w:val="center"/>
              <w:rPr>
                <w:rFonts w:ascii="Arial" w:hAnsi="Arial" w:cs="Arial"/>
                <w:sz w:val="24"/>
                <w:szCs w:val="24"/>
              </w:rPr>
            </w:pPr>
            <w:r w:rsidRPr="006D04D7">
              <w:rPr>
                <w:rFonts w:ascii="Arial" w:hAnsi="Arial" w:cs="Arial"/>
                <w:sz w:val="24"/>
                <w:szCs w:val="24"/>
              </w:rPr>
              <w:t>2</w:t>
            </w:r>
          </w:p>
        </w:tc>
        <w:tc>
          <w:tcPr>
            <w:tcW w:w="1559" w:type="dxa"/>
            <w:vAlign w:val="center"/>
          </w:tcPr>
          <w:p w:rsidR="00F400B3" w:rsidRPr="006D04D7" w:rsidRDefault="00F400B3" w:rsidP="00CC7976">
            <w:pPr>
              <w:autoSpaceDE w:val="0"/>
              <w:autoSpaceDN w:val="0"/>
              <w:adjustRightInd w:val="0"/>
              <w:jc w:val="center"/>
              <w:rPr>
                <w:rFonts w:ascii="Arial" w:hAnsi="Arial" w:cs="Arial"/>
                <w:sz w:val="24"/>
                <w:szCs w:val="24"/>
              </w:rPr>
            </w:pPr>
            <w:r w:rsidRPr="006D04D7">
              <w:rPr>
                <w:rFonts w:ascii="Arial" w:hAnsi="Arial" w:cs="Arial"/>
                <w:sz w:val="24"/>
                <w:szCs w:val="24"/>
              </w:rPr>
              <w:t>3</w:t>
            </w:r>
          </w:p>
        </w:tc>
        <w:tc>
          <w:tcPr>
            <w:tcW w:w="1559" w:type="dxa"/>
            <w:vAlign w:val="center"/>
          </w:tcPr>
          <w:p w:rsidR="00F400B3" w:rsidRPr="006D04D7" w:rsidRDefault="00F400B3" w:rsidP="00CC7976">
            <w:pPr>
              <w:autoSpaceDE w:val="0"/>
              <w:autoSpaceDN w:val="0"/>
              <w:adjustRightInd w:val="0"/>
              <w:jc w:val="center"/>
              <w:rPr>
                <w:rFonts w:ascii="Arial" w:hAnsi="Arial" w:cs="Arial"/>
                <w:sz w:val="24"/>
                <w:szCs w:val="24"/>
              </w:rPr>
            </w:pPr>
            <w:r w:rsidRPr="006D04D7">
              <w:rPr>
                <w:rFonts w:ascii="Arial" w:hAnsi="Arial" w:cs="Arial"/>
                <w:sz w:val="24"/>
                <w:szCs w:val="24"/>
              </w:rPr>
              <w:t>4</w:t>
            </w:r>
          </w:p>
        </w:tc>
        <w:tc>
          <w:tcPr>
            <w:tcW w:w="1985" w:type="dxa"/>
            <w:vAlign w:val="center"/>
          </w:tcPr>
          <w:p w:rsidR="00F400B3" w:rsidRPr="006D04D7" w:rsidRDefault="00F400B3" w:rsidP="00CC7976">
            <w:pPr>
              <w:autoSpaceDE w:val="0"/>
              <w:autoSpaceDN w:val="0"/>
              <w:adjustRightInd w:val="0"/>
              <w:jc w:val="center"/>
              <w:rPr>
                <w:rFonts w:ascii="Arial" w:hAnsi="Arial" w:cs="Arial"/>
                <w:sz w:val="24"/>
                <w:szCs w:val="24"/>
              </w:rPr>
            </w:pPr>
            <w:r w:rsidRPr="006D04D7">
              <w:rPr>
                <w:rFonts w:ascii="Arial" w:hAnsi="Arial" w:cs="Arial"/>
                <w:sz w:val="24"/>
                <w:szCs w:val="24"/>
              </w:rPr>
              <w:t>5</w:t>
            </w:r>
          </w:p>
        </w:tc>
        <w:tc>
          <w:tcPr>
            <w:tcW w:w="1318" w:type="dxa"/>
            <w:vAlign w:val="center"/>
          </w:tcPr>
          <w:p w:rsidR="00F400B3" w:rsidRPr="006D04D7" w:rsidRDefault="00F400B3" w:rsidP="00CC7976">
            <w:pPr>
              <w:autoSpaceDE w:val="0"/>
              <w:autoSpaceDN w:val="0"/>
              <w:adjustRightInd w:val="0"/>
              <w:jc w:val="center"/>
              <w:rPr>
                <w:rFonts w:ascii="Arial" w:hAnsi="Arial" w:cs="Arial"/>
                <w:sz w:val="24"/>
                <w:szCs w:val="24"/>
              </w:rPr>
            </w:pPr>
            <w:r w:rsidRPr="006D04D7">
              <w:rPr>
                <w:rFonts w:ascii="Arial" w:hAnsi="Arial" w:cs="Arial"/>
                <w:sz w:val="24"/>
                <w:szCs w:val="24"/>
              </w:rPr>
              <w:t>6</w:t>
            </w:r>
          </w:p>
        </w:tc>
        <w:tc>
          <w:tcPr>
            <w:tcW w:w="2056" w:type="dxa"/>
            <w:vAlign w:val="center"/>
          </w:tcPr>
          <w:p w:rsidR="00F400B3" w:rsidRPr="006D04D7" w:rsidRDefault="00F400B3" w:rsidP="00CC7976">
            <w:pPr>
              <w:autoSpaceDE w:val="0"/>
              <w:autoSpaceDN w:val="0"/>
              <w:adjustRightInd w:val="0"/>
              <w:jc w:val="center"/>
              <w:rPr>
                <w:rFonts w:ascii="Arial" w:hAnsi="Arial" w:cs="Arial"/>
                <w:sz w:val="24"/>
                <w:szCs w:val="24"/>
              </w:rPr>
            </w:pPr>
            <w:r w:rsidRPr="006D04D7">
              <w:rPr>
                <w:rFonts w:ascii="Arial" w:hAnsi="Arial" w:cs="Arial"/>
                <w:sz w:val="24"/>
                <w:szCs w:val="24"/>
              </w:rPr>
              <w:t>7</w:t>
            </w:r>
          </w:p>
        </w:tc>
      </w:tr>
      <w:tr w:rsidR="00F400B3" w:rsidRPr="006D04D7" w:rsidTr="00CC7976">
        <w:tc>
          <w:tcPr>
            <w:tcW w:w="16020" w:type="dxa"/>
            <w:gridSpan w:val="7"/>
            <w:vAlign w:val="center"/>
          </w:tcPr>
          <w:p w:rsidR="00F400B3" w:rsidRPr="006D04D7" w:rsidRDefault="00F400B3" w:rsidP="00CC7976">
            <w:pPr>
              <w:autoSpaceDE w:val="0"/>
              <w:autoSpaceDN w:val="0"/>
              <w:adjustRightInd w:val="0"/>
              <w:jc w:val="center"/>
              <w:rPr>
                <w:rFonts w:ascii="Arial" w:hAnsi="Arial" w:cs="Arial"/>
                <w:sz w:val="24"/>
                <w:szCs w:val="24"/>
              </w:rPr>
            </w:pPr>
            <w:r w:rsidRPr="006D04D7">
              <w:rPr>
                <w:rFonts w:ascii="Arial" w:hAnsi="Arial" w:cs="Arial"/>
                <w:bCs/>
                <w:sz w:val="24"/>
                <w:szCs w:val="24"/>
              </w:rPr>
              <w:t>Основные виды разрешенного использования земельных участков</w:t>
            </w:r>
          </w:p>
        </w:tc>
      </w:tr>
      <w:tr w:rsidR="00A30968" w:rsidRPr="006D04D7" w:rsidTr="00A30968">
        <w:tc>
          <w:tcPr>
            <w:tcW w:w="1873" w:type="dxa"/>
          </w:tcPr>
          <w:p w:rsidR="00A30968" w:rsidRPr="006D04D7" w:rsidRDefault="00A30968" w:rsidP="00CC7976">
            <w:pPr>
              <w:jc w:val="center"/>
              <w:rPr>
                <w:rFonts w:ascii="Arial" w:hAnsi="Arial" w:cs="Arial"/>
                <w:sz w:val="24"/>
                <w:szCs w:val="24"/>
              </w:rPr>
            </w:pPr>
            <w:r w:rsidRPr="006D04D7">
              <w:rPr>
                <w:rFonts w:ascii="Arial" w:hAnsi="Arial" w:cs="Arial"/>
                <w:sz w:val="24"/>
                <w:szCs w:val="24"/>
              </w:rPr>
              <w:t>Для индив</w:t>
            </w:r>
            <w:r w:rsidRPr="006D04D7">
              <w:rPr>
                <w:rFonts w:ascii="Arial" w:hAnsi="Arial" w:cs="Arial"/>
                <w:sz w:val="24"/>
                <w:szCs w:val="24"/>
              </w:rPr>
              <w:t>и</w:t>
            </w:r>
            <w:r w:rsidRPr="006D04D7">
              <w:rPr>
                <w:rFonts w:ascii="Arial" w:hAnsi="Arial" w:cs="Arial"/>
                <w:sz w:val="24"/>
                <w:szCs w:val="24"/>
              </w:rPr>
              <w:t>дуального ж</w:t>
            </w:r>
            <w:r w:rsidRPr="006D04D7">
              <w:rPr>
                <w:rFonts w:ascii="Arial" w:hAnsi="Arial" w:cs="Arial"/>
                <w:sz w:val="24"/>
                <w:szCs w:val="24"/>
              </w:rPr>
              <w:t>и</w:t>
            </w:r>
            <w:r w:rsidRPr="006D04D7">
              <w:rPr>
                <w:rFonts w:ascii="Arial" w:hAnsi="Arial" w:cs="Arial"/>
                <w:sz w:val="24"/>
                <w:szCs w:val="24"/>
              </w:rPr>
              <w:t>лищного стр</w:t>
            </w:r>
            <w:r w:rsidRPr="006D04D7">
              <w:rPr>
                <w:rFonts w:ascii="Arial" w:hAnsi="Arial" w:cs="Arial"/>
                <w:sz w:val="24"/>
                <w:szCs w:val="24"/>
              </w:rPr>
              <w:t>о</w:t>
            </w:r>
            <w:r w:rsidRPr="006D04D7">
              <w:rPr>
                <w:rFonts w:ascii="Arial" w:hAnsi="Arial" w:cs="Arial"/>
                <w:sz w:val="24"/>
                <w:szCs w:val="24"/>
              </w:rPr>
              <w:t>ительства</w:t>
            </w:r>
          </w:p>
          <w:p w:rsidR="00A30968" w:rsidRPr="006D04D7" w:rsidRDefault="00A30968" w:rsidP="00CC7976">
            <w:pPr>
              <w:jc w:val="center"/>
              <w:rPr>
                <w:rFonts w:ascii="Arial" w:hAnsi="Arial" w:cs="Arial"/>
                <w:sz w:val="24"/>
                <w:szCs w:val="24"/>
              </w:rPr>
            </w:pPr>
            <w:r w:rsidRPr="006D04D7">
              <w:rPr>
                <w:rFonts w:ascii="Arial" w:hAnsi="Arial" w:cs="Arial"/>
                <w:sz w:val="24"/>
                <w:szCs w:val="24"/>
              </w:rPr>
              <w:lastRenderedPageBreak/>
              <w:t>(2.1)</w:t>
            </w:r>
          </w:p>
        </w:tc>
        <w:tc>
          <w:tcPr>
            <w:tcW w:w="5670" w:type="dxa"/>
          </w:tcPr>
          <w:p w:rsidR="00A30968" w:rsidRPr="006D04D7" w:rsidRDefault="00A30968" w:rsidP="00CC7976">
            <w:pPr>
              <w:jc w:val="both"/>
              <w:rPr>
                <w:rFonts w:ascii="Arial" w:hAnsi="Arial" w:cs="Arial"/>
                <w:sz w:val="24"/>
                <w:szCs w:val="24"/>
              </w:rPr>
            </w:pPr>
            <w:proofErr w:type="gramStart"/>
            <w:r w:rsidRPr="006D04D7">
              <w:rPr>
                <w:rFonts w:ascii="Arial" w:hAnsi="Arial" w:cs="Arial"/>
                <w:sz w:val="24"/>
                <w:szCs w:val="24"/>
              </w:rPr>
              <w:lastRenderedPageBreak/>
              <w:t>Размещение жилого дома (отдельно стоящего здания количеством надземных этажей не б</w:t>
            </w:r>
            <w:r w:rsidRPr="006D04D7">
              <w:rPr>
                <w:rFonts w:ascii="Arial" w:hAnsi="Arial" w:cs="Arial"/>
                <w:sz w:val="24"/>
                <w:szCs w:val="24"/>
              </w:rPr>
              <w:t>о</w:t>
            </w:r>
            <w:r w:rsidRPr="006D04D7">
              <w:rPr>
                <w:rFonts w:ascii="Arial" w:hAnsi="Arial" w:cs="Arial"/>
                <w:sz w:val="24"/>
                <w:szCs w:val="24"/>
              </w:rPr>
              <w:t>лее чем три, высотой не более двадцати ме</w:t>
            </w:r>
            <w:r w:rsidRPr="006D04D7">
              <w:rPr>
                <w:rFonts w:ascii="Arial" w:hAnsi="Arial" w:cs="Arial"/>
                <w:sz w:val="24"/>
                <w:szCs w:val="24"/>
              </w:rPr>
              <w:t>т</w:t>
            </w:r>
            <w:r w:rsidRPr="006D04D7">
              <w:rPr>
                <w:rFonts w:ascii="Arial" w:hAnsi="Arial" w:cs="Arial"/>
                <w:sz w:val="24"/>
                <w:szCs w:val="24"/>
              </w:rPr>
              <w:t xml:space="preserve">ров, которое состоит из комнат и помещений </w:t>
            </w:r>
            <w:r w:rsidRPr="006D04D7">
              <w:rPr>
                <w:rFonts w:ascii="Arial" w:hAnsi="Arial" w:cs="Arial"/>
                <w:sz w:val="24"/>
                <w:szCs w:val="24"/>
              </w:rPr>
              <w:lastRenderedPageBreak/>
              <w:t>вспомогательного использования, предназн</w:t>
            </w:r>
            <w:r w:rsidRPr="006D04D7">
              <w:rPr>
                <w:rFonts w:ascii="Arial" w:hAnsi="Arial" w:cs="Arial"/>
                <w:sz w:val="24"/>
                <w:szCs w:val="24"/>
              </w:rPr>
              <w:t>а</w:t>
            </w:r>
            <w:r w:rsidRPr="006D04D7">
              <w:rPr>
                <w:rFonts w:ascii="Arial" w:hAnsi="Arial" w:cs="Arial"/>
                <w:sz w:val="24"/>
                <w:szCs w:val="24"/>
              </w:rPr>
              <w:t>ченных для удовлетворения гражданами быт</w:t>
            </w:r>
            <w:r w:rsidRPr="006D04D7">
              <w:rPr>
                <w:rFonts w:ascii="Arial" w:hAnsi="Arial" w:cs="Arial"/>
                <w:sz w:val="24"/>
                <w:szCs w:val="24"/>
              </w:rPr>
              <w:t>о</w:t>
            </w:r>
            <w:r w:rsidRPr="006D04D7">
              <w:rPr>
                <w:rFonts w:ascii="Arial" w:hAnsi="Arial" w:cs="Arial"/>
                <w:sz w:val="24"/>
                <w:szCs w:val="24"/>
              </w:rPr>
              <w:t>вых и иных нужд, связанных с их проживанием в таком здании, не предназначенного для ра</w:t>
            </w:r>
            <w:r w:rsidRPr="006D04D7">
              <w:rPr>
                <w:rFonts w:ascii="Arial" w:hAnsi="Arial" w:cs="Arial"/>
                <w:sz w:val="24"/>
                <w:szCs w:val="24"/>
              </w:rPr>
              <w:t>з</w:t>
            </w:r>
            <w:r w:rsidRPr="006D04D7">
              <w:rPr>
                <w:rFonts w:ascii="Arial" w:hAnsi="Arial" w:cs="Arial"/>
                <w:sz w:val="24"/>
                <w:szCs w:val="24"/>
              </w:rPr>
              <w:t>дела на самостоятельные объекты недвижим</w:t>
            </w:r>
            <w:r w:rsidRPr="006D04D7">
              <w:rPr>
                <w:rFonts w:ascii="Arial" w:hAnsi="Arial" w:cs="Arial"/>
                <w:sz w:val="24"/>
                <w:szCs w:val="24"/>
              </w:rPr>
              <w:t>о</w:t>
            </w:r>
            <w:r w:rsidRPr="006D04D7">
              <w:rPr>
                <w:rFonts w:ascii="Arial" w:hAnsi="Arial" w:cs="Arial"/>
                <w:sz w:val="24"/>
                <w:szCs w:val="24"/>
              </w:rPr>
              <w:t>сти); выращивание сельскохозяйственных кул</w:t>
            </w:r>
            <w:r w:rsidRPr="006D04D7">
              <w:rPr>
                <w:rFonts w:ascii="Arial" w:hAnsi="Arial" w:cs="Arial"/>
                <w:sz w:val="24"/>
                <w:szCs w:val="24"/>
              </w:rPr>
              <w:t>ь</w:t>
            </w:r>
            <w:r w:rsidRPr="006D04D7">
              <w:rPr>
                <w:rFonts w:ascii="Arial" w:hAnsi="Arial" w:cs="Arial"/>
                <w:sz w:val="24"/>
                <w:szCs w:val="24"/>
              </w:rPr>
              <w:t>тур;</w:t>
            </w:r>
            <w:proofErr w:type="gramEnd"/>
            <w:r w:rsidRPr="006D04D7">
              <w:rPr>
                <w:rFonts w:ascii="Arial" w:hAnsi="Arial" w:cs="Arial"/>
                <w:sz w:val="24"/>
                <w:szCs w:val="24"/>
              </w:rPr>
              <w:t xml:space="preserve"> размещение индивидуальных гаражей и хозяйственных построек</w:t>
            </w:r>
          </w:p>
        </w:tc>
        <w:tc>
          <w:tcPr>
            <w:tcW w:w="1559"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Примен</w:t>
            </w:r>
            <w:r w:rsidRPr="006D04D7">
              <w:rPr>
                <w:rFonts w:ascii="Arial" w:hAnsi="Arial" w:cs="Arial"/>
                <w:sz w:val="24"/>
                <w:szCs w:val="24"/>
              </w:rPr>
              <w:t>и</w:t>
            </w:r>
            <w:r w:rsidRPr="006D04D7">
              <w:rPr>
                <w:rFonts w:ascii="Arial" w:hAnsi="Arial" w:cs="Arial"/>
                <w:sz w:val="24"/>
                <w:szCs w:val="24"/>
              </w:rPr>
              <w:t>тельно к г. Зеленоку</w:t>
            </w:r>
            <w:r w:rsidRPr="006D04D7">
              <w:rPr>
                <w:rFonts w:ascii="Arial" w:hAnsi="Arial" w:cs="Arial"/>
                <w:sz w:val="24"/>
                <w:szCs w:val="24"/>
              </w:rPr>
              <w:t>м</w:t>
            </w:r>
            <w:r w:rsidRPr="006D04D7">
              <w:rPr>
                <w:rFonts w:ascii="Arial" w:hAnsi="Arial" w:cs="Arial"/>
                <w:sz w:val="24"/>
                <w:szCs w:val="24"/>
              </w:rPr>
              <w:t xml:space="preserve">ску – 300 </w:t>
            </w:r>
            <w:r w:rsidRPr="006D04D7">
              <w:rPr>
                <w:rFonts w:ascii="Arial" w:hAnsi="Arial" w:cs="Arial"/>
                <w:sz w:val="24"/>
                <w:szCs w:val="24"/>
              </w:rPr>
              <w:lastRenderedPageBreak/>
              <w:t>кв. м.;</w:t>
            </w:r>
          </w:p>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Примен</w:t>
            </w:r>
            <w:r w:rsidRPr="006D04D7">
              <w:rPr>
                <w:rFonts w:ascii="Arial" w:hAnsi="Arial" w:cs="Arial"/>
                <w:sz w:val="24"/>
                <w:szCs w:val="24"/>
              </w:rPr>
              <w:t>и</w:t>
            </w:r>
            <w:r w:rsidRPr="006D04D7">
              <w:rPr>
                <w:rFonts w:ascii="Arial" w:hAnsi="Arial" w:cs="Arial"/>
                <w:sz w:val="24"/>
                <w:szCs w:val="24"/>
              </w:rPr>
              <w:t>тельно к сельским населе</w:t>
            </w:r>
            <w:r w:rsidRPr="006D04D7">
              <w:rPr>
                <w:rFonts w:ascii="Arial" w:hAnsi="Arial" w:cs="Arial"/>
                <w:sz w:val="24"/>
                <w:szCs w:val="24"/>
              </w:rPr>
              <w:t>н</w:t>
            </w:r>
            <w:r w:rsidRPr="006D04D7">
              <w:rPr>
                <w:rFonts w:ascii="Arial" w:hAnsi="Arial" w:cs="Arial"/>
                <w:sz w:val="24"/>
                <w:szCs w:val="24"/>
              </w:rPr>
              <w:t>ным пун</w:t>
            </w:r>
            <w:r w:rsidRPr="006D04D7">
              <w:rPr>
                <w:rFonts w:ascii="Arial" w:hAnsi="Arial" w:cs="Arial"/>
                <w:sz w:val="24"/>
                <w:szCs w:val="24"/>
              </w:rPr>
              <w:t>к</w:t>
            </w:r>
            <w:r w:rsidRPr="006D04D7">
              <w:rPr>
                <w:rFonts w:ascii="Arial" w:hAnsi="Arial" w:cs="Arial"/>
                <w:sz w:val="24"/>
                <w:szCs w:val="24"/>
              </w:rPr>
              <w:t>там – 600 кв. м.</w:t>
            </w:r>
          </w:p>
        </w:tc>
        <w:tc>
          <w:tcPr>
            <w:tcW w:w="1559"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Примен</w:t>
            </w:r>
            <w:r w:rsidRPr="006D04D7">
              <w:rPr>
                <w:rFonts w:ascii="Arial" w:hAnsi="Arial" w:cs="Arial"/>
                <w:sz w:val="24"/>
                <w:szCs w:val="24"/>
              </w:rPr>
              <w:t>и</w:t>
            </w:r>
            <w:r w:rsidRPr="006D04D7">
              <w:rPr>
                <w:rFonts w:ascii="Arial" w:hAnsi="Arial" w:cs="Arial"/>
                <w:sz w:val="24"/>
                <w:szCs w:val="24"/>
              </w:rPr>
              <w:t>тельно к г. Зеленоку</w:t>
            </w:r>
            <w:r w:rsidRPr="006D04D7">
              <w:rPr>
                <w:rFonts w:ascii="Arial" w:hAnsi="Arial" w:cs="Arial"/>
                <w:sz w:val="24"/>
                <w:szCs w:val="24"/>
              </w:rPr>
              <w:t>м</w:t>
            </w:r>
            <w:r w:rsidRPr="006D04D7">
              <w:rPr>
                <w:rFonts w:ascii="Arial" w:hAnsi="Arial" w:cs="Arial"/>
                <w:sz w:val="24"/>
                <w:szCs w:val="24"/>
              </w:rPr>
              <w:t xml:space="preserve">ску – 1500 </w:t>
            </w:r>
            <w:r w:rsidRPr="006D04D7">
              <w:rPr>
                <w:rFonts w:ascii="Arial" w:hAnsi="Arial" w:cs="Arial"/>
                <w:sz w:val="24"/>
                <w:szCs w:val="24"/>
              </w:rPr>
              <w:lastRenderedPageBreak/>
              <w:t>кв. м.;</w:t>
            </w:r>
          </w:p>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Примен</w:t>
            </w:r>
            <w:r w:rsidRPr="006D04D7">
              <w:rPr>
                <w:rFonts w:ascii="Arial" w:hAnsi="Arial" w:cs="Arial"/>
                <w:sz w:val="24"/>
                <w:szCs w:val="24"/>
              </w:rPr>
              <w:t>и</w:t>
            </w:r>
            <w:r w:rsidRPr="006D04D7">
              <w:rPr>
                <w:rFonts w:ascii="Arial" w:hAnsi="Arial" w:cs="Arial"/>
                <w:sz w:val="24"/>
                <w:szCs w:val="24"/>
              </w:rPr>
              <w:t>тельно к сельским населе</w:t>
            </w:r>
            <w:r w:rsidRPr="006D04D7">
              <w:rPr>
                <w:rFonts w:ascii="Arial" w:hAnsi="Arial" w:cs="Arial"/>
                <w:sz w:val="24"/>
                <w:szCs w:val="24"/>
              </w:rPr>
              <w:t>н</w:t>
            </w:r>
            <w:r w:rsidRPr="006D04D7">
              <w:rPr>
                <w:rFonts w:ascii="Arial" w:hAnsi="Arial" w:cs="Arial"/>
                <w:sz w:val="24"/>
                <w:szCs w:val="24"/>
              </w:rPr>
              <w:t>ным пун</w:t>
            </w:r>
            <w:r w:rsidRPr="006D04D7">
              <w:rPr>
                <w:rFonts w:ascii="Arial" w:hAnsi="Arial" w:cs="Arial"/>
                <w:sz w:val="24"/>
                <w:szCs w:val="24"/>
              </w:rPr>
              <w:t>к</w:t>
            </w:r>
            <w:r w:rsidRPr="006D04D7">
              <w:rPr>
                <w:rFonts w:ascii="Arial" w:hAnsi="Arial" w:cs="Arial"/>
                <w:sz w:val="24"/>
                <w:szCs w:val="24"/>
              </w:rPr>
              <w:t>там – 2500 кв. м.</w:t>
            </w:r>
          </w:p>
        </w:tc>
        <w:tc>
          <w:tcPr>
            <w:tcW w:w="1985"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 м</w:t>
            </w:r>
          </w:p>
        </w:tc>
        <w:tc>
          <w:tcPr>
            <w:tcW w:w="1318"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lastRenderedPageBreak/>
              <w:t>жей – 3 этажа</w:t>
            </w:r>
          </w:p>
        </w:tc>
        <w:tc>
          <w:tcPr>
            <w:tcW w:w="2056"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40 %</w:t>
            </w:r>
          </w:p>
        </w:tc>
      </w:tr>
      <w:tr w:rsidR="00A30968" w:rsidRPr="006D04D7" w:rsidTr="00A30968">
        <w:tc>
          <w:tcPr>
            <w:tcW w:w="1873" w:type="dxa"/>
          </w:tcPr>
          <w:p w:rsidR="00A30968" w:rsidRPr="006D04D7" w:rsidRDefault="00A30968" w:rsidP="00CC7976">
            <w:pPr>
              <w:jc w:val="center"/>
              <w:rPr>
                <w:rFonts w:ascii="Arial" w:hAnsi="Arial" w:cs="Arial"/>
                <w:sz w:val="24"/>
                <w:szCs w:val="24"/>
              </w:rPr>
            </w:pPr>
            <w:r w:rsidRPr="006D04D7">
              <w:rPr>
                <w:rFonts w:ascii="Arial" w:hAnsi="Arial" w:cs="Arial"/>
                <w:sz w:val="24"/>
                <w:szCs w:val="24"/>
              </w:rPr>
              <w:lastRenderedPageBreak/>
              <w:t>Для ведения личного по</w:t>
            </w:r>
            <w:r w:rsidRPr="006D04D7">
              <w:rPr>
                <w:rFonts w:ascii="Arial" w:hAnsi="Arial" w:cs="Arial"/>
                <w:sz w:val="24"/>
                <w:szCs w:val="24"/>
              </w:rPr>
              <w:t>д</w:t>
            </w:r>
            <w:r w:rsidRPr="006D04D7">
              <w:rPr>
                <w:rFonts w:ascii="Arial" w:hAnsi="Arial" w:cs="Arial"/>
                <w:sz w:val="24"/>
                <w:szCs w:val="24"/>
              </w:rPr>
              <w:t>собного х</w:t>
            </w:r>
            <w:r w:rsidRPr="006D04D7">
              <w:rPr>
                <w:rFonts w:ascii="Arial" w:hAnsi="Arial" w:cs="Arial"/>
                <w:sz w:val="24"/>
                <w:szCs w:val="24"/>
              </w:rPr>
              <w:t>о</w:t>
            </w:r>
            <w:r w:rsidRPr="006D04D7">
              <w:rPr>
                <w:rFonts w:ascii="Arial" w:hAnsi="Arial" w:cs="Arial"/>
                <w:sz w:val="24"/>
                <w:szCs w:val="24"/>
              </w:rPr>
              <w:t>зяйства (пр</w:t>
            </w:r>
            <w:r w:rsidRPr="006D04D7">
              <w:rPr>
                <w:rFonts w:ascii="Arial" w:hAnsi="Arial" w:cs="Arial"/>
                <w:sz w:val="24"/>
                <w:szCs w:val="24"/>
              </w:rPr>
              <w:t>и</w:t>
            </w:r>
            <w:r w:rsidRPr="006D04D7">
              <w:rPr>
                <w:rFonts w:ascii="Arial" w:hAnsi="Arial" w:cs="Arial"/>
                <w:sz w:val="24"/>
                <w:szCs w:val="24"/>
              </w:rPr>
              <w:t>усадебный земельный участок)</w:t>
            </w:r>
          </w:p>
          <w:p w:rsidR="00A30968" w:rsidRPr="006D04D7" w:rsidRDefault="00A30968" w:rsidP="00CC7976">
            <w:pPr>
              <w:jc w:val="center"/>
              <w:rPr>
                <w:rFonts w:ascii="Arial" w:hAnsi="Arial" w:cs="Arial"/>
                <w:sz w:val="24"/>
                <w:szCs w:val="24"/>
              </w:rPr>
            </w:pPr>
            <w:r w:rsidRPr="006D04D7">
              <w:rPr>
                <w:rFonts w:ascii="Arial" w:hAnsi="Arial" w:cs="Arial"/>
                <w:sz w:val="24"/>
                <w:szCs w:val="24"/>
              </w:rPr>
              <w:t>(2.2)</w:t>
            </w:r>
          </w:p>
        </w:tc>
        <w:tc>
          <w:tcPr>
            <w:tcW w:w="5670" w:type="dxa"/>
          </w:tcPr>
          <w:p w:rsidR="006F6E96" w:rsidRPr="006D04D7" w:rsidRDefault="006F6E96" w:rsidP="006F6E96">
            <w:pPr>
              <w:autoSpaceDE w:val="0"/>
              <w:autoSpaceDN w:val="0"/>
              <w:adjustRightInd w:val="0"/>
              <w:jc w:val="both"/>
              <w:rPr>
                <w:rFonts w:ascii="Arial" w:hAnsi="Arial" w:cs="Arial"/>
                <w:sz w:val="24"/>
                <w:szCs w:val="24"/>
              </w:rPr>
            </w:pPr>
            <w:r w:rsidRPr="006D04D7">
              <w:rPr>
                <w:rFonts w:ascii="Arial" w:hAnsi="Arial" w:cs="Arial"/>
                <w:sz w:val="24"/>
                <w:szCs w:val="24"/>
              </w:rPr>
              <w:t>Данный вид разрешенного использования з</w:t>
            </w:r>
            <w:r w:rsidRPr="006D04D7">
              <w:rPr>
                <w:rFonts w:ascii="Arial" w:hAnsi="Arial" w:cs="Arial"/>
                <w:sz w:val="24"/>
                <w:szCs w:val="24"/>
              </w:rPr>
              <w:t>е</w:t>
            </w:r>
            <w:r w:rsidRPr="006D04D7">
              <w:rPr>
                <w:rFonts w:ascii="Arial" w:hAnsi="Arial" w:cs="Arial"/>
                <w:sz w:val="24"/>
                <w:szCs w:val="24"/>
              </w:rPr>
              <w:t>мельного участка предусматривается только для сельских населенных пунктов Советского городского округа Ставропольского края.</w:t>
            </w:r>
          </w:p>
          <w:p w:rsidR="006F6E96" w:rsidRPr="006D04D7" w:rsidRDefault="006F6E96" w:rsidP="00CC7976">
            <w:pPr>
              <w:jc w:val="both"/>
              <w:rPr>
                <w:rFonts w:ascii="Arial" w:hAnsi="Arial" w:cs="Arial"/>
                <w:sz w:val="24"/>
                <w:szCs w:val="24"/>
              </w:rPr>
            </w:pPr>
          </w:p>
          <w:p w:rsidR="00A30968" w:rsidRPr="006D04D7" w:rsidRDefault="00A30968" w:rsidP="00CC7976">
            <w:pPr>
              <w:jc w:val="both"/>
              <w:rPr>
                <w:rFonts w:ascii="Arial" w:hAnsi="Arial" w:cs="Arial"/>
                <w:sz w:val="24"/>
                <w:szCs w:val="24"/>
              </w:rPr>
            </w:pPr>
            <w:r w:rsidRPr="006D04D7">
              <w:rPr>
                <w:rFonts w:ascii="Arial" w:hAnsi="Arial" w:cs="Arial"/>
                <w:sz w:val="24"/>
                <w:szCs w:val="24"/>
              </w:rPr>
              <w:t>Размещение жилого дома, указанного в опис</w:t>
            </w:r>
            <w:r w:rsidRPr="006D04D7">
              <w:rPr>
                <w:rFonts w:ascii="Arial" w:hAnsi="Arial" w:cs="Arial"/>
                <w:sz w:val="24"/>
                <w:szCs w:val="24"/>
              </w:rPr>
              <w:t>а</w:t>
            </w:r>
            <w:r w:rsidRPr="006D04D7">
              <w:rPr>
                <w:rFonts w:ascii="Arial" w:hAnsi="Arial" w:cs="Arial"/>
                <w:sz w:val="24"/>
                <w:szCs w:val="24"/>
              </w:rPr>
              <w:t>нии вида разрешенного использования с кодом 2.1;</w:t>
            </w:r>
          </w:p>
          <w:p w:rsidR="00A30968" w:rsidRPr="006D04D7" w:rsidRDefault="00A30968" w:rsidP="00CC7976">
            <w:pPr>
              <w:jc w:val="both"/>
              <w:rPr>
                <w:rFonts w:ascii="Arial" w:hAnsi="Arial" w:cs="Arial"/>
                <w:sz w:val="24"/>
                <w:szCs w:val="24"/>
              </w:rPr>
            </w:pPr>
            <w:r w:rsidRPr="006D04D7">
              <w:rPr>
                <w:rFonts w:ascii="Arial" w:hAnsi="Arial" w:cs="Arial"/>
                <w:sz w:val="24"/>
                <w:szCs w:val="24"/>
              </w:rPr>
              <w:t xml:space="preserve">производство сельскохозяйственной продукции; размещение гаража и иных вспомогательных сооружений; </w:t>
            </w:r>
          </w:p>
          <w:p w:rsidR="00A30968" w:rsidRPr="006D04D7" w:rsidRDefault="00A30968" w:rsidP="00CC7976">
            <w:pPr>
              <w:jc w:val="both"/>
              <w:rPr>
                <w:rFonts w:ascii="Arial" w:hAnsi="Arial" w:cs="Arial"/>
                <w:sz w:val="24"/>
                <w:szCs w:val="24"/>
              </w:rPr>
            </w:pPr>
            <w:r w:rsidRPr="006D04D7">
              <w:rPr>
                <w:rFonts w:ascii="Arial" w:hAnsi="Arial" w:cs="Arial"/>
                <w:sz w:val="24"/>
                <w:szCs w:val="24"/>
              </w:rPr>
              <w:t>содержание сельскохозяйственных животных</w:t>
            </w:r>
          </w:p>
        </w:tc>
        <w:tc>
          <w:tcPr>
            <w:tcW w:w="1559"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Примен</w:t>
            </w:r>
            <w:r w:rsidRPr="006D04D7">
              <w:rPr>
                <w:rFonts w:ascii="Arial" w:hAnsi="Arial" w:cs="Arial"/>
                <w:sz w:val="24"/>
                <w:szCs w:val="24"/>
              </w:rPr>
              <w:t>и</w:t>
            </w:r>
            <w:r w:rsidRPr="006D04D7">
              <w:rPr>
                <w:rFonts w:ascii="Arial" w:hAnsi="Arial" w:cs="Arial"/>
                <w:sz w:val="24"/>
                <w:szCs w:val="24"/>
              </w:rPr>
              <w:t>тельно к сельским населе</w:t>
            </w:r>
            <w:r w:rsidRPr="006D04D7">
              <w:rPr>
                <w:rFonts w:ascii="Arial" w:hAnsi="Arial" w:cs="Arial"/>
                <w:sz w:val="24"/>
                <w:szCs w:val="24"/>
              </w:rPr>
              <w:t>н</w:t>
            </w:r>
            <w:r w:rsidRPr="006D04D7">
              <w:rPr>
                <w:rFonts w:ascii="Arial" w:hAnsi="Arial" w:cs="Arial"/>
                <w:sz w:val="24"/>
                <w:szCs w:val="24"/>
              </w:rPr>
              <w:t>ным пун</w:t>
            </w:r>
            <w:r w:rsidRPr="006D04D7">
              <w:rPr>
                <w:rFonts w:ascii="Arial" w:hAnsi="Arial" w:cs="Arial"/>
                <w:sz w:val="24"/>
                <w:szCs w:val="24"/>
              </w:rPr>
              <w:t>к</w:t>
            </w:r>
            <w:r w:rsidRPr="006D04D7">
              <w:rPr>
                <w:rFonts w:ascii="Arial" w:hAnsi="Arial" w:cs="Arial"/>
                <w:sz w:val="24"/>
                <w:szCs w:val="24"/>
              </w:rPr>
              <w:t>там – 1000 кв. м.</w:t>
            </w:r>
          </w:p>
        </w:tc>
        <w:tc>
          <w:tcPr>
            <w:tcW w:w="1559"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Примен</w:t>
            </w:r>
            <w:r w:rsidRPr="006D04D7">
              <w:rPr>
                <w:rFonts w:ascii="Arial" w:hAnsi="Arial" w:cs="Arial"/>
                <w:sz w:val="24"/>
                <w:szCs w:val="24"/>
              </w:rPr>
              <w:t>и</w:t>
            </w:r>
            <w:r w:rsidRPr="006D04D7">
              <w:rPr>
                <w:rFonts w:ascii="Arial" w:hAnsi="Arial" w:cs="Arial"/>
                <w:sz w:val="24"/>
                <w:szCs w:val="24"/>
              </w:rPr>
              <w:t>тельно к сельским населе</w:t>
            </w:r>
            <w:r w:rsidRPr="006D04D7">
              <w:rPr>
                <w:rFonts w:ascii="Arial" w:hAnsi="Arial" w:cs="Arial"/>
                <w:sz w:val="24"/>
                <w:szCs w:val="24"/>
              </w:rPr>
              <w:t>н</w:t>
            </w:r>
            <w:r w:rsidRPr="006D04D7">
              <w:rPr>
                <w:rFonts w:ascii="Arial" w:hAnsi="Arial" w:cs="Arial"/>
                <w:sz w:val="24"/>
                <w:szCs w:val="24"/>
              </w:rPr>
              <w:t>ным пун</w:t>
            </w:r>
            <w:r w:rsidRPr="006D04D7">
              <w:rPr>
                <w:rFonts w:ascii="Arial" w:hAnsi="Arial" w:cs="Arial"/>
                <w:sz w:val="24"/>
                <w:szCs w:val="24"/>
              </w:rPr>
              <w:t>к</w:t>
            </w:r>
            <w:r w:rsidRPr="006D04D7">
              <w:rPr>
                <w:rFonts w:ascii="Arial" w:hAnsi="Arial" w:cs="Arial"/>
                <w:sz w:val="24"/>
                <w:szCs w:val="24"/>
              </w:rPr>
              <w:t>там – 3000 кв. м.</w:t>
            </w:r>
          </w:p>
        </w:tc>
        <w:tc>
          <w:tcPr>
            <w:tcW w:w="1985"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40 %</w:t>
            </w:r>
          </w:p>
        </w:tc>
      </w:tr>
      <w:tr w:rsidR="00A30968" w:rsidRPr="006D04D7" w:rsidTr="00A30968">
        <w:tc>
          <w:tcPr>
            <w:tcW w:w="1873" w:type="dxa"/>
          </w:tcPr>
          <w:p w:rsidR="00A30968" w:rsidRPr="006D04D7" w:rsidRDefault="00A30968" w:rsidP="00CC7976">
            <w:pPr>
              <w:jc w:val="center"/>
              <w:rPr>
                <w:rFonts w:ascii="Arial" w:hAnsi="Arial" w:cs="Arial"/>
                <w:sz w:val="24"/>
                <w:szCs w:val="24"/>
              </w:rPr>
            </w:pPr>
            <w:r w:rsidRPr="006D04D7">
              <w:rPr>
                <w:rFonts w:ascii="Arial" w:hAnsi="Arial" w:cs="Arial"/>
                <w:sz w:val="24"/>
                <w:szCs w:val="24"/>
              </w:rPr>
              <w:t>Блокирова</w:t>
            </w:r>
            <w:r w:rsidRPr="006D04D7">
              <w:rPr>
                <w:rFonts w:ascii="Arial" w:hAnsi="Arial" w:cs="Arial"/>
                <w:sz w:val="24"/>
                <w:szCs w:val="24"/>
              </w:rPr>
              <w:t>н</w:t>
            </w:r>
            <w:r w:rsidRPr="006D04D7">
              <w:rPr>
                <w:rFonts w:ascii="Arial" w:hAnsi="Arial" w:cs="Arial"/>
                <w:sz w:val="24"/>
                <w:szCs w:val="24"/>
              </w:rPr>
              <w:t>ная жилая з</w:t>
            </w:r>
            <w:r w:rsidRPr="006D04D7">
              <w:rPr>
                <w:rFonts w:ascii="Arial" w:hAnsi="Arial" w:cs="Arial"/>
                <w:sz w:val="24"/>
                <w:szCs w:val="24"/>
              </w:rPr>
              <w:t>а</w:t>
            </w:r>
            <w:r w:rsidRPr="006D04D7">
              <w:rPr>
                <w:rFonts w:ascii="Arial" w:hAnsi="Arial" w:cs="Arial"/>
                <w:sz w:val="24"/>
                <w:szCs w:val="24"/>
              </w:rPr>
              <w:t>стройка (2.3)</w:t>
            </w:r>
          </w:p>
        </w:tc>
        <w:tc>
          <w:tcPr>
            <w:tcW w:w="5670" w:type="dxa"/>
          </w:tcPr>
          <w:p w:rsidR="00A30968" w:rsidRPr="006D04D7" w:rsidRDefault="00A30968" w:rsidP="00CC7976">
            <w:pPr>
              <w:jc w:val="both"/>
              <w:rPr>
                <w:rFonts w:ascii="Arial" w:hAnsi="Arial" w:cs="Arial"/>
                <w:sz w:val="24"/>
                <w:szCs w:val="24"/>
              </w:rPr>
            </w:pPr>
            <w:proofErr w:type="gramStart"/>
            <w:r w:rsidRPr="006D04D7">
              <w:rPr>
                <w:rFonts w:ascii="Arial" w:hAnsi="Arial" w:cs="Arial"/>
                <w:sz w:val="24"/>
                <w:szCs w:val="24"/>
              </w:rPr>
              <w:t>Размещение жилого дома, имеющего одну или несколько общих стен с соседними жилыми д</w:t>
            </w:r>
            <w:r w:rsidRPr="006D04D7">
              <w:rPr>
                <w:rFonts w:ascii="Arial" w:hAnsi="Arial" w:cs="Arial"/>
                <w:sz w:val="24"/>
                <w:szCs w:val="24"/>
              </w:rPr>
              <w:t>о</w:t>
            </w:r>
            <w:r w:rsidRPr="006D04D7">
              <w:rPr>
                <w:rFonts w:ascii="Arial" w:hAnsi="Arial" w:cs="Arial"/>
                <w:sz w:val="24"/>
                <w:szCs w:val="24"/>
              </w:rPr>
              <w:t>мами (количеством этажей не более чем три, при общем количестве совмещенных домов не более десяти и каждый из которых предназн</w:t>
            </w:r>
            <w:r w:rsidRPr="006D04D7">
              <w:rPr>
                <w:rFonts w:ascii="Arial" w:hAnsi="Arial" w:cs="Arial"/>
                <w:sz w:val="24"/>
                <w:szCs w:val="24"/>
              </w:rPr>
              <w:t>а</w:t>
            </w:r>
            <w:r w:rsidRPr="006D04D7">
              <w:rPr>
                <w:rFonts w:ascii="Arial" w:hAnsi="Arial" w:cs="Arial"/>
                <w:sz w:val="24"/>
                <w:szCs w:val="24"/>
              </w:rPr>
              <w:t>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6D04D7">
              <w:rPr>
                <w:rFonts w:ascii="Arial" w:hAnsi="Arial" w:cs="Arial"/>
                <w:sz w:val="24"/>
                <w:szCs w:val="24"/>
              </w:rPr>
              <w:t xml:space="preserve"> пользования (жилые д</w:t>
            </w:r>
            <w:r w:rsidRPr="006D04D7">
              <w:rPr>
                <w:rFonts w:ascii="Arial" w:hAnsi="Arial" w:cs="Arial"/>
                <w:sz w:val="24"/>
                <w:szCs w:val="24"/>
              </w:rPr>
              <w:t>о</w:t>
            </w:r>
            <w:r w:rsidRPr="006D04D7">
              <w:rPr>
                <w:rFonts w:ascii="Arial" w:hAnsi="Arial" w:cs="Arial"/>
                <w:sz w:val="24"/>
                <w:szCs w:val="24"/>
              </w:rPr>
              <w:t>ма блокированной застройки);</w:t>
            </w:r>
          </w:p>
          <w:p w:rsidR="00A30968" w:rsidRPr="006D04D7" w:rsidRDefault="00A30968" w:rsidP="00CC7976">
            <w:pPr>
              <w:jc w:val="both"/>
              <w:rPr>
                <w:rFonts w:ascii="Arial" w:hAnsi="Arial" w:cs="Arial"/>
                <w:sz w:val="24"/>
                <w:szCs w:val="24"/>
              </w:rPr>
            </w:pPr>
            <w:r w:rsidRPr="006D04D7">
              <w:rPr>
                <w:rFonts w:ascii="Arial" w:hAnsi="Arial" w:cs="Arial"/>
                <w:sz w:val="24"/>
                <w:szCs w:val="24"/>
              </w:rPr>
              <w:t>разведение декоративных и плодовых дерев</w:t>
            </w:r>
            <w:r w:rsidRPr="006D04D7">
              <w:rPr>
                <w:rFonts w:ascii="Arial" w:hAnsi="Arial" w:cs="Arial"/>
                <w:sz w:val="24"/>
                <w:szCs w:val="24"/>
              </w:rPr>
              <w:t>ь</w:t>
            </w:r>
            <w:r w:rsidRPr="006D04D7">
              <w:rPr>
                <w:rFonts w:ascii="Arial" w:hAnsi="Arial" w:cs="Arial"/>
                <w:sz w:val="24"/>
                <w:szCs w:val="24"/>
              </w:rPr>
              <w:t>ев, овощных и ягодных культур; размещение индивидуальных гаражей и иных вспомогател</w:t>
            </w:r>
            <w:r w:rsidRPr="006D04D7">
              <w:rPr>
                <w:rFonts w:ascii="Arial" w:hAnsi="Arial" w:cs="Arial"/>
                <w:sz w:val="24"/>
                <w:szCs w:val="24"/>
              </w:rPr>
              <w:t>ь</w:t>
            </w:r>
            <w:r w:rsidRPr="006D04D7">
              <w:rPr>
                <w:rFonts w:ascii="Arial" w:hAnsi="Arial" w:cs="Arial"/>
                <w:sz w:val="24"/>
                <w:szCs w:val="24"/>
              </w:rPr>
              <w:lastRenderedPageBreak/>
              <w:t>ных сооружений; обустройство спортивных и детских площадок, площадок для отдыха</w:t>
            </w:r>
          </w:p>
        </w:tc>
        <w:tc>
          <w:tcPr>
            <w:tcW w:w="1559"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150 кв. м.</w:t>
            </w:r>
          </w:p>
        </w:tc>
        <w:tc>
          <w:tcPr>
            <w:tcW w:w="1559"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30 %</w:t>
            </w:r>
          </w:p>
        </w:tc>
      </w:tr>
      <w:tr w:rsidR="00A30968" w:rsidRPr="006D04D7" w:rsidTr="00A30968">
        <w:tc>
          <w:tcPr>
            <w:tcW w:w="1873" w:type="dxa"/>
          </w:tcPr>
          <w:p w:rsidR="00A30968" w:rsidRPr="006D04D7" w:rsidRDefault="00A30968" w:rsidP="00CC7976">
            <w:pPr>
              <w:jc w:val="center"/>
              <w:rPr>
                <w:rFonts w:ascii="Arial" w:hAnsi="Arial" w:cs="Arial"/>
                <w:sz w:val="24"/>
                <w:szCs w:val="24"/>
              </w:rPr>
            </w:pPr>
            <w:r w:rsidRPr="006D04D7">
              <w:rPr>
                <w:rFonts w:ascii="Arial" w:hAnsi="Arial" w:cs="Arial"/>
                <w:sz w:val="24"/>
                <w:szCs w:val="24"/>
              </w:rPr>
              <w:lastRenderedPageBreak/>
              <w:t>Коммунальное обслуживание</w:t>
            </w:r>
          </w:p>
          <w:p w:rsidR="00A30968" w:rsidRPr="006D04D7" w:rsidRDefault="00A30968" w:rsidP="00CC7976">
            <w:pPr>
              <w:jc w:val="center"/>
              <w:rPr>
                <w:rFonts w:ascii="Arial" w:hAnsi="Arial" w:cs="Arial"/>
                <w:sz w:val="24"/>
                <w:szCs w:val="24"/>
              </w:rPr>
            </w:pPr>
            <w:r w:rsidRPr="006D04D7">
              <w:rPr>
                <w:rFonts w:ascii="Arial" w:hAnsi="Arial" w:cs="Arial"/>
                <w:sz w:val="24"/>
                <w:szCs w:val="24"/>
              </w:rPr>
              <w:t>(3.1)</w:t>
            </w:r>
          </w:p>
        </w:tc>
        <w:tc>
          <w:tcPr>
            <w:tcW w:w="5670" w:type="dxa"/>
          </w:tcPr>
          <w:p w:rsidR="00A30968" w:rsidRPr="006D04D7" w:rsidRDefault="00A30968" w:rsidP="00CC7976">
            <w:pPr>
              <w:jc w:val="both"/>
              <w:rPr>
                <w:rFonts w:ascii="Arial" w:hAnsi="Arial" w:cs="Arial"/>
                <w:sz w:val="24"/>
                <w:szCs w:val="24"/>
              </w:rPr>
            </w:pPr>
            <w:r w:rsidRPr="006D04D7">
              <w:rPr>
                <w:rFonts w:ascii="Arial" w:hAnsi="Arial" w:cs="Arial"/>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sidRPr="006D04D7">
              <w:rPr>
                <w:rFonts w:ascii="Arial" w:hAnsi="Arial" w:cs="Arial"/>
                <w:sz w:val="24"/>
                <w:szCs w:val="24"/>
              </w:rPr>
              <w:t>ь</w:t>
            </w:r>
            <w:r w:rsidRPr="006D04D7">
              <w:rPr>
                <w:rFonts w:ascii="Arial" w:hAnsi="Arial" w:cs="Arial"/>
                <w:sz w:val="24"/>
                <w:szCs w:val="24"/>
              </w:rPr>
              <w:t>зования с кодами 3.1.1-3.1.2</w:t>
            </w:r>
          </w:p>
        </w:tc>
        <w:tc>
          <w:tcPr>
            <w:tcW w:w="1559"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A30968" w:rsidRPr="006D04D7" w:rsidTr="00A30968">
        <w:tc>
          <w:tcPr>
            <w:tcW w:w="1873" w:type="dxa"/>
          </w:tcPr>
          <w:p w:rsidR="00A30968" w:rsidRPr="006D04D7" w:rsidRDefault="00A30968" w:rsidP="00CC7976">
            <w:pPr>
              <w:jc w:val="center"/>
              <w:rPr>
                <w:rFonts w:ascii="Arial" w:hAnsi="Arial" w:cs="Arial"/>
                <w:sz w:val="24"/>
                <w:szCs w:val="24"/>
              </w:rPr>
            </w:pPr>
            <w:r w:rsidRPr="006D04D7">
              <w:rPr>
                <w:rFonts w:ascii="Arial" w:hAnsi="Arial" w:cs="Arial"/>
                <w:sz w:val="24"/>
                <w:szCs w:val="24"/>
              </w:rPr>
              <w:t>Предоставл</w:t>
            </w:r>
            <w:r w:rsidRPr="006D04D7">
              <w:rPr>
                <w:rFonts w:ascii="Arial" w:hAnsi="Arial" w:cs="Arial"/>
                <w:sz w:val="24"/>
                <w:szCs w:val="24"/>
              </w:rPr>
              <w:t>е</w:t>
            </w:r>
            <w:r w:rsidRPr="006D04D7">
              <w:rPr>
                <w:rFonts w:ascii="Arial" w:hAnsi="Arial" w:cs="Arial"/>
                <w:sz w:val="24"/>
                <w:szCs w:val="24"/>
              </w:rPr>
              <w:t>ние комм</w:t>
            </w:r>
            <w:r w:rsidRPr="006D04D7">
              <w:rPr>
                <w:rFonts w:ascii="Arial" w:hAnsi="Arial" w:cs="Arial"/>
                <w:sz w:val="24"/>
                <w:szCs w:val="24"/>
              </w:rPr>
              <w:t>у</w:t>
            </w:r>
            <w:r w:rsidRPr="006D04D7">
              <w:rPr>
                <w:rFonts w:ascii="Arial" w:hAnsi="Arial" w:cs="Arial"/>
                <w:sz w:val="24"/>
                <w:szCs w:val="24"/>
              </w:rPr>
              <w:t>нальных услуг (3.1.1)</w:t>
            </w:r>
          </w:p>
        </w:tc>
        <w:tc>
          <w:tcPr>
            <w:tcW w:w="5670" w:type="dxa"/>
          </w:tcPr>
          <w:p w:rsidR="00A30968" w:rsidRPr="006D04D7" w:rsidRDefault="00A30968" w:rsidP="00CC7976">
            <w:pPr>
              <w:jc w:val="both"/>
              <w:rPr>
                <w:rFonts w:ascii="Arial" w:hAnsi="Arial" w:cs="Arial"/>
                <w:sz w:val="24"/>
                <w:szCs w:val="24"/>
              </w:rPr>
            </w:pPr>
            <w:proofErr w:type="gramStart"/>
            <w:r w:rsidRPr="006D04D7">
              <w:rPr>
                <w:rFonts w:ascii="Arial" w:hAnsi="Arial" w:cs="Arial"/>
                <w:sz w:val="24"/>
                <w:szCs w:val="24"/>
              </w:rPr>
              <w:t>Размещение зданий и сооружений, обеспеч</w:t>
            </w:r>
            <w:r w:rsidRPr="006D04D7">
              <w:rPr>
                <w:rFonts w:ascii="Arial" w:hAnsi="Arial" w:cs="Arial"/>
                <w:sz w:val="24"/>
                <w:szCs w:val="24"/>
              </w:rPr>
              <w:t>и</w:t>
            </w:r>
            <w:r w:rsidRPr="006D04D7">
              <w:rPr>
                <w:rFonts w:ascii="Arial" w:hAnsi="Arial" w:cs="Arial"/>
                <w:sz w:val="24"/>
                <w:szCs w:val="24"/>
              </w:rPr>
              <w:t>вающих поставку воды, тепла, электричества, газа, отвод канализационных стоков, очистку и уборку объектов недвижимости (котельных, в</w:t>
            </w:r>
            <w:r w:rsidRPr="006D04D7">
              <w:rPr>
                <w:rFonts w:ascii="Arial" w:hAnsi="Arial" w:cs="Arial"/>
                <w:sz w:val="24"/>
                <w:szCs w:val="24"/>
              </w:rPr>
              <w:t>о</w:t>
            </w:r>
            <w:r w:rsidRPr="006D04D7">
              <w:rPr>
                <w:rFonts w:ascii="Arial" w:hAnsi="Arial" w:cs="Arial"/>
                <w:sz w:val="24"/>
                <w:szCs w:val="24"/>
              </w:rPr>
              <w:t>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w:t>
            </w:r>
            <w:r w:rsidRPr="006D04D7">
              <w:rPr>
                <w:rFonts w:ascii="Arial" w:hAnsi="Arial" w:cs="Arial"/>
                <w:sz w:val="24"/>
                <w:szCs w:val="24"/>
              </w:rPr>
              <w:t>а</w:t>
            </w:r>
            <w:r w:rsidRPr="006D04D7">
              <w:rPr>
                <w:rFonts w:ascii="Arial" w:hAnsi="Arial" w:cs="Arial"/>
                <w:sz w:val="24"/>
                <w:szCs w:val="24"/>
              </w:rPr>
              <w:t>ций, стоянок, гаражей и мастерских для обсл</w:t>
            </w:r>
            <w:r w:rsidRPr="006D04D7">
              <w:rPr>
                <w:rFonts w:ascii="Arial" w:hAnsi="Arial" w:cs="Arial"/>
                <w:sz w:val="24"/>
                <w:szCs w:val="24"/>
              </w:rPr>
              <w:t>у</w:t>
            </w:r>
            <w:r w:rsidRPr="006D04D7">
              <w:rPr>
                <w:rFonts w:ascii="Arial" w:hAnsi="Arial" w:cs="Arial"/>
                <w:sz w:val="24"/>
                <w:szCs w:val="24"/>
              </w:rPr>
              <w:t>живания уборочной и аварийной техники, с</w:t>
            </w:r>
            <w:r w:rsidRPr="006D04D7">
              <w:rPr>
                <w:rFonts w:ascii="Arial" w:hAnsi="Arial" w:cs="Arial"/>
                <w:sz w:val="24"/>
                <w:szCs w:val="24"/>
              </w:rPr>
              <w:t>о</w:t>
            </w:r>
            <w:r w:rsidRPr="006D04D7">
              <w:rPr>
                <w:rFonts w:ascii="Arial" w:hAnsi="Arial" w:cs="Arial"/>
                <w:sz w:val="24"/>
                <w:szCs w:val="24"/>
              </w:rPr>
              <w:t>оружений, необходимых для сбора и плавки снега)</w:t>
            </w:r>
            <w:proofErr w:type="gramEnd"/>
          </w:p>
        </w:tc>
        <w:tc>
          <w:tcPr>
            <w:tcW w:w="1559"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A30968" w:rsidRPr="006D04D7" w:rsidTr="00A30968">
        <w:tc>
          <w:tcPr>
            <w:tcW w:w="1873" w:type="dxa"/>
          </w:tcPr>
          <w:p w:rsidR="00A30968" w:rsidRPr="006D04D7" w:rsidRDefault="00A30968" w:rsidP="00CC7976">
            <w:pPr>
              <w:jc w:val="center"/>
              <w:rPr>
                <w:rFonts w:ascii="Arial" w:hAnsi="Arial" w:cs="Arial"/>
                <w:sz w:val="24"/>
                <w:szCs w:val="24"/>
              </w:rPr>
            </w:pPr>
            <w:r w:rsidRPr="006D04D7">
              <w:rPr>
                <w:rFonts w:ascii="Arial" w:hAnsi="Arial" w:cs="Arial"/>
                <w:sz w:val="24"/>
                <w:szCs w:val="24"/>
              </w:rPr>
              <w:t>Администр</w:t>
            </w:r>
            <w:r w:rsidRPr="006D04D7">
              <w:rPr>
                <w:rFonts w:ascii="Arial" w:hAnsi="Arial" w:cs="Arial"/>
                <w:sz w:val="24"/>
                <w:szCs w:val="24"/>
              </w:rPr>
              <w:t>а</w:t>
            </w:r>
            <w:r w:rsidRPr="006D04D7">
              <w:rPr>
                <w:rFonts w:ascii="Arial" w:hAnsi="Arial" w:cs="Arial"/>
                <w:sz w:val="24"/>
                <w:szCs w:val="24"/>
              </w:rPr>
              <w:t>тивные здания организаций, обеспечив</w:t>
            </w:r>
            <w:r w:rsidRPr="006D04D7">
              <w:rPr>
                <w:rFonts w:ascii="Arial" w:hAnsi="Arial" w:cs="Arial"/>
                <w:sz w:val="24"/>
                <w:szCs w:val="24"/>
              </w:rPr>
              <w:t>а</w:t>
            </w:r>
            <w:r w:rsidRPr="006D04D7">
              <w:rPr>
                <w:rFonts w:ascii="Arial" w:hAnsi="Arial" w:cs="Arial"/>
                <w:sz w:val="24"/>
                <w:szCs w:val="24"/>
              </w:rPr>
              <w:t>ющих пред</w:t>
            </w:r>
            <w:r w:rsidRPr="006D04D7">
              <w:rPr>
                <w:rFonts w:ascii="Arial" w:hAnsi="Arial" w:cs="Arial"/>
                <w:sz w:val="24"/>
                <w:szCs w:val="24"/>
              </w:rPr>
              <w:t>о</w:t>
            </w:r>
            <w:r w:rsidRPr="006D04D7">
              <w:rPr>
                <w:rFonts w:ascii="Arial" w:hAnsi="Arial" w:cs="Arial"/>
                <w:sz w:val="24"/>
                <w:szCs w:val="24"/>
              </w:rPr>
              <w:t>ставление коммунальных услуг (3.1.2)</w:t>
            </w:r>
          </w:p>
        </w:tc>
        <w:tc>
          <w:tcPr>
            <w:tcW w:w="5670" w:type="dxa"/>
          </w:tcPr>
          <w:p w:rsidR="00A30968" w:rsidRPr="006D04D7" w:rsidRDefault="00A30968" w:rsidP="00CC7976">
            <w:pPr>
              <w:jc w:val="both"/>
              <w:rPr>
                <w:rFonts w:ascii="Arial" w:hAnsi="Arial" w:cs="Arial"/>
                <w:sz w:val="24"/>
                <w:szCs w:val="24"/>
              </w:rPr>
            </w:pPr>
            <w:r w:rsidRPr="006D04D7">
              <w:rPr>
                <w:rFonts w:ascii="Arial" w:hAnsi="Arial" w:cs="Arial"/>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559"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A30968" w:rsidRPr="006D04D7" w:rsidTr="00A30968">
        <w:tc>
          <w:tcPr>
            <w:tcW w:w="1873" w:type="dxa"/>
          </w:tcPr>
          <w:p w:rsidR="00A30968" w:rsidRPr="006D04D7" w:rsidRDefault="00A30968" w:rsidP="00CC7976">
            <w:pPr>
              <w:jc w:val="center"/>
              <w:rPr>
                <w:rFonts w:ascii="Arial" w:hAnsi="Arial" w:cs="Arial"/>
                <w:sz w:val="24"/>
                <w:szCs w:val="24"/>
              </w:rPr>
            </w:pPr>
            <w:r w:rsidRPr="006D04D7">
              <w:rPr>
                <w:rFonts w:ascii="Arial" w:hAnsi="Arial" w:cs="Arial"/>
                <w:sz w:val="24"/>
                <w:szCs w:val="24"/>
              </w:rPr>
              <w:t>Магазины</w:t>
            </w:r>
          </w:p>
          <w:p w:rsidR="00A30968" w:rsidRPr="006D04D7" w:rsidRDefault="00A30968" w:rsidP="00CC7976">
            <w:pPr>
              <w:jc w:val="center"/>
              <w:rPr>
                <w:rFonts w:ascii="Arial" w:hAnsi="Arial" w:cs="Arial"/>
                <w:sz w:val="24"/>
                <w:szCs w:val="24"/>
              </w:rPr>
            </w:pPr>
            <w:r w:rsidRPr="006D04D7">
              <w:rPr>
                <w:rFonts w:ascii="Arial" w:hAnsi="Arial" w:cs="Arial"/>
                <w:sz w:val="24"/>
                <w:szCs w:val="24"/>
              </w:rPr>
              <w:t>(4.4)</w:t>
            </w:r>
          </w:p>
        </w:tc>
        <w:tc>
          <w:tcPr>
            <w:tcW w:w="5670" w:type="dxa"/>
          </w:tcPr>
          <w:p w:rsidR="00A30968" w:rsidRPr="006D04D7" w:rsidRDefault="00A30968" w:rsidP="00CC7976">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предназначенных для продажи товаров, торговая площадь которых составляет до 5000 кв. м</w:t>
            </w:r>
          </w:p>
        </w:tc>
        <w:tc>
          <w:tcPr>
            <w:tcW w:w="1559"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1500 кв. м.</w:t>
            </w:r>
          </w:p>
        </w:tc>
        <w:tc>
          <w:tcPr>
            <w:tcW w:w="1985"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A30968" w:rsidRPr="006D04D7" w:rsidTr="00A30968">
        <w:tc>
          <w:tcPr>
            <w:tcW w:w="1873" w:type="dxa"/>
          </w:tcPr>
          <w:p w:rsidR="00A30968" w:rsidRPr="006D04D7" w:rsidRDefault="00A30968" w:rsidP="00CC7976">
            <w:pPr>
              <w:jc w:val="center"/>
              <w:rPr>
                <w:rFonts w:ascii="Arial" w:hAnsi="Arial" w:cs="Arial"/>
                <w:sz w:val="24"/>
                <w:szCs w:val="24"/>
              </w:rPr>
            </w:pPr>
            <w:r w:rsidRPr="006D04D7">
              <w:rPr>
                <w:rFonts w:ascii="Arial" w:hAnsi="Arial" w:cs="Arial"/>
                <w:sz w:val="24"/>
                <w:szCs w:val="24"/>
              </w:rPr>
              <w:lastRenderedPageBreak/>
              <w:t>Объекты д</w:t>
            </w:r>
            <w:r w:rsidRPr="006D04D7">
              <w:rPr>
                <w:rFonts w:ascii="Arial" w:hAnsi="Arial" w:cs="Arial"/>
                <w:sz w:val="24"/>
                <w:szCs w:val="24"/>
              </w:rPr>
              <w:t>о</w:t>
            </w:r>
            <w:r w:rsidRPr="006D04D7">
              <w:rPr>
                <w:rFonts w:ascii="Arial" w:hAnsi="Arial" w:cs="Arial"/>
                <w:sz w:val="24"/>
                <w:szCs w:val="24"/>
              </w:rPr>
              <w:t>рожного се</w:t>
            </w:r>
            <w:r w:rsidRPr="006D04D7">
              <w:rPr>
                <w:rFonts w:ascii="Arial" w:hAnsi="Arial" w:cs="Arial"/>
                <w:sz w:val="24"/>
                <w:szCs w:val="24"/>
              </w:rPr>
              <w:t>р</w:t>
            </w:r>
            <w:r w:rsidRPr="006D04D7">
              <w:rPr>
                <w:rFonts w:ascii="Arial" w:hAnsi="Arial" w:cs="Arial"/>
                <w:sz w:val="24"/>
                <w:szCs w:val="24"/>
              </w:rPr>
              <w:t>виса</w:t>
            </w:r>
          </w:p>
          <w:p w:rsidR="00A30968" w:rsidRPr="006D04D7" w:rsidRDefault="00A30968" w:rsidP="00CC7976">
            <w:pPr>
              <w:jc w:val="center"/>
              <w:rPr>
                <w:rFonts w:ascii="Arial" w:hAnsi="Arial" w:cs="Arial"/>
                <w:sz w:val="24"/>
                <w:szCs w:val="24"/>
              </w:rPr>
            </w:pPr>
            <w:r w:rsidRPr="006D04D7">
              <w:rPr>
                <w:rFonts w:ascii="Arial" w:hAnsi="Arial" w:cs="Arial"/>
                <w:sz w:val="24"/>
                <w:szCs w:val="24"/>
              </w:rPr>
              <w:t>(4.9.1)</w:t>
            </w:r>
          </w:p>
        </w:tc>
        <w:tc>
          <w:tcPr>
            <w:tcW w:w="5670" w:type="dxa"/>
          </w:tcPr>
          <w:p w:rsidR="00A30968" w:rsidRPr="006D04D7" w:rsidRDefault="00A30968" w:rsidP="00CC7976">
            <w:pPr>
              <w:jc w:val="both"/>
              <w:rPr>
                <w:rFonts w:ascii="Arial" w:hAnsi="Arial" w:cs="Arial"/>
                <w:sz w:val="24"/>
                <w:szCs w:val="24"/>
              </w:rPr>
            </w:pPr>
            <w:r w:rsidRPr="006D04D7">
              <w:rPr>
                <w:rFonts w:ascii="Arial" w:hAnsi="Arial" w:cs="Arial"/>
                <w:sz w:val="24"/>
                <w:szCs w:val="24"/>
              </w:rPr>
              <w:t>Размещение зданий и сооружений дорожного сервиса. Содержание данного вида разреше</w:t>
            </w:r>
            <w:r w:rsidRPr="006D04D7">
              <w:rPr>
                <w:rFonts w:ascii="Arial" w:hAnsi="Arial" w:cs="Arial"/>
                <w:sz w:val="24"/>
                <w:szCs w:val="24"/>
              </w:rPr>
              <w:t>н</w:t>
            </w:r>
            <w:r w:rsidRPr="006D04D7">
              <w:rPr>
                <w:rFonts w:ascii="Arial" w:hAnsi="Arial" w:cs="Arial"/>
                <w:sz w:val="24"/>
                <w:szCs w:val="24"/>
              </w:rPr>
              <w:t>ного использования включает в себя содерж</w:t>
            </w:r>
            <w:r w:rsidRPr="006D04D7">
              <w:rPr>
                <w:rFonts w:ascii="Arial" w:hAnsi="Arial" w:cs="Arial"/>
                <w:sz w:val="24"/>
                <w:szCs w:val="24"/>
              </w:rPr>
              <w:t>а</w:t>
            </w:r>
            <w:r w:rsidRPr="006D04D7">
              <w:rPr>
                <w:rFonts w:ascii="Arial" w:hAnsi="Arial" w:cs="Arial"/>
                <w:sz w:val="24"/>
                <w:szCs w:val="24"/>
              </w:rPr>
              <w:t>ние видов разрешенного использования с к</w:t>
            </w:r>
            <w:r w:rsidRPr="006D04D7">
              <w:rPr>
                <w:rFonts w:ascii="Arial" w:hAnsi="Arial" w:cs="Arial"/>
                <w:sz w:val="24"/>
                <w:szCs w:val="24"/>
              </w:rPr>
              <w:t>о</w:t>
            </w:r>
            <w:r w:rsidRPr="006D04D7">
              <w:rPr>
                <w:rFonts w:ascii="Arial" w:hAnsi="Arial" w:cs="Arial"/>
                <w:sz w:val="24"/>
                <w:szCs w:val="24"/>
              </w:rPr>
              <w:t>дами 4.9.1.1 - 4.9.1.4</w:t>
            </w:r>
          </w:p>
        </w:tc>
        <w:tc>
          <w:tcPr>
            <w:tcW w:w="1559"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lang w:val="en-US"/>
              </w:rPr>
              <w:t xml:space="preserve">300 </w:t>
            </w:r>
            <w:r w:rsidRPr="006D04D7">
              <w:rPr>
                <w:rFonts w:ascii="Arial" w:hAnsi="Arial" w:cs="Arial"/>
                <w:sz w:val="24"/>
                <w:szCs w:val="24"/>
              </w:rPr>
              <w:t>кв. м.</w:t>
            </w:r>
          </w:p>
        </w:tc>
        <w:tc>
          <w:tcPr>
            <w:tcW w:w="1559"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1500 кв. м.</w:t>
            </w:r>
          </w:p>
        </w:tc>
        <w:tc>
          <w:tcPr>
            <w:tcW w:w="1985"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A30968" w:rsidRPr="006D04D7" w:rsidTr="00A30968">
        <w:tc>
          <w:tcPr>
            <w:tcW w:w="1873" w:type="dxa"/>
          </w:tcPr>
          <w:p w:rsidR="00A30968" w:rsidRPr="006D04D7" w:rsidRDefault="00A30968" w:rsidP="00CC7976">
            <w:pPr>
              <w:jc w:val="center"/>
              <w:rPr>
                <w:rFonts w:ascii="Arial" w:hAnsi="Arial" w:cs="Arial"/>
                <w:sz w:val="24"/>
                <w:szCs w:val="24"/>
              </w:rPr>
            </w:pPr>
            <w:r w:rsidRPr="006D04D7">
              <w:rPr>
                <w:rFonts w:ascii="Arial" w:hAnsi="Arial" w:cs="Arial"/>
                <w:sz w:val="24"/>
                <w:szCs w:val="24"/>
              </w:rPr>
              <w:t>Заправка транспортных средств</w:t>
            </w:r>
          </w:p>
          <w:p w:rsidR="00A30968" w:rsidRPr="006D04D7" w:rsidRDefault="00A30968" w:rsidP="00CC7976">
            <w:pPr>
              <w:jc w:val="center"/>
              <w:rPr>
                <w:rFonts w:ascii="Arial" w:hAnsi="Arial" w:cs="Arial"/>
                <w:sz w:val="24"/>
                <w:szCs w:val="24"/>
              </w:rPr>
            </w:pPr>
            <w:r w:rsidRPr="006D04D7">
              <w:rPr>
                <w:rFonts w:ascii="Arial" w:hAnsi="Arial" w:cs="Arial"/>
                <w:sz w:val="24"/>
                <w:szCs w:val="24"/>
              </w:rPr>
              <w:t>(4.9.1.1)</w:t>
            </w:r>
          </w:p>
        </w:tc>
        <w:tc>
          <w:tcPr>
            <w:tcW w:w="5670" w:type="dxa"/>
          </w:tcPr>
          <w:p w:rsidR="00A30968" w:rsidRPr="006D04D7" w:rsidRDefault="00A30968" w:rsidP="00CC7976">
            <w:pPr>
              <w:jc w:val="both"/>
              <w:rPr>
                <w:rFonts w:ascii="Arial" w:hAnsi="Arial" w:cs="Arial"/>
                <w:sz w:val="24"/>
                <w:szCs w:val="24"/>
              </w:rPr>
            </w:pPr>
            <w:r w:rsidRPr="006D04D7">
              <w:rPr>
                <w:rFonts w:ascii="Arial" w:hAnsi="Arial" w:cs="Arial"/>
                <w:sz w:val="24"/>
                <w:szCs w:val="24"/>
              </w:rPr>
              <w:t>Размещение автозаправочных станций; разм</w:t>
            </w:r>
            <w:r w:rsidRPr="006D04D7">
              <w:rPr>
                <w:rFonts w:ascii="Arial" w:hAnsi="Arial" w:cs="Arial"/>
                <w:sz w:val="24"/>
                <w:szCs w:val="24"/>
              </w:rPr>
              <w:t>е</w:t>
            </w:r>
            <w:r w:rsidRPr="006D04D7">
              <w:rPr>
                <w:rFonts w:ascii="Arial" w:hAnsi="Arial" w:cs="Arial"/>
                <w:sz w:val="24"/>
                <w:szCs w:val="24"/>
              </w:rPr>
              <w:t>щение магазинов сопутствующей торговли, зданий для организации общественного пит</w:t>
            </w:r>
            <w:r w:rsidRPr="006D04D7">
              <w:rPr>
                <w:rFonts w:ascii="Arial" w:hAnsi="Arial" w:cs="Arial"/>
                <w:sz w:val="24"/>
                <w:szCs w:val="24"/>
              </w:rPr>
              <w:t>а</w:t>
            </w:r>
            <w:r w:rsidRPr="006D04D7">
              <w:rPr>
                <w:rFonts w:ascii="Arial" w:hAnsi="Arial" w:cs="Arial"/>
                <w:sz w:val="24"/>
                <w:szCs w:val="24"/>
              </w:rPr>
              <w:t>ния в качестве объектов дорожного сервиса</w:t>
            </w:r>
          </w:p>
        </w:tc>
        <w:tc>
          <w:tcPr>
            <w:tcW w:w="1559"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lang w:val="en-US"/>
              </w:rPr>
              <w:t xml:space="preserve">300 </w:t>
            </w:r>
            <w:r w:rsidRPr="006D04D7">
              <w:rPr>
                <w:rFonts w:ascii="Arial" w:hAnsi="Arial" w:cs="Arial"/>
                <w:sz w:val="24"/>
                <w:szCs w:val="24"/>
              </w:rPr>
              <w:t>кв. м.</w:t>
            </w:r>
          </w:p>
        </w:tc>
        <w:tc>
          <w:tcPr>
            <w:tcW w:w="1559"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1500 кв. м.</w:t>
            </w:r>
          </w:p>
        </w:tc>
        <w:tc>
          <w:tcPr>
            <w:tcW w:w="1985"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A30968" w:rsidRPr="006D04D7" w:rsidTr="00A30968">
        <w:tc>
          <w:tcPr>
            <w:tcW w:w="1873" w:type="dxa"/>
          </w:tcPr>
          <w:p w:rsidR="00A30968" w:rsidRPr="006D04D7" w:rsidRDefault="00A30968" w:rsidP="00CC7976">
            <w:pPr>
              <w:jc w:val="center"/>
              <w:rPr>
                <w:rFonts w:ascii="Arial" w:hAnsi="Arial" w:cs="Arial"/>
                <w:sz w:val="24"/>
                <w:szCs w:val="24"/>
              </w:rPr>
            </w:pPr>
            <w:r w:rsidRPr="006D04D7">
              <w:rPr>
                <w:rFonts w:ascii="Arial" w:hAnsi="Arial" w:cs="Arial"/>
                <w:sz w:val="24"/>
                <w:szCs w:val="24"/>
              </w:rPr>
              <w:t>Обеспечение дорожного о</w:t>
            </w:r>
            <w:r w:rsidRPr="006D04D7">
              <w:rPr>
                <w:rFonts w:ascii="Arial" w:hAnsi="Arial" w:cs="Arial"/>
                <w:sz w:val="24"/>
                <w:szCs w:val="24"/>
              </w:rPr>
              <w:t>т</w:t>
            </w:r>
            <w:r w:rsidRPr="006D04D7">
              <w:rPr>
                <w:rFonts w:ascii="Arial" w:hAnsi="Arial" w:cs="Arial"/>
                <w:sz w:val="24"/>
                <w:szCs w:val="24"/>
              </w:rPr>
              <w:t>дыха (4.9.1.2)</w:t>
            </w:r>
          </w:p>
        </w:tc>
        <w:tc>
          <w:tcPr>
            <w:tcW w:w="5670" w:type="dxa"/>
          </w:tcPr>
          <w:p w:rsidR="00A30968" w:rsidRPr="006D04D7" w:rsidRDefault="00A30968" w:rsidP="00CC7976">
            <w:pPr>
              <w:jc w:val="both"/>
              <w:rPr>
                <w:rFonts w:ascii="Arial" w:hAnsi="Arial" w:cs="Arial"/>
                <w:sz w:val="24"/>
                <w:szCs w:val="24"/>
              </w:rPr>
            </w:pPr>
            <w:r w:rsidRPr="006D04D7">
              <w:rPr>
                <w:rFonts w:ascii="Arial" w:hAnsi="Arial" w:cs="Arial"/>
                <w:sz w:val="24"/>
                <w:szCs w:val="24"/>
              </w:rPr>
              <w:t>Размещение зданий для предоставления гост</w:t>
            </w:r>
            <w:r w:rsidRPr="006D04D7">
              <w:rPr>
                <w:rFonts w:ascii="Arial" w:hAnsi="Arial" w:cs="Arial"/>
                <w:sz w:val="24"/>
                <w:szCs w:val="24"/>
              </w:rPr>
              <w:t>и</w:t>
            </w:r>
            <w:r w:rsidRPr="006D04D7">
              <w:rPr>
                <w:rFonts w:ascii="Arial" w:hAnsi="Arial" w:cs="Arial"/>
                <w:sz w:val="24"/>
                <w:szCs w:val="24"/>
              </w:rPr>
              <w:t>ничных услуг в качестве дорожного сервиса (мотелей), а также размещение магазинов с</w:t>
            </w:r>
            <w:r w:rsidRPr="006D04D7">
              <w:rPr>
                <w:rFonts w:ascii="Arial" w:hAnsi="Arial" w:cs="Arial"/>
                <w:sz w:val="24"/>
                <w:szCs w:val="24"/>
              </w:rPr>
              <w:t>о</w:t>
            </w:r>
            <w:r w:rsidRPr="006D04D7">
              <w:rPr>
                <w:rFonts w:ascii="Arial" w:hAnsi="Arial" w:cs="Arial"/>
                <w:sz w:val="24"/>
                <w:szCs w:val="24"/>
              </w:rPr>
              <w:t>путствующей торговли, зданий для организации общественного питания в качестве объектов дорожного сервиса</w:t>
            </w:r>
          </w:p>
        </w:tc>
        <w:tc>
          <w:tcPr>
            <w:tcW w:w="1559"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lang w:val="en-US"/>
              </w:rPr>
              <w:t xml:space="preserve">300 </w:t>
            </w:r>
            <w:r w:rsidRPr="006D04D7">
              <w:rPr>
                <w:rFonts w:ascii="Arial" w:hAnsi="Arial" w:cs="Arial"/>
                <w:sz w:val="24"/>
                <w:szCs w:val="24"/>
              </w:rPr>
              <w:t>кв. м.</w:t>
            </w:r>
          </w:p>
        </w:tc>
        <w:tc>
          <w:tcPr>
            <w:tcW w:w="1559"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1500 кв. м.</w:t>
            </w:r>
          </w:p>
        </w:tc>
        <w:tc>
          <w:tcPr>
            <w:tcW w:w="1985"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A30968" w:rsidRPr="006D04D7" w:rsidTr="00A30968">
        <w:tc>
          <w:tcPr>
            <w:tcW w:w="1873" w:type="dxa"/>
          </w:tcPr>
          <w:p w:rsidR="00A30968" w:rsidRPr="006D04D7" w:rsidRDefault="00A30968" w:rsidP="00CC7976">
            <w:pPr>
              <w:jc w:val="center"/>
              <w:rPr>
                <w:rFonts w:ascii="Arial" w:hAnsi="Arial" w:cs="Arial"/>
                <w:sz w:val="24"/>
                <w:szCs w:val="24"/>
              </w:rPr>
            </w:pPr>
            <w:r w:rsidRPr="006D04D7">
              <w:rPr>
                <w:rFonts w:ascii="Arial" w:hAnsi="Arial" w:cs="Arial"/>
                <w:sz w:val="24"/>
                <w:szCs w:val="24"/>
              </w:rPr>
              <w:t>Автомобил</w:t>
            </w:r>
            <w:r w:rsidRPr="006D04D7">
              <w:rPr>
                <w:rFonts w:ascii="Arial" w:hAnsi="Arial" w:cs="Arial"/>
                <w:sz w:val="24"/>
                <w:szCs w:val="24"/>
              </w:rPr>
              <w:t>ь</w:t>
            </w:r>
            <w:r w:rsidRPr="006D04D7">
              <w:rPr>
                <w:rFonts w:ascii="Arial" w:hAnsi="Arial" w:cs="Arial"/>
                <w:sz w:val="24"/>
                <w:szCs w:val="24"/>
              </w:rPr>
              <w:t>ные мойки</w:t>
            </w:r>
          </w:p>
          <w:p w:rsidR="00A30968" w:rsidRPr="006D04D7" w:rsidRDefault="00A30968" w:rsidP="00CC7976">
            <w:pPr>
              <w:jc w:val="center"/>
              <w:rPr>
                <w:rFonts w:ascii="Arial" w:hAnsi="Arial" w:cs="Arial"/>
                <w:sz w:val="24"/>
                <w:szCs w:val="24"/>
              </w:rPr>
            </w:pPr>
            <w:r w:rsidRPr="006D04D7">
              <w:rPr>
                <w:rFonts w:ascii="Arial" w:hAnsi="Arial" w:cs="Arial"/>
                <w:sz w:val="24"/>
                <w:szCs w:val="24"/>
              </w:rPr>
              <w:t>(4.9.1.3)</w:t>
            </w:r>
          </w:p>
        </w:tc>
        <w:tc>
          <w:tcPr>
            <w:tcW w:w="5670" w:type="dxa"/>
          </w:tcPr>
          <w:p w:rsidR="00A30968" w:rsidRPr="006D04D7" w:rsidRDefault="00A30968" w:rsidP="00CC7976">
            <w:pPr>
              <w:jc w:val="both"/>
              <w:rPr>
                <w:rFonts w:ascii="Arial" w:hAnsi="Arial" w:cs="Arial"/>
                <w:sz w:val="24"/>
                <w:szCs w:val="24"/>
              </w:rPr>
            </w:pPr>
            <w:r w:rsidRPr="006D04D7">
              <w:rPr>
                <w:rFonts w:ascii="Arial" w:hAnsi="Arial" w:cs="Arial"/>
                <w:sz w:val="24"/>
                <w:szCs w:val="24"/>
              </w:rPr>
              <w:t>Размещение автомобильных моек, а также ра</w:t>
            </w:r>
            <w:r w:rsidRPr="006D04D7">
              <w:rPr>
                <w:rFonts w:ascii="Arial" w:hAnsi="Arial" w:cs="Arial"/>
                <w:sz w:val="24"/>
                <w:szCs w:val="24"/>
              </w:rPr>
              <w:t>з</w:t>
            </w:r>
            <w:r w:rsidRPr="006D04D7">
              <w:rPr>
                <w:rFonts w:ascii="Arial" w:hAnsi="Arial" w:cs="Arial"/>
                <w:sz w:val="24"/>
                <w:szCs w:val="24"/>
              </w:rPr>
              <w:t>мещение магазинов сопутствующей торговли</w:t>
            </w:r>
          </w:p>
        </w:tc>
        <w:tc>
          <w:tcPr>
            <w:tcW w:w="1559"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lang w:val="en-US"/>
              </w:rPr>
              <w:t xml:space="preserve">300 </w:t>
            </w:r>
            <w:r w:rsidRPr="006D04D7">
              <w:rPr>
                <w:rFonts w:ascii="Arial" w:hAnsi="Arial" w:cs="Arial"/>
                <w:sz w:val="24"/>
                <w:szCs w:val="24"/>
              </w:rPr>
              <w:t>кв. м.</w:t>
            </w:r>
          </w:p>
        </w:tc>
        <w:tc>
          <w:tcPr>
            <w:tcW w:w="1559"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1500 кв. м.</w:t>
            </w:r>
          </w:p>
        </w:tc>
        <w:tc>
          <w:tcPr>
            <w:tcW w:w="1985"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A30968" w:rsidRPr="006D04D7" w:rsidTr="00A30968">
        <w:tc>
          <w:tcPr>
            <w:tcW w:w="1873" w:type="dxa"/>
          </w:tcPr>
          <w:p w:rsidR="00A30968" w:rsidRPr="006D04D7" w:rsidRDefault="00A30968" w:rsidP="00CC7976">
            <w:pPr>
              <w:jc w:val="center"/>
              <w:rPr>
                <w:rFonts w:ascii="Arial" w:hAnsi="Arial" w:cs="Arial"/>
                <w:sz w:val="24"/>
                <w:szCs w:val="24"/>
              </w:rPr>
            </w:pPr>
            <w:r w:rsidRPr="006D04D7">
              <w:rPr>
                <w:rFonts w:ascii="Arial" w:hAnsi="Arial" w:cs="Arial"/>
                <w:sz w:val="24"/>
                <w:szCs w:val="24"/>
              </w:rPr>
              <w:t>Ремонт авт</w:t>
            </w:r>
            <w:r w:rsidRPr="006D04D7">
              <w:rPr>
                <w:rFonts w:ascii="Arial" w:hAnsi="Arial" w:cs="Arial"/>
                <w:sz w:val="24"/>
                <w:szCs w:val="24"/>
              </w:rPr>
              <w:t>о</w:t>
            </w:r>
            <w:r w:rsidRPr="006D04D7">
              <w:rPr>
                <w:rFonts w:ascii="Arial" w:hAnsi="Arial" w:cs="Arial"/>
                <w:sz w:val="24"/>
                <w:szCs w:val="24"/>
              </w:rPr>
              <w:t>мобилей</w:t>
            </w:r>
          </w:p>
          <w:p w:rsidR="00A30968" w:rsidRPr="006D04D7" w:rsidRDefault="00A30968" w:rsidP="00CC7976">
            <w:pPr>
              <w:jc w:val="center"/>
              <w:rPr>
                <w:rFonts w:ascii="Arial" w:hAnsi="Arial" w:cs="Arial"/>
                <w:sz w:val="24"/>
                <w:szCs w:val="24"/>
              </w:rPr>
            </w:pPr>
            <w:r w:rsidRPr="006D04D7">
              <w:rPr>
                <w:rFonts w:ascii="Arial" w:hAnsi="Arial" w:cs="Arial"/>
                <w:sz w:val="24"/>
                <w:szCs w:val="24"/>
              </w:rPr>
              <w:t>(4.9.1.4)</w:t>
            </w:r>
          </w:p>
        </w:tc>
        <w:tc>
          <w:tcPr>
            <w:tcW w:w="5670" w:type="dxa"/>
          </w:tcPr>
          <w:p w:rsidR="00A30968" w:rsidRPr="006D04D7" w:rsidRDefault="00A30968" w:rsidP="00CC7976">
            <w:pPr>
              <w:jc w:val="both"/>
              <w:rPr>
                <w:rFonts w:ascii="Arial" w:hAnsi="Arial" w:cs="Arial"/>
                <w:sz w:val="24"/>
                <w:szCs w:val="24"/>
              </w:rPr>
            </w:pPr>
            <w:r w:rsidRPr="006D04D7">
              <w:rPr>
                <w:rFonts w:ascii="Arial" w:hAnsi="Arial" w:cs="Arial"/>
                <w:sz w:val="24"/>
                <w:szCs w:val="24"/>
              </w:rPr>
              <w:t>Размещение мастерских, предназначенных для ремонта и обслуживания автомобилей, и пр</w:t>
            </w:r>
            <w:r w:rsidRPr="006D04D7">
              <w:rPr>
                <w:rFonts w:ascii="Arial" w:hAnsi="Arial" w:cs="Arial"/>
                <w:sz w:val="24"/>
                <w:szCs w:val="24"/>
              </w:rPr>
              <w:t>о</w:t>
            </w:r>
            <w:r w:rsidRPr="006D04D7">
              <w:rPr>
                <w:rFonts w:ascii="Arial" w:hAnsi="Arial" w:cs="Arial"/>
                <w:sz w:val="24"/>
                <w:szCs w:val="24"/>
              </w:rPr>
              <w:t>чих объектов дорожного сервиса, а также ра</w:t>
            </w:r>
            <w:r w:rsidRPr="006D04D7">
              <w:rPr>
                <w:rFonts w:ascii="Arial" w:hAnsi="Arial" w:cs="Arial"/>
                <w:sz w:val="24"/>
                <w:szCs w:val="24"/>
              </w:rPr>
              <w:t>з</w:t>
            </w:r>
            <w:r w:rsidRPr="006D04D7">
              <w:rPr>
                <w:rFonts w:ascii="Arial" w:hAnsi="Arial" w:cs="Arial"/>
                <w:sz w:val="24"/>
                <w:szCs w:val="24"/>
              </w:rPr>
              <w:t>мещение магазинов сопутствующей торговли</w:t>
            </w:r>
          </w:p>
        </w:tc>
        <w:tc>
          <w:tcPr>
            <w:tcW w:w="1559"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lang w:val="en-US"/>
              </w:rPr>
              <w:t xml:space="preserve">300 </w:t>
            </w:r>
            <w:r w:rsidRPr="006D04D7">
              <w:rPr>
                <w:rFonts w:ascii="Arial" w:hAnsi="Arial" w:cs="Arial"/>
                <w:sz w:val="24"/>
                <w:szCs w:val="24"/>
              </w:rPr>
              <w:t>кв. м.</w:t>
            </w:r>
          </w:p>
        </w:tc>
        <w:tc>
          <w:tcPr>
            <w:tcW w:w="1559"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1500 кв. м.</w:t>
            </w:r>
          </w:p>
        </w:tc>
        <w:tc>
          <w:tcPr>
            <w:tcW w:w="1985"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A30968" w:rsidRPr="006D04D7" w:rsidTr="00A30968">
        <w:tc>
          <w:tcPr>
            <w:tcW w:w="1873" w:type="dxa"/>
          </w:tcPr>
          <w:p w:rsidR="00A30968" w:rsidRPr="006D04D7" w:rsidRDefault="00A30968" w:rsidP="00CC7976">
            <w:pPr>
              <w:jc w:val="center"/>
              <w:rPr>
                <w:rFonts w:ascii="Arial" w:hAnsi="Arial" w:cs="Arial"/>
                <w:sz w:val="24"/>
                <w:szCs w:val="24"/>
              </w:rPr>
            </w:pPr>
            <w:r w:rsidRPr="006D04D7">
              <w:rPr>
                <w:rFonts w:ascii="Arial" w:hAnsi="Arial" w:cs="Arial"/>
                <w:sz w:val="24"/>
                <w:szCs w:val="24"/>
              </w:rPr>
              <w:t>Земельные участки (те</w:t>
            </w:r>
            <w:r w:rsidRPr="006D04D7">
              <w:rPr>
                <w:rFonts w:ascii="Arial" w:hAnsi="Arial" w:cs="Arial"/>
                <w:sz w:val="24"/>
                <w:szCs w:val="24"/>
              </w:rPr>
              <w:t>р</w:t>
            </w:r>
            <w:r w:rsidRPr="006D04D7">
              <w:rPr>
                <w:rFonts w:ascii="Arial" w:hAnsi="Arial" w:cs="Arial"/>
                <w:sz w:val="24"/>
                <w:szCs w:val="24"/>
              </w:rPr>
              <w:t>ритории) о</w:t>
            </w:r>
            <w:r w:rsidRPr="006D04D7">
              <w:rPr>
                <w:rFonts w:ascii="Arial" w:hAnsi="Arial" w:cs="Arial"/>
                <w:sz w:val="24"/>
                <w:szCs w:val="24"/>
              </w:rPr>
              <w:t>б</w:t>
            </w:r>
            <w:r w:rsidRPr="006D04D7">
              <w:rPr>
                <w:rFonts w:ascii="Arial" w:hAnsi="Arial" w:cs="Arial"/>
                <w:sz w:val="24"/>
                <w:szCs w:val="24"/>
              </w:rPr>
              <w:t>щего польз</w:t>
            </w:r>
            <w:r w:rsidRPr="006D04D7">
              <w:rPr>
                <w:rFonts w:ascii="Arial" w:hAnsi="Arial" w:cs="Arial"/>
                <w:sz w:val="24"/>
                <w:szCs w:val="24"/>
              </w:rPr>
              <w:t>о</w:t>
            </w:r>
            <w:r w:rsidRPr="006D04D7">
              <w:rPr>
                <w:rFonts w:ascii="Arial" w:hAnsi="Arial" w:cs="Arial"/>
                <w:sz w:val="24"/>
                <w:szCs w:val="24"/>
              </w:rPr>
              <w:lastRenderedPageBreak/>
              <w:t>вания (12.0)</w:t>
            </w:r>
          </w:p>
        </w:tc>
        <w:tc>
          <w:tcPr>
            <w:tcW w:w="5670" w:type="dxa"/>
          </w:tcPr>
          <w:p w:rsidR="00A30968" w:rsidRPr="006D04D7" w:rsidRDefault="00A30968" w:rsidP="00CC7976">
            <w:pPr>
              <w:jc w:val="both"/>
              <w:rPr>
                <w:rFonts w:ascii="Arial" w:hAnsi="Arial" w:cs="Arial"/>
                <w:sz w:val="24"/>
                <w:szCs w:val="24"/>
              </w:rPr>
            </w:pPr>
            <w:r w:rsidRPr="006D04D7">
              <w:rPr>
                <w:rFonts w:ascii="Arial" w:hAnsi="Arial" w:cs="Arial"/>
                <w:sz w:val="24"/>
                <w:szCs w:val="24"/>
              </w:rPr>
              <w:lastRenderedPageBreak/>
              <w:t>Земельные участки общего пользования.</w:t>
            </w:r>
          </w:p>
          <w:p w:rsidR="00A30968" w:rsidRPr="006D04D7" w:rsidRDefault="00A30968" w:rsidP="00CC7976">
            <w:pPr>
              <w:jc w:val="both"/>
              <w:rPr>
                <w:rFonts w:ascii="Arial" w:hAnsi="Arial" w:cs="Arial"/>
                <w:sz w:val="24"/>
                <w:szCs w:val="24"/>
              </w:rPr>
            </w:pPr>
            <w:r w:rsidRPr="006D04D7">
              <w:rPr>
                <w:rFonts w:ascii="Arial" w:hAnsi="Arial" w:cs="Arial"/>
                <w:sz w:val="24"/>
                <w:szCs w:val="24"/>
              </w:rPr>
              <w:t>Содержание данного вида разрешенного и</w:t>
            </w:r>
            <w:r w:rsidRPr="006D04D7">
              <w:rPr>
                <w:rFonts w:ascii="Arial" w:hAnsi="Arial" w:cs="Arial"/>
                <w:sz w:val="24"/>
                <w:szCs w:val="24"/>
              </w:rPr>
              <w:t>с</w:t>
            </w:r>
            <w:r w:rsidRPr="006D04D7">
              <w:rPr>
                <w:rFonts w:ascii="Arial" w:hAnsi="Arial" w:cs="Arial"/>
                <w:sz w:val="24"/>
                <w:szCs w:val="24"/>
              </w:rPr>
              <w:t>пользования включает в себя содержание в</w:t>
            </w:r>
            <w:r w:rsidRPr="006D04D7">
              <w:rPr>
                <w:rFonts w:ascii="Arial" w:hAnsi="Arial" w:cs="Arial"/>
                <w:sz w:val="24"/>
                <w:szCs w:val="24"/>
              </w:rPr>
              <w:t>и</w:t>
            </w:r>
            <w:r w:rsidRPr="006D04D7">
              <w:rPr>
                <w:rFonts w:ascii="Arial" w:hAnsi="Arial" w:cs="Arial"/>
                <w:sz w:val="24"/>
                <w:szCs w:val="24"/>
              </w:rPr>
              <w:t xml:space="preserve">дов разрешенного использования с кодами </w:t>
            </w:r>
            <w:r w:rsidRPr="006D04D7">
              <w:rPr>
                <w:rFonts w:ascii="Arial" w:hAnsi="Arial" w:cs="Arial"/>
                <w:sz w:val="24"/>
                <w:szCs w:val="24"/>
              </w:rPr>
              <w:lastRenderedPageBreak/>
              <w:t>12.0.1 - 12.0.2</w:t>
            </w:r>
          </w:p>
        </w:tc>
        <w:tc>
          <w:tcPr>
            <w:tcW w:w="1559"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lastRenderedPageBreak/>
              <w:t>жей – 3 этажа</w:t>
            </w:r>
          </w:p>
        </w:tc>
        <w:tc>
          <w:tcPr>
            <w:tcW w:w="2056"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подлежит установлению</w:t>
            </w:r>
          </w:p>
        </w:tc>
      </w:tr>
      <w:tr w:rsidR="00A30968" w:rsidRPr="006D04D7" w:rsidTr="00A30968">
        <w:tc>
          <w:tcPr>
            <w:tcW w:w="1873" w:type="dxa"/>
          </w:tcPr>
          <w:p w:rsidR="00A30968" w:rsidRPr="006D04D7" w:rsidRDefault="00A30968" w:rsidP="00CC7976">
            <w:pPr>
              <w:jc w:val="center"/>
              <w:rPr>
                <w:rFonts w:ascii="Arial" w:hAnsi="Arial" w:cs="Arial"/>
                <w:sz w:val="24"/>
                <w:szCs w:val="24"/>
              </w:rPr>
            </w:pPr>
            <w:r w:rsidRPr="006D04D7">
              <w:rPr>
                <w:rFonts w:ascii="Arial" w:hAnsi="Arial" w:cs="Arial"/>
                <w:sz w:val="24"/>
                <w:szCs w:val="24"/>
              </w:rPr>
              <w:lastRenderedPageBreak/>
              <w:t>Улично-дорожная сеть (12.0.1)</w:t>
            </w:r>
          </w:p>
        </w:tc>
        <w:tc>
          <w:tcPr>
            <w:tcW w:w="5670" w:type="dxa"/>
          </w:tcPr>
          <w:p w:rsidR="00A30968" w:rsidRPr="006D04D7" w:rsidRDefault="00A30968" w:rsidP="00CC7976">
            <w:pPr>
              <w:jc w:val="both"/>
              <w:rPr>
                <w:rFonts w:ascii="Arial" w:hAnsi="Arial" w:cs="Arial"/>
                <w:sz w:val="24"/>
                <w:szCs w:val="24"/>
              </w:rPr>
            </w:pPr>
            <w:r w:rsidRPr="006D04D7">
              <w:rPr>
                <w:rFonts w:ascii="Arial" w:hAnsi="Arial" w:cs="Arial"/>
                <w:sz w:val="24"/>
                <w:szCs w:val="24"/>
              </w:rPr>
              <w:t>Размещение объектов улично-дорожной сети: автомобильных дорог, трамвайных путей и п</w:t>
            </w:r>
            <w:r w:rsidRPr="006D04D7">
              <w:rPr>
                <w:rFonts w:ascii="Arial" w:hAnsi="Arial" w:cs="Arial"/>
                <w:sz w:val="24"/>
                <w:szCs w:val="24"/>
              </w:rPr>
              <w:t>е</w:t>
            </w:r>
            <w:r w:rsidRPr="006D04D7">
              <w:rPr>
                <w:rFonts w:ascii="Arial" w:hAnsi="Arial" w:cs="Arial"/>
                <w:sz w:val="24"/>
                <w:szCs w:val="24"/>
              </w:rPr>
              <w:t xml:space="preserve">шеходных тротуаров в границах населенных пунктов, пешеходных переходов, бульваров, площадей, проездов, велодорожек и объектов </w:t>
            </w:r>
            <w:proofErr w:type="spellStart"/>
            <w:r w:rsidRPr="006D04D7">
              <w:rPr>
                <w:rFonts w:ascii="Arial" w:hAnsi="Arial" w:cs="Arial"/>
                <w:sz w:val="24"/>
                <w:szCs w:val="24"/>
              </w:rPr>
              <w:t>велотранспортной</w:t>
            </w:r>
            <w:proofErr w:type="spellEnd"/>
            <w:r w:rsidRPr="006D04D7">
              <w:rPr>
                <w:rFonts w:ascii="Arial" w:hAnsi="Arial" w:cs="Arial"/>
                <w:sz w:val="24"/>
                <w:szCs w:val="24"/>
              </w:rPr>
              <w:t xml:space="preserve"> и инженерной инфраструкт</w:t>
            </w:r>
            <w:r w:rsidRPr="006D04D7">
              <w:rPr>
                <w:rFonts w:ascii="Arial" w:hAnsi="Arial" w:cs="Arial"/>
                <w:sz w:val="24"/>
                <w:szCs w:val="24"/>
              </w:rPr>
              <w:t>у</w:t>
            </w:r>
            <w:r w:rsidRPr="006D04D7">
              <w:rPr>
                <w:rFonts w:ascii="Arial" w:hAnsi="Arial" w:cs="Arial"/>
                <w:sz w:val="24"/>
                <w:szCs w:val="24"/>
              </w:rPr>
              <w:t>ры;</w:t>
            </w:r>
          </w:p>
          <w:p w:rsidR="00A30968" w:rsidRPr="006D04D7" w:rsidRDefault="00A30968" w:rsidP="00CC7976">
            <w:pPr>
              <w:jc w:val="both"/>
              <w:rPr>
                <w:rFonts w:ascii="Arial" w:hAnsi="Arial" w:cs="Arial"/>
                <w:sz w:val="24"/>
                <w:szCs w:val="24"/>
              </w:rPr>
            </w:pPr>
            <w:r w:rsidRPr="006D04D7">
              <w:rPr>
                <w:rFonts w:ascii="Arial" w:hAnsi="Arial" w:cs="Arial"/>
                <w:sz w:val="24"/>
                <w:szCs w:val="24"/>
              </w:rPr>
              <w:t>размещение придорожных стоянок (парковок) транспортных сре</w:t>
            </w:r>
            <w:proofErr w:type="gramStart"/>
            <w:r w:rsidRPr="006D04D7">
              <w:rPr>
                <w:rFonts w:ascii="Arial" w:hAnsi="Arial" w:cs="Arial"/>
                <w:sz w:val="24"/>
                <w:szCs w:val="24"/>
              </w:rPr>
              <w:t>дств в гр</w:t>
            </w:r>
            <w:proofErr w:type="gramEnd"/>
            <w:r w:rsidRPr="006D04D7">
              <w:rPr>
                <w:rFonts w:ascii="Arial" w:hAnsi="Arial" w:cs="Arial"/>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w:t>
            </w:r>
            <w:r w:rsidRPr="006D04D7">
              <w:rPr>
                <w:rFonts w:ascii="Arial" w:hAnsi="Arial" w:cs="Arial"/>
                <w:sz w:val="24"/>
                <w:szCs w:val="24"/>
              </w:rPr>
              <w:t>у</w:t>
            </w:r>
            <w:r w:rsidRPr="006D04D7">
              <w:rPr>
                <w:rFonts w:ascii="Arial" w:hAnsi="Arial" w:cs="Arial"/>
                <w:sz w:val="24"/>
                <w:szCs w:val="24"/>
              </w:rPr>
              <w:t>жений, предназначенных для охраны тран</w:t>
            </w:r>
            <w:r w:rsidRPr="006D04D7">
              <w:rPr>
                <w:rFonts w:ascii="Arial" w:hAnsi="Arial" w:cs="Arial"/>
                <w:sz w:val="24"/>
                <w:szCs w:val="24"/>
              </w:rPr>
              <w:t>с</w:t>
            </w:r>
            <w:r w:rsidRPr="006D04D7">
              <w:rPr>
                <w:rFonts w:ascii="Arial" w:hAnsi="Arial" w:cs="Arial"/>
                <w:sz w:val="24"/>
                <w:szCs w:val="24"/>
              </w:rPr>
              <w:t>портных средств</w:t>
            </w:r>
          </w:p>
        </w:tc>
        <w:tc>
          <w:tcPr>
            <w:tcW w:w="1559"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A30968" w:rsidRPr="006D04D7" w:rsidTr="00A30968">
        <w:tc>
          <w:tcPr>
            <w:tcW w:w="1873" w:type="dxa"/>
          </w:tcPr>
          <w:p w:rsidR="00A30968" w:rsidRPr="006D04D7" w:rsidRDefault="00A30968" w:rsidP="00CC7976">
            <w:pPr>
              <w:jc w:val="center"/>
              <w:rPr>
                <w:rFonts w:ascii="Arial" w:hAnsi="Arial" w:cs="Arial"/>
                <w:sz w:val="24"/>
                <w:szCs w:val="24"/>
              </w:rPr>
            </w:pPr>
            <w:r w:rsidRPr="006D04D7">
              <w:rPr>
                <w:rFonts w:ascii="Arial" w:hAnsi="Arial" w:cs="Arial"/>
                <w:sz w:val="24"/>
                <w:szCs w:val="24"/>
              </w:rPr>
              <w:t>Благоустро</w:t>
            </w:r>
            <w:r w:rsidRPr="006D04D7">
              <w:rPr>
                <w:rFonts w:ascii="Arial" w:hAnsi="Arial" w:cs="Arial"/>
                <w:sz w:val="24"/>
                <w:szCs w:val="24"/>
              </w:rPr>
              <w:t>й</w:t>
            </w:r>
            <w:r w:rsidRPr="006D04D7">
              <w:rPr>
                <w:rFonts w:ascii="Arial" w:hAnsi="Arial" w:cs="Arial"/>
                <w:sz w:val="24"/>
                <w:szCs w:val="24"/>
              </w:rPr>
              <w:t>ство террит</w:t>
            </w:r>
            <w:r w:rsidRPr="006D04D7">
              <w:rPr>
                <w:rFonts w:ascii="Arial" w:hAnsi="Arial" w:cs="Arial"/>
                <w:sz w:val="24"/>
                <w:szCs w:val="24"/>
              </w:rPr>
              <w:t>о</w:t>
            </w:r>
            <w:r w:rsidRPr="006D04D7">
              <w:rPr>
                <w:rFonts w:ascii="Arial" w:hAnsi="Arial" w:cs="Arial"/>
                <w:sz w:val="24"/>
                <w:szCs w:val="24"/>
              </w:rPr>
              <w:t>рии (12.0.2)</w:t>
            </w:r>
          </w:p>
        </w:tc>
        <w:tc>
          <w:tcPr>
            <w:tcW w:w="5670" w:type="dxa"/>
          </w:tcPr>
          <w:p w:rsidR="00A30968" w:rsidRPr="006D04D7" w:rsidRDefault="00A30968" w:rsidP="00CC7976">
            <w:pPr>
              <w:jc w:val="both"/>
              <w:rPr>
                <w:rFonts w:ascii="Arial" w:hAnsi="Arial" w:cs="Arial"/>
                <w:sz w:val="24"/>
                <w:szCs w:val="24"/>
              </w:rPr>
            </w:pPr>
            <w:r w:rsidRPr="006D04D7">
              <w:rPr>
                <w:rFonts w:ascii="Arial" w:hAnsi="Arial" w:cs="Arial"/>
                <w:sz w:val="24"/>
                <w:szCs w:val="24"/>
              </w:rPr>
              <w:t>Размещение декоративных, технических, пл</w:t>
            </w:r>
            <w:r w:rsidRPr="006D04D7">
              <w:rPr>
                <w:rFonts w:ascii="Arial" w:hAnsi="Arial" w:cs="Arial"/>
                <w:sz w:val="24"/>
                <w:szCs w:val="24"/>
              </w:rPr>
              <w:t>а</w:t>
            </w:r>
            <w:r w:rsidRPr="006D04D7">
              <w:rPr>
                <w:rFonts w:ascii="Arial" w:hAnsi="Arial" w:cs="Arial"/>
                <w:sz w:val="24"/>
                <w:szCs w:val="24"/>
              </w:rPr>
              <w:t>нировочных, конструктивных устройств, эл</w:t>
            </w:r>
            <w:r w:rsidRPr="006D04D7">
              <w:rPr>
                <w:rFonts w:ascii="Arial" w:hAnsi="Arial" w:cs="Arial"/>
                <w:sz w:val="24"/>
                <w:szCs w:val="24"/>
              </w:rPr>
              <w:t>е</w:t>
            </w:r>
            <w:r w:rsidRPr="006D04D7">
              <w:rPr>
                <w:rFonts w:ascii="Arial" w:hAnsi="Arial" w:cs="Arial"/>
                <w:sz w:val="24"/>
                <w:szCs w:val="24"/>
              </w:rPr>
              <w:t>ментов озеленения, различных видов оборуд</w:t>
            </w:r>
            <w:r w:rsidRPr="006D04D7">
              <w:rPr>
                <w:rFonts w:ascii="Arial" w:hAnsi="Arial" w:cs="Arial"/>
                <w:sz w:val="24"/>
                <w:szCs w:val="24"/>
              </w:rPr>
              <w:t>о</w:t>
            </w:r>
            <w:r w:rsidRPr="006D04D7">
              <w:rPr>
                <w:rFonts w:ascii="Arial" w:hAnsi="Arial" w:cs="Arial"/>
                <w:sz w:val="24"/>
                <w:szCs w:val="24"/>
              </w:rPr>
              <w:t>вания и оформления, малых архитектурных форм, некапитальных нестационарных стро</w:t>
            </w:r>
            <w:r w:rsidRPr="006D04D7">
              <w:rPr>
                <w:rFonts w:ascii="Arial" w:hAnsi="Arial" w:cs="Arial"/>
                <w:sz w:val="24"/>
                <w:szCs w:val="24"/>
              </w:rPr>
              <w:t>е</w:t>
            </w:r>
            <w:r w:rsidRPr="006D04D7">
              <w:rPr>
                <w:rFonts w:ascii="Arial" w:hAnsi="Arial" w:cs="Arial"/>
                <w:sz w:val="24"/>
                <w:szCs w:val="24"/>
              </w:rPr>
              <w:t>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30968"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520ECE" w:rsidRPr="006D04D7" w:rsidTr="00CC7976">
        <w:tc>
          <w:tcPr>
            <w:tcW w:w="16020" w:type="dxa"/>
            <w:gridSpan w:val="7"/>
          </w:tcPr>
          <w:p w:rsidR="00520ECE" w:rsidRPr="006D04D7" w:rsidRDefault="00520ECE" w:rsidP="00520ECE">
            <w:pPr>
              <w:autoSpaceDE w:val="0"/>
              <w:autoSpaceDN w:val="0"/>
              <w:adjustRightInd w:val="0"/>
              <w:jc w:val="center"/>
              <w:rPr>
                <w:rFonts w:ascii="Arial" w:hAnsi="Arial" w:cs="Arial"/>
                <w:sz w:val="24"/>
                <w:szCs w:val="24"/>
              </w:rPr>
            </w:pPr>
            <w:r w:rsidRPr="006D04D7">
              <w:rPr>
                <w:rFonts w:ascii="Arial" w:hAnsi="Arial" w:cs="Arial"/>
                <w:sz w:val="24"/>
                <w:szCs w:val="24"/>
              </w:rPr>
              <w:t>Условно разрешенные виды использования земельных участков</w:t>
            </w:r>
          </w:p>
        </w:tc>
      </w:tr>
      <w:tr w:rsidR="00CC7976" w:rsidRPr="006D04D7" w:rsidTr="00CC7976">
        <w:tc>
          <w:tcPr>
            <w:tcW w:w="1873" w:type="dxa"/>
          </w:tcPr>
          <w:p w:rsidR="00CC7976" w:rsidRPr="006D04D7" w:rsidRDefault="00CC7976" w:rsidP="00CC7976">
            <w:pPr>
              <w:jc w:val="center"/>
              <w:rPr>
                <w:rFonts w:ascii="Arial" w:hAnsi="Arial" w:cs="Arial"/>
                <w:sz w:val="24"/>
                <w:szCs w:val="24"/>
              </w:rPr>
            </w:pPr>
            <w:r w:rsidRPr="006D04D7">
              <w:rPr>
                <w:rFonts w:ascii="Arial" w:hAnsi="Arial" w:cs="Arial"/>
                <w:sz w:val="24"/>
                <w:szCs w:val="24"/>
              </w:rPr>
              <w:t>Обслужив</w:t>
            </w:r>
            <w:r w:rsidRPr="006D04D7">
              <w:rPr>
                <w:rFonts w:ascii="Arial" w:hAnsi="Arial" w:cs="Arial"/>
                <w:sz w:val="24"/>
                <w:szCs w:val="24"/>
              </w:rPr>
              <w:t>а</w:t>
            </w:r>
            <w:r w:rsidRPr="006D04D7">
              <w:rPr>
                <w:rFonts w:ascii="Arial" w:hAnsi="Arial" w:cs="Arial"/>
                <w:sz w:val="24"/>
                <w:szCs w:val="24"/>
              </w:rPr>
              <w:t>ние жилой з</w:t>
            </w:r>
            <w:r w:rsidRPr="006D04D7">
              <w:rPr>
                <w:rFonts w:ascii="Arial" w:hAnsi="Arial" w:cs="Arial"/>
                <w:sz w:val="24"/>
                <w:szCs w:val="24"/>
              </w:rPr>
              <w:t>а</w:t>
            </w:r>
            <w:r w:rsidRPr="006D04D7">
              <w:rPr>
                <w:rFonts w:ascii="Arial" w:hAnsi="Arial" w:cs="Arial"/>
                <w:sz w:val="24"/>
                <w:szCs w:val="24"/>
              </w:rPr>
              <w:t>стройки</w:t>
            </w:r>
          </w:p>
          <w:p w:rsidR="00CC7976" w:rsidRPr="006D04D7" w:rsidRDefault="00CC7976" w:rsidP="00CC7976">
            <w:pPr>
              <w:jc w:val="center"/>
              <w:rPr>
                <w:rFonts w:ascii="Arial" w:hAnsi="Arial" w:cs="Arial"/>
                <w:sz w:val="24"/>
                <w:szCs w:val="24"/>
              </w:rPr>
            </w:pPr>
            <w:r w:rsidRPr="006D04D7">
              <w:rPr>
                <w:rFonts w:ascii="Arial" w:hAnsi="Arial" w:cs="Arial"/>
                <w:sz w:val="24"/>
                <w:szCs w:val="24"/>
              </w:rPr>
              <w:t>(2.7)</w:t>
            </w:r>
          </w:p>
        </w:tc>
        <w:tc>
          <w:tcPr>
            <w:tcW w:w="5670" w:type="dxa"/>
          </w:tcPr>
          <w:p w:rsidR="00CC7976" w:rsidRPr="006D04D7" w:rsidRDefault="00CC7976" w:rsidP="00CC7976">
            <w:pPr>
              <w:jc w:val="both"/>
              <w:rPr>
                <w:rFonts w:ascii="Arial" w:hAnsi="Arial" w:cs="Arial"/>
                <w:sz w:val="24"/>
                <w:szCs w:val="24"/>
              </w:rPr>
            </w:pPr>
            <w:proofErr w:type="gramStart"/>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размещение которых предусмотрено в</w:t>
            </w:r>
            <w:r w:rsidRPr="006D04D7">
              <w:rPr>
                <w:rFonts w:ascii="Arial" w:hAnsi="Arial" w:cs="Arial"/>
                <w:sz w:val="24"/>
                <w:szCs w:val="24"/>
              </w:rPr>
              <w:t>и</w:t>
            </w:r>
            <w:r w:rsidRPr="006D04D7">
              <w:rPr>
                <w:rFonts w:ascii="Arial" w:hAnsi="Arial" w:cs="Arial"/>
                <w:sz w:val="24"/>
                <w:szCs w:val="24"/>
              </w:rPr>
              <w:t>дами разрешенного использования с кодами 3.1, 3.2, 3.3, 3.4, 3.4.1, 3.5.1, 3.6, 3.7, 3.10.1, 4.1, 4.3, 4.4, 4.6, 5.1.2, 5.1.3, если их размещение необходимо для обслуживания жилой застро</w:t>
            </w:r>
            <w:r w:rsidRPr="006D04D7">
              <w:rPr>
                <w:rFonts w:ascii="Arial" w:hAnsi="Arial" w:cs="Arial"/>
                <w:sz w:val="24"/>
                <w:szCs w:val="24"/>
              </w:rPr>
              <w:t>й</w:t>
            </w:r>
            <w:r w:rsidRPr="006D04D7">
              <w:rPr>
                <w:rFonts w:ascii="Arial" w:hAnsi="Arial" w:cs="Arial"/>
                <w:sz w:val="24"/>
                <w:szCs w:val="24"/>
              </w:rPr>
              <w:t>ки, а также связано с проживанием граждан, не причиняет вреда окружающей среде и санита</w:t>
            </w:r>
            <w:r w:rsidRPr="006D04D7">
              <w:rPr>
                <w:rFonts w:ascii="Arial" w:hAnsi="Arial" w:cs="Arial"/>
                <w:sz w:val="24"/>
                <w:szCs w:val="24"/>
              </w:rPr>
              <w:t>р</w:t>
            </w:r>
            <w:r w:rsidRPr="006D04D7">
              <w:rPr>
                <w:rFonts w:ascii="Arial" w:hAnsi="Arial" w:cs="Arial"/>
                <w:sz w:val="24"/>
                <w:szCs w:val="24"/>
              </w:rPr>
              <w:lastRenderedPageBreak/>
              <w:t>ному благополучию, не нарушает права жит</w:t>
            </w:r>
            <w:r w:rsidRPr="006D04D7">
              <w:rPr>
                <w:rFonts w:ascii="Arial" w:hAnsi="Arial" w:cs="Arial"/>
                <w:sz w:val="24"/>
                <w:szCs w:val="24"/>
              </w:rPr>
              <w:t>е</w:t>
            </w:r>
            <w:r w:rsidRPr="006D04D7">
              <w:rPr>
                <w:rFonts w:ascii="Arial" w:hAnsi="Arial" w:cs="Arial"/>
                <w:sz w:val="24"/>
                <w:szCs w:val="24"/>
              </w:rPr>
              <w:t>лей, не требует установления санитарной зоны</w:t>
            </w:r>
            <w:proofErr w:type="gramEnd"/>
          </w:p>
        </w:tc>
        <w:tc>
          <w:tcPr>
            <w:tcW w:w="1559" w:type="dxa"/>
            <w:vAlign w:val="center"/>
          </w:tcPr>
          <w:p w:rsidR="00CC7976" w:rsidRPr="006D04D7" w:rsidRDefault="00CC7976" w:rsidP="00CC7976">
            <w:pPr>
              <w:autoSpaceDE w:val="0"/>
              <w:autoSpaceDN w:val="0"/>
              <w:adjustRightInd w:val="0"/>
              <w:jc w:val="center"/>
              <w:rPr>
                <w:rFonts w:ascii="Arial" w:hAnsi="Arial" w:cs="Arial"/>
                <w:sz w:val="24"/>
                <w:szCs w:val="24"/>
              </w:rPr>
            </w:pPr>
            <w:r w:rsidRPr="006D04D7">
              <w:rPr>
                <w:rFonts w:ascii="Arial" w:hAnsi="Arial" w:cs="Arial"/>
                <w:sz w:val="24"/>
                <w:szCs w:val="24"/>
                <w:lang w:val="en-US"/>
              </w:rPr>
              <w:lastRenderedPageBreak/>
              <w:t xml:space="preserve">300 </w:t>
            </w:r>
            <w:r w:rsidRPr="006D04D7">
              <w:rPr>
                <w:rFonts w:ascii="Arial" w:hAnsi="Arial" w:cs="Arial"/>
                <w:sz w:val="24"/>
                <w:szCs w:val="24"/>
              </w:rPr>
              <w:t>кв. м.</w:t>
            </w:r>
          </w:p>
        </w:tc>
        <w:tc>
          <w:tcPr>
            <w:tcW w:w="1559" w:type="dxa"/>
            <w:vAlign w:val="center"/>
          </w:tcPr>
          <w:p w:rsidR="00CC7976" w:rsidRPr="006D04D7" w:rsidRDefault="00CC7976" w:rsidP="00CC7976">
            <w:pPr>
              <w:autoSpaceDE w:val="0"/>
              <w:autoSpaceDN w:val="0"/>
              <w:adjustRightInd w:val="0"/>
              <w:jc w:val="center"/>
              <w:rPr>
                <w:rFonts w:ascii="Arial" w:hAnsi="Arial" w:cs="Arial"/>
                <w:sz w:val="24"/>
                <w:szCs w:val="24"/>
              </w:rPr>
            </w:pPr>
            <w:r w:rsidRPr="006D04D7">
              <w:rPr>
                <w:rFonts w:ascii="Arial" w:hAnsi="Arial" w:cs="Arial"/>
                <w:sz w:val="24"/>
                <w:szCs w:val="24"/>
              </w:rPr>
              <w:t>1500 кв. м.</w:t>
            </w:r>
          </w:p>
        </w:tc>
        <w:tc>
          <w:tcPr>
            <w:tcW w:w="1985" w:type="dxa"/>
            <w:vAlign w:val="center"/>
          </w:tcPr>
          <w:p w:rsidR="00CC7976" w:rsidRPr="006D04D7" w:rsidRDefault="00CC7976" w:rsidP="00CC7976">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CC7976" w:rsidRPr="006D04D7" w:rsidRDefault="00A30968" w:rsidP="00CC7976">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CC7976" w:rsidRPr="006D04D7" w:rsidRDefault="00844380" w:rsidP="00CC7976">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520ECE" w:rsidRPr="006D04D7" w:rsidTr="00CC7976">
        <w:tc>
          <w:tcPr>
            <w:tcW w:w="16020" w:type="dxa"/>
            <w:gridSpan w:val="7"/>
          </w:tcPr>
          <w:p w:rsidR="00520ECE" w:rsidRPr="006D04D7" w:rsidRDefault="00520ECE" w:rsidP="00520ECE">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Вспомогательные виды разрешенного использования земельных участков</w:t>
            </w:r>
          </w:p>
        </w:tc>
      </w:tr>
      <w:tr w:rsidR="001F483C" w:rsidRPr="006D04D7" w:rsidTr="003622F0">
        <w:tc>
          <w:tcPr>
            <w:tcW w:w="16020" w:type="dxa"/>
            <w:gridSpan w:val="7"/>
          </w:tcPr>
          <w:p w:rsidR="001F483C" w:rsidRPr="006D04D7" w:rsidRDefault="001F483C" w:rsidP="00CC7976">
            <w:pPr>
              <w:autoSpaceDE w:val="0"/>
              <w:autoSpaceDN w:val="0"/>
              <w:adjustRightInd w:val="0"/>
              <w:jc w:val="center"/>
              <w:rPr>
                <w:rFonts w:ascii="Arial" w:hAnsi="Arial" w:cs="Arial"/>
                <w:sz w:val="24"/>
                <w:szCs w:val="24"/>
              </w:rPr>
            </w:pPr>
            <w:r w:rsidRPr="006D04D7">
              <w:rPr>
                <w:rFonts w:ascii="Arial" w:hAnsi="Arial" w:cs="Arial"/>
                <w:sz w:val="24"/>
                <w:szCs w:val="24"/>
              </w:rPr>
              <w:t>Не устанавливается</w:t>
            </w:r>
          </w:p>
        </w:tc>
      </w:tr>
    </w:tbl>
    <w:p w:rsidR="00FD171D" w:rsidRPr="006D04D7" w:rsidRDefault="00FD171D" w:rsidP="00FD171D">
      <w:pPr>
        <w:spacing w:after="0" w:line="240" w:lineRule="auto"/>
        <w:ind w:firstLine="567"/>
        <w:rPr>
          <w:rFonts w:ascii="Arial" w:hAnsi="Arial" w:cs="Arial"/>
          <w:sz w:val="24"/>
          <w:szCs w:val="24"/>
        </w:rPr>
      </w:pPr>
    </w:p>
    <w:p w:rsidR="00FD171D" w:rsidRPr="006D04D7" w:rsidRDefault="00892F77" w:rsidP="00892F77">
      <w:pPr>
        <w:pStyle w:val="ad"/>
        <w:widowControl w:val="0"/>
        <w:tabs>
          <w:tab w:val="left" w:pos="0"/>
        </w:tabs>
        <w:spacing w:after="0" w:line="240" w:lineRule="auto"/>
        <w:ind w:left="927" w:right="-500"/>
        <w:jc w:val="both"/>
        <w:rPr>
          <w:rFonts w:ascii="Arial" w:eastAsia="Times New Roman" w:hAnsi="Arial" w:cs="Arial"/>
          <w:sz w:val="24"/>
          <w:szCs w:val="24"/>
          <w:lang w:bidi="ru-RU"/>
        </w:rPr>
      </w:pPr>
      <w:r>
        <w:rPr>
          <w:rFonts w:ascii="Arial" w:eastAsia="Times New Roman" w:hAnsi="Arial" w:cs="Arial"/>
          <w:sz w:val="24"/>
          <w:szCs w:val="24"/>
          <w:lang w:bidi="ru-RU"/>
        </w:rPr>
        <w:t>2.</w:t>
      </w:r>
      <w:r w:rsidR="00FD171D" w:rsidRPr="006D04D7">
        <w:rPr>
          <w:rFonts w:ascii="Arial" w:eastAsia="Times New Roman" w:hAnsi="Arial" w:cs="Arial"/>
          <w:sz w:val="24"/>
          <w:szCs w:val="24"/>
          <w:lang w:bidi="ru-RU"/>
        </w:rPr>
        <w:t>Иные предельные параметры разрешенного строительства, реконструкции объектов капитального строительства:</w:t>
      </w:r>
    </w:p>
    <w:p w:rsidR="00FD171D" w:rsidRPr="006D04D7" w:rsidRDefault="00FD171D" w:rsidP="00FD171D">
      <w:pPr>
        <w:pStyle w:val="ad"/>
        <w:widowControl w:val="0"/>
        <w:tabs>
          <w:tab w:val="left" w:pos="0"/>
        </w:tabs>
        <w:spacing w:after="0" w:line="240" w:lineRule="auto"/>
        <w:ind w:left="0" w:right="-500" w:firstLine="567"/>
        <w:jc w:val="both"/>
        <w:rPr>
          <w:rFonts w:ascii="Arial" w:eastAsia="Times New Roman" w:hAnsi="Arial" w:cs="Arial"/>
          <w:sz w:val="24"/>
          <w:szCs w:val="24"/>
          <w:lang w:bidi="ru-RU"/>
        </w:rPr>
      </w:pPr>
      <w:r w:rsidRPr="006D04D7">
        <w:rPr>
          <w:rFonts w:ascii="Arial" w:eastAsia="Times New Roman" w:hAnsi="Arial" w:cs="Arial"/>
          <w:sz w:val="24"/>
          <w:szCs w:val="24"/>
          <w:lang w:bidi="ru-RU"/>
        </w:rPr>
        <w:t>На территориях с застройкой индивидуальными жилыми домами:</w:t>
      </w:r>
    </w:p>
    <w:p w:rsidR="00FD171D" w:rsidRPr="006D04D7" w:rsidRDefault="00FD171D" w:rsidP="00FD171D">
      <w:pPr>
        <w:pStyle w:val="ad"/>
        <w:widowControl w:val="0"/>
        <w:tabs>
          <w:tab w:val="left" w:pos="0"/>
        </w:tabs>
        <w:spacing w:after="0" w:line="240" w:lineRule="auto"/>
        <w:ind w:left="0" w:right="-500" w:firstLine="567"/>
        <w:jc w:val="both"/>
        <w:rPr>
          <w:rFonts w:ascii="Arial" w:eastAsia="Times New Roman" w:hAnsi="Arial" w:cs="Arial"/>
          <w:sz w:val="24"/>
          <w:szCs w:val="24"/>
          <w:lang w:bidi="ru-RU"/>
        </w:rPr>
      </w:pPr>
      <w:r w:rsidRPr="006D04D7">
        <w:rPr>
          <w:rFonts w:ascii="Arial" w:eastAsia="Times New Roman" w:hAnsi="Arial" w:cs="Arial"/>
          <w:sz w:val="24"/>
          <w:szCs w:val="24"/>
          <w:lang w:bidi="ru-RU"/>
        </w:rPr>
        <w:t>1) до границы земельного участка расстояния по санитарно-бытовым условиям и в зависимости от степени огнестойкости должны быть не менее:</w:t>
      </w:r>
    </w:p>
    <w:p w:rsidR="00FD171D" w:rsidRPr="006D04D7" w:rsidRDefault="00FD171D" w:rsidP="00FD171D">
      <w:pPr>
        <w:pStyle w:val="ad"/>
        <w:widowControl w:val="0"/>
        <w:tabs>
          <w:tab w:val="left" w:pos="0"/>
        </w:tabs>
        <w:spacing w:after="0" w:line="240" w:lineRule="auto"/>
        <w:ind w:left="0" w:right="-500" w:firstLine="567"/>
        <w:jc w:val="both"/>
        <w:rPr>
          <w:rFonts w:ascii="Arial" w:eastAsia="Times New Roman" w:hAnsi="Arial" w:cs="Arial"/>
          <w:sz w:val="24"/>
          <w:szCs w:val="24"/>
          <w:lang w:bidi="ru-RU"/>
        </w:rPr>
      </w:pPr>
      <w:r w:rsidRPr="006D04D7">
        <w:rPr>
          <w:rFonts w:ascii="Arial" w:eastAsia="Times New Roman" w:hAnsi="Arial" w:cs="Arial"/>
          <w:sz w:val="24"/>
          <w:szCs w:val="24"/>
          <w:lang w:bidi="ru-RU"/>
        </w:rPr>
        <w:t>- от постройки для содержания скота и птицы - 4 м;</w:t>
      </w:r>
    </w:p>
    <w:p w:rsidR="00FD171D" w:rsidRPr="006D04D7" w:rsidRDefault="00FD171D" w:rsidP="00FD171D">
      <w:pPr>
        <w:pStyle w:val="ad"/>
        <w:widowControl w:val="0"/>
        <w:tabs>
          <w:tab w:val="left" w:pos="0"/>
        </w:tabs>
        <w:spacing w:after="0" w:line="240" w:lineRule="auto"/>
        <w:ind w:left="0" w:right="-500" w:firstLine="567"/>
        <w:jc w:val="both"/>
        <w:rPr>
          <w:rFonts w:ascii="Arial" w:eastAsia="Times New Roman" w:hAnsi="Arial" w:cs="Arial"/>
          <w:sz w:val="24"/>
          <w:szCs w:val="24"/>
          <w:lang w:bidi="ru-RU"/>
        </w:rPr>
      </w:pPr>
      <w:r w:rsidRPr="006D04D7">
        <w:rPr>
          <w:rFonts w:ascii="Arial" w:eastAsia="Times New Roman" w:hAnsi="Arial" w:cs="Arial"/>
          <w:sz w:val="24"/>
          <w:szCs w:val="24"/>
          <w:lang w:bidi="ru-RU"/>
        </w:rPr>
        <w:t xml:space="preserve">- от других построек </w:t>
      </w:r>
      <w:proofErr w:type="gramStart"/>
      <w:r w:rsidRPr="006D04D7">
        <w:rPr>
          <w:rFonts w:ascii="Arial" w:eastAsia="Times New Roman" w:hAnsi="Arial" w:cs="Arial"/>
          <w:sz w:val="24"/>
          <w:szCs w:val="24"/>
          <w:lang w:bidi="ru-RU"/>
        </w:rPr>
        <w:t xml:space="preserve">( </w:t>
      </w:r>
      <w:proofErr w:type="gramEnd"/>
      <w:r w:rsidRPr="006D04D7">
        <w:rPr>
          <w:rFonts w:ascii="Arial" w:eastAsia="Times New Roman" w:hAnsi="Arial" w:cs="Arial"/>
          <w:sz w:val="24"/>
          <w:szCs w:val="24"/>
          <w:lang w:bidi="ru-RU"/>
        </w:rPr>
        <w:t>гаража, летней кухни</w:t>
      </w:r>
      <w:r w:rsidR="00E768B4" w:rsidRPr="006D04D7">
        <w:rPr>
          <w:rFonts w:ascii="Arial" w:eastAsia="Times New Roman" w:hAnsi="Arial" w:cs="Arial"/>
          <w:sz w:val="24"/>
          <w:szCs w:val="24"/>
          <w:lang w:bidi="ru-RU"/>
        </w:rPr>
        <w:t xml:space="preserve"> </w:t>
      </w:r>
      <w:r w:rsidRPr="006D04D7">
        <w:rPr>
          <w:rFonts w:ascii="Arial" w:eastAsia="Times New Roman" w:hAnsi="Arial" w:cs="Arial"/>
          <w:sz w:val="24"/>
          <w:szCs w:val="24"/>
          <w:lang w:bidi="ru-RU"/>
        </w:rPr>
        <w:t>и др.) – 1 м;</w:t>
      </w:r>
    </w:p>
    <w:p w:rsidR="00FD171D" w:rsidRPr="006D04D7" w:rsidRDefault="00FD171D" w:rsidP="00FD171D">
      <w:pPr>
        <w:pStyle w:val="ad"/>
        <w:widowControl w:val="0"/>
        <w:tabs>
          <w:tab w:val="left" w:pos="0"/>
        </w:tabs>
        <w:spacing w:after="0" w:line="240" w:lineRule="auto"/>
        <w:ind w:left="0" w:right="-500" w:firstLine="567"/>
        <w:jc w:val="both"/>
        <w:rPr>
          <w:rFonts w:ascii="Arial" w:eastAsia="Times New Roman" w:hAnsi="Arial" w:cs="Arial"/>
          <w:sz w:val="24"/>
          <w:szCs w:val="24"/>
          <w:lang w:bidi="ru-RU"/>
        </w:rPr>
      </w:pPr>
      <w:r w:rsidRPr="006D04D7">
        <w:rPr>
          <w:rFonts w:ascii="Arial" w:eastAsia="Times New Roman" w:hAnsi="Arial" w:cs="Arial"/>
          <w:sz w:val="24"/>
          <w:szCs w:val="24"/>
          <w:lang w:bidi="ru-RU"/>
        </w:rPr>
        <w:t>- от дворовых туалетов, помойных ям, выгребов, септиков – 4 м;</w:t>
      </w:r>
    </w:p>
    <w:p w:rsidR="00FD171D" w:rsidRPr="006D04D7" w:rsidRDefault="00FD171D" w:rsidP="00FD171D">
      <w:pPr>
        <w:pStyle w:val="ad"/>
        <w:widowControl w:val="0"/>
        <w:tabs>
          <w:tab w:val="left" w:pos="0"/>
        </w:tabs>
        <w:spacing w:after="0" w:line="240" w:lineRule="auto"/>
        <w:ind w:left="0" w:right="-500" w:firstLine="567"/>
        <w:jc w:val="both"/>
        <w:rPr>
          <w:rFonts w:ascii="Arial" w:eastAsia="Times New Roman" w:hAnsi="Arial" w:cs="Arial"/>
          <w:sz w:val="24"/>
          <w:szCs w:val="24"/>
          <w:lang w:bidi="ru-RU"/>
        </w:rPr>
      </w:pPr>
      <w:r w:rsidRPr="006D04D7">
        <w:rPr>
          <w:rFonts w:ascii="Arial" w:eastAsia="Times New Roman" w:hAnsi="Arial" w:cs="Arial"/>
          <w:sz w:val="24"/>
          <w:szCs w:val="24"/>
          <w:lang w:bidi="ru-RU"/>
        </w:rPr>
        <w:t>- от стволов высокорослых деревьев – 4 м;</w:t>
      </w:r>
    </w:p>
    <w:p w:rsidR="00FD171D" w:rsidRPr="006D04D7" w:rsidRDefault="00FD171D" w:rsidP="00FD171D">
      <w:pPr>
        <w:pStyle w:val="ad"/>
        <w:widowControl w:val="0"/>
        <w:tabs>
          <w:tab w:val="left" w:pos="0"/>
        </w:tabs>
        <w:spacing w:after="0" w:line="240" w:lineRule="auto"/>
        <w:ind w:left="0" w:right="-500" w:firstLine="567"/>
        <w:jc w:val="both"/>
        <w:rPr>
          <w:rFonts w:ascii="Arial" w:eastAsia="Times New Roman" w:hAnsi="Arial" w:cs="Arial"/>
          <w:sz w:val="24"/>
          <w:szCs w:val="24"/>
          <w:lang w:bidi="ru-RU"/>
        </w:rPr>
      </w:pPr>
      <w:r w:rsidRPr="006D04D7">
        <w:rPr>
          <w:rFonts w:ascii="Arial" w:eastAsia="Times New Roman" w:hAnsi="Arial" w:cs="Arial"/>
          <w:sz w:val="24"/>
          <w:szCs w:val="24"/>
          <w:lang w:bidi="ru-RU"/>
        </w:rPr>
        <w:t>- от стволов среднерослых деревьев – 2 м;</w:t>
      </w:r>
    </w:p>
    <w:p w:rsidR="00FD171D" w:rsidRPr="006D04D7" w:rsidRDefault="00FD171D" w:rsidP="00FD171D">
      <w:pPr>
        <w:pStyle w:val="ad"/>
        <w:widowControl w:val="0"/>
        <w:tabs>
          <w:tab w:val="left" w:pos="0"/>
        </w:tabs>
        <w:spacing w:after="0" w:line="240" w:lineRule="auto"/>
        <w:ind w:left="0" w:right="-500" w:firstLine="567"/>
        <w:jc w:val="both"/>
        <w:rPr>
          <w:rFonts w:ascii="Arial" w:eastAsia="Times New Roman" w:hAnsi="Arial" w:cs="Arial"/>
          <w:sz w:val="24"/>
          <w:szCs w:val="24"/>
          <w:lang w:bidi="ru-RU"/>
        </w:rPr>
      </w:pPr>
      <w:r w:rsidRPr="006D04D7">
        <w:rPr>
          <w:rFonts w:ascii="Arial" w:eastAsia="Times New Roman" w:hAnsi="Arial" w:cs="Arial"/>
          <w:sz w:val="24"/>
          <w:szCs w:val="24"/>
          <w:lang w:bidi="ru-RU"/>
        </w:rPr>
        <w:t>- от кустарника – 1 м.</w:t>
      </w:r>
    </w:p>
    <w:p w:rsidR="00FD171D" w:rsidRPr="006D04D7" w:rsidRDefault="00FD171D" w:rsidP="00FD171D">
      <w:pPr>
        <w:pStyle w:val="ad"/>
        <w:widowControl w:val="0"/>
        <w:tabs>
          <w:tab w:val="left" w:pos="0"/>
        </w:tabs>
        <w:spacing w:after="0" w:line="240" w:lineRule="auto"/>
        <w:ind w:left="0" w:right="-500" w:firstLine="567"/>
        <w:jc w:val="both"/>
        <w:rPr>
          <w:rFonts w:ascii="Arial" w:eastAsia="Times New Roman" w:hAnsi="Arial" w:cs="Arial"/>
          <w:sz w:val="24"/>
          <w:szCs w:val="24"/>
          <w:lang w:bidi="ru-RU"/>
        </w:rPr>
      </w:pPr>
      <w:r w:rsidRPr="006D04D7">
        <w:rPr>
          <w:rFonts w:ascii="Arial" w:eastAsia="Times New Roman" w:hAnsi="Arial" w:cs="Arial"/>
          <w:sz w:val="24"/>
          <w:szCs w:val="24"/>
          <w:lang w:bidi="ru-RU"/>
        </w:rPr>
        <w:t>2) расстояние от окон жилых комнат до стен соседнего жилого дома и хозяйственных построек (сарая, гаража, бани), расположе</w:t>
      </w:r>
      <w:r w:rsidRPr="006D04D7">
        <w:rPr>
          <w:rFonts w:ascii="Arial" w:eastAsia="Times New Roman" w:hAnsi="Arial" w:cs="Arial"/>
          <w:sz w:val="24"/>
          <w:szCs w:val="24"/>
          <w:lang w:bidi="ru-RU"/>
        </w:rPr>
        <w:t>н</w:t>
      </w:r>
      <w:r w:rsidRPr="006D04D7">
        <w:rPr>
          <w:rFonts w:ascii="Arial" w:eastAsia="Times New Roman" w:hAnsi="Arial" w:cs="Arial"/>
          <w:sz w:val="24"/>
          <w:szCs w:val="24"/>
          <w:lang w:bidi="ru-RU"/>
        </w:rPr>
        <w:t>ных на соседних земельных участках, должно быть не менее 6 м.</w:t>
      </w:r>
    </w:p>
    <w:p w:rsidR="00FD171D" w:rsidRPr="006D04D7" w:rsidRDefault="00FD171D" w:rsidP="00FD171D">
      <w:pPr>
        <w:pStyle w:val="ad"/>
        <w:widowControl w:val="0"/>
        <w:tabs>
          <w:tab w:val="left" w:pos="0"/>
        </w:tabs>
        <w:spacing w:after="0" w:line="240" w:lineRule="auto"/>
        <w:ind w:left="0" w:right="-500" w:firstLine="567"/>
        <w:jc w:val="both"/>
        <w:rPr>
          <w:rFonts w:ascii="Arial" w:eastAsia="Times New Roman" w:hAnsi="Arial" w:cs="Arial"/>
          <w:sz w:val="24"/>
          <w:szCs w:val="24"/>
          <w:lang w:bidi="ru-RU"/>
        </w:rPr>
      </w:pPr>
      <w:r w:rsidRPr="006D04D7">
        <w:rPr>
          <w:rFonts w:ascii="Arial" w:eastAsia="Times New Roman" w:hAnsi="Arial" w:cs="Arial"/>
          <w:sz w:val="24"/>
          <w:szCs w:val="24"/>
          <w:lang w:bidi="ru-RU"/>
        </w:rPr>
        <w:t>3) расстояние от жилого дома до выгребной ямы, дворовых туалетов и постройки для содержания мелкого скота и птицы - 12 м; до душа, бани (сауны)- 8 м.</w:t>
      </w:r>
    </w:p>
    <w:p w:rsidR="00844380" w:rsidRPr="006D04D7" w:rsidRDefault="00892F77" w:rsidP="00892F77">
      <w:pPr>
        <w:pStyle w:val="ad"/>
        <w:widowControl w:val="0"/>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3.</w:t>
      </w:r>
      <w:r w:rsidR="00844380" w:rsidRPr="006D04D7">
        <w:rPr>
          <w:rFonts w:ascii="Arial" w:eastAsia="Times New Roman" w:hAnsi="Arial" w:cs="Arial"/>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w:t>
      </w:r>
      <w:r w:rsidR="00844380" w:rsidRPr="006D04D7">
        <w:rPr>
          <w:rFonts w:ascii="Arial" w:eastAsia="Times New Roman" w:hAnsi="Arial" w:cs="Arial"/>
          <w:sz w:val="24"/>
          <w:szCs w:val="24"/>
          <w:lang w:bidi="ru-RU"/>
        </w:rPr>
        <w:t>з</w:t>
      </w:r>
      <w:r w:rsidR="00844380" w:rsidRPr="006D04D7">
        <w:rPr>
          <w:rFonts w:ascii="Arial" w:eastAsia="Times New Roman" w:hAnsi="Arial" w:cs="Arial"/>
          <w:sz w:val="24"/>
          <w:szCs w:val="24"/>
          <w:lang w:bidi="ru-RU"/>
        </w:rPr>
        <w:t>рывы между зданиями, строениями и сооружениями, в том числе, расположенными на соседних земельных участках, а также техн</w:t>
      </w:r>
      <w:r w:rsidR="00844380" w:rsidRPr="006D04D7">
        <w:rPr>
          <w:rFonts w:ascii="Arial" w:eastAsia="Times New Roman" w:hAnsi="Arial" w:cs="Arial"/>
          <w:sz w:val="24"/>
          <w:szCs w:val="24"/>
          <w:lang w:bidi="ru-RU"/>
        </w:rPr>
        <w:t>и</w:t>
      </w:r>
      <w:r w:rsidR="00844380" w:rsidRPr="006D04D7">
        <w:rPr>
          <w:rFonts w:ascii="Arial" w:eastAsia="Times New Roman" w:hAnsi="Arial" w:cs="Arial"/>
          <w:sz w:val="24"/>
          <w:szCs w:val="24"/>
          <w:lang w:bidi="ru-RU"/>
        </w:rPr>
        <w:t>ческие регламенты, градостроительные и санитарные нормы и правила.</w:t>
      </w:r>
    </w:p>
    <w:p w:rsidR="00892F77" w:rsidRDefault="00892F77" w:rsidP="00892F77">
      <w:pPr>
        <w:pStyle w:val="ad"/>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4.</w:t>
      </w:r>
      <w:r w:rsidR="00844380" w:rsidRPr="006D04D7">
        <w:rPr>
          <w:rFonts w:ascii="Arial" w:eastAsia="Times New Roman" w:hAnsi="Arial" w:cs="Arial"/>
          <w:sz w:val="24"/>
          <w:szCs w:val="24"/>
          <w:lang w:bidi="ru-RU"/>
        </w:rPr>
        <w:t>Ограничения использования земельных участков и объектов капитального строительства в границах территориальной зоны ос</w:t>
      </w:r>
      <w:r w:rsidR="00844380" w:rsidRPr="006D04D7">
        <w:rPr>
          <w:rFonts w:ascii="Arial" w:eastAsia="Times New Roman" w:hAnsi="Arial" w:cs="Arial"/>
          <w:sz w:val="24"/>
          <w:szCs w:val="24"/>
          <w:lang w:bidi="ru-RU"/>
        </w:rPr>
        <w:t>у</w:t>
      </w:r>
      <w:r w:rsidR="00844380" w:rsidRPr="006D04D7">
        <w:rPr>
          <w:rFonts w:ascii="Arial" w:eastAsia="Times New Roman" w:hAnsi="Arial" w:cs="Arial"/>
          <w:sz w:val="24"/>
          <w:szCs w:val="24"/>
          <w:lang w:bidi="ru-RU"/>
        </w:rPr>
        <w:t>ществляются с учетом режимов и ограничений зон с особыми условиями использования территорий, установленных соответству</w:t>
      </w:r>
      <w:r w:rsidR="00844380" w:rsidRPr="006D04D7">
        <w:rPr>
          <w:rFonts w:ascii="Arial" w:eastAsia="Times New Roman" w:hAnsi="Arial" w:cs="Arial"/>
          <w:sz w:val="24"/>
          <w:szCs w:val="24"/>
          <w:lang w:bidi="ru-RU"/>
        </w:rPr>
        <w:t>ю</w:t>
      </w:r>
      <w:r w:rsidR="00844380" w:rsidRPr="006D04D7">
        <w:rPr>
          <w:rFonts w:ascii="Arial" w:eastAsia="Times New Roman" w:hAnsi="Arial" w:cs="Arial"/>
          <w:sz w:val="24"/>
          <w:szCs w:val="24"/>
          <w:lang w:bidi="ru-RU"/>
        </w:rPr>
        <w:t>щими нормативными правовыми актами.</w:t>
      </w:r>
      <w:bookmarkStart w:id="85" w:name="_Toc63435403"/>
    </w:p>
    <w:p w:rsidR="00892F77" w:rsidRDefault="00892F77" w:rsidP="00892F77">
      <w:pPr>
        <w:pStyle w:val="ad"/>
        <w:spacing w:after="0" w:line="240" w:lineRule="auto"/>
        <w:ind w:left="567" w:right="-500"/>
        <w:jc w:val="both"/>
        <w:rPr>
          <w:rFonts w:ascii="Arial" w:eastAsia="Times New Roman" w:hAnsi="Arial" w:cs="Arial"/>
          <w:sz w:val="24"/>
          <w:szCs w:val="24"/>
          <w:lang w:bidi="ru-RU"/>
        </w:rPr>
      </w:pPr>
    </w:p>
    <w:p w:rsidR="00A764D4" w:rsidRPr="00892F77" w:rsidRDefault="00A764D4" w:rsidP="00892F77">
      <w:pPr>
        <w:pStyle w:val="ad"/>
        <w:spacing w:after="0" w:line="240" w:lineRule="auto"/>
        <w:ind w:left="567" w:right="-500"/>
        <w:jc w:val="center"/>
        <w:rPr>
          <w:rFonts w:ascii="Arial" w:eastAsia="Times New Roman" w:hAnsi="Arial" w:cs="Arial"/>
          <w:sz w:val="30"/>
          <w:szCs w:val="30"/>
          <w:lang w:bidi="ru-RU"/>
        </w:rPr>
      </w:pPr>
      <w:r w:rsidRPr="00892F77">
        <w:rPr>
          <w:rFonts w:ascii="Arial" w:eastAsia="Times New Roman" w:hAnsi="Arial" w:cs="Arial"/>
          <w:b/>
          <w:bCs/>
          <w:sz w:val="30"/>
          <w:szCs w:val="30"/>
          <w:lang w:bidi="ru-RU"/>
        </w:rPr>
        <w:t>Статья 49. ОД-1. Зона общественно-делового и коммерческого назначения</w:t>
      </w:r>
      <w:bookmarkEnd w:id="85"/>
    </w:p>
    <w:p w:rsidR="00A764D4" w:rsidRPr="006D04D7" w:rsidRDefault="00A764D4" w:rsidP="00A764D4">
      <w:pPr>
        <w:pStyle w:val="ad"/>
        <w:widowControl w:val="0"/>
        <w:tabs>
          <w:tab w:val="left" w:pos="0"/>
        </w:tabs>
        <w:spacing w:after="0" w:line="240" w:lineRule="auto"/>
        <w:ind w:left="567"/>
        <w:jc w:val="both"/>
        <w:rPr>
          <w:rFonts w:ascii="Arial" w:eastAsia="Times New Roman" w:hAnsi="Arial" w:cs="Arial"/>
          <w:sz w:val="24"/>
          <w:szCs w:val="24"/>
          <w:lang w:bidi="ru-RU"/>
        </w:rPr>
      </w:pPr>
    </w:p>
    <w:p w:rsidR="00A764D4" w:rsidRPr="006D04D7" w:rsidRDefault="00892F77" w:rsidP="00892F77">
      <w:pPr>
        <w:pStyle w:val="ad"/>
        <w:widowControl w:val="0"/>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1.</w:t>
      </w:r>
      <w:r w:rsidR="00A764D4" w:rsidRPr="006D04D7">
        <w:rPr>
          <w:rFonts w:ascii="Arial" w:eastAsia="Times New Roman" w:hAnsi="Arial" w:cs="Arial"/>
          <w:sz w:val="24"/>
          <w:szCs w:val="24"/>
          <w:lang w:bidi="ru-RU"/>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49.1.</w:t>
      </w:r>
    </w:p>
    <w:p w:rsidR="00A764D4" w:rsidRPr="006D04D7" w:rsidRDefault="00A764D4" w:rsidP="00A764D4">
      <w:pPr>
        <w:pStyle w:val="ad"/>
        <w:widowControl w:val="0"/>
        <w:tabs>
          <w:tab w:val="left" w:pos="0"/>
        </w:tabs>
        <w:spacing w:after="0" w:line="240" w:lineRule="auto"/>
        <w:ind w:left="567" w:right="-500"/>
        <w:jc w:val="right"/>
        <w:rPr>
          <w:rFonts w:ascii="Arial" w:eastAsia="Times New Roman" w:hAnsi="Arial" w:cs="Arial"/>
          <w:sz w:val="24"/>
          <w:szCs w:val="24"/>
          <w:lang w:bidi="ru-RU"/>
        </w:rPr>
      </w:pPr>
    </w:p>
    <w:p w:rsidR="00A764D4" w:rsidRPr="006D04D7" w:rsidRDefault="00A764D4" w:rsidP="00A764D4">
      <w:pPr>
        <w:pStyle w:val="ad"/>
        <w:widowControl w:val="0"/>
        <w:tabs>
          <w:tab w:val="left" w:pos="0"/>
        </w:tabs>
        <w:spacing w:after="0" w:line="240" w:lineRule="auto"/>
        <w:ind w:left="567" w:right="-500"/>
        <w:jc w:val="right"/>
        <w:rPr>
          <w:rFonts w:ascii="Arial" w:eastAsia="Times New Roman" w:hAnsi="Arial" w:cs="Arial"/>
          <w:sz w:val="24"/>
          <w:szCs w:val="24"/>
          <w:lang w:bidi="ru-RU"/>
        </w:rPr>
      </w:pPr>
      <w:r w:rsidRPr="006D04D7">
        <w:rPr>
          <w:rFonts w:ascii="Arial" w:eastAsia="Times New Roman" w:hAnsi="Arial" w:cs="Arial"/>
          <w:sz w:val="24"/>
          <w:szCs w:val="24"/>
          <w:lang w:bidi="ru-RU"/>
        </w:rPr>
        <w:lastRenderedPageBreak/>
        <w:t>Таблица 49.1</w:t>
      </w:r>
    </w:p>
    <w:p w:rsidR="00A764D4" w:rsidRPr="006D04D7" w:rsidRDefault="00A764D4" w:rsidP="00A764D4">
      <w:pPr>
        <w:pStyle w:val="ad"/>
        <w:widowControl w:val="0"/>
        <w:tabs>
          <w:tab w:val="left" w:pos="0"/>
        </w:tabs>
        <w:spacing w:after="0" w:line="240" w:lineRule="auto"/>
        <w:ind w:left="567" w:right="-500"/>
        <w:jc w:val="right"/>
        <w:rPr>
          <w:rFonts w:ascii="Arial" w:eastAsia="Times New Roman" w:hAnsi="Arial" w:cs="Arial"/>
          <w:sz w:val="24"/>
          <w:szCs w:val="24"/>
          <w:lang w:bidi="ru-RU"/>
        </w:rPr>
      </w:pPr>
    </w:p>
    <w:tbl>
      <w:tblPr>
        <w:tblStyle w:val="af2"/>
        <w:tblW w:w="16020" w:type="dxa"/>
        <w:tblInd w:w="-318" w:type="dxa"/>
        <w:tblLayout w:type="fixed"/>
        <w:tblLook w:val="04A0" w:firstRow="1" w:lastRow="0" w:firstColumn="1" w:lastColumn="0" w:noHBand="0" w:noVBand="1"/>
      </w:tblPr>
      <w:tblGrid>
        <w:gridCol w:w="1873"/>
        <w:gridCol w:w="5670"/>
        <w:gridCol w:w="1559"/>
        <w:gridCol w:w="1559"/>
        <w:gridCol w:w="1985"/>
        <w:gridCol w:w="1318"/>
        <w:gridCol w:w="2056"/>
      </w:tblGrid>
      <w:tr w:rsidR="00A764D4" w:rsidRPr="006D04D7" w:rsidTr="007746CA">
        <w:trPr>
          <w:cantSplit/>
        </w:trPr>
        <w:tc>
          <w:tcPr>
            <w:tcW w:w="1873" w:type="dxa"/>
            <w:vMerge w:val="restart"/>
            <w:vAlign w:val="center"/>
          </w:tcPr>
          <w:p w:rsidR="00A764D4" w:rsidRPr="006D04D7" w:rsidRDefault="00A764D4" w:rsidP="007746CA">
            <w:pPr>
              <w:jc w:val="center"/>
              <w:rPr>
                <w:rFonts w:ascii="Arial" w:hAnsi="Arial" w:cs="Arial"/>
                <w:sz w:val="24"/>
                <w:szCs w:val="24"/>
              </w:rPr>
            </w:pPr>
            <w:r w:rsidRPr="006D04D7">
              <w:rPr>
                <w:rFonts w:ascii="Arial" w:eastAsia="Calibri" w:hAnsi="Arial" w:cs="Arial"/>
                <w:sz w:val="24"/>
                <w:szCs w:val="24"/>
              </w:rPr>
              <w:t>Наименов</w:t>
            </w:r>
            <w:r w:rsidRPr="006D04D7">
              <w:rPr>
                <w:rFonts w:ascii="Arial" w:eastAsia="Calibri" w:hAnsi="Arial" w:cs="Arial"/>
                <w:sz w:val="24"/>
                <w:szCs w:val="24"/>
              </w:rPr>
              <w:t>а</w:t>
            </w:r>
            <w:r w:rsidRPr="006D04D7">
              <w:rPr>
                <w:rFonts w:ascii="Arial" w:eastAsia="Calibri" w:hAnsi="Arial" w:cs="Arial"/>
                <w:sz w:val="24"/>
                <w:szCs w:val="24"/>
              </w:rPr>
              <w:t>ние вида ра</w:t>
            </w:r>
            <w:r w:rsidRPr="006D04D7">
              <w:rPr>
                <w:rFonts w:ascii="Arial" w:eastAsia="Calibri" w:hAnsi="Arial" w:cs="Arial"/>
                <w:sz w:val="24"/>
                <w:szCs w:val="24"/>
              </w:rPr>
              <w:t>з</w:t>
            </w:r>
            <w:r w:rsidRPr="006D04D7">
              <w:rPr>
                <w:rFonts w:ascii="Arial" w:eastAsia="Calibri" w:hAnsi="Arial" w:cs="Arial"/>
                <w:sz w:val="24"/>
                <w:szCs w:val="24"/>
              </w:rPr>
              <w:t>решенного использов</w:t>
            </w:r>
            <w:r w:rsidRPr="006D04D7">
              <w:rPr>
                <w:rFonts w:ascii="Arial" w:eastAsia="Calibri" w:hAnsi="Arial" w:cs="Arial"/>
                <w:sz w:val="24"/>
                <w:szCs w:val="24"/>
              </w:rPr>
              <w:t>а</w:t>
            </w:r>
            <w:r w:rsidRPr="006D04D7">
              <w:rPr>
                <w:rFonts w:ascii="Arial" w:eastAsia="Calibri" w:hAnsi="Arial" w:cs="Arial"/>
                <w:sz w:val="24"/>
                <w:szCs w:val="24"/>
              </w:rPr>
              <w:t>ния земельн</w:t>
            </w:r>
            <w:r w:rsidRPr="006D04D7">
              <w:rPr>
                <w:rFonts w:ascii="Arial" w:eastAsia="Calibri" w:hAnsi="Arial" w:cs="Arial"/>
                <w:sz w:val="24"/>
                <w:szCs w:val="24"/>
              </w:rPr>
              <w:t>о</w:t>
            </w:r>
            <w:r w:rsidRPr="006D04D7">
              <w:rPr>
                <w:rFonts w:ascii="Arial" w:eastAsia="Calibri" w:hAnsi="Arial" w:cs="Arial"/>
                <w:sz w:val="24"/>
                <w:szCs w:val="24"/>
              </w:rPr>
              <w:t>го участка (код (числовое обозначение) вида разр</w:t>
            </w:r>
            <w:r w:rsidRPr="006D04D7">
              <w:rPr>
                <w:rFonts w:ascii="Arial" w:eastAsia="Calibri" w:hAnsi="Arial" w:cs="Arial"/>
                <w:sz w:val="24"/>
                <w:szCs w:val="24"/>
              </w:rPr>
              <w:t>е</w:t>
            </w:r>
            <w:r w:rsidRPr="006D04D7">
              <w:rPr>
                <w:rFonts w:ascii="Arial" w:eastAsia="Calibri" w:hAnsi="Arial" w:cs="Arial"/>
                <w:sz w:val="24"/>
                <w:szCs w:val="24"/>
              </w:rPr>
              <w:t>шенного и</w:t>
            </w:r>
            <w:r w:rsidRPr="006D04D7">
              <w:rPr>
                <w:rFonts w:ascii="Arial" w:eastAsia="Calibri" w:hAnsi="Arial" w:cs="Arial"/>
                <w:sz w:val="24"/>
                <w:szCs w:val="24"/>
              </w:rPr>
              <w:t>с</w:t>
            </w:r>
            <w:r w:rsidRPr="006D04D7">
              <w:rPr>
                <w:rFonts w:ascii="Arial" w:eastAsia="Calibri" w:hAnsi="Arial" w:cs="Arial"/>
                <w:sz w:val="24"/>
                <w:szCs w:val="24"/>
              </w:rPr>
              <w:t>пользования земельного участка)</w:t>
            </w:r>
          </w:p>
        </w:tc>
        <w:tc>
          <w:tcPr>
            <w:tcW w:w="5670" w:type="dxa"/>
            <w:vMerge w:val="restart"/>
            <w:vAlign w:val="center"/>
          </w:tcPr>
          <w:p w:rsidR="00A764D4" w:rsidRPr="006D04D7" w:rsidRDefault="00A764D4" w:rsidP="007746CA">
            <w:pPr>
              <w:jc w:val="center"/>
              <w:rPr>
                <w:rFonts w:ascii="Arial" w:hAnsi="Arial" w:cs="Arial"/>
                <w:sz w:val="24"/>
                <w:szCs w:val="24"/>
              </w:rPr>
            </w:pPr>
            <w:r w:rsidRPr="006D04D7">
              <w:rPr>
                <w:rFonts w:ascii="Arial" w:eastAsia="Calibri" w:hAnsi="Arial" w:cs="Arial"/>
                <w:sz w:val="24"/>
                <w:szCs w:val="24"/>
              </w:rPr>
              <w:t>Характеристика вида разрешенного использ</w:t>
            </w:r>
            <w:r w:rsidRPr="006D04D7">
              <w:rPr>
                <w:rFonts w:ascii="Arial" w:eastAsia="Calibri" w:hAnsi="Arial" w:cs="Arial"/>
                <w:sz w:val="24"/>
                <w:szCs w:val="24"/>
              </w:rPr>
              <w:t>о</w:t>
            </w:r>
            <w:r w:rsidRPr="006D04D7">
              <w:rPr>
                <w:rFonts w:ascii="Arial" w:eastAsia="Calibri" w:hAnsi="Arial" w:cs="Arial"/>
                <w:sz w:val="24"/>
                <w:szCs w:val="24"/>
              </w:rPr>
              <w:t>вания</w:t>
            </w:r>
          </w:p>
        </w:tc>
        <w:tc>
          <w:tcPr>
            <w:tcW w:w="8477" w:type="dxa"/>
            <w:gridSpan w:val="5"/>
            <w:vAlign w:val="center"/>
          </w:tcPr>
          <w:p w:rsidR="00A764D4" w:rsidRPr="006D04D7" w:rsidRDefault="00A764D4" w:rsidP="007746CA">
            <w:pPr>
              <w:jc w:val="center"/>
              <w:rPr>
                <w:rFonts w:ascii="Arial" w:eastAsia="Calibri" w:hAnsi="Arial" w:cs="Arial"/>
                <w:sz w:val="24"/>
                <w:szCs w:val="24"/>
              </w:rPr>
            </w:pPr>
            <w:r w:rsidRPr="006D04D7">
              <w:rPr>
                <w:rFonts w:ascii="Arial" w:eastAsia="Calibri"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6D04D7">
              <w:rPr>
                <w:rFonts w:ascii="Arial" w:eastAsia="Calibri" w:hAnsi="Arial" w:cs="Arial"/>
                <w:sz w:val="24"/>
                <w:szCs w:val="24"/>
              </w:rPr>
              <w:t>н</w:t>
            </w:r>
            <w:r w:rsidRPr="006D04D7">
              <w:rPr>
                <w:rFonts w:ascii="Arial" w:eastAsia="Calibri" w:hAnsi="Arial" w:cs="Arial"/>
                <w:sz w:val="24"/>
                <w:szCs w:val="24"/>
              </w:rPr>
              <w:t>струкции объектов капитального строительства</w:t>
            </w:r>
          </w:p>
        </w:tc>
      </w:tr>
      <w:tr w:rsidR="00A764D4" w:rsidRPr="006D04D7" w:rsidTr="007746CA">
        <w:trPr>
          <w:cantSplit/>
        </w:trPr>
        <w:tc>
          <w:tcPr>
            <w:tcW w:w="1873" w:type="dxa"/>
            <w:vMerge/>
            <w:vAlign w:val="center"/>
          </w:tcPr>
          <w:p w:rsidR="00A764D4" w:rsidRPr="006D04D7" w:rsidRDefault="00A764D4" w:rsidP="007746CA">
            <w:pPr>
              <w:jc w:val="center"/>
              <w:rPr>
                <w:rFonts w:ascii="Arial" w:hAnsi="Arial" w:cs="Arial"/>
                <w:sz w:val="24"/>
                <w:szCs w:val="24"/>
              </w:rPr>
            </w:pPr>
          </w:p>
        </w:tc>
        <w:tc>
          <w:tcPr>
            <w:tcW w:w="5670" w:type="dxa"/>
            <w:vMerge/>
            <w:vAlign w:val="center"/>
          </w:tcPr>
          <w:p w:rsidR="00A764D4" w:rsidRPr="006D04D7" w:rsidRDefault="00A764D4" w:rsidP="007746CA">
            <w:pPr>
              <w:jc w:val="center"/>
              <w:rPr>
                <w:rFonts w:ascii="Arial" w:hAnsi="Arial" w:cs="Arial"/>
                <w:sz w:val="24"/>
                <w:szCs w:val="24"/>
              </w:rPr>
            </w:pPr>
          </w:p>
        </w:tc>
        <w:tc>
          <w:tcPr>
            <w:tcW w:w="3118" w:type="dxa"/>
            <w:gridSpan w:val="2"/>
            <w:vAlign w:val="center"/>
          </w:tcPr>
          <w:p w:rsidR="00A764D4" w:rsidRPr="006D04D7" w:rsidRDefault="00A764D4" w:rsidP="007746CA">
            <w:pPr>
              <w:autoSpaceDE w:val="0"/>
              <w:autoSpaceDN w:val="0"/>
              <w:adjustRightInd w:val="0"/>
              <w:jc w:val="center"/>
              <w:rPr>
                <w:rFonts w:ascii="Arial" w:hAnsi="Arial" w:cs="Arial"/>
                <w:sz w:val="24"/>
                <w:szCs w:val="24"/>
              </w:rPr>
            </w:pPr>
            <w:r w:rsidRPr="006D04D7">
              <w:rPr>
                <w:rFonts w:ascii="Arial" w:hAnsi="Arial" w:cs="Arial"/>
                <w:sz w:val="24"/>
                <w:szCs w:val="24"/>
              </w:rPr>
              <w:t>Предельные (минимал</w:t>
            </w:r>
            <w:r w:rsidRPr="006D04D7">
              <w:rPr>
                <w:rFonts w:ascii="Arial" w:hAnsi="Arial" w:cs="Arial"/>
                <w:sz w:val="24"/>
                <w:szCs w:val="24"/>
              </w:rPr>
              <w:t>ь</w:t>
            </w:r>
            <w:r w:rsidRPr="006D04D7">
              <w:rPr>
                <w:rFonts w:ascii="Arial" w:hAnsi="Arial" w:cs="Arial"/>
                <w:sz w:val="24"/>
                <w:szCs w:val="24"/>
              </w:rPr>
              <w:t>ные и (или) максимал</w:t>
            </w:r>
            <w:r w:rsidRPr="006D04D7">
              <w:rPr>
                <w:rFonts w:ascii="Arial" w:hAnsi="Arial" w:cs="Arial"/>
                <w:sz w:val="24"/>
                <w:szCs w:val="24"/>
              </w:rPr>
              <w:t>ь</w:t>
            </w:r>
            <w:r w:rsidRPr="006D04D7">
              <w:rPr>
                <w:rFonts w:ascii="Arial" w:hAnsi="Arial" w:cs="Arial"/>
                <w:sz w:val="24"/>
                <w:szCs w:val="24"/>
              </w:rPr>
              <w:t>ные) размеры земельных участков, в том числе их площадь</w:t>
            </w:r>
          </w:p>
        </w:tc>
        <w:tc>
          <w:tcPr>
            <w:tcW w:w="1985" w:type="dxa"/>
            <w:vMerge w:val="restart"/>
            <w:vAlign w:val="center"/>
          </w:tcPr>
          <w:p w:rsidR="00A764D4" w:rsidRPr="006D04D7" w:rsidRDefault="00A764D4" w:rsidP="007746CA">
            <w:pPr>
              <w:autoSpaceDE w:val="0"/>
              <w:autoSpaceDN w:val="0"/>
              <w:adjustRightInd w:val="0"/>
              <w:jc w:val="center"/>
              <w:rPr>
                <w:rFonts w:ascii="Arial" w:hAnsi="Arial" w:cs="Arial"/>
                <w:sz w:val="24"/>
                <w:szCs w:val="24"/>
              </w:rPr>
            </w:pPr>
            <w:r w:rsidRPr="006D04D7">
              <w:rPr>
                <w:rFonts w:ascii="Arial" w:hAnsi="Arial" w:cs="Arial"/>
                <w:sz w:val="24"/>
                <w:szCs w:val="24"/>
              </w:rPr>
              <w:t>Минимальные отступы от гр</w:t>
            </w:r>
            <w:r w:rsidRPr="006D04D7">
              <w:rPr>
                <w:rFonts w:ascii="Arial" w:hAnsi="Arial" w:cs="Arial"/>
                <w:sz w:val="24"/>
                <w:szCs w:val="24"/>
              </w:rPr>
              <w:t>а</w:t>
            </w:r>
            <w:r w:rsidRPr="006D04D7">
              <w:rPr>
                <w:rFonts w:ascii="Arial" w:hAnsi="Arial" w:cs="Arial"/>
                <w:sz w:val="24"/>
                <w:szCs w:val="24"/>
              </w:rPr>
              <w:t>ниц земельных участков в ц</w:t>
            </w:r>
            <w:r w:rsidRPr="006D04D7">
              <w:rPr>
                <w:rFonts w:ascii="Arial" w:hAnsi="Arial" w:cs="Arial"/>
                <w:sz w:val="24"/>
                <w:szCs w:val="24"/>
              </w:rPr>
              <w:t>е</w:t>
            </w:r>
            <w:r w:rsidRPr="006D04D7">
              <w:rPr>
                <w:rFonts w:ascii="Arial" w:hAnsi="Arial" w:cs="Arial"/>
                <w:sz w:val="24"/>
                <w:szCs w:val="24"/>
              </w:rPr>
              <w:t>лях определ</w:t>
            </w:r>
            <w:r w:rsidRPr="006D04D7">
              <w:rPr>
                <w:rFonts w:ascii="Arial" w:hAnsi="Arial" w:cs="Arial"/>
                <w:sz w:val="24"/>
                <w:szCs w:val="24"/>
              </w:rPr>
              <w:t>е</w:t>
            </w:r>
            <w:r w:rsidRPr="006D04D7">
              <w:rPr>
                <w:rFonts w:ascii="Arial" w:hAnsi="Arial" w:cs="Arial"/>
                <w:sz w:val="24"/>
                <w:szCs w:val="24"/>
              </w:rPr>
              <w:t>ния мест доп</w:t>
            </w:r>
            <w:r w:rsidRPr="006D04D7">
              <w:rPr>
                <w:rFonts w:ascii="Arial" w:hAnsi="Arial" w:cs="Arial"/>
                <w:sz w:val="24"/>
                <w:szCs w:val="24"/>
              </w:rPr>
              <w:t>у</w:t>
            </w:r>
            <w:r w:rsidRPr="006D04D7">
              <w:rPr>
                <w:rFonts w:ascii="Arial" w:hAnsi="Arial" w:cs="Arial"/>
                <w:sz w:val="24"/>
                <w:szCs w:val="24"/>
              </w:rPr>
              <w:t>стимого ра</w:t>
            </w:r>
            <w:r w:rsidRPr="006D04D7">
              <w:rPr>
                <w:rFonts w:ascii="Arial" w:hAnsi="Arial" w:cs="Arial"/>
                <w:sz w:val="24"/>
                <w:szCs w:val="24"/>
              </w:rPr>
              <w:t>з</w:t>
            </w:r>
            <w:r w:rsidRPr="006D04D7">
              <w:rPr>
                <w:rFonts w:ascii="Arial" w:hAnsi="Arial" w:cs="Arial"/>
                <w:sz w:val="24"/>
                <w:szCs w:val="24"/>
              </w:rPr>
              <w:t>мещения зд</w:t>
            </w:r>
            <w:r w:rsidRPr="006D04D7">
              <w:rPr>
                <w:rFonts w:ascii="Arial" w:hAnsi="Arial" w:cs="Arial"/>
                <w:sz w:val="24"/>
                <w:szCs w:val="24"/>
              </w:rPr>
              <w:t>а</w:t>
            </w:r>
            <w:r w:rsidRPr="006D04D7">
              <w:rPr>
                <w:rFonts w:ascii="Arial" w:hAnsi="Arial" w:cs="Arial"/>
                <w:sz w:val="24"/>
                <w:szCs w:val="24"/>
              </w:rPr>
              <w:t>ний, строений, сооружений, за пределами к</w:t>
            </w:r>
            <w:r w:rsidRPr="006D04D7">
              <w:rPr>
                <w:rFonts w:ascii="Arial" w:hAnsi="Arial" w:cs="Arial"/>
                <w:sz w:val="24"/>
                <w:szCs w:val="24"/>
              </w:rPr>
              <w:t>о</w:t>
            </w:r>
            <w:r w:rsidRPr="006D04D7">
              <w:rPr>
                <w:rFonts w:ascii="Arial" w:hAnsi="Arial" w:cs="Arial"/>
                <w:sz w:val="24"/>
                <w:szCs w:val="24"/>
              </w:rPr>
              <w:t>торых запр</w:t>
            </w:r>
            <w:r w:rsidRPr="006D04D7">
              <w:rPr>
                <w:rFonts w:ascii="Arial" w:hAnsi="Arial" w:cs="Arial"/>
                <w:sz w:val="24"/>
                <w:szCs w:val="24"/>
              </w:rPr>
              <w:t>е</w:t>
            </w:r>
            <w:r w:rsidRPr="006D04D7">
              <w:rPr>
                <w:rFonts w:ascii="Arial" w:hAnsi="Arial" w:cs="Arial"/>
                <w:sz w:val="24"/>
                <w:szCs w:val="24"/>
              </w:rPr>
              <w:t>щено стро</w:t>
            </w:r>
            <w:r w:rsidRPr="006D04D7">
              <w:rPr>
                <w:rFonts w:ascii="Arial" w:hAnsi="Arial" w:cs="Arial"/>
                <w:sz w:val="24"/>
                <w:szCs w:val="24"/>
              </w:rPr>
              <w:t>и</w:t>
            </w:r>
            <w:r w:rsidRPr="006D04D7">
              <w:rPr>
                <w:rFonts w:ascii="Arial" w:hAnsi="Arial" w:cs="Arial"/>
                <w:sz w:val="24"/>
                <w:szCs w:val="24"/>
              </w:rPr>
              <w:t>тельство зд</w:t>
            </w:r>
            <w:r w:rsidRPr="006D04D7">
              <w:rPr>
                <w:rFonts w:ascii="Arial" w:hAnsi="Arial" w:cs="Arial"/>
                <w:sz w:val="24"/>
                <w:szCs w:val="24"/>
              </w:rPr>
              <w:t>а</w:t>
            </w:r>
            <w:r w:rsidRPr="006D04D7">
              <w:rPr>
                <w:rFonts w:ascii="Arial" w:hAnsi="Arial" w:cs="Arial"/>
                <w:sz w:val="24"/>
                <w:szCs w:val="24"/>
              </w:rPr>
              <w:t>ний, строений, сооружений</w:t>
            </w:r>
          </w:p>
        </w:tc>
        <w:tc>
          <w:tcPr>
            <w:tcW w:w="1318" w:type="dxa"/>
            <w:vMerge w:val="restart"/>
            <w:vAlign w:val="center"/>
          </w:tcPr>
          <w:p w:rsidR="00A764D4" w:rsidRPr="006D04D7" w:rsidRDefault="00A764D4" w:rsidP="007746CA">
            <w:pPr>
              <w:autoSpaceDE w:val="0"/>
              <w:autoSpaceDN w:val="0"/>
              <w:adjustRightInd w:val="0"/>
              <w:jc w:val="center"/>
              <w:rPr>
                <w:rFonts w:ascii="Arial" w:hAnsi="Arial" w:cs="Arial"/>
                <w:sz w:val="24"/>
                <w:szCs w:val="24"/>
              </w:rPr>
            </w:pPr>
            <w:r w:rsidRPr="006D04D7">
              <w:rPr>
                <w:rFonts w:ascii="Arial" w:hAnsi="Arial" w:cs="Arial"/>
                <w:sz w:val="24"/>
                <w:szCs w:val="24"/>
              </w:rPr>
              <w:t>Пр</w:t>
            </w:r>
            <w:r w:rsidRPr="006D04D7">
              <w:rPr>
                <w:rFonts w:ascii="Arial" w:hAnsi="Arial" w:cs="Arial"/>
                <w:sz w:val="24"/>
                <w:szCs w:val="24"/>
              </w:rPr>
              <w:t>е</w:t>
            </w:r>
            <w:r w:rsidRPr="006D04D7">
              <w:rPr>
                <w:rFonts w:ascii="Arial" w:hAnsi="Arial" w:cs="Arial"/>
                <w:sz w:val="24"/>
                <w:szCs w:val="24"/>
              </w:rPr>
              <w:t>дельное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или </w:t>
            </w:r>
            <w:proofErr w:type="gramStart"/>
            <w:r w:rsidRPr="006D04D7">
              <w:rPr>
                <w:rFonts w:ascii="Arial" w:hAnsi="Arial" w:cs="Arial"/>
                <w:sz w:val="24"/>
                <w:szCs w:val="24"/>
              </w:rPr>
              <w:t>предел</w:t>
            </w:r>
            <w:r w:rsidRPr="006D04D7">
              <w:rPr>
                <w:rFonts w:ascii="Arial" w:hAnsi="Arial" w:cs="Arial"/>
                <w:sz w:val="24"/>
                <w:szCs w:val="24"/>
              </w:rPr>
              <w:t>ь</w:t>
            </w:r>
            <w:r w:rsidRPr="006D04D7">
              <w:rPr>
                <w:rFonts w:ascii="Arial" w:hAnsi="Arial" w:cs="Arial"/>
                <w:sz w:val="24"/>
                <w:szCs w:val="24"/>
              </w:rPr>
              <w:t>ная</w:t>
            </w:r>
            <w:proofErr w:type="gramEnd"/>
            <w:r w:rsidRPr="006D04D7">
              <w:rPr>
                <w:rFonts w:ascii="Arial" w:hAnsi="Arial" w:cs="Arial"/>
                <w:sz w:val="24"/>
                <w:szCs w:val="24"/>
              </w:rPr>
              <w:t xml:space="preserve"> в</w:t>
            </w:r>
            <w:r w:rsidRPr="006D04D7">
              <w:rPr>
                <w:rFonts w:ascii="Arial" w:hAnsi="Arial" w:cs="Arial"/>
                <w:sz w:val="24"/>
                <w:szCs w:val="24"/>
              </w:rPr>
              <w:t>ы</w:t>
            </w:r>
            <w:r w:rsidRPr="006D04D7">
              <w:rPr>
                <w:rFonts w:ascii="Arial" w:hAnsi="Arial" w:cs="Arial"/>
                <w:sz w:val="24"/>
                <w:szCs w:val="24"/>
              </w:rPr>
              <w:t>соту зд</w:t>
            </w:r>
            <w:r w:rsidRPr="006D04D7">
              <w:rPr>
                <w:rFonts w:ascii="Arial" w:hAnsi="Arial" w:cs="Arial"/>
                <w:sz w:val="24"/>
                <w:szCs w:val="24"/>
              </w:rPr>
              <w:t>а</w:t>
            </w:r>
            <w:r w:rsidRPr="006D04D7">
              <w:rPr>
                <w:rFonts w:ascii="Arial" w:hAnsi="Arial" w:cs="Arial"/>
                <w:sz w:val="24"/>
                <w:szCs w:val="24"/>
              </w:rPr>
              <w:t>ний, строений, сооруж</w:t>
            </w:r>
            <w:r w:rsidRPr="006D04D7">
              <w:rPr>
                <w:rFonts w:ascii="Arial" w:hAnsi="Arial" w:cs="Arial"/>
                <w:sz w:val="24"/>
                <w:szCs w:val="24"/>
              </w:rPr>
              <w:t>е</w:t>
            </w:r>
            <w:r w:rsidRPr="006D04D7">
              <w:rPr>
                <w:rFonts w:ascii="Arial" w:hAnsi="Arial" w:cs="Arial"/>
                <w:sz w:val="24"/>
                <w:szCs w:val="24"/>
              </w:rPr>
              <w:t>ний</w:t>
            </w:r>
          </w:p>
        </w:tc>
        <w:tc>
          <w:tcPr>
            <w:tcW w:w="2056" w:type="dxa"/>
            <w:vMerge w:val="restart"/>
            <w:vAlign w:val="center"/>
          </w:tcPr>
          <w:p w:rsidR="00A764D4" w:rsidRPr="006D04D7" w:rsidRDefault="00A764D4" w:rsidP="007746CA">
            <w:pPr>
              <w:autoSpaceDE w:val="0"/>
              <w:autoSpaceDN w:val="0"/>
              <w:adjustRightInd w:val="0"/>
              <w:jc w:val="center"/>
              <w:rPr>
                <w:rFonts w:ascii="Arial" w:hAnsi="Arial" w:cs="Arial"/>
                <w:sz w:val="24"/>
                <w:szCs w:val="24"/>
              </w:rPr>
            </w:pPr>
            <w:r w:rsidRPr="006D04D7">
              <w:rPr>
                <w:rFonts w:ascii="Arial" w:hAnsi="Arial" w:cs="Arial"/>
                <w:sz w:val="24"/>
                <w:szCs w:val="24"/>
              </w:rPr>
              <w:t>Максимальный процент з</w:t>
            </w:r>
            <w:r w:rsidRPr="006D04D7">
              <w:rPr>
                <w:rFonts w:ascii="Arial" w:hAnsi="Arial" w:cs="Arial"/>
                <w:sz w:val="24"/>
                <w:szCs w:val="24"/>
              </w:rPr>
              <w:t>а</w:t>
            </w:r>
            <w:r w:rsidRPr="006D04D7">
              <w:rPr>
                <w:rFonts w:ascii="Arial" w:hAnsi="Arial" w:cs="Arial"/>
                <w:sz w:val="24"/>
                <w:szCs w:val="24"/>
              </w:rPr>
              <w:t>стройки в гр</w:t>
            </w:r>
            <w:r w:rsidRPr="006D04D7">
              <w:rPr>
                <w:rFonts w:ascii="Arial" w:hAnsi="Arial" w:cs="Arial"/>
                <w:sz w:val="24"/>
                <w:szCs w:val="24"/>
              </w:rPr>
              <w:t>а</w:t>
            </w:r>
            <w:r w:rsidRPr="006D04D7">
              <w:rPr>
                <w:rFonts w:ascii="Arial" w:hAnsi="Arial" w:cs="Arial"/>
                <w:sz w:val="24"/>
                <w:szCs w:val="24"/>
              </w:rPr>
              <w:t>ницах земел</w:t>
            </w:r>
            <w:r w:rsidRPr="006D04D7">
              <w:rPr>
                <w:rFonts w:ascii="Arial" w:hAnsi="Arial" w:cs="Arial"/>
                <w:sz w:val="24"/>
                <w:szCs w:val="24"/>
              </w:rPr>
              <w:t>ь</w:t>
            </w:r>
            <w:r w:rsidRPr="006D04D7">
              <w:rPr>
                <w:rFonts w:ascii="Arial" w:hAnsi="Arial" w:cs="Arial"/>
                <w:sz w:val="24"/>
                <w:szCs w:val="24"/>
              </w:rPr>
              <w:t>ного участка, определяемый как отношение суммарной площади з</w:t>
            </w:r>
            <w:r w:rsidRPr="006D04D7">
              <w:rPr>
                <w:rFonts w:ascii="Arial" w:hAnsi="Arial" w:cs="Arial"/>
                <w:sz w:val="24"/>
                <w:szCs w:val="24"/>
              </w:rPr>
              <w:t>е</w:t>
            </w:r>
            <w:r w:rsidRPr="006D04D7">
              <w:rPr>
                <w:rFonts w:ascii="Arial" w:hAnsi="Arial" w:cs="Arial"/>
                <w:sz w:val="24"/>
                <w:szCs w:val="24"/>
              </w:rPr>
              <w:t>мельного учас</w:t>
            </w:r>
            <w:r w:rsidRPr="006D04D7">
              <w:rPr>
                <w:rFonts w:ascii="Arial" w:hAnsi="Arial" w:cs="Arial"/>
                <w:sz w:val="24"/>
                <w:szCs w:val="24"/>
              </w:rPr>
              <w:t>т</w:t>
            </w:r>
            <w:r w:rsidRPr="006D04D7">
              <w:rPr>
                <w:rFonts w:ascii="Arial" w:hAnsi="Arial" w:cs="Arial"/>
                <w:sz w:val="24"/>
                <w:szCs w:val="24"/>
              </w:rPr>
              <w:t>ка, которая м</w:t>
            </w:r>
            <w:r w:rsidRPr="006D04D7">
              <w:rPr>
                <w:rFonts w:ascii="Arial" w:hAnsi="Arial" w:cs="Arial"/>
                <w:sz w:val="24"/>
                <w:szCs w:val="24"/>
              </w:rPr>
              <w:t>о</w:t>
            </w:r>
            <w:r w:rsidRPr="006D04D7">
              <w:rPr>
                <w:rFonts w:ascii="Arial" w:hAnsi="Arial" w:cs="Arial"/>
                <w:sz w:val="24"/>
                <w:szCs w:val="24"/>
              </w:rPr>
              <w:t>жет быть з</w:t>
            </w:r>
            <w:r w:rsidRPr="006D04D7">
              <w:rPr>
                <w:rFonts w:ascii="Arial" w:hAnsi="Arial" w:cs="Arial"/>
                <w:sz w:val="24"/>
                <w:szCs w:val="24"/>
              </w:rPr>
              <w:t>а</w:t>
            </w:r>
            <w:r w:rsidRPr="006D04D7">
              <w:rPr>
                <w:rFonts w:ascii="Arial" w:hAnsi="Arial" w:cs="Arial"/>
                <w:sz w:val="24"/>
                <w:szCs w:val="24"/>
              </w:rPr>
              <w:t>строена, ко всей площади земельного участка</w:t>
            </w:r>
          </w:p>
        </w:tc>
      </w:tr>
      <w:tr w:rsidR="00A764D4" w:rsidRPr="006D04D7" w:rsidTr="007746CA">
        <w:trPr>
          <w:cantSplit/>
        </w:trPr>
        <w:tc>
          <w:tcPr>
            <w:tcW w:w="1873" w:type="dxa"/>
            <w:vMerge/>
            <w:vAlign w:val="center"/>
          </w:tcPr>
          <w:p w:rsidR="00A764D4" w:rsidRPr="006D04D7" w:rsidRDefault="00A764D4" w:rsidP="007746CA">
            <w:pPr>
              <w:jc w:val="center"/>
              <w:rPr>
                <w:rFonts w:ascii="Arial" w:hAnsi="Arial" w:cs="Arial"/>
                <w:sz w:val="24"/>
                <w:szCs w:val="24"/>
              </w:rPr>
            </w:pPr>
          </w:p>
        </w:tc>
        <w:tc>
          <w:tcPr>
            <w:tcW w:w="5670" w:type="dxa"/>
            <w:vMerge/>
            <w:vAlign w:val="center"/>
          </w:tcPr>
          <w:p w:rsidR="00A764D4" w:rsidRPr="006D04D7" w:rsidRDefault="00A764D4" w:rsidP="007746CA">
            <w:pPr>
              <w:jc w:val="center"/>
              <w:rPr>
                <w:rFonts w:ascii="Arial" w:hAnsi="Arial" w:cs="Arial"/>
                <w:sz w:val="24"/>
                <w:szCs w:val="24"/>
              </w:rPr>
            </w:pPr>
          </w:p>
        </w:tc>
        <w:tc>
          <w:tcPr>
            <w:tcW w:w="1559" w:type="dxa"/>
            <w:vAlign w:val="center"/>
          </w:tcPr>
          <w:p w:rsidR="00A764D4" w:rsidRPr="006D04D7" w:rsidRDefault="00A764D4" w:rsidP="007746CA">
            <w:pPr>
              <w:autoSpaceDE w:val="0"/>
              <w:autoSpaceDN w:val="0"/>
              <w:adjustRightInd w:val="0"/>
              <w:jc w:val="center"/>
              <w:rPr>
                <w:rFonts w:ascii="Arial" w:hAnsi="Arial" w:cs="Arial"/>
                <w:sz w:val="24"/>
                <w:szCs w:val="24"/>
              </w:rPr>
            </w:pPr>
            <w:r w:rsidRPr="006D04D7">
              <w:rPr>
                <w:rFonts w:ascii="Arial" w:hAnsi="Arial" w:cs="Arial"/>
                <w:sz w:val="24"/>
                <w:szCs w:val="24"/>
              </w:rPr>
              <w:t>Минимал</w:t>
            </w:r>
            <w:r w:rsidRPr="006D04D7">
              <w:rPr>
                <w:rFonts w:ascii="Arial" w:hAnsi="Arial" w:cs="Arial"/>
                <w:sz w:val="24"/>
                <w:szCs w:val="24"/>
              </w:rPr>
              <w:t>ь</w:t>
            </w:r>
            <w:r w:rsidRPr="006D04D7">
              <w:rPr>
                <w:rFonts w:ascii="Arial" w:hAnsi="Arial" w:cs="Arial"/>
                <w:sz w:val="24"/>
                <w:szCs w:val="24"/>
              </w:rPr>
              <w:t>ный размер земельного участка</w:t>
            </w:r>
          </w:p>
        </w:tc>
        <w:tc>
          <w:tcPr>
            <w:tcW w:w="1559" w:type="dxa"/>
            <w:vAlign w:val="center"/>
          </w:tcPr>
          <w:p w:rsidR="00A764D4" w:rsidRPr="006D04D7" w:rsidRDefault="00A764D4" w:rsidP="007746CA">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мальный размер з</w:t>
            </w:r>
            <w:r w:rsidRPr="006D04D7">
              <w:rPr>
                <w:rFonts w:ascii="Arial" w:hAnsi="Arial" w:cs="Arial"/>
                <w:sz w:val="24"/>
                <w:szCs w:val="24"/>
              </w:rPr>
              <w:t>е</w:t>
            </w:r>
            <w:r w:rsidRPr="006D04D7">
              <w:rPr>
                <w:rFonts w:ascii="Arial" w:hAnsi="Arial" w:cs="Arial"/>
                <w:sz w:val="24"/>
                <w:szCs w:val="24"/>
              </w:rPr>
              <w:t>мельного участка</w:t>
            </w:r>
          </w:p>
        </w:tc>
        <w:tc>
          <w:tcPr>
            <w:tcW w:w="1985" w:type="dxa"/>
            <w:vMerge/>
            <w:vAlign w:val="center"/>
          </w:tcPr>
          <w:p w:rsidR="00A764D4" w:rsidRPr="006D04D7" w:rsidRDefault="00A764D4" w:rsidP="007746CA">
            <w:pPr>
              <w:autoSpaceDE w:val="0"/>
              <w:autoSpaceDN w:val="0"/>
              <w:adjustRightInd w:val="0"/>
              <w:jc w:val="center"/>
              <w:rPr>
                <w:rFonts w:ascii="Arial" w:hAnsi="Arial" w:cs="Arial"/>
                <w:sz w:val="24"/>
                <w:szCs w:val="24"/>
              </w:rPr>
            </w:pPr>
          </w:p>
        </w:tc>
        <w:tc>
          <w:tcPr>
            <w:tcW w:w="1318" w:type="dxa"/>
            <w:vMerge/>
            <w:vAlign w:val="center"/>
          </w:tcPr>
          <w:p w:rsidR="00A764D4" w:rsidRPr="006D04D7" w:rsidRDefault="00A764D4" w:rsidP="007746CA">
            <w:pPr>
              <w:autoSpaceDE w:val="0"/>
              <w:autoSpaceDN w:val="0"/>
              <w:adjustRightInd w:val="0"/>
              <w:jc w:val="center"/>
              <w:rPr>
                <w:rFonts w:ascii="Arial" w:hAnsi="Arial" w:cs="Arial"/>
                <w:sz w:val="24"/>
                <w:szCs w:val="24"/>
              </w:rPr>
            </w:pPr>
          </w:p>
        </w:tc>
        <w:tc>
          <w:tcPr>
            <w:tcW w:w="2056" w:type="dxa"/>
            <w:vMerge/>
            <w:vAlign w:val="center"/>
          </w:tcPr>
          <w:p w:rsidR="00A764D4" w:rsidRPr="006D04D7" w:rsidRDefault="00A764D4" w:rsidP="007746CA">
            <w:pPr>
              <w:autoSpaceDE w:val="0"/>
              <w:autoSpaceDN w:val="0"/>
              <w:adjustRightInd w:val="0"/>
              <w:jc w:val="center"/>
              <w:rPr>
                <w:rFonts w:ascii="Arial" w:hAnsi="Arial" w:cs="Arial"/>
                <w:sz w:val="24"/>
                <w:szCs w:val="24"/>
              </w:rPr>
            </w:pPr>
          </w:p>
        </w:tc>
      </w:tr>
    </w:tbl>
    <w:p w:rsidR="00A764D4" w:rsidRPr="006D04D7" w:rsidRDefault="00A764D4" w:rsidP="00A764D4">
      <w:pPr>
        <w:spacing w:after="0" w:line="240" w:lineRule="auto"/>
        <w:rPr>
          <w:rFonts w:ascii="Arial" w:hAnsi="Arial" w:cs="Arial"/>
          <w:sz w:val="24"/>
          <w:szCs w:val="24"/>
        </w:rPr>
      </w:pPr>
    </w:p>
    <w:tbl>
      <w:tblPr>
        <w:tblStyle w:val="af2"/>
        <w:tblW w:w="16020" w:type="dxa"/>
        <w:tblInd w:w="-318" w:type="dxa"/>
        <w:tblLayout w:type="fixed"/>
        <w:tblLook w:val="04A0" w:firstRow="1" w:lastRow="0" w:firstColumn="1" w:lastColumn="0" w:noHBand="0" w:noVBand="1"/>
      </w:tblPr>
      <w:tblGrid>
        <w:gridCol w:w="1873"/>
        <w:gridCol w:w="5670"/>
        <w:gridCol w:w="1559"/>
        <w:gridCol w:w="1559"/>
        <w:gridCol w:w="1985"/>
        <w:gridCol w:w="1318"/>
        <w:gridCol w:w="2056"/>
      </w:tblGrid>
      <w:tr w:rsidR="00A764D4" w:rsidRPr="006D04D7" w:rsidTr="007746CA">
        <w:trPr>
          <w:tblHeader/>
        </w:trPr>
        <w:tc>
          <w:tcPr>
            <w:tcW w:w="1873" w:type="dxa"/>
            <w:vAlign w:val="center"/>
          </w:tcPr>
          <w:p w:rsidR="00A764D4" w:rsidRPr="006D04D7" w:rsidRDefault="00A764D4" w:rsidP="007746CA">
            <w:pPr>
              <w:jc w:val="center"/>
              <w:rPr>
                <w:rFonts w:ascii="Arial" w:hAnsi="Arial" w:cs="Arial"/>
                <w:sz w:val="24"/>
                <w:szCs w:val="24"/>
              </w:rPr>
            </w:pPr>
            <w:r w:rsidRPr="006D04D7">
              <w:rPr>
                <w:rFonts w:ascii="Arial" w:hAnsi="Arial" w:cs="Arial"/>
                <w:sz w:val="24"/>
                <w:szCs w:val="24"/>
              </w:rPr>
              <w:t>1</w:t>
            </w:r>
          </w:p>
        </w:tc>
        <w:tc>
          <w:tcPr>
            <w:tcW w:w="5670" w:type="dxa"/>
            <w:vAlign w:val="center"/>
          </w:tcPr>
          <w:p w:rsidR="00A764D4" w:rsidRPr="006D04D7" w:rsidRDefault="00A764D4" w:rsidP="007746CA">
            <w:pPr>
              <w:jc w:val="center"/>
              <w:rPr>
                <w:rFonts w:ascii="Arial" w:hAnsi="Arial" w:cs="Arial"/>
                <w:sz w:val="24"/>
                <w:szCs w:val="24"/>
              </w:rPr>
            </w:pPr>
            <w:r w:rsidRPr="006D04D7">
              <w:rPr>
                <w:rFonts w:ascii="Arial" w:hAnsi="Arial" w:cs="Arial"/>
                <w:sz w:val="24"/>
                <w:szCs w:val="24"/>
              </w:rPr>
              <w:t>2</w:t>
            </w:r>
          </w:p>
        </w:tc>
        <w:tc>
          <w:tcPr>
            <w:tcW w:w="1559" w:type="dxa"/>
            <w:vAlign w:val="center"/>
          </w:tcPr>
          <w:p w:rsidR="00A764D4" w:rsidRPr="006D04D7" w:rsidRDefault="00A764D4" w:rsidP="007746CA">
            <w:pPr>
              <w:autoSpaceDE w:val="0"/>
              <w:autoSpaceDN w:val="0"/>
              <w:adjustRightInd w:val="0"/>
              <w:jc w:val="center"/>
              <w:rPr>
                <w:rFonts w:ascii="Arial" w:hAnsi="Arial" w:cs="Arial"/>
                <w:sz w:val="24"/>
                <w:szCs w:val="24"/>
              </w:rPr>
            </w:pPr>
            <w:r w:rsidRPr="006D04D7">
              <w:rPr>
                <w:rFonts w:ascii="Arial" w:hAnsi="Arial" w:cs="Arial"/>
                <w:sz w:val="24"/>
                <w:szCs w:val="24"/>
              </w:rPr>
              <w:t>3</w:t>
            </w:r>
          </w:p>
        </w:tc>
        <w:tc>
          <w:tcPr>
            <w:tcW w:w="1559" w:type="dxa"/>
            <w:vAlign w:val="center"/>
          </w:tcPr>
          <w:p w:rsidR="00A764D4" w:rsidRPr="006D04D7" w:rsidRDefault="00A764D4" w:rsidP="007746CA">
            <w:pPr>
              <w:autoSpaceDE w:val="0"/>
              <w:autoSpaceDN w:val="0"/>
              <w:adjustRightInd w:val="0"/>
              <w:jc w:val="center"/>
              <w:rPr>
                <w:rFonts w:ascii="Arial" w:hAnsi="Arial" w:cs="Arial"/>
                <w:sz w:val="24"/>
                <w:szCs w:val="24"/>
              </w:rPr>
            </w:pPr>
            <w:r w:rsidRPr="006D04D7">
              <w:rPr>
                <w:rFonts w:ascii="Arial" w:hAnsi="Arial" w:cs="Arial"/>
                <w:sz w:val="24"/>
                <w:szCs w:val="24"/>
              </w:rPr>
              <w:t>4</w:t>
            </w:r>
          </w:p>
        </w:tc>
        <w:tc>
          <w:tcPr>
            <w:tcW w:w="1985" w:type="dxa"/>
            <w:vAlign w:val="center"/>
          </w:tcPr>
          <w:p w:rsidR="00A764D4" w:rsidRPr="006D04D7" w:rsidRDefault="00A764D4" w:rsidP="007746CA">
            <w:pPr>
              <w:autoSpaceDE w:val="0"/>
              <w:autoSpaceDN w:val="0"/>
              <w:adjustRightInd w:val="0"/>
              <w:jc w:val="center"/>
              <w:rPr>
                <w:rFonts w:ascii="Arial" w:hAnsi="Arial" w:cs="Arial"/>
                <w:sz w:val="24"/>
                <w:szCs w:val="24"/>
              </w:rPr>
            </w:pPr>
            <w:r w:rsidRPr="006D04D7">
              <w:rPr>
                <w:rFonts w:ascii="Arial" w:hAnsi="Arial" w:cs="Arial"/>
                <w:sz w:val="24"/>
                <w:szCs w:val="24"/>
              </w:rPr>
              <w:t>5</w:t>
            </w:r>
          </w:p>
        </w:tc>
        <w:tc>
          <w:tcPr>
            <w:tcW w:w="1318" w:type="dxa"/>
            <w:vAlign w:val="center"/>
          </w:tcPr>
          <w:p w:rsidR="00A764D4" w:rsidRPr="006D04D7" w:rsidRDefault="00A764D4" w:rsidP="007746CA">
            <w:pPr>
              <w:autoSpaceDE w:val="0"/>
              <w:autoSpaceDN w:val="0"/>
              <w:adjustRightInd w:val="0"/>
              <w:jc w:val="center"/>
              <w:rPr>
                <w:rFonts w:ascii="Arial" w:hAnsi="Arial" w:cs="Arial"/>
                <w:sz w:val="24"/>
                <w:szCs w:val="24"/>
              </w:rPr>
            </w:pPr>
            <w:r w:rsidRPr="006D04D7">
              <w:rPr>
                <w:rFonts w:ascii="Arial" w:hAnsi="Arial" w:cs="Arial"/>
                <w:sz w:val="24"/>
                <w:szCs w:val="24"/>
              </w:rPr>
              <w:t>6</w:t>
            </w:r>
          </w:p>
        </w:tc>
        <w:tc>
          <w:tcPr>
            <w:tcW w:w="2056" w:type="dxa"/>
            <w:vAlign w:val="center"/>
          </w:tcPr>
          <w:p w:rsidR="00A764D4" w:rsidRPr="006D04D7" w:rsidRDefault="00A764D4" w:rsidP="007746CA">
            <w:pPr>
              <w:autoSpaceDE w:val="0"/>
              <w:autoSpaceDN w:val="0"/>
              <w:adjustRightInd w:val="0"/>
              <w:jc w:val="center"/>
              <w:rPr>
                <w:rFonts w:ascii="Arial" w:hAnsi="Arial" w:cs="Arial"/>
                <w:sz w:val="24"/>
                <w:szCs w:val="24"/>
              </w:rPr>
            </w:pPr>
            <w:r w:rsidRPr="006D04D7">
              <w:rPr>
                <w:rFonts w:ascii="Arial" w:hAnsi="Arial" w:cs="Arial"/>
                <w:sz w:val="24"/>
                <w:szCs w:val="24"/>
              </w:rPr>
              <w:t>7</w:t>
            </w:r>
          </w:p>
        </w:tc>
      </w:tr>
      <w:tr w:rsidR="00A764D4" w:rsidRPr="006D04D7" w:rsidTr="007746CA">
        <w:tc>
          <w:tcPr>
            <w:tcW w:w="16020" w:type="dxa"/>
            <w:gridSpan w:val="7"/>
            <w:vAlign w:val="center"/>
          </w:tcPr>
          <w:p w:rsidR="00A764D4" w:rsidRPr="006D04D7" w:rsidRDefault="00A764D4" w:rsidP="007746CA">
            <w:pPr>
              <w:autoSpaceDE w:val="0"/>
              <w:autoSpaceDN w:val="0"/>
              <w:adjustRightInd w:val="0"/>
              <w:jc w:val="center"/>
              <w:rPr>
                <w:rFonts w:ascii="Arial" w:hAnsi="Arial" w:cs="Arial"/>
                <w:sz w:val="24"/>
                <w:szCs w:val="24"/>
              </w:rPr>
            </w:pPr>
            <w:r w:rsidRPr="006D04D7">
              <w:rPr>
                <w:rFonts w:ascii="Arial" w:hAnsi="Arial" w:cs="Arial"/>
                <w:bCs/>
                <w:sz w:val="24"/>
                <w:szCs w:val="24"/>
              </w:rPr>
              <w:t>Основные виды разрешенного использования земельных участков</w:t>
            </w:r>
          </w:p>
        </w:tc>
      </w:tr>
      <w:tr w:rsidR="00A43D45" w:rsidRPr="006D04D7" w:rsidTr="00A43D45">
        <w:tc>
          <w:tcPr>
            <w:tcW w:w="1873" w:type="dxa"/>
          </w:tcPr>
          <w:p w:rsidR="00A43D45" w:rsidRPr="006D04D7" w:rsidRDefault="00A43D45" w:rsidP="00C14A2F">
            <w:pPr>
              <w:jc w:val="center"/>
              <w:rPr>
                <w:rFonts w:ascii="Arial" w:hAnsi="Arial" w:cs="Arial"/>
                <w:sz w:val="24"/>
                <w:szCs w:val="24"/>
              </w:rPr>
            </w:pPr>
            <w:r w:rsidRPr="006D04D7">
              <w:rPr>
                <w:rFonts w:ascii="Arial" w:hAnsi="Arial" w:cs="Arial"/>
                <w:sz w:val="24"/>
                <w:szCs w:val="24"/>
              </w:rPr>
              <w:t>Коммунальное обслуживание</w:t>
            </w:r>
          </w:p>
          <w:p w:rsidR="00A43D45" w:rsidRPr="006D04D7" w:rsidRDefault="00A43D45" w:rsidP="00C14A2F">
            <w:pPr>
              <w:jc w:val="center"/>
              <w:rPr>
                <w:rFonts w:ascii="Arial" w:hAnsi="Arial" w:cs="Arial"/>
                <w:sz w:val="24"/>
                <w:szCs w:val="24"/>
              </w:rPr>
            </w:pPr>
            <w:r w:rsidRPr="006D04D7">
              <w:rPr>
                <w:rFonts w:ascii="Arial" w:hAnsi="Arial" w:cs="Arial"/>
                <w:sz w:val="24"/>
                <w:szCs w:val="24"/>
              </w:rPr>
              <w:t>(3.1)</w:t>
            </w:r>
          </w:p>
        </w:tc>
        <w:tc>
          <w:tcPr>
            <w:tcW w:w="5670" w:type="dxa"/>
          </w:tcPr>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sidRPr="006D04D7">
              <w:rPr>
                <w:rFonts w:ascii="Arial" w:hAnsi="Arial" w:cs="Arial"/>
                <w:sz w:val="24"/>
                <w:szCs w:val="24"/>
              </w:rPr>
              <w:t>ь</w:t>
            </w:r>
            <w:r w:rsidRPr="006D04D7">
              <w:rPr>
                <w:rFonts w:ascii="Arial" w:hAnsi="Arial" w:cs="Arial"/>
                <w:sz w:val="24"/>
                <w:szCs w:val="24"/>
              </w:rPr>
              <w:t>зования с кодами 3.1.1-3.1.2</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A43D45" w:rsidRPr="006D04D7" w:rsidTr="00A43D45">
        <w:tc>
          <w:tcPr>
            <w:tcW w:w="1873" w:type="dxa"/>
          </w:tcPr>
          <w:p w:rsidR="00A43D45" w:rsidRPr="006D04D7" w:rsidRDefault="00A43D45" w:rsidP="00C14A2F">
            <w:pPr>
              <w:jc w:val="center"/>
              <w:rPr>
                <w:rFonts w:ascii="Arial" w:hAnsi="Arial" w:cs="Arial"/>
                <w:sz w:val="24"/>
                <w:szCs w:val="24"/>
              </w:rPr>
            </w:pPr>
            <w:r w:rsidRPr="006D04D7">
              <w:rPr>
                <w:rFonts w:ascii="Arial" w:hAnsi="Arial" w:cs="Arial"/>
                <w:sz w:val="24"/>
                <w:szCs w:val="24"/>
              </w:rPr>
              <w:t>Предоставл</w:t>
            </w:r>
            <w:r w:rsidRPr="006D04D7">
              <w:rPr>
                <w:rFonts w:ascii="Arial" w:hAnsi="Arial" w:cs="Arial"/>
                <w:sz w:val="24"/>
                <w:szCs w:val="24"/>
              </w:rPr>
              <w:t>е</w:t>
            </w:r>
            <w:r w:rsidRPr="006D04D7">
              <w:rPr>
                <w:rFonts w:ascii="Arial" w:hAnsi="Arial" w:cs="Arial"/>
                <w:sz w:val="24"/>
                <w:szCs w:val="24"/>
              </w:rPr>
              <w:t>ние комм</w:t>
            </w:r>
            <w:r w:rsidRPr="006D04D7">
              <w:rPr>
                <w:rFonts w:ascii="Arial" w:hAnsi="Arial" w:cs="Arial"/>
                <w:sz w:val="24"/>
                <w:szCs w:val="24"/>
              </w:rPr>
              <w:t>у</w:t>
            </w:r>
            <w:r w:rsidRPr="006D04D7">
              <w:rPr>
                <w:rFonts w:ascii="Arial" w:hAnsi="Arial" w:cs="Arial"/>
                <w:sz w:val="24"/>
                <w:szCs w:val="24"/>
              </w:rPr>
              <w:t>нальных услуг (3.1.1)</w:t>
            </w:r>
          </w:p>
        </w:tc>
        <w:tc>
          <w:tcPr>
            <w:tcW w:w="5670" w:type="dxa"/>
          </w:tcPr>
          <w:p w:rsidR="00A43D45" w:rsidRPr="006D04D7" w:rsidRDefault="00A43D45" w:rsidP="00C14A2F">
            <w:pPr>
              <w:jc w:val="both"/>
              <w:rPr>
                <w:rFonts w:ascii="Arial" w:hAnsi="Arial" w:cs="Arial"/>
                <w:sz w:val="24"/>
                <w:szCs w:val="24"/>
              </w:rPr>
            </w:pPr>
            <w:proofErr w:type="gramStart"/>
            <w:r w:rsidRPr="006D04D7">
              <w:rPr>
                <w:rFonts w:ascii="Arial" w:hAnsi="Arial" w:cs="Arial"/>
                <w:sz w:val="24"/>
                <w:szCs w:val="24"/>
              </w:rPr>
              <w:t>Размещение зданий и сооружений, обеспеч</w:t>
            </w:r>
            <w:r w:rsidRPr="006D04D7">
              <w:rPr>
                <w:rFonts w:ascii="Arial" w:hAnsi="Arial" w:cs="Arial"/>
                <w:sz w:val="24"/>
                <w:szCs w:val="24"/>
              </w:rPr>
              <w:t>и</w:t>
            </w:r>
            <w:r w:rsidRPr="006D04D7">
              <w:rPr>
                <w:rFonts w:ascii="Arial" w:hAnsi="Arial" w:cs="Arial"/>
                <w:sz w:val="24"/>
                <w:szCs w:val="24"/>
              </w:rPr>
              <w:t>вающих поставку воды, тепла, электричества, газа, отвод канализационных стоков, очистку и уборку объектов недвижимости (котельных, в</w:t>
            </w:r>
            <w:r w:rsidRPr="006D04D7">
              <w:rPr>
                <w:rFonts w:ascii="Arial" w:hAnsi="Arial" w:cs="Arial"/>
                <w:sz w:val="24"/>
                <w:szCs w:val="24"/>
              </w:rPr>
              <w:t>о</w:t>
            </w:r>
            <w:r w:rsidRPr="006D04D7">
              <w:rPr>
                <w:rFonts w:ascii="Arial" w:hAnsi="Arial" w:cs="Arial"/>
                <w:sz w:val="24"/>
                <w:szCs w:val="24"/>
              </w:rPr>
              <w:t xml:space="preserve">дозаборов, очистных сооружений, насосных </w:t>
            </w:r>
            <w:r w:rsidRPr="006D04D7">
              <w:rPr>
                <w:rFonts w:ascii="Arial" w:hAnsi="Arial" w:cs="Arial"/>
                <w:sz w:val="24"/>
                <w:szCs w:val="24"/>
              </w:rPr>
              <w:lastRenderedPageBreak/>
              <w:t>станций, водопроводов, линий электропередач, трансформаторных подстанций, газопроводов, линий связи, телефонных станций, канализ</w:t>
            </w:r>
            <w:r w:rsidRPr="006D04D7">
              <w:rPr>
                <w:rFonts w:ascii="Arial" w:hAnsi="Arial" w:cs="Arial"/>
                <w:sz w:val="24"/>
                <w:szCs w:val="24"/>
              </w:rPr>
              <w:t>а</w:t>
            </w:r>
            <w:r w:rsidRPr="006D04D7">
              <w:rPr>
                <w:rFonts w:ascii="Arial" w:hAnsi="Arial" w:cs="Arial"/>
                <w:sz w:val="24"/>
                <w:szCs w:val="24"/>
              </w:rPr>
              <w:t>ций, стоянок, гаражей и мастерских для обсл</w:t>
            </w:r>
            <w:r w:rsidRPr="006D04D7">
              <w:rPr>
                <w:rFonts w:ascii="Arial" w:hAnsi="Arial" w:cs="Arial"/>
                <w:sz w:val="24"/>
                <w:szCs w:val="24"/>
              </w:rPr>
              <w:t>у</w:t>
            </w:r>
            <w:r w:rsidRPr="006D04D7">
              <w:rPr>
                <w:rFonts w:ascii="Arial" w:hAnsi="Arial" w:cs="Arial"/>
                <w:sz w:val="24"/>
                <w:szCs w:val="24"/>
              </w:rPr>
              <w:t>живания уборочной и аварийной техники, с</w:t>
            </w:r>
            <w:r w:rsidRPr="006D04D7">
              <w:rPr>
                <w:rFonts w:ascii="Arial" w:hAnsi="Arial" w:cs="Arial"/>
                <w:sz w:val="24"/>
                <w:szCs w:val="24"/>
              </w:rPr>
              <w:t>о</w:t>
            </w:r>
            <w:r w:rsidRPr="006D04D7">
              <w:rPr>
                <w:rFonts w:ascii="Arial" w:hAnsi="Arial" w:cs="Arial"/>
                <w:sz w:val="24"/>
                <w:szCs w:val="24"/>
              </w:rPr>
              <w:t>оружений, необходимых для сбора и плавки снега)</w:t>
            </w:r>
            <w:proofErr w:type="gramEnd"/>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 3 </w:t>
            </w:r>
            <w:r w:rsidRPr="006D04D7">
              <w:rPr>
                <w:rFonts w:ascii="Arial" w:hAnsi="Arial" w:cs="Arial"/>
                <w:sz w:val="24"/>
                <w:szCs w:val="24"/>
              </w:rPr>
              <w:lastRenderedPageBreak/>
              <w:t>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60 %</w:t>
            </w:r>
          </w:p>
        </w:tc>
      </w:tr>
      <w:tr w:rsidR="00A43D45" w:rsidRPr="006D04D7" w:rsidTr="00A43D45">
        <w:tc>
          <w:tcPr>
            <w:tcW w:w="1873" w:type="dxa"/>
          </w:tcPr>
          <w:p w:rsidR="00A43D45" w:rsidRPr="006D04D7" w:rsidRDefault="00A43D45" w:rsidP="00C14A2F">
            <w:pPr>
              <w:jc w:val="center"/>
              <w:rPr>
                <w:rFonts w:ascii="Arial" w:hAnsi="Arial" w:cs="Arial"/>
                <w:sz w:val="24"/>
                <w:szCs w:val="24"/>
              </w:rPr>
            </w:pPr>
            <w:r w:rsidRPr="006D04D7">
              <w:rPr>
                <w:rFonts w:ascii="Arial" w:hAnsi="Arial" w:cs="Arial"/>
                <w:sz w:val="24"/>
                <w:szCs w:val="24"/>
              </w:rPr>
              <w:lastRenderedPageBreak/>
              <w:t>Администр</w:t>
            </w:r>
            <w:r w:rsidRPr="006D04D7">
              <w:rPr>
                <w:rFonts w:ascii="Arial" w:hAnsi="Arial" w:cs="Arial"/>
                <w:sz w:val="24"/>
                <w:szCs w:val="24"/>
              </w:rPr>
              <w:t>а</w:t>
            </w:r>
            <w:r w:rsidRPr="006D04D7">
              <w:rPr>
                <w:rFonts w:ascii="Arial" w:hAnsi="Arial" w:cs="Arial"/>
                <w:sz w:val="24"/>
                <w:szCs w:val="24"/>
              </w:rPr>
              <w:t>тивные здания организаций, обеспечив</w:t>
            </w:r>
            <w:r w:rsidRPr="006D04D7">
              <w:rPr>
                <w:rFonts w:ascii="Arial" w:hAnsi="Arial" w:cs="Arial"/>
                <w:sz w:val="24"/>
                <w:szCs w:val="24"/>
              </w:rPr>
              <w:t>а</w:t>
            </w:r>
            <w:r w:rsidRPr="006D04D7">
              <w:rPr>
                <w:rFonts w:ascii="Arial" w:hAnsi="Arial" w:cs="Arial"/>
                <w:sz w:val="24"/>
                <w:szCs w:val="24"/>
              </w:rPr>
              <w:t>ющих пред</w:t>
            </w:r>
            <w:r w:rsidRPr="006D04D7">
              <w:rPr>
                <w:rFonts w:ascii="Arial" w:hAnsi="Arial" w:cs="Arial"/>
                <w:sz w:val="24"/>
                <w:szCs w:val="24"/>
              </w:rPr>
              <w:t>о</w:t>
            </w:r>
            <w:r w:rsidRPr="006D04D7">
              <w:rPr>
                <w:rFonts w:ascii="Arial" w:hAnsi="Arial" w:cs="Arial"/>
                <w:sz w:val="24"/>
                <w:szCs w:val="24"/>
              </w:rPr>
              <w:t>ставление коммунальных услуг (3.1.2)</w:t>
            </w:r>
          </w:p>
        </w:tc>
        <w:tc>
          <w:tcPr>
            <w:tcW w:w="5670" w:type="dxa"/>
          </w:tcPr>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A43D45" w:rsidRPr="006D04D7" w:rsidTr="00A43D45">
        <w:tc>
          <w:tcPr>
            <w:tcW w:w="1873" w:type="dxa"/>
          </w:tcPr>
          <w:p w:rsidR="00A43D45" w:rsidRPr="006D04D7" w:rsidRDefault="00A43D45" w:rsidP="00C14A2F">
            <w:pPr>
              <w:jc w:val="center"/>
              <w:rPr>
                <w:rFonts w:ascii="Arial" w:hAnsi="Arial" w:cs="Arial"/>
                <w:sz w:val="24"/>
                <w:szCs w:val="24"/>
              </w:rPr>
            </w:pPr>
            <w:r w:rsidRPr="006D04D7">
              <w:rPr>
                <w:rFonts w:ascii="Arial" w:hAnsi="Arial" w:cs="Arial"/>
                <w:sz w:val="24"/>
                <w:szCs w:val="24"/>
              </w:rPr>
              <w:t>Социальное обслуживание</w:t>
            </w:r>
          </w:p>
          <w:p w:rsidR="00A43D45" w:rsidRPr="006D04D7" w:rsidRDefault="00A43D45" w:rsidP="00C14A2F">
            <w:pPr>
              <w:jc w:val="center"/>
              <w:rPr>
                <w:rFonts w:ascii="Arial" w:hAnsi="Arial" w:cs="Arial"/>
                <w:sz w:val="24"/>
                <w:szCs w:val="24"/>
              </w:rPr>
            </w:pPr>
            <w:r w:rsidRPr="006D04D7">
              <w:rPr>
                <w:rFonts w:ascii="Arial" w:hAnsi="Arial" w:cs="Arial"/>
                <w:sz w:val="24"/>
                <w:szCs w:val="24"/>
              </w:rPr>
              <w:t>(3.2)</w:t>
            </w:r>
          </w:p>
        </w:tc>
        <w:tc>
          <w:tcPr>
            <w:tcW w:w="5670" w:type="dxa"/>
          </w:tcPr>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зданий, предназначенных для ок</w:t>
            </w:r>
            <w:r w:rsidRPr="006D04D7">
              <w:rPr>
                <w:rFonts w:ascii="Arial" w:hAnsi="Arial" w:cs="Arial"/>
                <w:sz w:val="24"/>
                <w:szCs w:val="24"/>
              </w:rPr>
              <w:t>а</w:t>
            </w:r>
            <w:r w:rsidRPr="006D04D7">
              <w:rPr>
                <w:rFonts w:ascii="Arial" w:hAnsi="Arial" w:cs="Arial"/>
                <w:sz w:val="24"/>
                <w:szCs w:val="24"/>
              </w:rPr>
              <w:t>зания гражданам социальной помощи. Соде</w:t>
            </w:r>
            <w:r w:rsidRPr="006D04D7">
              <w:rPr>
                <w:rFonts w:ascii="Arial" w:hAnsi="Arial" w:cs="Arial"/>
                <w:sz w:val="24"/>
                <w:szCs w:val="24"/>
              </w:rPr>
              <w:t>р</w:t>
            </w:r>
            <w:r w:rsidRPr="006D04D7">
              <w:rPr>
                <w:rFonts w:ascii="Arial" w:hAnsi="Arial" w:cs="Arial"/>
                <w:sz w:val="24"/>
                <w:szCs w:val="24"/>
              </w:rPr>
              <w:t>жание данного вида разрешенного использов</w:t>
            </w:r>
            <w:r w:rsidRPr="006D04D7">
              <w:rPr>
                <w:rFonts w:ascii="Arial" w:hAnsi="Arial" w:cs="Arial"/>
                <w:sz w:val="24"/>
                <w:szCs w:val="24"/>
              </w:rPr>
              <w:t>а</w:t>
            </w:r>
            <w:r w:rsidRPr="006D04D7">
              <w:rPr>
                <w:rFonts w:ascii="Arial" w:hAnsi="Arial" w:cs="Arial"/>
                <w:sz w:val="24"/>
                <w:szCs w:val="24"/>
              </w:rPr>
              <w:t>ния включает в себя содержание видов разр</w:t>
            </w:r>
            <w:r w:rsidRPr="006D04D7">
              <w:rPr>
                <w:rFonts w:ascii="Arial" w:hAnsi="Arial" w:cs="Arial"/>
                <w:sz w:val="24"/>
                <w:szCs w:val="24"/>
              </w:rPr>
              <w:t>е</w:t>
            </w:r>
            <w:r w:rsidRPr="006D04D7">
              <w:rPr>
                <w:rFonts w:ascii="Arial" w:hAnsi="Arial" w:cs="Arial"/>
                <w:sz w:val="24"/>
                <w:szCs w:val="24"/>
              </w:rPr>
              <w:t>шенного использования с кодами 3.2.1 - 3.2.4</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A43D45" w:rsidRPr="006D04D7" w:rsidTr="00A43D45">
        <w:tc>
          <w:tcPr>
            <w:tcW w:w="1873" w:type="dxa"/>
          </w:tcPr>
          <w:p w:rsidR="00A43D45" w:rsidRPr="006D04D7" w:rsidRDefault="00A43D45" w:rsidP="0095734C">
            <w:pPr>
              <w:jc w:val="center"/>
              <w:rPr>
                <w:rFonts w:ascii="Arial" w:hAnsi="Arial" w:cs="Arial"/>
                <w:sz w:val="24"/>
                <w:szCs w:val="24"/>
              </w:rPr>
            </w:pPr>
            <w:r w:rsidRPr="006D04D7">
              <w:rPr>
                <w:rFonts w:ascii="Arial" w:hAnsi="Arial" w:cs="Arial"/>
                <w:sz w:val="24"/>
                <w:szCs w:val="24"/>
              </w:rPr>
              <w:t>Дома соц</w:t>
            </w:r>
            <w:r w:rsidRPr="006D04D7">
              <w:rPr>
                <w:rFonts w:ascii="Arial" w:hAnsi="Arial" w:cs="Arial"/>
                <w:sz w:val="24"/>
                <w:szCs w:val="24"/>
              </w:rPr>
              <w:t>и</w:t>
            </w:r>
            <w:r w:rsidRPr="006D04D7">
              <w:rPr>
                <w:rFonts w:ascii="Arial" w:hAnsi="Arial" w:cs="Arial"/>
                <w:sz w:val="24"/>
                <w:szCs w:val="24"/>
              </w:rPr>
              <w:t>ального о</w:t>
            </w:r>
            <w:r w:rsidRPr="006D04D7">
              <w:rPr>
                <w:rFonts w:ascii="Arial" w:hAnsi="Arial" w:cs="Arial"/>
                <w:sz w:val="24"/>
                <w:szCs w:val="24"/>
              </w:rPr>
              <w:t>б</w:t>
            </w:r>
            <w:r w:rsidRPr="006D04D7">
              <w:rPr>
                <w:rFonts w:ascii="Arial" w:hAnsi="Arial" w:cs="Arial"/>
                <w:sz w:val="24"/>
                <w:szCs w:val="24"/>
              </w:rPr>
              <w:t>служивания</w:t>
            </w:r>
          </w:p>
          <w:p w:rsidR="00A43D45" w:rsidRPr="006D04D7" w:rsidRDefault="00A43D45" w:rsidP="0095734C">
            <w:pPr>
              <w:jc w:val="center"/>
              <w:rPr>
                <w:rFonts w:ascii="Arial" w:hAnsi="Arial" w:cs="Arial"/>
                <w:sz w:val="24"/>
                <w:szCs w:val="24"/>
              </w:rPr>
            </w:pPr>
            <w:r w:rsidRPr="006D04D7">
              <w:rPr>
                <w:rFonts w:ascii="Arial" w:hAnsi="Arial" w:cs="Arial"/>
                <w:sz w:val="24"/>
                <w:szCs w:val="24"/>
              </w:rPr>
              <w:t>(3.2.1)</w:t>
            </w:r>
          </w:p>
        </w:tc>
        <w:tc>
          <w:tcPr>
            <w:tcW w:w="5670" w:type="dxa"/>
          </w:tcPr>
          <w:p w:rsidR="00A43D45" w:rsidRPr="006D04D7" w:rsidRDefault="00A43D45" w:rsidP="0095734C">
            <w:pPr>
              <w:jc w:val="both"/>
              <w:rPr>
                <w:rFonts w:ascii="Arial" w:hAnsi="Arial" w:cs="Arial"/>
                <w:sz w:val="24"/>
                <w:szCs w:val="24"/>
              </w:rPr>
            </w:pPr>
            <w:r w:rsidRPr="006D04D7">
              <w:rPr>
                <w:rFonts w:ascii="Arial" w:hAnsi="Arial" w:cs="Arial"/>
                <w:sz w:val="24"/>
                <w:szCs w:val="24"/>
              </w:rPr>
              <w:t>Размещение зданий, предназначенных для размещения домов престарелых, домов ребе</w:t>
            </w:r>
            <w:r w:rsidRPr="006D04D7">
              <w:rPr>
                <w:rFonts w:ascii="Arial" w:hAnsi="Arial" w:cs="Arial"/>
                <w:sz w:val="24"/>
                <w:szCs w:val="24"/>
              </w:rPr>
              <w:t>н</w:t>
            </w:r>
            <w:r w:rsidRPr="006D04D7">
              <w:rPr>
                <w:rFonts w:ascii="Arial" w:hAnsi="Arial" w:cs="Arial"/>
                <w:sz w:val="24"/>
                <w:szCs w:val="24"/>
              </w:rPr>
              <w:t>ка, детских домов, пунктов ночлега для бездо</w:t>
            </w:r>
            <w:r w:rsidRPr="006D04D7">
              <w:rPr>
                <w:rFonts w:ascii="Arial" w:hAnsi="Arial" w:cs="Arial"/>
                <w:sz w:val="24"/>
                <w:szCs w:val="24"/>
              </w:rPr>
              <w:t>м</w:t>
            </w:r>
            <w:r w:rsidRPr="006D04D7">
              <w:rPr>
                <w:rFonts w:ascii="Arial" w:hAnsi="Arial" w:cs="Arial"/>
                <w:sz w:val="24"/>
                <w:szCs w:val="24"/>
              </w:rPr>
              <w:t>ных граждан;</w:t>
            </w:r>
          </w:p>
          <w:p w:rsidR="00A43D45" w:rsidRPr="006D04D7" w:rsidRDefault="00A43D45" w:rsidP="0095734C">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для временного размещения вынужденных переселенцев, лиц, признанных беженцами</w:t>
            </w:r>
          </w:p>
        </w:tc>
        <w:tc>
          <w:tcPr>
            <w:tcW w:w="1559" w:type="dxa"/>
            <w:vAlign w:val="center"/>
          </w:tcPr>
          <w:p w:rsidR="00A43D45" w:rsidRPr="006D04D7" w:rsidRDefault="00A43D45" w:rsidP="0095734C">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A43D45" w:rsidRPr="006D04D7" w:rsidRDefault="00A43D45" w:rsidP="0095734C">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95734C">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95734C">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A43D45" w:rsidRPr="006D04D7" w:rsidTr="00A43D45">
        <w:tc>
          <w:tcPr>
            <w:tcW w:w="1873" w:type="dxa"/>
          </w:tcPr>
          <w:p w:rsidR="00A43D45" w:rsidRPr="006D04D7" w:rsidRDefault="00A43D45" w:rsidP="0095734C">
            <w:pPr>
              <w:jc w:val="center"/>
              <w:rPr>
                <w:rFonts w:ascii="Arial" w:hAnsi="Arial" w:cs="Arial"/>
                <w:sz w:val="24"/>
                <w:szCs w:val="24"/>
              </w:rPr>
            </w:pPr>
            <w:r w:rsidRPr="006D04D7">
              <w:rPr>
                <w:rFonts w:ascii="Arial" w:hAnsi="Arial" w:cs="Arial"/>
                <w:sz w:val="24"/>
                <w:szCs w:val="24"/>
              </w:rPr>
              <w:t>Оказание с</w:t>
            </w:r>
            <w:r w:rsidRPr="006D04D7">
              <w:rPr>
                <w:rFonts w:ascii="Arial" w:hAnsi="Arial" w:cs="Arial"/>
                <w:sz w:val="24"/>
                <w:szCs w:val="24"/>
              </w:rPr>
              <w:t>о</w:t>
            </w:r>
            <w:r w:rsidRPr="006D04D7">
              <w:rPr>
                <w:rFonts w:ascii="Arial" w:hAnsi="Arial" w:cs="Arial"/>
                <w:sz w:val="24"/>
                <w:szCs w:val="24"/>
              </w:rPr>
              <w:t>циальной п</w:t>
            </w:r>
            <w:r w:rsidRPr="006D04D7">
              <w:rPr>
                <w:rFonts w:ascii="Arial" w:hAnsi="Arial" w:cs="Arial"/>
                <w:sz w:val="24"/>
                <w:szCs w:val="24"/>
              </w:rPr>
              <w:t>о</w:t>
            </w:r>
            <w:r w:rsidRPr="006D04D7">
              <w:rPr>
                <w:rFonts w:ascii="Arial" w:hAnsi="Arial" w:cs="Arial"/>
                <w:sz w:val="24"/>
                <w:szCs w:val="24"/>
              </w:rPr>
              <w:t>мощи насел</w:t>
            </w:r>
            <w:r w:rsidRPr="006D04D7">
              <w:rPr>
                <w:rFonts w:ascii="Arial" w:hAnsi="Arial" w:cs="Arial"/>
                <w:sz w:val="24"/>
                <w:szCs w:val="24"/>
              </w:rPr>
              <w:t>е</w:t>
            </w:r>
            <w:r w:rsidRPr="006D04D7">
              <w:rPr>
                <w:rFonts w:ascii="Arial" w:hAnsi="Arial" w:cs="Arial"/>
                <w:sz w:val="24"/>
                <w:szCs w:val="24"/>
              </w:rPr>
              <w:t>нию</w:t>
            </w:r>
          </w:p>
          <w:p w:rsidR="00A43D45" w:rsidRPr="006D04D7" w:rsidRDefault="00A43D45" w:rsidP="0095734C">
            <w:pPr>
              <w:jc w:val="center"/>
              <w:rPr>
                <w:rFonts w:ascii="Arial" w:hAnsi="Arial" w:cs="Arial"/>
                <w:sz w:val="24"/>
                <w:szCs w:val="24"/>
              </w:rPr>
            </w:pPr>
            <w:r w:rsidRPr="006D04D7">
              <w:rPr>
                <w:rFonts w:ascii="Arial" w:hAnsi="Arial" w:cs="Arial"/>
                <w:sz w:val="24"/>
                <w:szCs w:val="24"/>
              </w:rPr>
              <w:t>(3.2.2)</w:t>
            </w:r>
          </w:p>
        </w:tc>
        <w:tc>
          <w:tcPr>
            <w:tcW w:w="5670" w:type="dxa"/>
          </w:tcPr>
          <w:p w:rsidR="00A43D45" w:rsidRPr="006D04D7" w:rsidRDefault="00A43D45" w:rsidP="0095734C">
            <w:pPr>
              <w:jc w:val="both"/>
              <w:rPr>
                <w:rFonts w:ascii="Arial" w:hAnsi="Arial" w:cs="Arial"/>
                <w:sz w:val="24"/>
                <w:szCs w:val="24"/>
              </w:rPr>
            </w:pPr>
            <w:proofErr w:type="gramStart"/>
            <w:r w:rsidRPr="006D04D7">
              <w:rPr>
                <w:rFonts w:ascii="Arial" w:hAnsi="Arial" w:cs="Arial"/>
                <w:sz w:val="24"/>
                <w:szCs w:val="24"/>
              </w:rPr>
              <w:t>Размещение зданий, предназначенных для служб психологической и бесплатной юридич</w:t>
            </w:r>
            <w:r w:rsidRPr="006D04D7">
              <w:rPr>
                <w:rFonts w:ascii="Arial" w:hAnsi="Arial" w:cs="Arial"/>
                <w:sz w:val="24"/>
                <w:szCs w:val="24"/>
              </w:rPr>
              <w:t>е</w:t>
            </w:r>
            <w:r w:rsidRPr="006D04D7">
              <w:rPr>
                <w:rFonts w:ascii="Arial" w:hAnsi="Arial" w:cs="Arial"/>
                <w:sz w:val="24"/>
                <w:szCs w:val="24"/>
              </w:rPr>
              <w:t>ской помощи, социальных, пенсионных и иных служб (службы занятости населения, пункты питания малоимущих граждан), в которых ос</w:t>
            </w:r>
            <w:r w:rsidRPr="006D04D7">
              <w:rPr>
                <w:rFonts w:ascii="Arial" w:hAnsi="Arial" w:cs="Arial"/>
                <w:sz w:val="24"/>
                <w:szCs w:val="24"/>
              </w:rPr>
              <w:t>у</w:t>
            </w:r>
            <w:r w:rsidRPr="006D04D7">
              <w:rPr>
                <w:rFonts w:ascii="Arial" w:hAnsi="Arial" w:cs="Arial"/>
                <w:sz w:val="24"/>
                <w:szCs w:val="24"/>
              </w:rPr>
              <w:t>ществляется прием граждан по вопросам ок</w:t>
            </w:r>
            <w:r w:rsidRPr="006D04D7">
              <w:rPr>
                <w:rFonts w:ascii="Arial" w:hAnsi="Arial" w:cs="Arial"/>
                <w:sz w:val="24"/>
                <w:szCs w:val="24"/>
              </w:rPr>
              <w:t>а</w:t>
            </w:r>
            <w:r w:rsidRPr="006D04D7">
              <w:rPr>
                <w:rFonts w:ascii="Arial" w:hAnsi="Arial" w:cs="Arial"/>
                <w:sz w:val="24"/>
                <w:szCs w:val="24"/>
              </w:rPr>
              <w:lastRenderedPageBreak/>
              <w:t>зания социальной помощи и назначения соц</w:t>
            </w:r>
            <w:r w:rsidRPr="006D04D7">
              <w:rPr>
                <w:rFonts w:ascii="Arial" w:hAnsi="Arial" w:cs="Arial"/>
                <w:sz w:val="24"/>
                <w:szCs w:val="24"/>
              </w:rPr>
              <w:t>и</w:t>
            </w:r>
            <w:r w:rsidRPr="006D04D7">
              <w:rPr>
                <w:rFonts w:ascii="Arial" w:hAnsi="Arial" w:cs="Arial"/>
                <w:sz w:val="24"/>
                <w:szCs w:val="24"/>
              </w:rPr>
              <w:t>альных или пенсионных выплат, а также для размещения общественных некоммерческих о</w:t>
            </w:r>
            <w:r w:rsidRPr="006D04D7">
              <w:rPr>
                <w:rFonts w:ascii="Arial" w:hAnsi="Arial" w:cs="Arial"/>
                <w:sz w:val="24"/>
                <w:szCs w:val="24"/>
              </w:rPr>
              <w:t>р</w:t>
            </w:r>
            <w:r w:rsidRPr="006D04D7">
              <w:rPr>
                <w:rFonts w:ascii="Arial" w:hAnsi="Arial" w:cs="Arial"/>
                <w:sz w:val="24"/>
                <w:szCs w:val="24"/>
              </w:rPr>
              <w:t>ганизаций: некоммерческих фондов, благотв</w:t>
            </w:r>
            <w:r w:rsidRPr="006D04D7">
              <w:rPr>
                <w:rFonts w:ascii="Arial" w:hAnsi="Arial" w:cs="Arial"/>
                <w:sz w:val="24"/>
                <w:szCs w:val="24"/>
              </w:rPr>
              <w:t>о</w:t>
            </w:r>
            <w:r w:rsidRPr="006D04D7">
              <w:rPr>
                <w:rFonts w:ascii="Arial" w:hAnsi="Arial" w:cs="Arial"/>
                <w:sz w:val="24"/>
                <w:szCs w:val="24"/>
              </w:rPr>
              <w:t>рительных организаций, клубов по интересам</w:t>
            </w:r>
            <w:proofErr w:type="gramEnd"/>
          </w:p>
        </w:tc>
        <w:tc>
          <w:tcPr>
            <w:tcW w:w="1559" w:type="dxa"/>
            <w:vAlign w:val="center"/>
          </w:tcPr>
          <w:p w:rsidR="00A43D45" w:rsidRPr="006D04D7" w:rsidRDefault="00A43D45" w:rsidP="0095734C">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300 кв. м.</w:t>
            </w:r>
          </w:p>
        </w:tc>
        <w:tc>
          <w:tcPr>
            <w:tcW w:w="1559" w:type="dxa"/>
            <w:vAlign w:val="center"/>
          </w:tcPr>
          <w:p w:rsidR="00A43D45" w:rsidRPr="006D04D7" w:rsidRDefault="00A43D45" w:rsidP="0095734C">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95734C">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95734C">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A43D45" w:rsidRPr="006D04D7" w:rsidTr="00A43D45">
        <w:tc>
          <w:tcPr>
            <w:tcW w:w="1873" w:type="dxa"/>
          </w:tcPr>
          <w:p w:rsidR="00A43D45" w:rsidRPr="006D04D7" w:rsidRDefault="00A43D45" w:rsidP="0095734C">
            <w:pPr>
              <w:jc w:val="center"/>
              <w:rPr>
                <w:rFonts w:ascii="Arial" w:hAnsi="Arial" w:cs="Arial"/>
                <w:sz w:val="24"/>
                <w:szCs w:val="24"/>
              </w:rPr>
            </w:pPr>
            <w:r w:rsidRPr="006D04D7">
              <w:rPr>
                <w:rFonts w:ascii="Arial" w:hAnsi="Arial" w:cs="Arial"/>
                <w:sz w:val="24"/>
                <w:szCs w:val="24"/>
              </w:rPr>
              <w:lastRenderedPageBreak/>
              <w:t>Оказание услуг связи</w:t>
            </w:r>
          </w:p>
          <w:p w:rsidR="00A43D45" w:rsidRPr="006D04D7" w:rsidRDefault="00A43D45" w:rsidP="0095734C">
            <w:pPr>
              <w:jc w:val="center"/>
              <w:rPr>
                <w:rFonts w:ascii="Arial" w:hAnsi="Arial" w:cs="Arial"/>
                <w:sz w:val="24"/>
                <w:szCs w:val="24"/>
              </w:rPr>
            </w:pPr>
            <w:r w:rsidRPr="006D04D7">
              <w:rPr>
                <w:rFonts w:ascii="Arial" w:hAnsi="Arial" w:cs="Arial"/>
                <w:sz w:val="24"/>
                <w:szCs w:val="24"/>
              </w:rPr>
              <w:t>(3.2.3)</w:t>
            </w:r>
          </w:p>
        </w:tc>
        <w:tc>
          <w:tcPr>
            <w:tcW w:w="5670" w:type="dxa"/>
          </w:tcPr>
          <w:p w:rsidR="00A43D45" w:rsidRPr="006D04D7" w:rsidRDefault="00A43D45" w:rsidP="0095734C">
            <w:pPr>
              <w:jc w:val="both"/>
              <w:rPr>
                <w:rFonts w:ascii="Arial" w:hAnsi="Arial" w:cs="Arial"/>
                <w:sz w:val="24"/>
                <w:szCs w:val="24"/>
              </w:rPr>
            </w:pPr>
            <w:r w:rsidRPr="006D04D7">
              <w:rPr>
                <w:rFonts w:ascii="Arial" w:hAnsi="Arial" w:cs="Arial"/>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59" w:type="dxa"/>
            <w:vAlign w:val="center"/>
          </w:tcPr>
          <w:p w:rsidR="00A43D45" w:rsidRPr="006D04D7" w:rsidRDefault="00A43D45" w:rsidP="0095734C">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A43D45" w:rsidRPr="006D04D7" w:rsidRDefault="00A43D45" w:rsidP="0095734C">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95734C">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95734C">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A43D45" w:rsidRPr="006D04D7" w:rsidTr="00A43D45">
        <w:tc>
          <w:tcPr>
            <w:tcW w:w="1873" w:type="dxa"/>
          </w:tcPr>
          <w:p w:rsidR="00A43D45" w:rsidRPr="006D04D7" w:rsidRDefault="00A43D45" w:rsidP="0095734C">
            <w:pPr>
              <w:jc w:val="center"/>
              <w:rPr>
                <w:rFonts w:ascii="Arial" w:hAnsi="Arial" w:cs="Arial"/>
                <w:sz w:val="24"/>
                <w:szCs w:val="24"/>
              </w:rPr>
            </w:pPr>
            <w:r w:rsidRPr="006D04D7">
              <w:rPr>
                <w:rFonts w:ascii="Arial" w:hAnsi="Arial" w:cs="Arial"/>
                <w:sz w:val="24"/>
                <w:szCs w:val="24"/>
              </w:rPr>
              <w:t>Общежития</w:t>
            </w:r>
          </w:p>
          <w:p w:rsidR="00A43D45" w:rsidRPr="006D04D7" w:rsidRDefault="00A43D45" w:rsidP="0095734C">
            <w:pPr>
              <w:jc w:val="center"/>
              <w:rPr>
                <w:rFonts w:ascii="Arial" w:hAnsi="Arial" w:cs="Arial"/>
                <w:sz w:val="24"/>
                <w:szCs w:val="24"/>
              </w:rPr>
            </w:pPr>
            <w:r w:rsidRPr="006D04D7">
              <w:rPr>
                <w:rFonts w:ascii="Arial" w:hAnsi="Arial" w:cs="Arial"/>
                <w:sz w:val="24"/>
                <w:szCs w:val="24"/>
              </w:rPr>
              <w:t>(3.2.4)</w:t>
            </w:r>
          </w:p>
        </w:tc>
        <w:tc>
          <w:tcPr>
            <w:tcW w:w="5670" w:type="dxa"/>
          </w:tcPr>
          <w:p w:rsidR="00A43D45" w:rsidRPr="006D04D7" w:rsidRDefault="00A43D45" w:rsidP="0095734C">
            <w:pPr>
              <w:jc w:val="both"/>
              <w:rPr>
                <w:rFonts w:ascii="Arial" w:hAnsi="Arial" w:cs="Arial"/>
                <w:sz w:val="24"/>
                <w:szCs w:val="24"/>
              </w:rPr>
            </w:pPr>
            <w:r w:rsidRPr="006D04D7">
              <w:rPr>
                <w:rFonts w:ascii="Arial" w:hAnsi="Arial" w:cs="Arial"/>
                <w:sz w:val="24"/>
                <w:szCs w:val="24"/>
              </w:rPr>
              <w:t>Размещение зданий, предназначенных для размещения общежитий, предназначенных для проживания граждан на время их работы, слу</w:t>
            </w:r>
            <w:r w:rsidRPr="006D04D7">
              <w:rPr>
                <w:rFonts w:ascii="Arial" w:hAnsi="Arial" w:cs="Arial"/>
                <w:sz w:val="24"/>
                <w:szCs w:val="24"/>
              </w:rPr>
              <w:t>ж</w:t>
            </w:r>
            <w:r w:rsidRPr="006D04D7">
              <w:rPr>
                <w:rFonts w:ascii="Arial" w:hAnsi="Arial" w:cs="Arial"/>
                <w:sz w:val="24"/>
                <w:szCs w:val="24"/>
              </w:rPr>
              <w:t>бы или обучения, за исключением зданий, ра</w:t>
            </w:r>
            <w:r w:rsidRPr="006D04D7">
              <w:rPr>
                <w:rFonts w:ascii="Arial" w:hAnsi="Arial" w:cs="Arial"/>
                <w:sz w:val="24"/>
                <w:szCs w:val="24"/>
              </w:rPr>
              <w:t>з</w:t>
            </w:r>
            <w:r w:rsidRPr="006D04D7">
              <w:rPr>
                <w:rFonts w:ascii="Arial" w:hAnsi="Arial" w:cs="Arial"/>
                <w:sz w:val="24"/>
                <w:szCs w:val="24"/>
              </w:rPr>
              <w:t>мещение которых предусмотрено содержанием вида разрешенного использования с кодом 4.7</w:t>
            </w:r>
          </w:p>
        </w:tc>
        <w:tc>
          <w:tcPr>
            <w:tcW w:w="1559" w:type="dxa"/>
            <w:vAlign w:val="center"/>
          </w:tcPr>
          <w:p w:rsidR="00A43D45" w:rsidRPr="006D04D7" w:rsidRDefault="00A43D45" w:rsidP="0095734C">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A43D45" w:rsidRPr="006D04D7" w:rsidRDefault="00A43D45" w:rsidP="0095734C">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95734C">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95734C">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A43D45" w:rsidRPr="006D04D7" w:rsidTr="00A43D45">
        <w:tc>
          <w:tcPr>
            <w:tcW w:w="1873" w:type="dxa"/>
          </w:tcPr>
          <w:p w:rsidR="00A43D45" w:rsidRPr="006D04D7" w:rsidRDefault="00A43D45" w:rsidP="00C14A2F">
            <w:pPr>
              <w:jc w:val="center"/>
              <w:rPr>
                <w:rFonts w:ascii="Arial" w:hAnsi="Arial" w:cs="Arial"/>
                <w:sz w:val="24"/>
                <w:szCs w:val="24"/>
              </w:rPr>
            </w:pPr>
            <w:r w:rsidRPr="006D04D7">
              <w:rPr>
                <w:rFonts w:ascii="Arial" w:hAnsi="Arial" w:cs="Arial"/>
                <w:sz w:val="24"/>
                <w:szCs w:val="24"/>
              </w:rPr>
              <w:t>Бытовое о</w:t>
            </w:r>
            <w:r w:rsidRPr="006D04D7">
              <w:rPr>
                <w:rFonts w:ascii="Arial" w:hAnsi="Arial" w:cs="Arial"/>
                <w:sz w:val="24"/>
                <w:szCs w:val="24"/>
              </w:rPr>
              <w:t>б</w:t>
            </w:r>
            <w:r w:rsidRPr="006D04D7">
              <w:rPr>
                <w:rFonts w:ascii="Arial" w:hAnsi="Arial" w:cs="Arial"/>
                <w:sz w:val="24"/>
                <w:szCs w:val="24"/>
              </w:rPr>
              <w:t>служивание</w:t>
            </w:r>
          </w:p>
          <w:p w:rsidR="00A43D45" w:rsidRPr="006D04D7" w:rsidRDefault="00A43D45" w:rsidP="00C14A2F">
            <w:pPr>
              <w:jc w:val="center"/>
              <w:rPr>
                <w:rFonts w:ascii="Arial" w:hAnsi="Arial" w:cs="Arial"/>
                <w:sz w:val="24"/>
                <w:szCs w:val="24"/>
              </w:rPr>
            </w:pPr>
            <w:r w:rsidRPr="006D04D7">
              <w:rPr>
                <w:rFonts w:ascii="Arial" w:hAnsi="Arial" w:cs="Arial"/>
                <w:sz w:val="24"/>
                <w:szCs w:val="24"/>
              </w:rPr>
              <w:t>(3.3)</w:t>
            </w:r>
          </w:p>
        </w:tc>
        <w:tc>
          <w:tcPr>
            <w:tcW w:w="5670" w:type="dxa"/>
          </w:tcPr>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предназначенных для оказания насел</w:t>
            </w:r>
            <w:r w:rsidRPr="006D04D7">
              <w:rPr>
                <w:rFonts w:ascii="Arial" w:hAnsi="Arial" w:cs="Arial"/>
                <w:sz w:val="24"/>
                <w:szCs w:val="24"/>
              </w:rPr>
              <w:t>е</w:t>
            </w:r>
            <w:r w:rsidRPr="006D04D7">
              <w:rPr>
                <w:rFonts w:ascii="Arial" w:hAnsi="Arial" w:cs="Arial"/>
                <w:sz w:val="24"/>
                <w:szCs w:val="24"/>
              </w:rPr>
              <w:t>нию или организациям бытовых услуг (масте</w:t>
            </w:r>
            <w:r w:rsidRPr="006D04D7">
              <w:rPr>
                <w:rFonts w:ascii="Arial" w:hAnsi="Arial" w:cs="Arial"/>
                <w:sz w:val="24"/>
                <w:szCs w:val="24"/>
              </w:rPr>
              <w:t>р</w:t>
            </w:r>
            <w:r w:rsidRPr="006D04D7">
              <w:rPr>
                <w:rFonts w:ascii="Arial" w:hAnsi="Arial" w:cs="Arial"/>
                <w:sz w:val="24"/>
                <w:szCs w:val="24"/>
              </w:rPr>
              <w:t>ские мелкого ремонта, ателье, бани, парикм</w:t>
            </w:r>
            <w:r w:rsidRPr="006D04D7">
              <w:rPr>
                <w:rFonts w:ascii="Arial" w:hAnsi="Arial" w:cs="Arial"/>
                <w:sz w:val="24"/>
                <w:szCs w:val="24"/>
              </w:rPr>
              <w:t>а</w:t>
            </w:r>
            <w:r w:rsidRPr="006D04D7">
              <w:rPr>
                <w:rFonts w:ascii="Arial" w:hAnsi="Arial" w:cs="Arial"/>
                <w:sz w:val="24"/>
                <w:szCs w:val="24"/>
              </w:rPr>
              <w:t>херские, прачечные, химчистки, похоронные бюро)</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1500 кв. м.</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A43D45" w:rsidRPr="006D04D7" w:rsidTr="00A43D45">
        <w:tc>
          <w:tcPr>
            <w:tcW w:w="1873" w:type="dxa"/>
          </w:tcPr>
          <w:p w:rsidR="00A43D45" w:rsidRPr="006D04D7" w:rsidRDefault="00A43D45" w:rsidP="00C14A2F">
            <w:pPr>
              <w:jc w:val="center"/>
              <w:rPr>
                <w:rFonts w:ascii="Arial" w:hAnsi="Arial" w:cs="Arial"/>
                <w:sz w:val="24"/>
                <w:szCs w:val="24"/>
              </w:rPr>
            </w:pPr>
            <w:r w:rsidRPr="006D04D7">
              <w:rPr>
                <w:rFonts w:ascii="Arial" w:hAnsi="Arial" w:cs="Arial"/>
                <w:sz w:val="24"/>
                <w:szCs w:val="24"/>
              </w:rPr>
              <w:t>Амбулаторно-поликлинич</w:t>
            </w:r>
            <w:r w:rsidRPr="006D04D7">
              <w:rPr>
                <w:rFonts w:ascii="Arial" w:hAnsi="Arial" w:cs="Arial"/>
                <w:sz w:val="24"/>
                <w:szCs w:val="24"/>
              </w:rPr>
              <w:t>е</w:t>
            </w:r>
            <w:r w:rsidRPr="006D04D7">
              <w:rPr>
                <w:rFonts w:ascii="Arial" w:hAnsi="Arial" w:cs="Arial"/>
                <w:sz w:val="24"/>
                <w:szCs w:val="24"/>
              </w:rPr>
              <w:t>ское обслуж</w:t>
            </w:r>
            <w:r w:rsidRPr="006D04D7">
              <w:rPr>
                <w:rFonts w:ascii="Arial" w:hAnsi="Arial" w:cs="Arial"/>
                <w:sz w:val="24"/>
                <w:szCs w:val="24"/>
              </w:rPr>
              <w:t>и</w:t>
            </w:r>
            <w:r w:rsidRPr="006D04D7">
              <w:rPr>
                <w:rFonts w:ascii="Arial" w:hAnsi="Arial" w:cs="Arial"/>
                <w:sz w:val="24"/>
                <w:szCs w:val="24"/>
              </w:rPr>
              <w:t>вание</w:t>
            </w:r>
          </w:p>
          <w:p w:rsidR="00A43D45" w:rsidRPr="006D04D7" w:rsidRDefault="00A43D45" w:rsidP="00C14A2F">
            <w:pPr>
              <w:jc w:val="center"/>
              <w:rPr>
                <w:rFonts w:ascii="Arial" w:hAnsi="Arial" w:cs="Arial"/>
                <w:sz w:val="24"/>
                <w:szCs w:val="24"/>
              </w:rPr>
            </w:pPr>
            <w:r w:rsidRPr="006D04D7">
              <w:rPr>
                <w:rFonts w:ascii="Arial" w:hAnsi="Arial" w:cs="Arial"/>
                <w:sz w:val="24"/>
                <w:szCs w:val="24"/>
              </w:rPr>
              <w:t>(3.4.1)</w:t>
            </w:r>
          </w:p>
        </w:tc>
        <w:tc>
          <w:tcPr>
            <w:tcW w:w="5670" w:type="dxa"/>
          </w:tcPr>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предназначенных для оказания гражд</w:t>
            </w:r>
            <w:r w:rsidRPr="006D04D7">
              <w:rPr>
                <w:rFonts w:ascii="Arial" w:hAnsi="Arial" w:cs="Arial"/>
                <w:sz w:val="24"/>
                <w:szCs w:val="24"/>
              </w:rPr>
              <w:t>а</w:t>
            </w:r>
            <w:r w:rsidRPr="006D04D7">
              <w:rPr>
                <w:rFonts w:ascii="Arial" w:hAnsi="Arial" w:cs="Arial"/>
                <w:sz w:val="24"/>
                <w:szCs w:val="24"/>
              </w:rPr>
              <w:t>нам амбулаторно-поликлинической медици</w:t>
            </w:r>
            <w:r w:rsidRPr="006D04D7">
              <w:rPr>
                <w:rFonts w:ascii="Arial" w:hAnsi="Arial" w:cs="Arial"/>
                <w:sz w:val="24"/>
                <w:szCs w:val="24"/>
              </w:rPr>
              <w:t>н</w:t>
            </w:r>
            <w:r w:rsidRPr="006D04D7">
              <w:rPr>
                <w:rFonts w:ascii="Arial" w:hAnsi="Arial" w:cs="Arial"/>
                <w:sz w:val="24"/>
                <w:szCs w:val="24"/>
              </w:rPr>
              <w:t>ской помощи (поликлиники, фельдшерские пункты, пункты здравоохранения, центры мат</w:t>
            </w:r>
            <w:r w:rsidRPr="006D04D7">
              <w:rPr>
                <w:rFonts w:ascii="Arial" w:hAnsi="Arial" w:cs="Arial"/>
                <w:sz w:val="24"/>
                <w:szCs w:val="24"/>
              </w:rPr>
              <w:t>е</w:t>
            </w:r>
            <w:r w:rsidRPr="006D04D7">
              <w:rPr>
                <w:rFonts w:ascii="Arial" w:hAnsi="Arial" w:cs="Arial"/>
                <w:sz w:val="24"/>
                <w:szCs w:val="24"/>
              </w:rPr>
              <w:t>ри и ребенка, диагностические центры, моло</w:t>
            </w:r>
            <w:r w:rsidRPr="006D04D7">
              <w:rPr>
                <w:rFonts w:ascii="Arial" w:hAnsi="Arial" w:cs="Arial"/>
                <w:sz w:val="24"/>
                <w:szCs w:val="24"/>
              </w:rPr>
              <w:t>ч</w:t>
            </w:r>
            <w:r w:rsidRPr="006D04D7">
              <w:rPr>
                <w:rFonts w:ascii="Arial" w:hAnsi="Arial" w:cs="Arial"/>
                <w:sz w:val="24"/>
                <w:szCs w:val="24"/>
              </w:rPr>
              <w:t>ные кухни, станции донорства крови, клинич</w:t>
            </w:r>
            <w:r w:rsidRPr="006D04D7">
              <w:rPr>
                <w:rFonts w:ascii="Arial" w:hAnsi="Arial" w:cs="Arial"/>
                <w:sz w:val="24"/>
                <w:szCs w:val="24"/>
              </w:rPr>
              <w:t>е</w:t>
            </w:r>
            <w:r w:rsidRPr="006D04D7">
              <w:rPr>
                <w:rFonts w:ascii="Arial" w:hAnsi="Arial" w:cs="Arial"/>
                <w:sz w:val="24"/>
                <w:szCs w:val="24"/>
              </w:rPr>
              <w:t>ские лаборатории)</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A43D45" w:rsidRPr="006D04D7" w:rsidTr="00A43D45">
        <w:tc>
          <w:tcPr>
            <w:tcW w:w="1873" w:type="dxa"/>
          </w:tcPr>
          <w:p w:rsidR="00A43D45" w:rsidRPr="006D04D7" w:rsidRDefault="00A43D45" w:rsidP="00C14A2F">
            <w:pPr>
              <w:jc w:val="center"/>
              <w:rPr>
                <w:rFonts w:ascii="Arial" w:hAnsi="Arial" w:cs="Arial"/>
                <w:sz w:val="24"/>
                <w:szCs w:val="24"/>
              </w:rPr>
            </w:pPr>
            <w:r w:rsidRPr="006D04D7">
              <w:rPr>
                <w:rFonts w:ascii="Arial" w:hAnsi="Arial" w:cs="Arial"/>
                <w:sz w:val="24"/>
                <w:szCs w:val="24"/>
              </w:rPr>
              <w:t>Религиозное использов</w:t>
            </w:r>
            <w:r w:rsidRPr="006D04D7">
              <w:rPr>
                <w:rFonts w:ascii="Arial" w:hAnsi="Arial" w:cs="Arial"/>
                <w:sz w:val="24"/>
                <w:szCs w:val="24"/>
              </w:rPr>
              <w:t>а</w:t>
            </w:r>
            <w:r w:rsidRPr="006D04D7">
              <w:rPr>
                <w:rFonts w:ascii="Arial" w:hAnsi="Arial" w:cs="Arial"/>
                <w:sz w:val="24"/>
                <w:szCs w:val="24"/>
              </w:rPr>
              <w:t>ние</w:t>
            </w:r>
          </w:p>
          <w:p w:rsidR="00A43D45" w:rsidRPr="006D04D7" w:rsidRDefault="00A43D45" w:rsidP="00C14A2F">
            <w:pPr>
              <w:jc w:val="center"/>
              <w:rPr>
                <w:rFonts w:ascii="Arial" w:hAnsi="Arial" w:cs="Arial"/>
                <w:sz w:val="24"/>
                <w:szCs w:val="24"/>
              </w:rPr>
            </w:pPr>
            <w:r w:rsidRPr="006D04D7">
              <w:rPr>
                <w:rFonts w:ascii="Arial" w:hAnsi="Arial" w:cs="Arial"/>
                <w:sz w:val="24"/>
                <w:szCs w:val="24"/>
              </w:rPr>
              <w:lastRenderedPageBreak/>
              <w:t>(3.7)</w:t>
            </w:r>
          </w:p>
        </w:tc>
        <w:tc>
          <w:tcPr>
            <w:tcW w:w="5670" w:type="dxa"/>
          </w:tcPr>
          <w:p w:rsidR="00A43D45" w:rsidRPr="006D04D7" w:rsidRDefault="00A43D45" w:rsidP="00C14A2F">
            <w:pPr>
              <w:jc w:val="both"/>
              <w:rPr>
                <w:rFonts w:ascii="Arial" w:hAnsi="Arial" w:cs="Arial"/>
                <w:sz w:val="24"/>
                <w:szCs w:val="24"/>
              </w:rPr>
            </w:pPr>
            <w:r w:rsidRPr="006D04D7">
              <w:rPr>
                <w:rFonts w:ascii="Arial" w:hAnsi="Arial" w:cs="Arial"/>
                <w:sz w:val="24"/>
                <w:szCs w:val="24"/>
              </w:rPr>
              <w:lastRenderedPageBreak/>
              <w:t>Размещение зданий и сооружений религиозного использования. Содержание данного вида ра</w:t>
            </w:r>
            <w:r w:rsidRPr="006D04D7">
              <w:rPr>
                <w:rFonts w:ascii="Arial" w:hAnsi="Arial" w:cs="Arial"/>
                <w:sz w:val="24"/>
                <w:szCs w:val="24"/>
              </w:rPr>
              <w:t>з</w:t>
            </w:r>
            <w:r w:rsidRPr="006D04D7">
              <w:rPr>
                <w:rFonts w:ascii="Arial" w:hAnsi="Arial" w:cs="Arial"/>
                <w:sz w:val="24"/>
                <w:szCs w:val="24"/>
              </w:rPr>
              <w:t>решенного использования включает в себя с</w:t>
            </w:r>
            <w:r w:rsidRPr="006D04D7">
              <w:rPr>
                <w:rFonts w:ascii="Arial" w:hAnsi="Arial" w:cs="Arial"/>
                <w:sz w:val="24"/>
                <w:szCs w:val="24"/>
              </w:rPr>
              <w:t>о</w:t>
            </w:r>
            <w:r w:rsidRPr="006D04D7">
              <w:rPr>
                <w:rFonts w:ascii="Arial" w:hAnsi="Arial" w:cs="Arial"/>
                <w:sz w:val="24"/>
                <w:szCs w:val="24"/>
              </w:rPr>
              <w:lastRenderedPageBreak/>
              <w:t>держание видов разрешенного использования с кодами 3.7.1-3.7.2</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300 кв. м.</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lastRenderedPageBreak/>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80 %</w:t>
            </w:r>
          </w:p>
        </w:tc>
      </w:tr>
      <w:tr w:rsidR="00A43D45" w:rsidRPr="006D04D7" w:rsidTr="00A43D45">
        <w:tc>
          <w:tcPr>
            <w:tcW w:w="1873" w:type="dxa"/>
          </w:tcPr>
          <w:p w:rsidR="00A43D45" w:rsidRPr="006D04D7" w:rsidRDefault="00A43D45" w:rsidP="00C14A2F">
            <w:pPr>
              <w:jc w:val="center"/>
              <w:rPr>
                <w:rFonts w:ascii="Arial" w:hAnsi="Arial" w:cs="Arial"/>
                <w:sz w:val="24"/>
                <w:szCs w:val="24"/>
              </w:rPr>
            </w:pPr>
            <w:r w:rsidRPr="006D04D7">
              <w:rPr>
                <w:rFonts w:ascii="Arial" w:hAnsi="Arial" w:cs="Arial"/>
                <w:sz w:val="24"/>
                <w:szCs w:val="24"/>
              </w:rPr>
              <w:lastRenderedPageBreak/>
              <w:t>Осуществл</w:t>
            </w:r>
            <w:r w:rsidRPr="006D04D7">
              <w:rPr>
                <w:rFonts w:ascii="Arial" w:hAnsi="Arial" w:cs="Arial"/>
                <w:sz w:val="24"/>
                <w:szCs w:val="24"/>
              </w:rPr>
              <w:t>е</w:t>
            </w:r>
            <w:r w:rsidRPr="006D04D7">
              <w:rPr>
                <w:rFonts w:ascii="Arial" w:hAnsi="Arial" w:cs="Arial"/>
                <w:sz w:val="24"/>
                <w:szCs w:val="24"/>
              </w:rPr>
              <w:t>ние религио</w:t>
            </w:r>
            <w:r w:rsidRPr="006D04D7">
              <w:rPr>
                <w:rFonts w:ascii="Arial" w:hAnsi="Arial" w:cs="Arial"/>
                <w:sz w:val="24"/>
                <w:szCs w:val="24"/>
              </w:rPr>
              <w:t>з</w:t>
            </w:r>
            <w:r w:rsidRPr="006D04D7">
              <w:rPr>
                <w:rFonts w:ascii="Arial" w:hAnsi="Arial" w:cs="Arial"/>
                <w:sz w:val="24"/>
                <w:szCs w:val="24"/>
              </w:rPr>
              <w:t>ных обрядов</w:t>
            </w:r>
          </w:p>
          <w:p w:rsidR="00A43D45" w:rsidRPr="006D04D7" w:rsidRDefault="00A43D45" w:rsidP="00C14A2F">
            <w:pPr>
              <w:jc w:val="center"/>
              <w:rPr>
                <w:rFonts w:ascii="Arial" w:hAnsi="Arial" w:cs="Arial"/>
                <w:sz w:val="24"/>
                <w:szCs w:val="24"/>
              </w:rPr>
            </w:pPr>
            <w:r w:rsidRPr="006D04D7">
              <w:rPr>
                <w:rFonts w:ascii="Arial" w:hAnsi="Arial" w:cs="Arial"/>
                <w:sz w:val="24"/>
                <w:szCs w:val="24"/>
              </w:rPr>
              <w:t>(3.7.1)</w:t>
            </w:r>
          </w:p>
        </w:tc>
        <w:tc>
          <w:tcPr>
            <w:tcW w:w="5670" w:type="dxa"/>
          </w:tcPr>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зданий и сооружений, предназн</w:t>
            </w:r>
            <w:r w:rsidRPr="006D04D7">
              <w:rPr>
                <w:rFonts w:ascii="Arial" w:hAnsi="Arial" w:cs="Arial"/>
                <w:sz w:val="24"/>
                <w:szCs w:val="24"/>
              </w:rPr>
              <w:t>а</w:t>
            </w:r>
            <w:r w:rsidRPr="006D04D7">
              <w:rPr>
                <w:rFonts w:ascii="Arial" w:hAnsi="Arial" w:cs="Arial"/>
                <w:sz w:val="24"/>
                <w:szCs w:val="24"/>
              </w:rPr>
              <w:t>ченных для совершения религиозных обрядов и церемоний (в том числе церкви, соборы, храмы, часовни, мечети, молельные дома, синагоги)</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A43D45" w:rsidRPr="006D04D7" w:rsidTr="00A43D45">
        <w:tc>
          <w:tcPr>
            <w:tcW w:w="1873" w:type="dxa"/>
          </w:tcPr>
          <w:p w:rsidR="00A43D45" w:rsidRPr="006D04D7" w:rsidRDefault="00A43D45" w:rsidP="00C14A2F">
            <w:pPr>
              <w:jc w:val="center"/>
              <w:rPr>
                <w:rFonts w:ascii="Arial" w:hAnsi="Arial" w:cs="Arial"/>
                <w:sz w:val="24"/>
                <w:szCs w:val="24"/>
              </w:rPr>
            </w:pPr>
            <w:r w:rsidRPr="006D04D7">
              <w:rPr>
                <w:rFonts w:ascii="Arial" w:hAnsi="Arial" w:cs="Arial"/>
                <w:sz w:val="24"/>
                <w:szCs w:val="24"/>
              </w:rPr>
              <w:t>Религиозное управление и образование</w:t>
            </w:r>
          </w:p>
          <w:p w:rsidR="00A43D45" w:rsidRPr="006D04D7" w:rsidRDefault="00A43D45" w:rsidP="00C14A2F">
            <w:pPr>
              <w:jc w:val="center"/>
              <w:rPr>
                <w:rFonts w:ascii="Arial" w:hAnsi="Arial" w:cs="Arial"/>
                <w:sz w:val="24"/>
                <w:szCs w:val="24"/>
              </w:rPr>
            </w:pPr>
            <w:r w:rsidRPr="006D04D7">
              <w:rPr>
                <w:rFonts w:ascii="Arial" w:hAnsi="Arial" w:cs="Arial"/>
                <w:sz w:val="24"/>
                <w:szCs w:val="24"/>
              </w:rPr>
              <w:t>(3.7.2)</w:t>
            </w:r>
          </w:p>
        </w:tc>
        <w:tc>
          <w:tcPr>
            <w:tcW w:w="5670" w:type="dxa"/>
          </w:tcPr>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зданий, предназначенных для п</w:t>
            </w:r>
            <w:r w:rsidRPr="006D04D7">
              <w:rPr>
                <w:rFonts w:ascii="Arial" w:hAnsi="Arial" w:cs="Arial"/>
                <w:sz w:val="24"/>
                <w:szCs w:val="24"/>
              </w:rPr>
              <w:t>о</w:t>
            </w:r>
            <w:r w:rsidRPr="006D04D7">
              <w:rPr>
                <w:rFonts w:ascii="Arial" w:hAnsi="Arial" w:cs="Arial"/>
                <w:sz w:val="24"/>
                <w:szCs w:val="24"/>
              </w:rPr>
              <w:t>стоянного местонахождения духовных лиц, п</w:t>
            </w:r>
            <w:r w:rsidRPr="006D04D7">
              <w:rPr>
                <w:rFonts w:ascii="Arial" w:hAnsi="Arial" w:cs="Arial"/>
                <w:sz w:val="24"/>
                <w:szCs w:val="24"/>
              </w:rPr>
              <w:t>а</w:t>
            </w:r>
            <w:r w:rsidRPr="006D04D7">
              <w:rPr>
                <w:rFonts w:ascii="Arial" w:hAnsi="Arial" w:cs="Arial"/>
                <w:sz w:val="24"/>
                <w:szCs w:val="24"/>
              </w:rPr>
              <w:t>ломников и послушников в связи с осуществл</w:t>
            </w:r>
            <w:r w:rsidRPr="006D04D7">
              <w:rPr>
                <w:rFonts w:ascii="Arial" w:hAnsi="Arial" w:cs="Arial"/>
                <w:sz w:val="24"/>
                <w:szCs w:val="24"/>
              </w:rPr>
              <w:t>е</w:t>
            </w:r>
            <w:r w:rsidRPr="006D04D7">
              <w:rPr>
                <w:rFonts w:ascii="Arial" w:hAnsi="Arial" w:cs="Arial"/>
                <w:sz w:val="24"/>
                <w:szCs w:val="24"/>
              </w:rPr>
              <w:t>нием ими религиозной службы, а также для осуществления благотворительной и религио</w:t>
            </w:r>
            <w:r w:rsidRPr="006D04D7">
              <w:rPr>
                <w:rFonts w:ascii="Arial" w:hAnsi="Arial" w:cs="Arial"/>
                <w:sz w:val="24"/>
                <w:szCs w:val="24"/>
              </w:rPr>
              <w:t>з</w:t>
            </w:r>
            <w:r w:rsidRPr="006D04D7">
              <w:rPr>
                <w:rFonts w:ascii="Arial" w:hAnsi="Arial" w:cs="Arial"/>
                <w:sz w:val="24"/>
                <w:szCs w:val="24"/>
              </w:rPr>
              <w:t>ной образовательной деятельности (монаст</w:t>
            </w:r>
            <w:r w:rsidRPr="006D04D7">
              <w:rPr>
                <w:rFonts w:ascii="Arial" w:hAnsi="Arial" w:cs="Arial"/>
                <w:sz w:val="24"/>
                <w:szCs w:val="24"/>
              </w:rPr>
              <w:t>ы</w:t>
            </w:r>
            <w:r w:rsidRPr="006D04D7">
              <w:rPr>
                <w:rFonts w:ascii="Arial" w:hAnsi="Arial" w:cs="Arial"/>
                <w:sz w:val="24"/>
                <w:szCs w:val="24"/>
              </w:rPr>
              <w:t>ри, скиты, дома священнослужителей, воскре</w:t>
            </w:r>
            <w:r w:rsidRPr="006D04D7">
              <w:rPr>
                <w:rFonts w:ascii="Arial" w:hAnsi="Arial" w:cs="Arial"/>
                <w:sz w:val="24"/>
                <w:szCs w:val="24"/>
              </w:rPr>
              <w:t>с</w:t>
            </w:r>
            <w:r w:rsidRPr="006D04D7">
              <w:rPr>
                <w:rFonts w:ascii="Arial" w:hAnsi="Arial" w:cs="Arial"/>
                <w:sz w:val="24"/>
                <w:szCs w:val="24"/>
              </w:rPr>
              <w:t>ные и религиозные школы, семинарии, духо</w:t>
            </w:r>
            <w:r w:rsidRPr="006D04D7">
              <w:rPr>
                <w:rFonts w:ascii="Arial" w:hAnsi="Arial" w:cs="Arial"/>
                <w:sz w:val="24"/>
                <w:szCs w:val="24"/>
              </w:rPr>
              <w:t>в</w:t>
            </w:r>
            <w:r w:rsidRPr="006D04D7">
              <w:rPr>
                <w:rFonts w:ascii="Arial" w:hAnsi="Arial" w:cs="Arial"/>
                <w:sz w:val="24"/>
                <w:szCs w:val="24"/>
              </w:rPr>
              <w:t>ные училища)</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A43D45" w:rsidRPr="006D04D7" w:rsidTr="00A43D45">
        <w:tc>
          <w:tcPr>
            <w:tcW w:w="1873" w:type="dxa"/>
          </w:tcPr>
          <w:p w:rsidR="00A43D45" w:rsidRPr="006D04D7" w:rsidRDefault="00A43D45" w:rsidP="00C14A2F">
            <w:pPr>
              <w:jc w:val="center"/>
              <w:rPr>
                <w:rFonts w:ascii="Arial" w:hAnsi="Arial" w:cs="Arial"/>
                <w:sz w:val="24"/>
                <w:szCs w:val="24"/>
              </w:rPr>
            </w:pPr>
            <w:r w:rsidRPr="006D04D7">
              <w:rPr>
                <w:rFonts w:ascii="Arial" w:hAnsi="Arial" w:cs="Arial"/>
                <w:sz w:val="24"/>
                <w:szCs w:val="24"/>
              </w:rPr>
              <w:t>Госуда</w:t>
            </w:r>
            <w:r w:rsidRPr="006D04D7">
              <w:rPr>
                <w:rFonts w:ascii="Arial" w:hAnsi="Arial" w:cs="Arial"/>
                <w:sz w:val="24"/>
                <w:szCs w:val="24"/>
              </w:rPr>
              <w:t>р</w:t>
            </w:r>
            <w:r w:rsidRPr="006D04D7">
              <w:rPr>
                <w:rFonts w:ascii="Arial" w:hAnsi="Arial" w:cs="Arial"/>
                <w:sz w:val="24"/>
                <w:szCs w:val="24"/>
              </w:rPr>
              <w:t>ственное управление</w:t>
            </w:r>
          </w:p>
          <w:p w:rsidR="00A43D45" w:rsidRPr="006D04D7" w:rsidRDefault="00A43D45" w:rsidP="00C14A2F">
            <w:pPr>
              <w:jc w:val="center"/>
              <w:rPr>
                <w:rFonts w:ascii="Arial" w:hAnsi="Arial" w:cs="Arial"/>
                <w:sz w:val="24"/>
                <w:szCs w:val="24"/>
              </w:rPr>
            </w:pPr>
            <w:r w:rsidRPr="006D04D7">
              <w:rPr>
                <w:rFonts w:ascii="Arial" w:hAnsi="Arial" w:cs="Arial"/>
                <w:sz w:val="24"/>
                <w:szCs w:val="24"/>
              </w:rPr>
              <w:t>(3.8.1)</w:t>
            </w:r>
          </w:p>
        </w:tc>
        <w:tc>
          <w:tcPr>
            <w:tcW w:w="5670" w:type="dxa"/>
          </w:tcPr>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зданий, предназначенных для размещения государственных органов, гос</w:t>
            </w:r>
            <w:r w:rsidRPr="006D04D7">
              <w:rPr>
                <w:rFonts w:ascii="Arial" w:hAnsi="Arial" w:cs="Arial"/>
                <w:sz w:val="24"/>
                <w:szCs w:val="24"/>
              </w:rPr>
              <w:t>у</w:t>
            </w:r>
            <w:r w:rsidRPr="006D04D7">
              <w:rPr>
                <w:rFonts w:ascii="Arial" w:hAnsi="Arial" w:cs="Arial"/>
                <w:sz w:val="24"/>
                <w:szCs w:val="24"/>
              </w:rPr>
              <w:t>дарственного пенсионного фонда, органов местного самоуправления, судов, а также орг</w:t>
            </w:r>
            <w:r w:rsidRPr="006D04D7">
              <w:rPr>
                <w:rFonts w:ascii="Arial" w:hAnsi="Arial" w:cs="Arial"/>
                <w:sz w:val="24"/>
                <w:szCs w:val="24"/>
              </w:rPr>
              <w:t>а</w:t>
            </w:r>
            <w:r w:rsidRPr="006D04D7">
              <w:rPr>
                <w:rFonts w:ascii="Arial" w:hAnsi="Arial" w:cs="Arial"/>
                <w:sz w:val="24"/>
                <w:szCs w:val="24"/>
              </w:rPr>
              <w:t>низаций, непосредственно обеспечивающих их деятельность или оказывающих государстве</w:t>
            </w:r>
            <w:r w:rsidRPr="006D04D7">
              <w:rPr>
                <w:rFonts w:ascii="Arial" w:hAnsi="Arial" w:cs="Arial"/>
                <w:sz w:val="24"/>
                <w:szCs w:val="24"/>
              </w:rPr>
              <w:t>н</w:t>
            </w:r>
            <w:r w:rsidRPr="006D04D7">
              <w:rPr>
                <w:rFonts w:ascii="Arial" w:hAnsi="Arial" w:cs="Arial"/>
                <w:sz w:val="24"/>
                <w:szCs w:val="24"/>
              </w:rPr>
              <w:t>ные и (или) муниципальные услуги</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A43D45" w:rsidRPr="006D04D7" w:rsidTr="00A43D45">
        <w:tc>
          <w:tcPr>
            <w:tcW w:w="1873" w:type="dxa"/>
          </w:tcPr>
          <w:p w:rsidR="00A43D45" w:rsidRPr="006D04D7" w:rsidRDefault="00A43D45" w:rsidP="00C14A2F">
            <w:pPr>
              <w:jc w:val="center"/>
              <w:rPr>
                <w:rFonts w:ascii="Arial" w:hAnsi="Arial" w:cs="Arial"/>
                <w:sz w:val="24"/>
                <w:szCs w:val="24"/>
              </w:rPr>
            </w:pPr>
            <w:r w:rsidRPr="006D04D7">
              <w:rPr>
                <w:rFonts w:ascii="Arial" w:hAnsi="Arial" w:cs="Arial"/>
                <w:sz w:val="24"/>
                <w:szCs w:val="24"/>
              </w:rPr>
              <w:t>Обеспечение научной де</w:t>
            </w:r>
            <w:r w:rsidRPr="006D04D7">
              <w:rPr>
                <w:rFonts w:ascii="Arial" w:hAnsi="Arial" w:cs="Arial"/>
                <w:sz w:val="24"/>
                <w:szCs w:val="24"/>
              </w:rPr>
              <w:t>я</w:t>
            </w:r>
            <w:r w:rsidRPr="006D04D7">
              <w:rPr>
                <w:rFonts w:ascii="Arial" w:hAnsi="Arial" w:cs="Arial"/>
                <w:sz w:val="24"/>
                <w:szCs w:val="24"/>
              </w:rPr>
              <w:t>тельности</w:t>
            </w:r>
          </w:p>
          <w:p w:rsidR="00A43D45" w:rsidRPr="006D04D7" w:rsidRDefault="00A43D45" w:rsidP="00C14A2F">
            <w:pPr>
              <w:jc w:val="center"/>
              <w:rPr>
                <w:rFonts w:ascii="Arial" w:hAnsi="Arial" w:cs="Arial"/>
                <w:sz w:val="24"/>
                <w:szCs w:val="24"/>
              </w:rPr>
            </w:pPr>
            <w:r w:rsidRPr="006D04D7">
              <w:rPr>
                <w:rFonts w:ascii="Arial" w:hAnsi="Arial" w:cs="Arial"/>
                <w:sz w:val="24"/>
                <w:szCs w:val="24"/>
              </w:rPr>
              <w:t>(3.9)</w:t>
            </w:r>
          </w:p>
        </w:tc>
        <w:tc>
          <w:tcPr>
            <w:tcW w:w="5670" w:type="dxa"/>
          </w:tcPr>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зданий и сооружений для обесп</w:t>
            </w:r>
            <w:r w:rsidRPr="006D04D7">
              <w:rPr>
                <w:rFonts w:ascii="Arial" w:hAnsi="Arial" w:cs="Arial"/>
                <w:sz w:val="24"/>
                <w:szCs w:val="24"/>
              </w:rPr>
              <w:t>е</w:t>
            </w:r>
            <w:r w:rsidRPr="006D04D7">
              <w:rPr>
                <w:rFonts w:ascii="Arial" w:hAnsi="Arial" w:cs="Arial"/>
                <w:sz w:val="24"/>
                <w:szCs w:val="24"/>
              </w:rPr>
              <w:t>чения научной деятельности. Содержание да</w:t>
            </w:r>
            <w:r w:rsidRPr="006D04D7">
              <w:rPr>
                <w:rFonts w:ascii="Arial" w:hAnsi="Arial" w:cs="Arial"/>
                <w:sz w:val="24"/>
                <w:szCs w:val="24"/>
              </w:rPr>
              <w:t>н</w:t>
            </w:r>
            <w:r w:rsidRPr="006D04D7">
              <w:rPr>
                <w:rFonts w:ascii="Arial" w:hAnsi="Arial" w:cs="Arial"/>
                <w:sz w:val="24"/>
                <w:szCs w:val="24"/>
              </w:rPr>
              <w:t>ного вида разрешенного использования вкл</w:t>
            </w:r>
            <w:r w:rsidRPr="006D04D7">
              <w:rPr>
                <w:rFonts w:ascii="Arial" w:hAnsi="Arial" w:cs="Arial"/>
                <w:sz w:val="24"/>
                <w:szCs w:val="24"/>
              </w:rPr>
              <w:t>ю</w:t>
            </w:r>
            <w:r w:rsidRPr="006D04D7">
              <w:rPr>
                <w:rFonts w:ascii="Arial" w:hAnsi="Arial" w:cs="Arial"/>
                <w:sz w:val="24"/>
                <w:szCs w:val="24"/>
              </w:rPr>
              <w:t>чает в себя содержание видов разрешенного использования с кодами 3.9.1 - 3.9.3</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A43D45" w:rsidRPr="006D04D7" w:rsidTr="00A43D45">
        <w:tc>
          <w:tcPr>
            <w:tcW w:w="1873" w:type="dxa"/>
          </w:tcPr>
          <w:p w:rsidR="00A43D45" w:rsidRPr="006D04D7" w:rsidRDefault="00A43D45" w:rsidP="00C14A2F">
            <w:pPr>
              <w:jc w:val="center"/>
              <w:rPr>
                <w:rFonts w:ascii="Arial" w:hAnsi="Arial" w:cs="Arial"/>
                <w:sz w:val="24"/>
                <w:szCs w:val="24"/>
              </w:rPr>
            </w:pPr>
            <w:r w:rsidRPr="006D04D7">
              <w:rPr>
                <w:rFonts w:ascii="Arial" w:hAnsi="Arial" w:cs="Arial"/>
                <w:sz w:val="24"/>
                <w:szCs w:val="24"/>
              </w:rPr>
              <w:t xml:space="preserve">Обеспечение деятельности в области </w:t>
            </w:r>
            <w:r w:rsidRPr="006D04D7">
              <w:rPr>
                <w:rFonts w:ascii="Arial" w:hAnsi="Arial" w:cs="Arial"/>
                <w:sz w:val="24"/>
                <w:szCs w:val="24"/>
              </w:rPr>
              <w:lastRenderedPageBreak/>
              <w:t>гидромете</w:t>
            </w:r>
            <w:r w:rsidRPr="006D04D7">
              <w:rPr>
                <w:rFonts w:ascii="Arial" w:hAnsi="Arial" w:cs="Arial"/>
                <w:sz w:val="24"/>
                <w:szCs w:val="24"/>
              </w:rPr>
              <w:t>о</w:t>
            </w:r>
            <w:r w:rsidRPr="006D04D7">
              <w:rPr>
                <w:rFonts w:ascii="Arial" w:hAnsi="Arial" w:cs="Arial"/>
                <w:sz w:val="24"/>
                <w:szCs w:val="24"/>
              </w:rPr>
              <w:t>рологии и смежных с ней областях</w:t>
            </w:r>
          </w:p>
          <w:p w:rsidR="00A43D45" w:rsidRPr="006D04D7" w:rsidRDefault="00A43D45" w:rsidP="00C14A2F">
            <w:pPr>
              <w:jc w:val="center"/>
              <w:rPr>
                <w:rFonts w:ascii="Arial" w:hAnsi="Arial" w:cs="Arial"/>
                <w:sz w:val="24"/>
                <w:szCs w:val="24"/>
              </w:rPr>
            </w:pPr>
            <w:r w:rsidRPr="006D04D7">
              <w:rPr>
                <w:rFonts w:ascii="Arial" w:hAnsi="Arial" w:cs="Arial"/>
                <w:sz w:val="24"/>
                <w:szCs w:val="24"/>
              </w:rPr>
              <w:t>(3.9.1)</w:t>
            </w:r>
          </w:p>
        </w:tc>
        <w:tc>
          <w:tcPr>
            <w:tcW w:w="5670" w:type="dxa"/>
          </w:tcPr>
          <w:p w:rsidR="00A43D45" w:rsidRPr="006D04D7" w:rsidRDefault="00A43D45" w:rsidP="00C14A2F">
            <w:pPr>
              <w:rPr>
                <w:rFonts w:ascii="Arial" w:hAnsi="Arial" w:cs="Arial"/>
                <w:sz w:val="24"/>
                <w:szCs w:val="24"/>
              </w:rPr>
            </w:pPr>
            <w:proofErr w:type="gramStart"/>
            <w:r w:rsidRPr="006D04D7">
              <w:rPr>
                <w:rFonts w:ascii="Arial" w:hAnsi="Arial" w:cs="Arial"/>
                <w:sz w:val="24"/>
                <w:szCs w:val="24"/>
              </w:rPr>
              <w:lastRenderedPageBreak/>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предназначенных для наблюдений за ф</w:t>
            </w:r>
            <w:r w:rsidRPr="006D04D7">
              <w:rPr>
                <w:rFonts w:ascii="Arial" w:hAnsi="Arial" w:cs="Arial"/>
                <w:sz w:val="24"/>
                <w:szCs w:val="24"/>
              </w:rPr>
              <w:t>и</w:t>
            </w:r>
            <w:r w:rsidRPr="006D04D7">
              <w:rPr>
                <w:rFonts w:ascii="Arial" w:hAnsi="Arial" w:cs="Arial"/>
                <w:sz w:val="24"/>
                <w:szCs w:val="24"/>
              </w:rPr>
              <w:t>зическими и химическими процессами, прои</w:t>
            </w:r>
            <w:r w:rsidRPr="006D04D7">
              <w:rPr>
                <w:rFonts w:ascii="Arial" w:hAnsi="Arial" w:cs="Arial"/>
                <w:sz w:val="24"/>
                <w:szCs w:val="24"/>
              </w:rPr>
              <w:t>с</w:t>
            </w:r>
            <w:r w:rsidRPr="006D04D7">
              <w:rPr>
                <w:rFonts w:ascii="Arial" w:hAnsi="Arial" w:cs="Arial"/>
                <w:sz w:val="24"/>
                <w:szCs w:val="24"/>
              </w:rPr>
              <w:lastRenderedPageBreak/>
              <w:t>ходящими в окружающей среде, определения ее гидрометеорологических, агрометеоролог</w:t>
            </w:r>
            <w:r w:rsidRPr="006D04D7">
              <w:rPr>
                <w:rFonts w:ascii="Arial" w:hAnsi="Arial" w:cs="Arial"/>
                <w:sz w:val="24"/>
                <w:szCs w:val="24"/>
              </w:rPr>
              <w:t>и</w:t>
            </w:r>
            <w:r w:rsidRPr="006D04D7">
              <w:rPr>
                <w:rFonts w:ascii="Arial" w:hAnsi="Arial" w:cs="Arial"/>
                <w:sz w:val="24"/>
                <w:szCs w:val="24"/>
              </w:rPr>
              <w:t>ческих и гелиогеофизических характеристик, уровня загрязнения атмосферного воздуха, почв, водных объектов, в том числе по гидр</w:t>
            </w:r>
            <w:r w:rsidRPr="006D04D7">
              <w:rPr>
                <w:rFonts w:ascii="Arial" w:hAnsi="Arial" w:cs="Arial"/>
                <w:sz w:val="24"/>
                <w:szCs w:val="24"/>
              </w:rPr>
              <w:t>о</w:t>
            </w:r>
            <w:r w:rsidRPr="006D04D7">
              <w:rPr>
                <w:rFonts w:ascii="Arial" w:hAnsi="Arial" w:cs="Arial"/>
                <w:sz w:val="24"/>
                <w:szCs w:val="24"/>
              </w:rPr>
              <w:t>биологическим показателям, и околоземного - космического пространства, зданий и сооруж</w:t>
            </w:r>
            <w:r w:rsidRPr="006D04D7">
              <w:rPr>
                <w:rFonts w:ascii="Arial" w:hAnsi="Arial" w:cs="Arial"/>
                <w:sz w:val="24"/>
                <w:szCs w:val="24"/>
              </w:rPr>
              <w:t>е</w:t>
            </w:r>
            <w:r w:rsidRPr="006D04D7">
              <w:rPr>
                <w:rFonts w:ascii="Arial" w:hAnsi="Arial" w:cs="Arial"/>
                <w:sz w:val="24"/>
                <w:szCs w:val="24"/>
              </w:rPr>
              <w:t>ний, используемых в области гидрометеорол</w:t>
            </w:r>
            <w:r w:rsidRPr="006D04D7">
              <w:rPr>
                <w:rFonts w:ascii="Arial" w:hAnsi="Arial" w:cs="Arial"/>
                <w:sz w:val="24"/>
                <w:szCs w:val="24"/>
              </w:rPr>
              <w:t>о</w:t>
            </w:r>
            <w:r w:rsidRPr="006D04D7">
              <w:rPr>
                <w:rFonts w:ascii="Arial" w:hAnsi="Arial" w:cs="Arial"/>
                <w:sz w:val="24"/>
                <w:szCs w:val="24"/>
              </w:rPr>
              <w:t>гии и смежных с ней областях (доплеровские метеорологические радиолокаторы, гидролог</w:t>
            </w:r>
            <w:r w:rsidRPr="006D04D7">
              <w:rPr>
                <w:rFonts w:ascii="Arial" w:hAnsi="Arial" w:cs="Arial"/>
                <w:sz w:val="24"/>
                <w:szCs w:val="24"/>
              </w:rPr>
              <w:t>и</w:t>
            </w:r>
            <w:r w:rsidRPr="006D04D7">
              <w:rPr>
                <w:rFonts w:ascii="Arial" w:hAnsi="Arial" w:cs="Arial"/>
                <w:sz w:val="24"/>
                <w:szCs w:val="24"/>
              </w:rPr>
              <w:t>ческие посты и другие)</w:t>
            </w:r>
            <w:proofErr w:type="gramEnd"/>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300 кв. м.</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lastRenderedPageBreak/>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60 %</w:t>
            </w:r>
          </w:p>
        </w:tc>
      </w:tr>
      <w:tr w:rsidR="00A43D45" w:rsidRPr="006D04D7" w:rsidTr="00A43D45">
        <w:tc>
          <w:tcPr>
            <w:tcW w:w="1873" w:type="dxa"/>
          </w:tcPr>
          <w:p w:rsidR="00A43D45" w:rsidRPr="006D04D7" w:rsidRDefault="00A43D45" w:rsidP="00C14A2F">
            <w:pPr>
              <w:jc w:val="center"/>
              <w:rPr>
                <w:rFonts w:ascii="Arial" w:hAnsi="Arial" w:cs="Arial"/>
                <w:sz w:val="24"/>
                <w:szCs w:val="24"/>
              </w:rPr>
            </w:pPr>
            <w:r w:rsidRPr="006D04D7">
              <w:rPr>
                <w:rFonts w:ascii="Arial" w:hAnsi="Arial" w:cs="Arial"/>
                <w:sz w:val="24"/>
                <w:szCs w:val="24"/>
              </w:rPr>
              <w:lastRenderedPageBreak/>
              <w:t>Проведение научных и</w:t>
            </w:r>
            <w:r w:rsidRPr="006D04D7">
              <w:rPr>
                <w:rFonts w:ascii="Arial" w:hAnsi="Arial" w:cs="Arial"/>
                <w:sz w:val="24"/>
                <w:szCs w:val="24"/>
              </w:rPr>
              <w:t>с</w:t>
            </w:r>
            <w:r w:rsidRPr="006D04D7">
              <w:rPr>
                <w:rFonts w:ascii="Arial" w:hAnsi="Arial" w:cs="Arial"/>
                <w:sz w:val="24"/>
                <w:szCs w:val="24"/>
              </w:rPr>
              <w:t>следований</w:t>
            </w:r>
          </w:p>
          <w:p w:rsidR="00A43D45" w:rsidRPr="006D04D7" w:rsidRDefault="00A43D45" w:rsidP="00C14A2F">
            <w:pPr>
              <w:jc w:val="center"/>
              <w:rPr>
                <w:rFonts w:ascii="Arial" w:hAnsi="Arial" w:cs="Arial"/>
                <w:sz w:val="24"/>
                <w:szCs w:val="24"/>
              </w:rPr>
            </w:pPr>
            <w:r w:rsidRPr="006D04D7">
              <w:rPr>
                <w:rFonts w:ascii="Arial" w:hAnsi="Arial" w:cs="Arial"/>
                <w:sz w:val="24"/>
                <w:szCs w:val="24"/>
              </w:rPr>
              <w:t>(3.9.2)</w:t>
            </w:r>
          </w:p>
        </w:tc>
        <w:tc>
          <w:tcPr>
            <w:tcW w:w="5670" w:type="dxa"/>
          </w:tcPr>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зданий и сооружений, предназн</w:t>
            </w:r>
            <w:r w:rsidRPr="006D04D7">
              <w:rPr>
                <w:rFonts w:ascii="Arial" w:hAnsi="Arial" w:cs="Arial"/>
                <w:sz w:val="24"/>
                <w:szCs w:val="24"/>
              </w:rPr>
              <w:t>а</w:t>
            </w:r>
            <w:r w:rsidRPr="006D04D7">
              <w:rPr>
                <w:rFonts w:ascii="Arial" w:hAnsi="Arial" w:cs="Arial"/>
                <w:sz w:val="24"/>
                <w:szCs w:val="24"/>
              </w:rPr>
              <w:t>ченных для проведения научных изысканий, и</w:t>
            </w:r>
            <w:r w:rsidRPr="006D04D7">
              <w:rPr>
                <w:rFonts w:ascii="Arial" w:hAnsi="Arial" w:cs="Arial"/>
                <w:sz w:val="24"/>
                <w:szCs w:val="24"/>
              </w:rPr>
              <w:t>с</w:t>
            </w:r>
            <w:r w:rsidRPr="006D04D7">
              <w:rPr>
                <w:rFonts w:ascii="Arial" w:hAnsi="Arial" w:cs="Arial"/>
                <w:sz w:val="24"/>
                <w:szCs w:val="24"/>
              </w:rPr>
              <w:t>следований и разработок (научно-исследовательские и проектные институты, научные центры, инновационные центры, гос</w:t>
            </w:r>
            <w:r w:rsidRPr="006D04D7">
              <w:rPr>
                <w:rFonts w:ascii="Arial" w:hAnsi="Arial" w:cs="Arial"/>
                <w:sz w:val="24"/>
                <w:szCs w:val="24"/>
              </w:rPr>
              <w:t>у</w:t>
            </w:r>
            <w:r w:rsidRPr="006D04D7">
              <w:rPr>
                <w:rFonts w:ascii="Arial" w:hAnsi="Arial" w:cs="Arial"/>
                <w:sz w:val="24"/>
                <w:szCs w:val="24"/>
              </w:rPr>
              <w:t>дарственные академии наук, опытно-конструкторские центры, в том числе отрасл</w:t>
            </w:r>
            <w:r w:rsidRPr="006D04D7">
              <w:rPr>
                <w:rFonts w:ascii="Arial" w:hAnsi="Arial" w:cs="Arial"/>
                <w:sz w:val="24"/>
                <w:szCs w:val="24"/>
              </w:rPr>
              <w:t>е</w:t>
            </w:r>
            <w:r w:rsidRPr="006D04D7">
              <w:rPr>
                <w:rFonts w:ascii="Arial" w:hAnsi="Arial" w:cs="Arial"/>
                <w:sz w:val="24"/>
                <w:szCs w:val="24"/>
              </w:rPr>
              <w:t>вые)</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A43D45" w:rsidRPr="006D04D7" w:rsidTr="00A43D45">
        <w:tc>
          <w:tcPr>
            <w:tcW w:w="1873" w:type="dxa"/>
          </w:tcPr>
          <w:p w:rsidR="00A43D45" w:rsidRPr="006D04D7" w:rsidRDefault="00A43D45" w:rsidP="00C14A2F">
            <w:pPr>
              <w:jc w:val="center"/>
              <w:rPr>
                <w:rFonts w:ascii="Arial" w:hAnsi="Arial" w:cs="Arial"/>
                <w:sz w:val="24"/>
                <w:szCs w:val="24"/>
              </w:rPr>
            </w:pPr>
            <w:r w:rsidRPr="006D04D7">
              <w:rPr>
                <w:rFonts w:ascii="Arial" w:hAnsi="Arial" w:cs="Arial"/>
                <w:sz w:val="24"/>
                <w:szCs w:val="24"/>
              </w:rPr>
              <w:t>Проведение научных и</w:t>
            </w:r>
            <w:r w:rsidRPr="006D04D7">
              <w:rPr>
                <w:rFonts w:ascii="Arial" w:hAnsi="Arial" w:cs="Arial"/>
                <w:sz w:val="24"/>
                <w:szCs w:val="24"/>
              </w:rPr>
              <w:t>с</w:t>
            </w:r>
            <w:r w:rsidRPr="006D04D7">
              <w:rPr>
                <w:rFonts w:ascii="Arial" w:hAnsi="Arial" w:cs="Arial"/>
                <w:sz w:val="24"/>
                <w:szCs w:val="24"/>
              </w:rPr>
              <w:t>пытаний</w:t>
            </w:r>
          </w:p>
          <w:p w:rsidR="00A43D45" w:rsidRPr="006D04D7" w:rsidRDefault="00A43D45" w:rsidP="00C14A2F">
            <w:pPr>
              <w:jc w:val="center"/>
              <w:rPr>
                <w:rFonts w:ascii="Arial" w:hAnsi="Arial" w:cs="Arial"/>
                <w:sz w:val="24"/>
                <w:szCs w:val="24"/>
              </w:rPr>
            </w:pPr>
            <w:r w:rsidRPr="006D04D7">
              <w:rPr>
                <w:rFonts w:ascii="Arial" w:hAnsi="Arial" w:cs="Arial"/>
                <w:sz w:val="24"/>
                <w:szCs w:val="24"/>
              </w:rPr>
              <w:t>(3.9.3)</w:t>
            </w:r>
          </w:p>
        </w:tc>
        <w:tc>
          <w:tcPr>
            <w:tcW w:w="5670" w:type="dxa"/>
          </w:tcPr>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зданий и сооружений для пров</w:t>
            </w:r>
            <w:r w:rsidRPr="006D04D7">
              <w:rPr>
                <w:rFonts w:ascii="Arial" w:hAnsi="Arial" w:cs="Arial"/>
                <w:sz w:val="24"/>
                <w:szCs w:val="24"/>
              </w:rPr>
              <w:t>е</w:t>
            </w:r>
            <w:r w:rsidRPr="006D04D7">
              <w:rPr>
                <w:rFonts w:ascii="Arial" w:hAnsi="Arial" w:cs="Arial"/>
                <w:sz w:val="24"/>
                <w:szCs w:val="24"/>
              </w:rPr>
              <w:t>дения изысканий, испытаний опытных промы</w:t>
            </w:r>
            <w:r w:rsidRPr="006D04D7">
              <w:rPr>
                <w:rFonts w:ascii="Arial" w:hAnsi="Arial" w:cs="Arial"/>
                <w:sz w:val="24"/>
                <w:szCs w:val="24"/>
              </w:rPr>
              <w:t>ш</w:t>
            </w:r>
            <w:r w:rsidRPr="006D04D7">
              <w:rPr>
                <w:rFonts w:ascii="Arial" w:hAnsi="Arial" w:cs="Arial"/>
                <w:sz w:val="24"/>
                <w:szCs w:val="24"/>
              </w:rPr>
              <w:t>ленных образцов, для размещения организ</w:t>
            </w:r>
            <w:r w:rsidRPr="006D04D7">
              <w:rPr>
                <w:rFonts w:ascii="Arial" w:hAnsi="Arial" w:cs="Arial"/>
                <w:sz w:val="24"/>
                <w:szCs w:val="24"/>
              </w:rPr>
              <w:t>а</w:t>
            </w:r>
            <w:r w:rsidRPr="006D04D7">
              <w:rPr>
                <w:rFonts w:ascii="Arial" w:hAnsi="Arial" w:cs="Arial"/>
                <w:sz w:val="24"/>
                <w:szCs w:val="24"/>
              </w:rPr>
              <w:t>ций, осуществляющих научные изыскания, и</w:t>
            </w:r>
            <w:r w:rsidRPr="006D04D7">
              <w:rPr>
                <w:rFonts w:ascii="Arial" w:hAnsi="Arial" w:cs="Arial"/>
                <w:sz w:val="24"/>
                <w:szCs w:val="24"/>
              </w:rPr>
              <w:t>с</w:t>
            </w:r>
            <w:r w:rsidRPr="006D04D7">
              <w:rPr>
                <w:rFonts w:ascii="Arial" w:hAnsi="Arial" w:cs="Arial"/>
                <w:sz w:val="24"/>
                <w:szCs w:val="24"/>
              </w:rPr>
              <w:t>следования и разработки, научные и селекц</w:t>
            </w:r>
            <w:r w:rsidRPr="006D04D7">
              <w:rPr>
                <w:rFonts w:ascii="Arial" w:hAnsi="Arial" w:cs="Arial"/>
                <w:sz w:val="24"/>
                <w:szCs w:val="24"/>
              </w:rPr>
              <w:t>и</w:t>
            </w:r>
            <w:r w:rsidRPr="006D04D7">
              <w:rPr>
                <w:rFonts w:ascii="Arial" w:hAnsi="Arial" w:cs="Arial"/>
                <w:sz w:val="24"/>
                <w:szCs w:val="24"/>
              </w:rPr>
              <w:t>онные работы, ведение сельского и лесного х</w:t>
            </w:r>
            <w:r w:rsidRPr="006D04D7">
              <w:rPr>
                <w:rFonts w:ascii="Arial" w:hAnsi="Arial" w:cs="Arial"/>
                <w:sz w:val="24"/>
                <w:szCs w:val="24"/>
              </w:rPr>
              <w:t>о</w:t>
            </w:r>
            <w:r w:rsidRPr="006D04D7">
              <w:rPr>
                <w:rFonts w:ascii="Arial" w:hAnsi="Arial" w:cs="Arial"/>
                <w:sz w:val="24"/>
                <w:szCs w:val="24"/>
              </w:rPr>
              <w:t>зяйства для получения ценных с научной точки зрения образцов растительного и животного мира</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A43D45" w:rsidRPr="006D04D7" w:rsidTr="00A43D45">
        <w:tc>
          <w:tcPr>
            <w:tcW w:w="1873" w:type="dxa"/>
          </w:tcPr>
          <w:p w:rsidR="00A43D45" w:rsidRPr="006D04D7" w:rsidRDefault="00A43D45" w:rsidP="00C14A2F">
            <w:pPr>
              <w:jc w:val="center"/>
              <w:rPr>
                <w:rFonts w:ascii="Arial" w:hAnsi="Arial" w:cs="Arial"/>
                <w:sz w:val="24"/>
                <w:szCs w:val="24"/>
              </w:rPr>
            </w:pPr>
            <w:r w:rsidRPr="006D04D7">
              <w:rPr>
                <w:rFonts w:ascii="Arial" w:hAnsi="Arial" w:cs="Arial"/>
                <w:sz w:val="24"/>
                <w:szCs w:val="24"/>
              </w:rPr>
              <w:t>Ветеринарное обслуживание</w:t>
            </w:r>
          </w:p>
          <w:p w:rsidR="00A43D45" w:rsidRPr="006D04D7" w:rsidRDefault="00A43D45" w:rsidP="00C14A2F">
            <w:pPr>
              <w:jc w:val="center"/>
              <w:rPr>
                <w:rFonts w:ascii="Arial" w:hAnsi="Arial" w:cs="Arial"/>
                <w:sz w:val="24"/>
                <w:szCs w:val="24"/>
              </w:rPr>
            </w:pPr>
            <w:r w:rsidRPr="006D04D7">
              <w:rPr>
                <w:rFonts w:ascii="Arial" w:hAnsi="Arial" w:cs="Arial"/>
                <w:sz w:val="24"/>
                <w:szCs w:val="24"/>
              </w:rPr>
              <w:t>(3.10)</w:t>
            </w:r>
          </w:p>
        </w:tc>
        <w:tc>
          <w:tcPr>
            <w:tcW w:w="5670" w:type="dxa"/>
          </w:tcPr>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предназначенных для оказания ветер</w:t>
            </w:r>
            <w:r w:rsidRPr="006D04D7">
              <w:rPr>
                <w:rFonts w:ascii="Arial" w:hAnsi="Arial" w:cs="Arial"/>
                <w:sz w:val="24"/>
                <w:szCs w:val="24"/>
              </w:rPr>
              <w:t>и</w:t>
            </w:r>
            <w:r w:rsidRPr="006D04D7">
              <w:rPr>
                <w:rFonts w:ascii="Arial" w:hAnsi="Arial" w:cs="Arial"/>
                <w:sz w:val="24"/>
                <w:szCs w:val="24"/>
              </w:rPr>
              <w:t>нарных услуг, содержания или разведения ж</w:t>
            </w:r>
            <w:r w:rsidRPr="006D04D7">
              <w:rPr>
                <w:rFonts w:ascii="Arial" w:hAnsi="Arial" w:cs="Arial"/>
                <w:sz w:val="24"/>
                <w:szCs w:val="24"/>
              </w:rPr>
              <w:t>и</w:t>
            </w:r>
            <w:r w:rsidRPr="006D04D7">
              <w:rPr>
                <w:rFonts w:ascii="Arial" w:hAnsi="Arial" w:cs="Arial"/>
                <w:sz w:val="24"/>
                <w:szCs w:val="24"/>
              </w:rPr>
              <w:t>вотных, не являющихся сельскохозяйственн</w:t>
            </w:r>
            <w:r w:rsidRPr="006D04D7">
              <w:rPr>
                <w:rFonts w:ascii="Arial" w:hAnsi="Arial" w:cs="Arial"/>
                <w:sz w:val="24"/>
                <w:szCs w:val="24"/>
              </w:rPr>
              <w:t>ы</w:t>
            </w:r>
            <w:r w:rsidRPr="006D04D7">
              <w:rPr>
                <w:rFonts w:ascii="Arial" w:hAnsi="Arial" w:cs="Arial"/>
                <w:sz w:val="24"/>
                <w:szCs w:val="24"/>
              </w:rPr>
              <w:t>ми, под надзором человека. Содержание данн</w:t>
            </w:r>
            <w:r w:rsidRPr="006D04D7">
              <w:rPr>
                <w:rFonts w:ascii="Arial" w:hAnsi="Arial" w:cs="Arial"/>
                <w:sz w:val="24"/>
                <w:szCs w:val="24"/>
              </w:rPr>
              <w:t>о</w:t>
            </w:r>
            <w:r w:rsidRPr="006D04D7">
              <w:rPr>
                <w:rFonts w:ascii="Arial" w:hAnsi="Arial" w:cs="Arial"/>
                <w:sz w:val="24"/>
                <w:szCs w:val="24"/>
              </w:rPr>
              <w:t xml:space="preserve">го вида разрешенного использования включает </w:t>
            </w:r>
            <w:r w:rsidRPr="006D04D7">
              <w:rPr>
                <w:rFonts w:ascii="Arial" w:hAnsi="Arial" w:cs="Arial"/>
                <w:sz w:val="24"/>
                <w:szCs w:val="24"/>
              </w:rPr>
              <w:lastRenderedPageBreak/>
              <w:t>в себя содержание видов разрешенного и</w:t>
            </w:r>
            <w:r w:rsidRPr="006D04D7">
              <w:rPr>
                <w:rFonts w:ascii="Arial" w:hAnsi="Arial" w:cs="Arial"/>
                <w:sz w:val="24"/>
                <w:szCs w:val="24"/>
              </w:rPr>
              <w:t>с</w:t>
            </w:r>
            <w:r w:rsidRPr="006D04D7">
              <w:rPr>
                <w:rFonts w:ascii="Arial" w:hAnsi="Arial" w:cs="Arial"/>
                <w:sz w:val="24"/>
                <w:szCs w:val="24"/>
              </w:rPr>
              <w:t>пользования с кодами 3.10.1 - 3.10.2</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300 кв. м.</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1200 кв. м.</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A43D45" w:rsidRPr="006D04D7" w:rsidTr="00A43D45">
        <w:tc>
          <w:tcPr>
            <w:tcW w:w="1873" w:type="dxa"/>
          </w:tcPr>
          <w:p w:rsidR="00A43D45" w:rsidRPr="006D04D7" w:rsidRDefault="00A43D45" w:rsidP="00C14A2F">
            <w:pPr>
              <w:jc w:val="center"/>
              <w:rPr>
                <w:rFonts w:ascii="Arial" w:hAnsi="Arial" w:cs="Arial"/>
                <w:sz w:val="24"/>
                <w:szCs w:val="24"/>
              </w:rPr>
            </w:pPr>
            <w:r w:rsidRPr="006D04D7">
              <w:rPr>
                <w:rFonts w:ascii="Arial" w:hAnsi="Arial" w:cs="Arial"/>
                <w:sz w:val="24"/>
                <w:szCs w:val="24"/>
              </w:rPr>
              <w:lastRenderedPageBreak/>
              <w:t>Амбулаторное ветеринарное обслуживание</w:t>
            </w:r>
          </w:p>
          <w:p w:rsidR="00A43D45" w:rsidRPr="006D04D7" w:rsidRDefault="00A43D45" w:rsidP="00C14A2F">
            <w:pPr>
              <w:jc w:val="center"/>
              <w:rPr>
                <w:rFonts w:ascii="Arial" w:hAnsi="Arial" w:cs="Arial"/>
                <w:sz w:val="24"/>
                <w:szCs w:val="24"/>
              </w:rPr>
            </w:pPr>
            <w:r w:rsidRPr="006D04D7">
              <w:rPr>
                <w:rFonts w:ascii="Arial" w:hAnsi="Arial" w:cs="Arial"/>
                <w:sz w:val="24"/>
                <w:szCs w:val="24"/>
              </w:rPr>
              <w:t>(3.10.1)</w:t>
            </w:r>
          </w:p>
        </w:tc>
        <w:tc>
          <w:tcPr>
            <w:tcW w:w="5670" w:type="dxa"/>
          </w:tcPr>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предназначенных для оказания ветер</w:t>
            </w:r>
            <w:r w:rsidRPr="006D04D7">
              <w:rPr>
                <w:rFonts w:ascii="Arial" w:hAnsi="Arial" w:cs="Arial"/>
                <w:sz w:val="24"/>
                <w:szCs w:val="24"/>
              </w:rPr>
              <w:t>и</w:t>
            </w:r>
            <w:r w:rsidRPr="006D04D7">
              <w:rPr>
                <w:rFonts w:ascii="Arial" w:hAnsi="Arial" w:cs="Arial"/>
                <w:sz w:val="24"/>
                <w:szCs w:val="24"/>
              </w:rPr>
              <w:t>нарных услуг без содержания животных</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1200 кв. м.</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A43D45" w:rsidRPr="006D04D7" w:rsidTr="00A43D45">
        <w:tc>
          <w:tcPr>
            <w:tcW w:w="1873" w:type="dxa"/>
          </w:tcPr>
          <w:p w:rsidR="00A43D45" w:rsidRPr="006D04D7" w:rsidRDefault="00A43D45" w:rsidP="00C14A2F">
            <w:pPr>
              <w:jc w:val="center"/>
              <w:rPr>
                <w:rFonts w:ascii="Arial" w:hAnsi="Arial" w:cs="Arial"/>
                <w:sz w:val="24"/>
                <w:szCs w:val="24"/>
              </w:rPr>
            </w:pPr>
            <w:r w:rsidRPr="006D04D7">
              <w:rPr>
                <w:rFonts w:ascii="Arial" w:hAnsi="Arial" w:cs="Arial"/>
                <w:sz w:val="24"/>
                <w:szCs w:val="24"/>
              </w:rPr>
              <w:t>Приюты для животных</w:t>
            </w:r>
          </w:p>
          <w:p w:rsidR="00A43D45" w:rsidRPr="006D04D7" w:rsidRDefault="00A43D45" w:rsidP="00C14A2F">
            <w:pPr>
              <w:jc w:val="center"/>
              <w:rPr>
                <w:rFonts w:ascii="Arial" w:hAnsi="Arial" w:cs="Arial"/>
                <w:sz w:val="24"/>
                <w:szCs w:val="24"/>
              </w:rPr>
            </w:pPr>
            <w:r w:rsidRPr="006D04D7">
              <w:rPr>
                <w:rFonts w:ascii="Arial" w:hAnsi="Arial" w:cs="Arial"/>
                <w:sz w:val="24"/>
                <w:szCs w:val="24"/>
              </w:rPr>
              <w:t>(3.10.2)</w:t>
            </w:r>
          </w:p>
        </w:tc>
        <w:tc>
          <w:tcPr>
            <w:tcW w:w="5670" w:type="dxa"/>
          </w:tcPr>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предназначенных для оказания ветер</w:t>
            </w:r>
            <w:r w:rsidRPr="006D04D7">
              <w:rPr>
                <w:rFonts w:ascii="Arial" w:hAnsi="Arial" w:cs="Arial"/>
                <w:sz w:val="24"/>
                <w:szCs w:val="24"/>
              </w:rPr>
              <w:t>и</w:t>
            </w:r>
            <w:r w:rsidRPr="006D04D7">
              <w:rPr>
                <w:rFonts w:ascii="Arial" w:hAnsi="Arial" w:cs="Arial"/>
                <w:sz w:val="24"/>
                <w:szCs w:val="24"/>
              </w:rPr>
              <w:t>нарных услуг в стационаре;</w:t>
            </w:r>
          </w:p>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предназначенных для содержания, разв</w:t>
            </w:r>
            <w:r w:rsidRPr="006D04D7">
              <w:rPr>
                <w:rFonts w:ascii="Arial" w:hAnsi="Arial" w:cs="Arial"/>
                <w:sz w:val="24"/>
                <w:szCs w:val="24"/>
              </w:rPr>
              <w:t>е</w:t>
            </w:r>
            <w:r w:rsidRPr="006D04D7">
              <w:rPr>
                <w:rFonts w:ascii="Arial" w:hAnsi="Arial" w:cs="Arial"/>
                <w:sz w:val="24"/>
                <w:szCs w:val="24"/>
              </w:rPr>
              <w:t>дения животных, не являющихся сельскохозя</w:t>
            </w:r>
            <w:r w:rsidRPr="006D04D7">
              <w:rPr>
                <w:rFonts w:ascii="Arial" w:hAnsi="Arial" w:cs="Arial"/>
                <w:sz w:val="24"/>
                <w:szCs w:val="24"/>
              </w:rPr>
              <w:t>й</w:t>
            </w:r>
            <w:r w:rsidRPr="006D04D7">
              <w:rPr>
                <w:rFonts w:ascii="Arial" w:hAnsi="Arial" w:cs="Arial"/>
                <w:sz w:val="24"/>
                <w:szCs w:val="24"/>
              </w:rPr>
              <w:t>ственными, под надзором человека, оказания услуг по содержанию и лечению бездомных ж</w:t>
            </w:r>
            <w:r w:rsidRPr="006D04D7">
              <w:rPr>
                <w:rFonts w:ascii="Arial" w:hAnsi="Arial" w:cs="Arial"/>
                <w:sz w:val="24"/>
                <w:szCs w:val="24"/>
              </w:rPr>
              <w:t>и</w:t>
            </w:r>
            <w:r w:rsidRPr="006D04D7">
              <w:rPr>
                <w:rFonts w:ascii="Arial" w:hAnsi="Arial" w:cs="Arial"/>
                <w:sz w:val="24"/>
                <w:szCs w:val="24"/>
              </w:rPr>
              <w:t>вотных;</w:t>
            </w:r>
          </w:p>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предназначенных для организации гост</w:t>
            </w:r>
            <w:r w:rsidRPr="006D04D7">
              <w:rPr>
                <w:rFonts w:ascii="Arial" w:hAnsi="Arial" w:cs="Arial"/>
                <w:sz w:val="24"/>
                <w:szCs w:val="24"/>
              </w:rPr>
              <w:t>и</w:t>
            </w:r>
            <w:r w:rsidRPr="006D04D7">
              <w:rPr>
                <w:rFonts w:ascii="Arial" w:hAnsi="Arial" w:cs="Arial"/>
                <w:sz w:val="24"/>
                <w:szCs w:val="24"/>
              </w:rPr>
              <w:t>ниц для животных</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1200 кв. м.</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A43D45" w:rsidRPr="006D04D7" w:rsidTr="00A43D45">
        <w:tc>
          <w:tcPr>
            <w:tcW w:w="1873" w:type="dxa"/>
          </w:tcPr>
          <w:p w:rsidR="00A43D45" w:rsidRPr="006D04D7" w:rsidRDefault="00A43D45" w:rsidP="00C14A2F">
            <w:pPr>
              <w:jc w:val="center"/>
              <w:rPr>
                <w:rFonts w:ascii="Arial" w:hAnsi="Arial" w:cs="Arial"/>
                <w:sz w:val="24"/>
                <w:szCs w:val="24"/>
              </w:rPr>
            </w:pPr>
            <w:r w:rsidRPr="006D04D7">
              <w:rPr>
                <w:rFonts w:ascii="Arial" w:hAnsi="Arial" w:cs="Arial"/>
                <w:sz w:val="24"/>
                <w:szCs w:val="24"/>
              </w:rPr>
              <w:t>Деловое управление</w:t>
            </w:r>
          </w:p>
          <w:p w:rsidR="00A43D45" w:rsidRPr="006D04D7" w:rsidRDefault="00A43D45" w:rsidP="00C14A2F">
            <w:pPr>
              <w:jc w:val="center"/>
              <w:rPr>
                <w:rFonts w:ascii="Arial" w:hAnsi="Arial" w:cs="Arial"/>
                <w:sz w:val="24"/>
                <w:szCs w:val="24"/>
              </w:rPr>
            </w:pPr>
            <w:r w:rsidRPr="006D04D7">
              <w:rPr>
                <w:rFonts w:ascii="Arial" w:hAnsi="Arial" w:cs="Arial"/>
                <w:sz w:val="24"/>
                <w:szCs w:val="24"/>
              </w:rPr>
              <w:t>(4.1)</w:t>
            </w:r>
          </w:p>
        </w:tc>
        <w:tc>
          <w:tcPr>
            <w:tcW w:w="5670" w:type="dxa"/>
          </w:tcPr>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с целью: размещения объектов управле</w:t>
            </w:r>
            <w:r w:rsidRPr="006D04D7">
              <w:rPr>
                <w:rFonts w:ascii="Arial" w:hAnsi="Arial" w:cs="Arial"/>
                <w:sz w:val="24"/>
                <w:szCs w:val="24"/>
              </w:rPr>
              <w:t>н</w:t>
            </w:r>
            <w:r w:rsidRPr="006D04D7">
              <w:rPr>
                <w:rFonts w:ascii="Arial" w:hAnsi="Arial" w:cs="Arial"/>
                <w:sz w:val="24"/>
                <w:szCs w:val="24"/>
              </w:rPr>
              <w:t>ческой деятельности, не связанной с госуда</w:t>
            </w:r>
            <w:r w:rsidRPr="006D04D7">
              <w:rPr>
                <w:rFonts w:ascii="Arial" w:hAnsi="Arial" w:cs="Arial"/>
                <w:sz w:val="24"/>
                <w:szCs w:val="24"/>
              </w:rPr>
              <w:t>р</w:t>
            </w:r>
            <w:r w:rsidRPr="006D04D7">
              <w:rPr>
                <w:rFonts w:ascii="Arial" w:hAnsi="Arial" w:cs="Arial"/>
                <w:sz w:val="24"/>
                <w:szCs w:val="24"/>
              </w:rPr>
              <w:t>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w:t>
            </w:r>
            <w:r w:rsidRPr="006D04D7">
              <w:rPr>
                <w:rFonts w:ascii="Arial" w:hAnsi="Arial" w:cs="Arial"/>
                <w:sz w:val="24"/>
                <w:szCs w:val="24"/>
              </w:rPr>
              <w:t>и</w:t>
            </w:r>
            <w:r w:rsidRPr="006D04D7">
              <w:rPr>
                <w:rFonts w:ascii="Arial" w:hAnsi="Arial" w:cs="Arial"/>
                <w:sz w:val="24"/>
                <w:szCs w:val="24"/>
              </w:rPr>
              <w:t>зациями, в том числе биржевая деятельность (за исключением банковской и страховой де</w:t>
            </w:r>
            <w:r w:rsidRPr="006D04D7">
              <w:rPr>
                <w:rFonts w:ascii="Arial" w:hAnsi="Arial" w:cs="Arial"/>
                <w:sz w:val="24"/>
                <w:szCs w:val="24"/>
              </w:rPr>
              <w:t>я</w:t>
            </w:r>
            <w:r w:rsidRPr="006D04D7">
              <w:rPr>
                <w:rFonts w:ascii="Arial" w:hAnsi="Arial" w:cs="Arial"/>
                <w:sz w:val="24"/>
                <w:szCs w:val="24"/>
              </w:rPr>
              <w:t>тельности)</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A43D45" w:rsidRPr="006D04D7" w:rsidTr="00A43D45">
        <w:tc>
          <w:tcPr>
            <w:tcW w:w="1873" w:type="dxa"/>
          </w:tcPr>
          <w:p w:rsidR="00A43D45" w:rsidRPr="006D04D7" w:rsidRDefault="00A43D45" w:rsidP="00C14A2F">
            <w:pPr>
              <w:jc w:val="center"/>
              <w:rPr>
                <w:rFonts w:ascii="Arial" w:hAnsi="Arial" w:cs="Arial"/>
                <w:sz w:val="24"/>
                <w:szCs w:val="24"/>
              </w:rPr>
            </w:pPr>
            <w:r w:rsidRPr="006D04D7">
              <w:rPr>
                <w:rFonts w:ascii="Arial" w:hAnsi="Arial" w:cs="Arial"/>
                <w:sz w:val="24"/>
                <w:szCs w:val="24"/>
              </w:rPr>
              <w:t>Рынки</w:t>
            </w:r>
          </w:p>
          <w:p w:rsidR="00A43D45" w:rsidRPr="006D04D7" w:rsidRDefault="00A43D45" w:rsidP="00C14A2F">
            <w:pPr>
              <w:jc w:val="center"/>
              <w:rPr>
                <w:rFonts w:ascii="Arial" w:hAnsi="Arial" w:cs="Arial"/>
                <w:sz w:val="24"/>
                <w:szCs w:val="24"/>
              </w:rPr>
            </w:pPr>
            <w:r w:rsidRPr="006D04D7">
              <w:rPr>
                <w:rFonts w:ascii="Arial" w:hAnsi="Arial" w:cs="Arial"/>
                <w:sz w:val="24"/>
                <w:szCs w:val="24"/>
              </w:rPr>
              <w:t>(4.3)</w:t>
            </w:r>
          </w:p>
        </w:tc>
        <w:tc>
          <w:tcPr>
            <w:tcW w:w="5670" w:type="dxa"/>
          </w:tcPr>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сооружений, предназначенных для орг</w:t>
            </w:r>
            <w:r w:rsidRPr="006D04D7">
              <w:rPr>
                <w:rFonts w:ascii="Arial" w:hAnsi="Arial" w:cs="Arial"/>
                <w:sz w:val="24"/>
                <w:szCs w:val="24"/>
              </w:rPr>
              <w:t>а</w:t>
            </w:r>
            <w:r w:rsidRPr="006D04D7">
              <w:rPr>
                <w:rFonts w:ascii="Arial" w:hAnsi="Arial" w:cs="Arial"/>
                <w:sz w:val="24"/>
                <w:szCs w:val="24"/>
              </w:rPr>
              <w:t>низации постоянной или временной торговли (ярмарка, рынок, базар), с учетом того, что ка</w:t>
            </w:r>
            <w:r w:rsidRPr="006D04D7">
              <w:rPr>
                <w:rFonts w:ascii="Arial" w:hAnsi="Arial" w:cs="Arial"/>
                <w:sz w:val="24"/>
                <w:szCs w:val="24"/>
              </w:rPr>
              <w:t>ж</w:t>
            </w:r>
            <w:r w:rsidRPr="006D04D7">
              <w:rPr>
                <w:rFonts w:ascii="Arial" w:hAnsi="Arial" w:cs="Arial"/>
                <w:sz w:val="24"/>
                <w:szCs w:val="24"/>
              </w:rPr>
              <w:lastRenderedPageBreak/>
              <w:t>дое из торговых мест не располагает торговой площадью более 200 кв. м;</w:t>
            </w:r>
          </w:p>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гаражей и (или) стоянок для авт</w:t>
            </w:r>
            <w:r w:rsidRPr="006D04D7">
              <w:rPr>
                <w:rFonts w:ascii="Arial" w:hAnsi="Arial" w:cs="Arial"/>
                <w:sz w:val="24"/>
                <w:szCs w:val="24"/>
              </w:rPr>
              <w:t>о</w:t>
            </w:r>
            <w:r w:rsidRPr="006D04D7">
              <w:rPr>
                <w:rFonts w:ascii="Arial" w:hAnsi="Arial" w:cs="Arial"/>
                <w:sz w:val="24"/>
                <w:szCs w:val="24"/>
              </w:rPr>
              <w:t>мобилей сотрудников и посетителей рынка</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800 кв. м.</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8400 кв. м.</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lastRenderedPageBreak/>
              <w:t>жей – 3 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80 %</w:t>
            </w:r>
          </w:p>
        </w:tc>
      </w:tr>
      <w:tr w:rsidR="00A43D45" w:rsidRPr="006D04D7" w:rsidTr="00A43D45">
        <w:tc>
          <w:tcPr>
            <w:tcW w:w="1873" w:type="dxa"/>
          </w:tcPr>
          <w:p w:rsidR="00A43D45" w:rsidRPr="006D04D7" w:rsidRDefault="00A43D45" w:rsidP="00C14A2F">
            <w:pPr>
              <w:jc w:val="center"/>
              <w:rPr>
                <w:rFonts w:ascii="Arial" w:hAnsi="Arial" w:cs="Arial"/>
                <w:sz w:val="24"/>
                <w:szCs w:val="24"/>
              </w:rPr>
            </w:pPr>
            <w:r w:rsidRPr="006D04D7">
              <w:rPr>
                <w:rFonts w:ascii="Arial" w:hAnsi="Arial" w:cs="Arial"/>
                <w:sz w:val="24"/>
                <w:szCs w:val="24"/>
              </w:rPr>
              <w:lastRenderedPageBreak/>
              <w:t>Магазины</w:t>
            </w:r>
          </w:p>
          <w:p w:rsidR="00A43D45" w:rsidRPr="006D04D7" w:rsidRDefault="00A43D45" w:rsidP="00C14A2F">
            <w:pPr>
              <w:jc w:val="center"/>
              <w:rPr>
                <w:rFonts w:ascii="Arial" w:hAnsi="Arial" w:cs="Arial"/>
                <w:sz w:val="24"/>
                <w:szCs w:val="24"/>
              </w:rPr>
            </w:pPr>
            <w:r w:rsidRPr="006D04D7">
              <w:rPr>
                <w:rFonts w:ascii="Arial" w:hAnsi="Arial" w:cs="Arial"/>
                <w:sz w:val="24"/>
                <w:szCs w:val="24"/>
              </w:rPr>
              <w:t>(4.4)</w:t>
            </w:r>
          </w:p>
        </w:tc>
        <w:tc>
          <w:tcPr>
            <w:tcW w:w="5670" w:type="dxa"/>
          </w:tcPr>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предназначенных для продажи товаров, торговая площадь которых составляет до 5000 кв. м</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1500 кв. м.</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A43D45" w:rsidRPr="006D04D7" w:rsidTr="00A43D45">
        <w:tc>
          <w:tcPr>
            <w:tcW w:w="1873" w:type="dxa"/>
          </w:tcPr>
          <w:p w:rsidR="00A43D45" w:rsidRPr="006D04D7" w:rsidRDefault="00A43D45" w:rsidP="00C14A2F">
            <w:pPr>
              <w:jc w:val="center"/>
              <w:rPr>
                <w:rFonts w:ascii="Arial" w:hAnsi="Arial" w:cs="Arial"/>
                <w:sz w:val="24"/>
                <w:szCs w:val="24"/>
              </w:rPr>
            </w:pPr>
            <w:r w:rsidRPr="006D04D7">
              <w:rPr>
                <w:rFonts w:ascii="Arial" w:hAnsi="Arial" w:cs="Arial"/>
                <w:sz w:val="24"/>
                <w:szCs w:val="24"/>
              </w:rPr>
              <w:t>Банковская и страховая д</w:t>
            </w:r>
            <w:r w:rsidRPr="006D04D7">
              <w:rPr>
                <w:rFonts w:ascii="Arial" w:hAnsi="Arial" w:cs="Arial"/>
                <w:sz w:val="24"/>
                <w:szCs w:val="24"/>
              </w:rPr>
              <w:t>е</w:t>
            </w:r>
            <w:r w:rsidRPr="006D04D7">
              <w:rPr>
                <w:rFonts w:ascii="Arial" w:hAnsi="Arial" w:cs="Arial"/>
                <w:sz w:val="24"/>
                <w:szCs w:val="24"/>
              </w:rPr>
              <w:t>ятельность</w:t>
            </w:r>
          </w:p>
          <w:p w:rsidR="00A43D45" w:rsidRPr="006D04D7" w:rsidRDefault="00A43D45" w:rsidP="00C14A2F">
            <w:pPr>
              <w:jc w:val="center"/>
              <w:rPr>
                <w:rFonts w:ascii="Arial" w:hAnsi="Arial" w:cs="Arial"/>
                <w:sz w:val="24"/>
                <w:szCs w:val="24"/>
              </w:rPr>
            </w:pPr>
            <w:r w:rsidRPr="006D04D7">
              <w:rPr>
                <w:rFonts w:ascii="Arial" w:hAnsi="Arial" w:cs="Arial"/>
                <w:sz w:val="24"/>
                <w:szCs w:val="24"/>
              </w:rPr>
              <w:t>(4.5)</w:t>
            </w:r>
          </w:p>
        </w:tc>
        <w:tc>
          <w:tcPr>
            <w:tcW w:w="5670" w:type="dxa"/>
          </w:tcPr>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предназначенных для размещения орг</w:t>
            </w:r>
            <w:r w:rsidRPr="006D04D7">
              <w:rPr>
                <w:rFonts w:ascii="Arial" w:hAnsi="Arial" w:cs="Arial"/>
                <w:sz w:val="24"/>
                <w:szCs w:val="24"/>
              </w:rPr>
              <w:t>а</w:t>
            </w:r>
            <w:r w:rsidRPr="006D04D7">
              <w:rPr>
                <w:rFonts w:ascii="Arial" w:hAnsi="Arial" w:cs="Arial"/>
                <w:sz w:val="24"/>
                <w:szCs w:val="24"/>
              </w:rPr>
              <w:t>низаций, оказывающих банковские и страховые услуги</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2400 кв. м.</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A43D45" w:rsidRPr="006D04D7" w:rsidTr="00A43D45">
        <w:tc>
          <w:tcPr>
            <w:tcW w:w="1873" w:type="dxa"/>
          </w:tcPr>
          <w:p w:rsidR="00A43D45" w:rsidRPr="006D04D7" w:rsidRDefault="00A43D45" w:rsidP="00C14A2F">
            <w:pPr>
              <w:jc w:val="center"/>
              <w:rPr>
                <w:rFonts w:ascii="Arial" w:hAnsi="Arial" w:cs="Arial"/>
                <w:sz w:val="24"/>
                <w:szCs w:val="24"/>
              </w:rPr>
            </w:pPr>
            <w:r w:rsidRPr="006D04D7">
              <w:rPr>
                <w:rFonts w:ascii="Arial" w:hAnsi="Arial" w:cs="Arial"/>
                <w:sz w:val="24"/>
                <w:szCs w:val="24"/>
              </w:rPr>
              <w:t>Обществе</w:t>
            </w:r>
            <w:r w:rsidRPr="006D04D7">
              <w:rPr>
                <w:rFonts w:ascii="Arial" w:hAnsi="Arial" w:cs="Arial"/>
                <w:sz w:val="24"/>
                <w:szCs w:val="24"/>
              </w:rPr>
              <w:t>н</w:t>
            </w:r>
            <w:r w:rsidRPr="006D04D7">
              <w:rPr>
                <w:rFonts w:ascii="Arial" w:hAnsi="Arial" w:cs="Arial"/>
                <w:sz w:val="24"/>
                <w:szCs w:val="24"/>
              </w:rPr>
              <w:t>ное питание</w:t>
            </w:r>
          </w:p>
          <w:p w:rsidR="00A43D45" w:rsidRPr="006D04D7" w:rsidRDefault="00A43D45" w:rsidP="00C14A2F">
            <w:pPr>
              <w:jc w:val="center"/>
              <w:rPr>
                <w:rFonts w:ascii="Arial" w:hAnsi="Arial" w:cs="Arial"/>
                <w:sz w:val="24"/>
                <w:szCs w:val="24"/>
              </w:rPr>
            </w:pPr>
            <w:r w:rsidRPr="006D04D7">
              <w:rPr>
                <w:rFonts w:ascii="Arial" w:hAnsi="Arial" w:cs="Arial"/>
                <w:sz w:val="24"/>
                <w:szCs w:val="24"/>
              </w:rPr>
              <w:t>(4.6)</w:t>
            </w:r>
          </w:p>
        </w:tc>
        <w:tc>
          <w:tcPr>
            <w:tcW w:w="5670" w:type="dxa"/>
          </w:tcPr>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в целях устройства мест общественного питания (рестораны, кафе, столовые, закусо</w:t>
            </w:r>
            <w:r w:rsidRPr="006D04D7">
              <w:rPr>
                <w:rFonts w:ascii="Arial" w:hAnsi="Arial" w:cs="Arial"/>
                <w:sz w:val="24"/>
                <w:szCs w:val="24"/>
              </w:rPr>
              <w:t>ч</w:t>
            </w:r>
            <w:r w:rsidRPr="006D04D7">
              <w:rPr>
                <w:rFonts w:ascii="Arial" w:hAnsi="Arial" w:cs="Arial"/>
                <w:sz w:val="24"/>
                <w:szCs w:val="24"/>
              </w:rPr>
              <w:t>ные, бары)</w:t>
            </w:r>
          </w:p>
        </w:tc>
        <w:tc>
          <w:tcPr>
            <w:tcW w:w="1559" w:type="dxa"/>
            <w:vAlign w:val="center"/>
          </w:tcPr>
          <w:p w:rsidR="00A43D45" w:rsidRPr="006D04D7" w:rsidRDefault="001F483C" w:rsidP="00C14A2F">
            <w:pPr>
              <w:autoSpaceDE w:val="0"/>
              <w:autoSpaceDN w:val="0"/>
              <w:adjustRightInd w:val="0"/>
              <w:jc w:val="center"/>
              <w:rPr>
                <w:rFonts w:ascii="Arial" w:hAnsi="Arial" w:cs="Arial"/>
                <w:sz w:val="24"/>
                <w:szCs w:val="24"/>
              </w:rPr>
            </w:pPr>
            <w:r w:rsidRPr="006D04D7">
              <w:rPr>
                <w:rFonts w:ascii="Arial" w:hAnsi="Arial" w:cs="Arial"/>
                <w:sz w:val="24"/>
                <w:szCs w:val="24"/>
              </w:rPr>
              <w:t>3</w:t>
            </w:r>
            <w:r w:rsidR="00A43D45" w:rsidRPr="006D04D7">
              <w:rPr>
                <w:rFonts w:ascii="Arial" w:hAnsi="Arial" w:cs="Arial"/>
                <w:sz w:val="24"/>
                <w:szCs w:val="24"/>
              </w:rPr>
              <w:t>00 кв. м.</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2300 кв. м.</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A43D45" w:rsidRPr="006D04D7" w:rsidTr="00A43D45">
        <w:tc>
          <w:tcPr>
            <w:tcW w:w="1873" w:type="dxa"/>
          </w:tcPr>
          <w:p w:rsidR="00A43D45" w:rsidRPr="006D04D7" w:rsidRDefault="00A43D45" w:rsidP="00C14A2F">
            <w:pPr>
              <w:jc w:val="center"/>
              <w:rPr>
                <w:rFonts w:ascii="Arial" w:hAnsi="Arial" w:cs="Arial"/>
                <w:sz w:val="24"/>
                <w:szCs w:val="24"/>
              </w:rPr>
            </w:pPr>
            <w:r w:rsidRPr="006D04D7">
              <w:rPr>
                <w:rFonts w:ascii="Arial" w:hAnsi="Arial" w:cs="Arial"/>
                <w:sz w:val="24"/>
                <w:szCs w:val="24"/>
              </w:rPr>
              <w:t>Гостиничное обслуживание</w:t>
            </w:r>
          </w:p>
          <w:p w:rsidR="00A43D45" w:rsidRPr="006D04D7" w:rsidRDefault="00A43D45" w:rsidP="00C14A2F">
            <w:pPr>
              <w:jc w:val="center"/>
              <w:rPr>
                <w:rFonts w:ascii="Arial" w:hAnsi="Arial" w:cs="Arial"/>
                <w:sz w:val="24"/>
                <w:szCs w:val="24"/>
              </w:rPr>
            </w:pPr>
            <w:r w:rsidRPr="006D04D7">
              <w:rPr>
                <w:rFonts w:ascii="Arial" w:hAnsi="Arial" w:cs="Arial"/>
                <w:sz w:val="24"/>
                <w:szCs w:val="24"/>
              </w:rPr>
              <w:t>(4.7)</w:t>
            </w:r>
          </w:p>
        </w:tc>
        <w:tc>
          <w:tcPr>
            <w:tcW w:w="5670" w:type="dxa"/>
          </w:tcPr>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гостиниц, а также иных зданий, используемых с целью извлечения предприн</w:t>
            </w:r>
            <w:r w:rsidRPr="006D04D7">
              <w:rPr>
                <w:rFonts w:ascii="Arial" w:hAnsi="Arial" w:cs="Arial"/>
                <w:sz w:val="24"/>
                <w:szCs w:val="24"/>
              </w:rPr>
              <w:t>и</w:t>
            </w:r>
            <w:r w:rsidRPr="006D04D7">
              <w:rPr>
                <w:rFonts w:ascii="Arial" w:hAnsi="Arial" w:cs="Arial"/>
                <w:sz w:val="24"/>
                <w:szCs w:val="24"/>
              </w:rPr>
              <w:t>мательской выгоды из предоставления жилого помещения для временного проживания в них</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500 кв. м.</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A43D45" w:rsidRPr="006D04D7" w:rsidTr="00A43D45">
        <w:tc>
          <w:tcPr>
            <w:tcW w:w="1873" w:type="dxa"/>
          </w:tcPr>
          <w:p w:rsidR="00A43D45" w:rsidRPr="006D04D7" w:rsidRDefault="00A43D45" w:rsidP="00C14A2F">
            <w:pPr>
              <w:jc w:val="center"/>
              <w:rPr>
                <w:rFonts w:ascii="Arial" w:hAnsi="Arial" w:cs="Arial"/>
                <w:sz w:val="24"/>
                <w:szCs w:val="24"/>
              </w:rPr>
            </w:pPr>
            <w:r w:rsidRPr="006D04D7">
              <w:rPr>
                <w:rFonts w:ascii="Arial" w:hAnsi="Arial" w:cs="Arial"/>
                <w:sz w:val="24"/>
                <w:szCs w:val="24"/>
              </w:rPr>
              <w:t>Развлек</w:t>
            </w:r>
            <w:r w:rsidRPr="006D04D7">
              <w:rPr>
                <w:rFonts w:ascii="Arial" w:hAnsi="Arial" w:cs="Arial"/>
                <w:sz w:val="24"/>
                <w:szCs w:val="24"/>
              </w:rPr>
              <w:t>а</w:t>
            </w:r>
            <w:r w:rsidRPr="006D04D7">
              <w:rPr>
                <w:rFonts w:ascii="Arial" w:hAnsi="Arial" w:cs="Arial"/>
                <w:sz w:val="24"/>
                <w:szCs w:val="24"/>
              </w:rPr>
              <w:t>тельные м</w:t>
            </w:r>
            <w:r w:rsidRPr="006D04D7">
              <w:rPr>
                <w:rFonts w:ascii="Arial" w:hAnsi="Arial" w:cs="Arial"/>
                <w:sz w:val="24"/>
                <w:szCs w:val="24"/>
              </w:rPr>
              <w:t>е</w:t>
            </w:r>
            <w:r w:rsidRPr="006D04D7">
              <w:rPr>
                <w:rFonts w:ascii="Arial" w:hAnsi="Arial" w:cs="Arial"/>
                <w:sz w:val="24"/>
                <w:szCs w:val="24"/>
              </w:rPr>
              <w:t>роприятия</w:t>
            </w:r>
          </w:p>
          <w:p w:rsidR="00A43D45" w:rsidRPr="006D04D7" w:rsidRDefault="00A43D45" w:rsidP="00C14A2F">
            <w:pPr>
              <w:jc w:val="center"/>
              <w:rPr>
                <w:rFonts w:ascii="Arial" w:hAnsi="Arial" w:cs="Arial"/>
                <w:sz w:val="24"/>
                <w:szCs w:val="24"/>
              </w:rPr>
            </w:pPr>
            <w:r w:rsidRPr="006D04D7">
              <w:rPr>
                <w:rFonts w:ascii="Arial" w:hAnsi="Arial" w:cs="Arial"/>
                <w:sz w:val="24"/>
                <w:szCs w:val="24"/>
              </w:rPr>
              <w:t>(4.8.1)</w:t>
            </w:r>
          </w:p>
        </w:tc>
        <w:tc>
          <w:tcPr>
            <w:tcW w:w="5670" w:type="dxa"/>
          </w:tcPr>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зданий и сооружений, предназн</w:t>
            </w:r>
            <w:r w:rsidRPr="006D04D7">
              <w:rPr>
                <w:rFonts w:ascii="Arial" w:hAnsi="Arial" w:cs="Arial"/>
                <w:sz w:val="24"/>
                <w:szCs w:val="24"/>
              </w:rPr>
              <w:t>а</w:t>
            </w:r>
            <w:r w:rsidRPr="006D04D7">
              <w:rPr>
                <w:rFonts w:ascii="Arial" w:hAnsi="Arial" w:cs="Arial"/>
                <w:sz w:val="24"/>
                <w:szCs w:val="24"/>
              </w:rPr>
              <w:t>ченных для организации развлекательных м</w:t>
            </w:r>
            <w:r w:rsidRPr="006D04D7">
              <w:rPr>
                <w:rFonts w:ascii="Arial" w:hAnsi="Arial" w:cs="Arial"/>
                <w:sz w:val="24"/>
                <w:szCs w:val="24"/>
              </w:rPr>
              <w:t>е</w:t>
            </w:r>
            <w:r w:rsidRPr="006D04D7">
              <w:rPr>
                <w:rFonts w:ascii="Arial" w:hAnsi="Arial" w:cs="Arial"/>
                <w:sz w:val="24"/>
                <w:szCs w:val="24"/>
              </w:rPr>
              <w:t>роприятий, путешествий, для размещения ди</w:t>
            </w:r>
            <w:r w:rsidRPr="006D04D7">
              <w:rPr>
                <w:rFonts w:ascii="Arial" w:hAnsi="Arial" w:cs="Arial"/>
                <w:sz w:val="24"/>
                <w:szCs w:val="24"/>
              </w:rPr>
              <w:t>с</w:t>
            </w:r>
            <w:r w:rsidRPr="006D04D7">
              <w:rPr>
                <w:rFonts w:ascii="Arial" w:hAnsi="Arial" w:cs="Arial"/>
                <w:sz w:val="24"/>
                <w:szCs w:val="24"/>
              </w:rPr>
              <w:t>котек и танцевальных площадок, ночных кл</w:t>
            </w:r>
            <w:r w:rsidRPr="006D04D7">
              <w:rPr>
                <w:rFonts w:ascii="Arial" w:hAnsi="Arial" w:cs="Arial"/>
                <w:sz w:val="24"/>
                <w:szCs w:val="24"/>
              </w:rPr>
              <w:t>у</w:t>
            </w:r>
            <w:r w:rsidRPr="006D04D7">
              <w:rPr>
                <w:rFonts w:ascii="Arial" w:hAnsi="Arial" w:cs="Arial"/>
                <w:sz w:val="24"/>
                <w:szCs w:val="24"/>
              </w:rPr>
              <w:t>бов, аквапарков, боулинга, аттракционов и т. п., игровых автоматов (кроме игрового оборудов</w:t>
            </w:r>
            <w:r w:rsidRPr="006D04D7">
              <w:rPr>
                <w:rFonts w:ascii="Arial" w:hAnsi="Arial" w:cs="Arial"/>
                <w:sz w:val="24"/>
                <w:szCs w:val="24"/>
              </w:rPr>
              <w:t>а</w:t>
            </w:r>
            <w:r w:rsidRPr="006D04D7">
              <w:rPr>
                <w:rFonts w:ascii="Arial" w:hAnsi="Arial" w:cs="Arial"/>
                <w:sz w:val="24"/>
                <w:szCs w:val="24"/>
              </w:rPr>
              <w:lastRenderedPageBreak/>
              <w:t>ния, используемого для проведения азартных игр), игровых площадок</w:t>
            </w:r>
          </w:p>
        </w:tc>
        <w:tc>
          <w:tcPr>
            <w:tcW w:w="1559" w:type="dxa"/>
            <w:vAlign w:val="center"/>
          </w:tcPr>
          <w:p w:rsidR="00A43D45" w:rsidRPr="006D04D7" w:rsidRDefault="001F483C" w:rsidP="00C14A2F">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w:t>
            </w:r>
            <w:r w:rsidR="00A43D45" w:rsidRPr="006D04D7">
              <w:rPr>
                <w:rFonts w:ascii="Arial" w:hAnsi="Arial" w:cs="Arial"/>
                <w:sz w:val="24"/>
                <w:szCs w:val="24"/>
              </w:rPr>
              <w:t>00 кв. м</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1000 кв. м.</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A43D45" w:rsidRPr="006D04D7" w:rsidTr="00A43D45">
        <w:tc>
          <w:tcPr>
            <w:tcW w:w="1873" w:type="dxa"/>
          </w:tcPr>
          <w:p w:rsidR="00A43D45" w:rsidRPr="006D04D7" w:rsidRDefault="00A43D45" w:rsidP="00C14A2F">
            <w:pPr>
              <w:jc w:val="center"/>
              <w:rPr>
                <w:rFonts w:ascii="Arial" w:hAnsi="Arial" w:cs="Arial"/>
                <w:sz w:val="24"/>
                <w:szCs w:val="24"/>
              </w:rPr>
            </w:pPr>
            <w:r w:rsidRPr="006D04D7">
              <w:rPr>
                <w:rFonts w:ascii="Arial" w:hAnsi="Arial" w:cs="Arial"/>
                <w:sz w:val="24"/>
                <w:szCs w:val="24"/>
              </w:rPr>
              <w:lastRenderedPageBreak/>
              <w:t>Проведение азартных игр</w:t>
            </w:r>
          </w:p>
          <w:p w:rsidR="00A43D45" w:rsidRPr="006D04D7" w:rsidRDefault="00A43D45" w:rsidP="00C14A2F">
            <w:pPr>
              <w:jc w:val="center"/>
              <w:rPr>
                <w:rFonts w:ascii="Arial" w:hAnsi="Arial" w:cs="Arial"/>
                <w:sz w:val="24"/>
                <w:szCs w:val="24"/>
              </w:rPr>
            </w:pPr>
            <w:r w:rsidRPr="006D04D7">
              <w:rPr>
                <w:rFonts w:ascii="Arial" w:hAnsi="Arial" w:cs="Arial"/>
                <w:sz w:val="24"/>
                <w:szCs w:val="24"/>
              </w:rPr>
              <w:t>(4.8.2)</w:t>
            </w:r>
          </w:p>
        </w:tc>
        <w:tc>
          <w:tcPr>
            <w:tcW w:w="5670" w:type="dxa"/>
          </w:tcPr>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зданий и сооружений, предназн</w:t>
            </w:r>
            <w:r w:rsidRPr="006D04D7">
              <w:rPr>
                <w:rFonts w:ascii="Arial" w:hAnsi="Arial" w:cs="Arial"/>
                <w:sz w:val="24"/>
                <w:szCs w:val="24"/>
              </w:rPr>
              <w:t>а</w:t>
            </w:r>
            <w:r w:rsidRPr="006D04D7">
              <w:rPr>
                <w:rFonts w:ascii="Arial" w:hAnsi="Arial" w:cs="Arial"/>
                <w:sz w:val="24"/>
                <w:szCs w:val="24"/>
              </w:rPr>
              <w:t>ченных для размещения букмекерских контор, тотализаторов, их пунктов приема ставок вне игорных зон</w:t>
            </w:r>
          </w:p>
        </w:tc>
        <w:tc>
          <w:tcPr>
            <w:tcW w:w="1559" w:type="dxa"/>
            <w:vAlign w:val="center"/>
          </w:tcPr>
          <w:p w:rsidR="00A43D45" w:rsidRPr="006D04D7" w:rsidRDefault="00A553D5" w:rsidP="00C14A2F">
            <w:pPr>
              <w:autoSpaceDE w:val="0"/>
              <w:autoSpaceDN w:val="0"/>
              <w:adjustRightInd w:val="0"/>
              <w:jc w:val="center"/>
              <w:rPr>
                <w:rFonts w:ascii="Arial" w:hAnsi="Arial" w:cs="Arial"/>
                <w:sz w:val="24"/>
                <w:szCs w:val="24"/>
              </w:rPr>
            </w:pPr>
            <w:r w:rsidRPr="006D04D7">
              <w:rPr>
                <w:rFonts w:ascii="Arial" w:hAnsi="Arial" w:cs="Arial"/>
                <w:sz w:val="24"/>
                <w:szCs w:val="24"/>
              </w:rPr>
              <w:t>300</w:t>
            </w:r>
            <w:r w:rsidR="00A43D45" w:rsidRPr="006D04D7">
              <w:rPr>
                <w:rFonts w:ascii="Arial" w:hAnsi="Arial" w:cs="Arial"/>
                <w:sz w:val="24"/>
                <w:szCs w:val="24"/>
              </w:rPr>
              <w:t xml:space="preserve"> кв. м.</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1000 кв. м.</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A43D45" w:rsidRPr="006D04D7" w:rsidTr="00A43D45">
        <w:tc>
          <w:tcPr>
            <w:tcW w:w="1873" w:type="dxa"/>
          </w:tcPr>
          <w:p w:rsidR="00A43D45" w:rsidRPr="006D04D7" w:rsidRDefault="00A43D45" w:rsidP="00C14A2F">
            <w:pPr>
              <w:jc w:val="center"/>
              <w:rPr>
                <w:rFonts w:ascii="Arial" w:hAnsi="Arial" w:cs="Arial"/>
                <w:sz w:val="24"/>
                <w:szCs w:val="24"/>
              </w:rPr>
            </w:pPr>
            <w:r w:rsidRPr="006D04D7">
              <w:rPr>
                <w:rFonts w:ascii="Arial" w:hAnsi="Arial" w:cs="Arial"/>
                <w:sz w:val="24"/>
                <w:szCs w:val="24"/>
              </w:rPr>
              <w:t>Служебные гаражи</w:t>
            </w:r>
          </w:p>
          <w:p w:rsidR="00A43D45" w:rsidRPr="006D04D7" w:rsidRDefault="00A43D45" w:rsidP="00C14A2F">
            <w:pPr>
              <w:jc w:val="center"/>
              <w:rPr>
                <w:rFonts w:ascii="Arial" w:hAnsi="Arial" w:cs="Arial"/>
                <w:sz w:val="24"/>
                <w:szCs w:val="24"/>
              </w:rPr>
            </w:pPr>
            <w:r w:rsidRPr="006D04D7">
              <w:rPr>
                <w:rFonts w:ascii="Arial" w:hAnsi="Arial" w:cs="Arial"/>
                <w:sz w:val="24"/>
                <w:szCs w:val="24"/>
              </w:rPr>
              <w:t>(4.9)</w:t>
            </w:r>
          </w:p>
        </w:tc>
        <w:tc>
          <w:tcPr>
            <w:tcW w:w="5670" w:type="dxa"/>
          </w:tcPr>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постоянных или временных гар</w:t>
            </w:r>
            <w:r w:rsidRPr="006D04D7">
              <w:rPr>
                <w:rFonts w:ascii="Arial" w:hAnsi="Arial" w:cs="Arial"/>
                <w:sz w:val="24"/>
                <w:szCs w:val="24"/>
              </w:rPr>
              <w:t>а</w:t>
            </w:r>
            <w:r w:rsidRPr="006D04D7">
              <w:rPr>
                <w:rFonts w:ascii="Arial" w:hAnsi="Arial" w:cs="Arial"/>
                <w:sz w:val="24"/>
                <w:szCs w:val="24"/>
              </w:rPr>
              <w:t>жей, стоянок для хранения служебного авт</w:t>
            </w:r>
            <w:r w:rsidRPr="006D04D7">
              <w:rPr>
                <w:rFonts w:ascii="Arial" w:hAnsi="Arial" w:cs="Arial"/>
                <w:sz w:val="24"/>
                <w:szCs w:val="24"/>
              </w:rPr>
              <w:t>о</w:t>
            </w:r>
            <w:r w:rsidRPr="006D04D7">
              <w:rPr>
                <w:rFonts w:ascii="Arial" w:hAnsi="Arial" w:cs="Arial"/>
                <w:sz w:val="24"/>
                <w:szCs w:val="24"/>
              </w:rPr>
              <w:t>транспорта, используемого в целях осущест</w:t>
            </w:r>
            <w:r w:rsidRPr="006D04D7">
              <w:rPr>
                <w:rFonts w:ascii="Arial" w:hAnsi="Arial" w:cs="Arial"/>
                <w:sz w:val="24"/>
                <w:szCs w:val="24"/>
              </w:rPr>
              <w:t>в</w:t>
            </w:r>
            <w:r w:rsidRPr="006D04D7">
              <w:rPr>
                <w:rFonts w:ascii="Arial" w:hAnsi="Arial" w:cs="Arial"/>
                <w:sz w:val="24"/>
                <w:szCs w:val="24"/>
              </w:rPr>
              <w:t>ления видов деятельности, предусмотренных видами разрешенного использования с кодами 3.0, 4.0, а также для стоянки и хранения тран</w:t>
            </w:r>
            <w:r w:rsidRPr="006D04D7">
              <w:rPr>
                <w:rFonts w:ascii="Arial" w:hAnsi="Arial" w:cs="Arial"/>
                <w:sz w:val="24"/>
                <w:szCs w:val="24"/>
              </w:rPr>
              <w:t>с</w:t>
            </w:r>
            <w:r w:rsidRPr="006D04D7">
              <w:rPr>
                <w:rFonts w:ascii="Arial" w:hAnsi="Arial" w:cs="Arial"/>
                <w:sz w:val="24"/>
                <w:szCs w:val="24"/>
              </w:rPr>
              <w:t>портных средств общего пользования, в том числе в депо</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A43D45" w:rsidRPr="006D04D7" w:rsidTr="00A43D45">
        <w:tc>
          <w:tcPr>
            <w:tcW w:w="1873" w:type="dxa"/>
          </w:tcPr>
          <w:p w:rsidR="00A43D45" w:rsidRPr="006D04D7" w:rsidRDefault="00A43D45" w:rsidP="00C14A2F">
            <w:pPr>
              <w:jc w:val="center"/>
              <w:rPr>
                <w:rFonts w:ascii="Arial" w:hAnsi="Arial" w:cs="Arial"/>
                <w:sz w:val="24"/>
                <w:szCs w:val="24"/>
              </w:rPr>
            </w:pPr>
            <w:proofErr w:type="spellStart"/>
            <w:r w:rsidRPr="006D04D7">
              <w:rPr>
                <w:rFonts w:ascii="Arial" w:hAnsi="Arial" w:cs="Arial"/>
                <w:sz w:val="24"/>
                <w:szCs w:val="24"/>
              </w:rPr>
              <w:t>Выставочно</w:t>
            </w:r>
            <w:proofErr w:type="spellEnd"/>
            <w:r w:rsidRPr="006D04D7">
              <w:rPr>
                <w:rFonts w:ascii="Arial" w:hAnsi="Arial" w:cs="Arial"/>
                <w:sz w:val="24"/>
                <w:szCs w:val="24"/>
              </w:rPr>
              <w:t>-ярмарочная деятельность</w:t>
            </w:r>
          </w:p>
          <w:p w:rsidR="00A43D45" w:rsidRPr="006D04D7" w:rsidRDefault="00A43D45" w:rsidP="00C14A2F">
            <w:pPr>
              <w:jc w:val="center"/>
              <w:rPr>
                <w:rFonts w:ascii="Arial" w:hAnsi="Arial" w:cs="Arial"/>
                <w:sz w:val="24"/>
                <w:szCs w:val="24"/>
              </w:rPr>
            </w:pPr>
            <w:r w:rsidRPr="006D04D7">
              <w:rPr>
                <w:rFonts w:ascii="Arial" w:hAnsi="Arial" w:cs="Arial"/>
                <w:sz w:val="24"/>
                <w:szCs w:val="24"/>
              </w:rPr>
              <w:t>(4.10)</w:t>
            </w:r>
          </w:p>
        </w:tc>
        <w:tc>
          <w:tcPr>
            <w:tcW w:w="5670" w:type="dxa"/>
          </w:tcPr>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сооружений, предназначенных для ос</w:t>
            </w:r>
            <w:r w:rsidRPr="006D04D7">
              <w:rPr>
                <w:rFonts w:ascii="Arial" w:hAnsi="Arial" w:cs="Arial"/>
                <w:sz w:val="24"/>
                <w:szCs w:val="24"/>
              </w:rPr>
              <w:t>у</w:t>
            </w:r>
            <w:r w:rsidRPr="006D04D7">
              <w:rPr>
                <w:rFonts w:ascii="Arial" w:hAnsi="Arial" w:cs="Arial"/>
                <w:sz w:val="24"/>
                <w:szCs w:val="24"/>
              </w:rPr>
              <w:t xml:space="preserve">ществления </w:t>
            </w:r>
            <w:proofErr w:type="spellStart"/>
            <w:r w:rsidRPr="006D04D7">
              <w:rPr>
                <w:rFonts w:ascii="Arial" w:hAnsi="Arial" w:cs="Arial"/>
                <w:sz w:val="24"/>
                <w:szCs w:val="24"/>
              </w:rPr>
              <w:t>выставочно</w:t>
            </w:r>
            <w:proofErr w:type="spellEnd"/>
            <w:r w:rsidRPr="006D04D7">
              <w:rPr>
                <w:rFonts w:ascii="Arial" w:hAnsi="Arial" w:cs="Arial"/>
                <w:sz w:val="24"/>
                <w:szCs w:val="24"/>
              </w:rPr>
              <w:t xml:space="preserve">-ярмарочной и </w:t>
            </w:r>
            <w:proofErr w:type="spellStart"/>
            <w:r w:rsidRPr="006D04D7">
              <w:rPr>
                <w:rFonts w:ascii="Arial" w:hAnsi="Arial" w:cs="Arial"/>
                <w:sz w:val="24"/>
                <w:szCs w:val="24"/>
              </w:rPr>
              <w:t>конгре</w:t>
            </w:r>
            <w:r w:rsidRPr="006D04D7">
              <w:rPr>
                <w:rFonts w:ascii="Arial" w:hAnsi="Arial" w:cs="Arial"/>
                <w:sz w:val="24"/>
                <w:szCs w:val="24"/>
              </w:rPr>
              <w:t>с</w:t>
            </w:r>
            <w:r w:rsidRPr="006D04D7">
              <w:rPr>
                <w:rFonts w:ascii="Arial" w:hAnsi="Arial" w:cs="Arial"/>
                <w:sz w:val="24"/>
                <w:szCs w:val="24"/>
              </w:rPr>
              <w:t>сной</w:t>
            </w:r>
            <w:proofErr w:type="spellEnd"/>
            <w:r w:rsidRPr="006D04D7">
              <w:rPr>
                <w:rFonts w:ascii="Arial" w:hAnsi="Arial" w:cs="Arial"/>
                <w:sz w:val="24"/>
                <w:szCs w:val="24"/>
              </w:rPr>
              <w:t xml:space="preserve"> деятельности, включая деятельность, н</w:t>
            </w:r>
            <w:r w:rsidRPr="006D04D7">
              <w:rPr>
                <w:rFonts w:ascii="Arial" w:hAnsi="Arial" w:cs="Arial"/>
                <w:sz w:val="24"/>
                <w:szCs w:val="24"/>
              </w:rPr>
              <w:t>е</w:t>
            </w:r>
            <w:r w:rsidRPr="006D04D7">
              <w:rPr>
                <w:rFonts w:ascii="Arial" w:hAnsi="Arial" w:cs="Arial"/>
                <w:sz w:val="24"/>
                <w:szCs w:val="24"/>
              </w:rPr>
              <w:t>обходимую для обслуживания указанных мер</w:t>
            </w:r>
            <w:r w:rsidRPr="006D04D7">
              <w:rPr>
                <w:rFonts w:ascii="Arial" w:hAnsi="Arial" w:cs="Arial"/>
                <w:sz w:val="24"/>
                <w:szCs w:val="24"/>
              </w:rPr>
              <w:t>о</w:t>
            </w:r>
            <w:r w:rsidRPr="006D04D7">
              <w:rPr>
                <w:rFonts w:ascii="Arial" w:hAnsi="Arial" w:cs="Arial"/>
                <w:sz w:val="24"/>
                <w:szCs w:val="24"/>
              </w:rPr>
              <w:t>приятий (застройка экспозиционной площади, организация питания участников мероприятий)</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800 кв. м</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8400 кв. м.</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A43D45" w:rsidRPr="006D04D7" w:rsidTr="00A43D45">
        <w:tc>
          <w:tcPr>
            <w:tcW w:w="1873" w:type="dxa"/>
          </w:tcPr>
          <w:p w:rsidR="00A43D45" w:rsidRPr="006D04D7" w:rsidRDefault="00A43D45" w:rsidP="00C14A2F">
            <w:pPr>
              <w:jc w:val="center"/>
              <w:rPr>
                <w:rFonts w:ascii="Arial" w:hAnsi="Arial" w:cs="Arial"/>
                <w:sz w:val="24"/>
                <w:szCs w:val="24"/>
              </w:rPr>
            </w:pPr>
            <w:r w:rsidRPr="006D04D7">
              <w:rPr>
                <w:rFonts w:ascii="Arial" w:hAnsi="Arial" w:cs="Arial"/>
                <w:sz w:val="24"/>
                <w:szCs w:val="24"/>
              </w:rPr>
              <w:t>Связь</w:t>
            </w:r>
          </w:p>
          <w:p w:rsidR="00A43D45" w:rsidRPr="006D04D7" w:rsidRDefault="00A43D45" w:rsidP="00C14A2F">
            <w:pPr>
              <w:jc w:val="center"/>
              <w:rPr>
                <w:rFonts w:ascii="Arial" w:hAnsi="Arial" w:cs="Arial"/>
                <w:sz w:val="24"/>
                <w:szCs w:val="24"/>
              </w:rPr>
            </w:pPr>
            <w:r w:rsidRPr="006D04D7">
              <w:rPr>
                <w:rFonts w:ascii="Arial" w:hAnsi="Arial" w:cs="Arial"/>
                <w:sz w:val="24"/>
                <w:szCs w:val="24"/>
              </w:rPr>
              <w:t>(6.8)</w:t>
            </w:r>
          </w:p>
        </w:tc>
        <w:tc>
          <w:tcPr>
            <w:tcW w:w="5670" w:type="dxa"/>
          </w:tcPr>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объектов связи, радиовещания, телевидения, включая воздушные радиореле</w:t>
            </w:r>
            <w:r w:rsidRPr="006D04D7">
              <w:rPr>
                <w:rFonts w:ascii="Arial" w:hAnsi="Arial" w:cs="Arial"/>
                <w:sz w:val="24"/>
                <w:szCs w:val="24"/>
              </w:rPr>
              <w:t>й</w:t>
            </w:r>
            <w:r w:rsidRPr="006D04D7">
              <w:rPr>
                <w:rFonts w:ascii="Arial" w:hAnsi="Arial" w:cs="Arial"/>
                <w:sz w:val="24"/>
                <w:szCs w:val="24"/>
              </w:rPr>
              <w:t>ные, надземные и подземные кабельные линии связи, линии радиофикации, антенные поля, усилительные пункты на кабельных линиях св</w:t>
            </w:r>
            <w:r w:rsidRPr="006D04D7">
              <w:rPr>
                <w:rFonts w:ascii="Arial" w:hAnsi="Arial" w:cs="Arial"/>
                <w:sz w:val="24"/>
                <w:szCs w:val="24"/>
              </w:rPr>
              <w:t>я</w:t>
            </w:r>
            <w:r w:rsidRPr="006D04D7">
              <w:rPr>
                <w:rFonts w:ascii="Arial" w:hAnsi="Arial" w:cs="Arial"/>
                <w:sz w:val="24"/>
                <w:szCs w:val="24"/>
              </w:rPr>
              <w:t>зи, инфраструктуру спутниковой связи и тел</w:t>
            </w:r>
            <w:r w:rsidRPr="006D04D7">
              <w:rPr>
                <w:rFonts w:ascii="Arial" w:hAnsi="Arial" w:cs="Arial"/>
                <w:sz w:val="24"/>
                <w:szCs w:val="24"/>
              </w:rPr>
              <w:t>е</w:t>
            </w:r>
            <w:r w:rsidRPr="006D04D7">
              <w:rPr>
                <w:rFonts w:ascii="Arial" w:hAnsi="Arial" w:cs="Arial"/>
                <w:sz w:val="24"/>
                <w:szCs w:val="24"/>
              </w:rPr>
              <w:t>радиовещания, за исключением объектов св</w:t>
            </w:r>
            <w:r w:rsidRPr="006D04D7">
              <w:rPr>
                <w:rFonts w:ascii="Arial" w:hAnsi="Arial" w:cs="Arial"/>
                <w:sz w:val="24"/>
                <w:szCs w:val="24"/>
              </w:rPr>
              <w:t>я</w:t>
            </w:r>
            <w:r w:rsidRPr="006D04D7">
              <w:rPr>
                <w:rFonts w:ascii="Arial" w:hAnsi="Arial" w:cs="Arial"/>
                <w:sz w:val="24"/>
                <w:szCs w:val="24"/>
              </w:rPr>
              <w:t>зи, размещение которых предусмотрено соде</w:t>
            </w:r>
            <w:r w:rsidRPr="006D04D7">
              <w:rPr>
                <w:rFonts w:ascii="Arial" w:hAnsi="Arial" w:cs="Arial"/>
                <w:sz w:val="24"/>
                <w:szCs w:val="24"/>
              </w:rPr>
              <w:t>р</w:t>
            </w:r>
            <w:r w:rsidRPr="006D04D7">
              <w:rPr>
                <w:rFonts w:ascii="Arial" w:hAnsi="Arial" w:cs="Arial"/>
                <w:sz w:val="24"/>
                <w:szCs w:val="24"/>
              </w:rPr>
              <w:t>жанием видов разрешенного использования с кодами 3.1.1, 3.2.3</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A43D45" w:rsidRPr="006D04D7" w:rsidTr="00A43D45">
        <w:tc>
          <w:tcPr>
            <w:tcW w:w="1873" w:type="dxa"/>
          </w:tcPr>
          <w:p w:rsidR="00A43D45" w:rsidRPr="006D04D7" w:rsidRDefault="00A43D45" w:rsidP="00C14A2F">
            <w:pPr>
              <w:jc w:val="center"/>
              <w:rPr>
                <w:rFonts w:ascii="Arial" w:hAnsi="Arial" w:cs="Arial"/>
                <w:sz w:val="24"/>
                <w:szCs w:val="24"/>
              </w:rPr>
            </w:pPr>
            <w:r w:rsidRPr="006D04D7">
              <w:rPr>
                <w:rFonts w:ascii="Arial" w:hAnsi="Arial" w:cs="Arial"/>
                <w:sz w:val="24"/>
                <w:szCs w:val="24"/>
              </w:rPr>
              <w:t>Автомобил</w:t>
            </w:r>
            <w:r w:rsidRPr="006D04D7">
              <w:rPr>
                <w:rFonts w:ascii="Arial" w:hAnsi="Arial" w:cs="Arial"/>
                <w:sz w:val="24"/>
                <w:szCs w:val="24"/>
              </w:rPr>
              <w:t>ь</w:t>
            </w:r>
            <w:r w:rsidRPr="006D04D7">
              <w:rPr>
                <w:rFonts w:ascii="Arial" w:hAnsi="Arial" w:cs="Arial"/>
                <w:sz w:val="24"/>
                <w:szCs w:val="24"/>
              </w:rPr>
              <w:lastRenderedPageBreak/>
              <w:t>ный транспорт</w:t>
            </w:r>
          </w:p>
          <w:p w:rsidR="00A43D45" w:rsidRPr="006D04D7" w:rsidRDefault="00A43D45" w:rsidP="00C14A2F">
            <w:pPr>
              <w:jc w:val="center"/>
              <w:rPr>
                <w:rFonts w:ascii="Arial" w:hAnsi="Arial" w:cs="Arial"/>
                <w:sz w:val="24"/>
                <w:szCs w:val="24"/>
              </w:rPr>
            </w:pPr>
            <w:r w:rsidRPr="006D04D7">
              <w:rPr>
                <w:rFonts w:ascii="Arial" w:hAnsi="Arial" w:cs="Arial"/>
                <w:sz w:val="24"/>
                <w:szCs w:val="24"/>
              </w:rPr>
              <w:t>(7.2)</w:t>
            </w:r>
          </w:p>
        </w:tc>
        <w:tc>
          <w:tcPr>
            <w:tcW w:w="5670" w:type="dxa"/>
          </w:tcPr>
          <w:p w:rsidR="00A43D45" w:rsidRPr="006D04D7" w:rsidRDefault="00A43D45" w:rsidP="00C14A2F">
            <w:pPr>
              <w:jc w:val="both"/>
              <w:rPr>
                <w:rFonts w:ascii="Arial" w:hAnsi="Arial" w:cs="Arial"/>
                <w:sz w:val="24"/>
                <w:szCs w:val="24"/>
              </w:rPr>
            </w:pPr>
            <w:r w:rsidRPr="006D04D7">
              <w:rPr>
                <w:rFonts w:ascii="Arial" w:hAnsi="Arial" w:cs="Arial"/>
                <w:sz w:val="24"/>
                <w:szCs w:val="24"/>
              </w:rPr>
              <w:lastRenderedPageBreak/>
              <w:t>Размещение зданий и сооружений автомобил</w:t>
            </w:r>
            <w:r w:rsidRPr="006D04D7">
              <w:rPr>
                <w:rFonts w:ascii="Arial" w:hAnsi="Arial" w:cs="Arial"/>
                <w:sz w:val="24"/>
                <w:szCs w:val="24"/>
              </w:rPr>
              <w:t>ь</w:t>
            </w:r>
            <w:r w:rsidRPr="006D04D7">
              <w:rPr>
                <w:rFonts w:ascii="Arial" w:hAnsi="Arial" w:cs="Arial"/>
                <w:sz w:val="24"/>
                <w:szCs w:val="24"/>
              </w:rPr>
              <w:lastRenderedPageBreak/>
              <w:t>ного транспорта.</w:t>
            </w:r>
          </w:p>
          <w:p w:rsidR="00A43D45" w:rsidRPr="006D04D7" w:rsidRDefault="00A43D45" w:rsidP="00C14A2F">
            <w:pPr>
              <w:jc w:val="both"/>
              <w:rPr>
                <w:rFonts w:ascii="Arial" w:hAnsi="Arial" w:cs="Arial"/>
                <w:sz w:val="24"/>
                <w:szCs w:val="24"/>
              </w:rPr>
            </w:pPr>
            <w:r w:rsidRPr="006D04D7">
              <w:rPr>
                <w:rFonts w:ascii="Arial" w:hAnsi="Arial" w:cs="Arial"/>
                <w:sz w:val="24"/>
                <w:szCs w:val="24"/>
              </w:rPr>
              <w:t>Содержание данного вида разрешенного и</w:t>
            </w:r>
            <w:r w:rsidRPr="006D04D7">
              <w:rPr>
                <w:rFonts w:ascii="Arial" w:hAnsi="Arial" w:cs="Arial"/>
                <w:sz w:val="24"/>
                <w:szCs w:val="24"/>
              </w:rPr>
              <w:t>с</w:t>
            </w:r>
            <w:r w:rsidRPr="006D04D7">
              <w:rPr>
                <w:rFonts w:ascii="Arial" w:hAnsi="Arial" w:cs="Arial"/>
                <w:sz w:val="24"/>
                <w:szCs w:val="24"/>
              </w:rPr>
              <w:t>пользования включает в себя содержание в</w:t>
            </w:r>
            <w:r w:rsidRPr="006D04D7">
              <w:rPr>
                <w:rFonts w:ascii="Arial" w:hAnsi="Arial" w:cs="Arial"/>
                <w:sz w:val="24"/>
                <w:szCs w:val="24"/>
              </w:rPr>
              <w:t>и</w:t>
            </w:r>
            <w:r w:rsidRPr="006D04D7">
              <w:rPr>
                <w:rFonts w:ascii="Arial" w:hAnsi="Arial" w:cs="Arial"/>
                <w:sz w:val="24"/>
                <w:szCs w:val="24"/>
              </w:rPr>
              <w:t>дов разрешенного использования с кодами 7.2.1 - 7.2.3</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lastRenderedPageBreak/>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lastRenderedPageBreak/>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lastRenderedPageBreak/>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 xml:space="preserve">Не подлежит </w:t>
            </w:r>
            <w:r w:rsidRPr="006D04D7">
              <w:rPr>
                <w:rFonts w:ascii="Arial" w:hAnsi="Arial" w:cs="Arial"/>
                <w:sz w:val="24"/>
                <w:szCs w:val="24"/>
              </w:rPr>
              <w:lastRenderedPageBreak/>
              <w:t>установлению</w:t>
            </w:r>
          </w:p>
        </w:tc>
      </w:tr>
      <w:tr w:rsidR="00A43D45" w:rsidRPr="006D04D7" w:rsidTr="00A43D45">
        <w:tc>
          <w:tcPr>
            <w:tcW w:w="1873" w:type="dxa"/>
          </w:tcPr>
          <w:p w:rsidR="00A43D45" w:rsidRPr="006D04D7" w:rsidRDefault="00A43D45" w:rsidP="00C14A2F">
            <w:pPr>
              <w:jc w:val="center"/>
              <w:rPr>
                <w:rFonts w:ascii="Arial" w:hAnsi="Arial" w:cs="Arial"/>
                <w:sz w:val="24"/>
                <w:szCs w:val="24"/>
              </w:rPr>
            </w:pPr>
            <w:r w:rsidRPr="006D04D7">
              <w:rPr>
                <w:rFonts w:ascii="Arial" w:hAnsi="Arial" w:cs="Arial"/>
                <w:sz w:val="24"/>
                <w:szCs w:val="24"/>
              </w:rPr>
              <w:lastRenderedPageBreak/>
              <w:t>Размещение автомобил</w:t>
            </w:r>
            <w:r w:rsidRPr="006D04D7">
              <w:rPr>
                <w:rFonts w:ascii="Arial" w:hAnsi="Arial" w:cs="Arial"/>
                <w:sz w:val="24"/>
                <w:szCs w:val="24"/>
              </w:rPr>
              <w:t>ь</w:t>
            </w:r>
            <w:r w:rsidRPr="006D04D7">
              <w:rPr>
                <w:rFonts w:ascii="Arial" w:hAnsi="Arial" w:cs="Arial"/>
                <w:sz w:val="24"/>
                <w:szCs w:val="24"/>
              </w:rPr>
              <w:t>ных дорог</w:t>
            </w:r>
          </w:p>
          <w:p w:rsidR="00A43D45" w:rsidRPr="006D04D7" w:rsidRDefault="00A43D45" w:rsidP="00C14A2F">
            <w:pPr>
              <w:jc w:val="center"/>
              <w:rPr>
                <w:rFonts w:ascii="Arial" w:hAnsi="Arial" w:cs="Arial"/>
                <w:sz w:val="24"/>
                <w:szCs w:val="24"/>
              </w:rPr>
            </w:pPr>
            <w:r w:rsidRPr="006D04D7">
              <w:rPr>
                <w:rFonts w:ascii="Arial" w:hAnsi="Arial" w:cs="Arial"/>
                <w:sz w:val="24"/>
                <w:szCs w:val="24"/>
              </w:rPr>
              <w:t>(7.2.1)</w:t>
            </w:r>
          </w:p>
        </w:tc>
        <w:tc>
          <w:tcPr>
            <w:tcW w:w="5670" w:type="dxa"/>
          </w:tcPr>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автомобильных дорог за предел</w:t>
            </w:r>
            <w:r w:rsidRPr="006D04D7">
              <w:rPr>
                <w:rFonts w:ascii="Arial" w:hAnsi="Arial" w:cs="Arial"/>
                <w:sz w:val="24"/>
                <w:szCs w:val="24"/>
              </w:rPr>
              <w:t>а</w:t>
            </w:r>
            <w:r w:rsidRPr="006D04D7">
              <w:rPr>
                <w:rFonts w:ascii="Arial" w:hAnsi="Arial" w:cs="Arial"/>
                <w:sz w:val="24"/>
                <w:szCs w:val="24"/>
              </w:rPr>
              <w:t>ми населенных пунктов и технически связанных с ними сооружений, придорожных стоянок (па</w:t>
            </w:r>
            <w:r w:rsidRPr="006D04D7">
              <w:rPr>
                <w:rFonts w:ascii="Arial" w:hAnsi="Arial" w:cs="Arial"/>
                <w:sz w:val="24"/>
                <w:szCs w:val="24"/>
              </w:rPr>
              <w:t>р</w:t>
            </w:r>
            <w:r w:rsidRPr="006D04D7">
              <w:rPr>
                <w:rFonts w:ascii="Arial" w:hAnsi="Arial" w:cs="Arial"/>
                <w:sz w:val="24"/>
                <w:szCs w:val="24"/>
              </w:rPr>
              <w:t>ковок) транспортных сре</w:t>
            </w:r>
            <w:proofErr w:type="gramStart"/>
            <w:r w:rsidRPr="006D04D7">
              <w:rPr>
                <w:rFonts w:ascii="Arial" w:hAnsi="Arial" w:cs="Arial"/>
                <w:sz w:val="24"/>
                <w:szCs w:val="24"/>
              </w:rPr>
              <w:t>дств в гр</w:t>
            </w:r>
            <w:proofErr w:type="gramEnd"/>
            <w:r w:rsidRPr="006D04D7">
              <w:rPr>
                <w:rFonts w:ascii="Arial" w:hAnsi="Arial" w:cs="Arial"/>
                <w:sz w:val="24"/>
                <w:szCs w:val="24"/>
              </w:rPr>
              <w:t>аницах горо</w:t>
            </w:r>
            <w:r w:rsidRPr="006D04D7">
              <w:rPr>
                <w:rFonts w:ascii="Arial" w:hAnsi="Arial" w:cs="Arial"/>
                <w:sz w:val="24"/>
                <w:szCs w:val="24"/>
              </w:rPr>
              <w:t>д</w:t>
            </w:r>
            <w:r w:rsidRPr="006D04D7">
              <w:rPr>
                <w:rFonts w:ascii="Arial" w:hAnsi="Arial" w:cs="Arial"/>
                <w:sz w:val="24"/>
                <w:szCs w:val="24"/>
              </w:rPr>
              <w:t>ских улиц и дорог, за исключением предусмо</w:t>
            </w:r>
            <w:r w:rsidRPr="006D04D7">
              <w:rPr>
                <w:rFonts w:ascii="Arial" w:hAnsi="Arial" w:cs="Arial"/>
                <w:sz w:val="24"/>
                <w:szCs w:val="24"/>
              </w:rPr>
              <w:t>т</w:t>
            </w:r>
            <w:r w:rsidRPr="006D04D7">
              <w:rPr>
                <w:rFonts w:ascii="Arial" w:hAnsi="Arial" w:cs="Arial"/>
                <w:sz w:val="24"/>
                <w:szCs w:val="24"/>
              </w:rPr>
              <w:t>ренных видами разрешенного использования с кодами 2.7.1, 4.9, 7.2.3, а также некапитальных сооружений, предназначенных для охраны транспортных средств;</w:t>
            </w:r>
          </w:p>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объектов, предназначенных для размещения постов органов внутренних дел, ответственных за безопасность дорожного дв</w:t>
            </w:r>
            <w:r w:rsidRPr="006D04D7">
              <w:rPr>
                <w:rFonts w:ascii="Arial" w:hAnsi="Arial" w:cs="Arial"/>
                <w:sz w:val="24"/>
                <w:szCs w:val="24"/>
              </w:rPr>
              <w:t>и</w:t>
            </w:r>
            <w:r w:rsidRPr="006D04D7">
              <w:rPr>
                <w:rFonts w:ascii="Arial" w:hAnsi="Arial" w:cs="Arial"/>
                <w:sz w:val="24"/>
                <w:szCs w:val="24"/>
              </w:rPr>
              <w:t>жения</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A43D45" w:rsidRPr="006D04D7" w:rsidTr="00A43D45">
        <w:tc>
          <w:tcPr>
            <w:tcW w:w="1873" w:type="dxa"/>
          </w:tcPr>
          <w:p w:rsidR="00A43D45" w:rsidRPr="006D04D7" w:rsidRDefault="00A43D45" w:rsidP="00C14A2F">
            <w:pPr>
              <w:jc w:val="center"/>
              <w:rPr>
                <w:rFonts w:ascii="Arial" w:hAnsi="Arial" w:cs="Arial"/>
                <w:sz w:val="24"/>
                <w:szCs w:val="24"/>
              </w:rPr>
            </w:pPr>
            <w:r w:rsidRPr="006D04D7">
              <w:rPr>
                <w:rFonts w:ascii="Arial" w:hAnsi="Arial" w:cs="Arial"/>
                <w:sz w:val="24"/>
                <w:szCs w:val="24"/>
              </w:rPr>
              <w:t>Обслужив</w:t>
            </w:r>
            <w:r w:rsidRPr="006D04D7">
              <w:rPr>
                <w:rFonts w:ascii="Arial" w:hAnsi="Arial" w:cs="Arial"/>
                <w:sz w:val="24"/>
                <w:szCs w:val="24"/>
              </w:rPr>
              <w:t>а</w:t>
            </w:r>
            <w:r w:rsidRPr="006D04D7">
              <w:rPr>
                <w:rFonts w:ascii="Arial" w:hAnsi="Arial" w:cs="Arial"/>
                <w:sz w:val="24"/>
                <w:szCs w:val="24"/>
              </w:rPr>
              <w:t>ние перевозок пассажиров</w:t>
            </w:r>
          </w:p>
          <w:p w:rsidR="00A43D45" w:rsidRPr="006D04D7" w:rsidRDefault="00A43D45" w:rsidP="00C14A2F">
            <w:pPr>
              <w:jc w:val="center"/>
              <w:rPr>
                <w:rFonts w:ascii="Arial" w:hAnsi="Arial" w:cs="Arial"/>
                <w:sz w:val="24"/>
                <w:szCs w:val="24"/>
              </w:rPr>
            </w:pPr>
            <w:r w:rsidRPr="006D04D7">
              <w:rPr>
                <w:rFonts w:ascii="Arial" w:hAnsi="Arial" w:cs="Arial"/>
                <w:sz w:val="24"/>
                <w:szCs w:val="24"/>
              </w:rPr>
              <w:t>(7.2.2)</w:t>
            </w:r>
          </w:p>
        </w:tc>
        <w:tc>
          <w:tcPr>
            <w:tcW w:w="5670" w:type="dxa"/>
          </w:tcPr>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зданий и сооружений, предназн</w:t>
            </w:r>
            <w:r w:rsidRPr="006D04D7">
              <w:rPr>
                <w:rFonts w:ascii="Arial" w:hAnsi="Arial" w:cs="Arial"/>
                <w:sz w:val="24"/>
                <w:szCs w:val="24"/>
              </w:rPr>
              <w:t>а</w:t>
            </w:r>
            <w:r w:rsidRPr="006D04D7">
              <w:rPr>
                <w:rFonts w:ascii="Arial" w:hAnsi="Arial" w:cs="Arial"/>
                <w:sz w:val="24"/>
                <w:szCs w:val="24"/>
              </w:rPr>
              <w:t>ченных для обслуживания пассажиров, за и</w:t>
            </w:r>
            <w:r w:rsidRPr="006D04D7">
              <w:rPr>
                <w:rFonts w:ascii="Arial" w:hAnsi="Arial" w:cs="Arial"/>
                <w:sz w:val="24"/>
                <w:szCs w:val="24"/>
              </w:rPr>
              <w:t>с</w:t>
            </w:r>
            <w:r w:rsidRPr="006D04D7">
              <w:rPr>
                <w:rFonts w:ascii="Arial" w:hAnsi="Arial" w:cs="Arial"/>
                <w:sz w:val="24"/>
                <w:szCs w:val="24"/>
              </w:rPr>
              <w:t>ключением объектов капитального строител</w:t>
            </w:r>
            <w:r w:rsidRPr="006D04D7">
              <w:rPr>
                <w:rFonts w:ascii="Arial" w:hAnsi="Arial" w:cs="Arial"/>
                <w:sz w:val="24"/>
                <w:szCs w:val="24"/>
              </w:rPr>
              <w:t>ь</w:t>
            </w:r>
            <w:r w:rsidRPr="006D04D7">
              <w:rPr>
                <w:rFonts w:ascii="Arial" w:hAnsi="Arial" w:cs="Arial"/>
                <w:sz w:val="24"/>
                <w:szCs w:val="24"/>
              </w:rPr>
              <w:t>ства, размещение которых предусмотрено с</w:t>
            </w:r>
            <w:r w:rsidRPr="006D04D7">
              <w:rPr>
                <w:rFonts w:ascii="Arial" w:hAnsi="Arial" w:cs="Arial"/>
                <w:sz w:val="24"/>
                <w:szCs w:val="24"/>
              </w:rPr>
              <w:t>о</w:t>
            </w:r>
            <w:r w:rsidRPr="006D04D7">
              <w:rPr>
                <w:rFonts w:ascii="Arial" w:hAnsi="Arial" w:cs="Arial"/>
                <w:sz w:val="24"/>
                <w:szCs w:val="24"/>
              </w:rPr>
              <w:t>держанием вида разрешенного использования с кодом 7.6</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A43D45" w:rsidRPr="006D04D7" w:rsidTr="00A43D45">
        <w:tc>
          <w:tcPr>
            <w:tcW w:w="1873" w:type="dxa"/>
          </w:tcPr>
          <w:p w:rsidR="00A43D45" w:rsidRPr="006D04D7" w:rsidRDefault="00A43D45" w:rsidP="00C14A2F">
            <w:pPr>
              <w:jc w:val="center"/>
              <w:rPr>
                <w:rFonts w:ascii="Arial" w:hAnsi="Arial" w:cs="Arial"/>
                <w:sz w:val="24"/>
                <w:szCs w:val="24"/>
              </w:rPr>
            </w:pPr>
            <w:proofErr w:type="spellStart"/>
            <w:r w:rsidRPr="006D04D7">
              <w:rPr>
                <w:rFonts w:ascii="Arial" w:hAnsi="Arial" w:cs="Arial"/>
                <w:sz w:val="24"/>
                <w:szCs w:val="24"/>
              </w:rPr>
              <w:t>Стоя</w:t>
            </w:r>
            <w:r w:rsidRPr="006D04D7">
              <w:rPr>
                <w:rFonts w:ascii="Arial" w:hAnsi="Arial" w:cs="Arial"/>
                <w:sz w:val="24"/>
                <w:szCs w:val="24"/>
              </w:rPr>
              <w:t>н</w:t>
            </w:r>
            <w:r w:rsidRPr="006D04D7">
              <w:rPr>
                <w:rFonts w:ascii="Arial" w:hAnsi="Arial" w:cs="Arial"/>
                <w:sz w:val="24"/>
                <w:szCs w:val="24"/>
              </w:rPr>
              <w:t>китранспорта</w:t>
            </w:r>
            <w:proofErr w:type="spellEnd"/>
            <w:r w:rsidRPr="006D04D7">
              <w:rPr>
                <w:rFonts w:ascii="Arial" w:hAnsi="Arial" w:cs="Arial"/>
                <w:sz w:val="24"/>
                <w:szCs w:val="24"/>
              </w:rPr>
              <w:t xml:space="preserve"> общего пол</w:t>
            </w:r>
            <w:r w:rsidRPr="006D04D7">
              <w:rPr>
                <w:rFonts w:ascii="Arial" w:hAnsi="Arial" w:cs="Arial"/>
                <w:sz w:val="24"/>
                <w:szCs w:val="24"/>
              </w:rPr>
              <w:t>ь</w:t>
            </w:r>
            <w:r w:rsidRPr="006D04D7">
              <w:rPr>
                <w:rFonts w:ascii="Arial" w:hAnsi="Arial" w:cs="Arial"/>
                <w:sz w:val="24"/>
                <w:szCs w:val="24"/>
              </w:rPr>
              <w:t>зования</w:t>
            </w:r>
          </w:p>
          <w:p w:rsidR="00A43D45" w:rsidRPr="006D04D7" w:rsidRDefault="00A43D45" w:rsidP="00C14A2F">
            <w:pPr>
              <w:jc w:val="center"/>
              <w:rPr>
                <w:rFonts w:ascii="Arial" w:hAnsi="Arial" w:cs="Arial"/>
                <w:sz w:val="24"/>
                <w:szCs w:val="24"/>
              </w:rPr>
            </w:pPr>
            <w:r w:rsidRPr="006D04D7">
              <w:rPr>
                <w:rFonts w:ascii="Arial" w:hAnsi="Arial" w:cs="Arial"/>
                <w:sz w:val="24"/>
                <w:szCs w:val="24"/>
              </w:rPr>
              <w:t>(7.2.3)</w:t>
            </w:r>
          </w:p>
        </w:tc>
        <w:tc>
          <w:tcPr>
            <w:tcW w:w="5670" w:type="dxa"/>
          </w:tcPr>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стоянок транспортных средств, осуществляющих перевозки людей по устано</w:t>
            </w:r>
            <w:r w:rsidRPr="006D04D7">
              <w:rPr>
                <w:rFonts w:ascii="Arial" w:hAnsi="Arial" w:cs="Arial"/>
                <w:sz w:val="24"/>
                <w:szCs w:val="24"/>
              </w:rPr>
              <w:t>в</w:t>
            </w:r>
            <w:r w:rsidRPr="006D04D7">
              <w:rPr>
                <w:rFonts w:ascii="Arial" w:hAnsi="Arial" w:cs="Arial"/>
                <w:sz w:val="24"/>
                <w:szCs w:val="24"/>
              </w:rPr>
              <w:t>ленному маршруту</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A43D45" w:rsidRPr="006D04D7" w:rsidTr="00A43D45">
        <w:tc>
          <w:tcPr>
            <w:tcW w:w="1873" w:type="dxa"/>
          </w:tcPr>
          <w:p w:rsidR="00A43D45" w:rsidRPr="006D04D7" w:rsidRDefault="00A43D45" w:rsidP="00C14A2F">
            <w:pPr>
              <w:jc w:val="center"/>
              <w:rPr>
                <w:rFonts w:ascii="Arial" w:hAnsi="Arial" w:cs="Arial"/>
                <w:sz w:val="24"/>
                <w:szCs w:val="24"/>
              </w:rPr>
            </w:pPr>
            <w:r w:rsidRPr="006D04D7">
              <w:rPr>
                <w:rFonts w:ascii="Arial" w:hAnsi="Arial" w:cs="Arial"/>
                <w:sz w:val="24"/>
                <w:szCs w:val="24"/>
              </w:rPr>
              <w:t>Обеспечение внутреннего правопорядка</w:t>
            </w:r>
          </w:p>
          <w:p w:rsidR="00A43D45" w:rsidRPr="006D04D7" w:rsidRDefault="00A43D45" w:rsidP="00C14A2F">
            <w:pPr>
              <w:jc w:val="center"/>
              <w:rPr>
                <w:rFonts w:ascii="Arial" w:hAnsi="Arial" w:cs="Arial"/>
                <w:sz w:val="24"/>
                <w:szCs w:val="24"/>
              </w:rPr>
            </w:pPr>
            <w:r w:rsidRPr="006D04D7">
              <w:rPr>
                <w:rFonts w:ascii="Arial" w:hAnsi="Arial" w:cs="Arial"/>
                <w:sz w:val="24"/>
                <w:szCs w:val="24"/>
              </w:rPr>
              <w:t>(8.3)</w:t>
            </w:r>
          </w:p>
        </w:tc>
        <w:tc>
          <w:tcPr>
            <w:tcW w:w="5670" w:type="dxa"/>
          </w:tcPr>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необходимых для подготовки и поддерж</w:t>
            </w:r>
            <w:r w:rsidRPr="006D04D7">
              <w:rPr>
                <w:rFonts w:ascii="Arial" w:hAnsi="Arial" w:cs="Arial"/>
                <w:sz w:val="24"/>
                <w:szCs w:val="24"/>
              </w:rPr>
              <w:t>а</w:t>
            </w:r>
            <w:r w:rsidRPr="006D04D7">
              <w:rPr>
                <w:rFonts w:ascii="Arial" w:hAnsi="Arial" w:cs="Arial"/>
                <w:sz w:val="24"/>
                <w:szCs w:val="24"/>
              </w:rPr>
              <w:t xml:space="preserve">ния в готовности органов внутренних дел, </w:t>
            </w:r>
            <w:proofErr w:type="spellStart"/>
            <w:r w:rsidRPr="006D04D7">
              <w:rPr>
                <w:rFonts w:ascii="Arial" w:hAnsi="Arial" w:cs="Arial"/>
                <w:sz w:val="24"/>
                <w:szCs w:val="24"/>
              </w:rPr>
              <w:t>Росгвардии</w:t>
            </w:r>
            <w:proofErr w:type="spellEnd"/>
            <w:r w:rsidRPr="006D04D7">
              <w:rPr>
                <w:rFonts w:ascii="Arial" w:hAnsi="Arial" w:cs="Arial"/>
                <w:sz w:val="24"/>
                <w:szCs w:val="24"/>
              </w:rPr>
              <w:t xml:space="preserve"> и спасательных служб, в которых </w:t>
            </w:r>
            <w:r w:rsidRPr="006D04D7">
              <w:rPr>
                <w:rFonts w:ascii="Arial" w:hAnsi="Arial" w:cs="Arial"/>
                <w:sz w:val="24"/>
                <w:szCs w:val="24"/>
              </w:rPr>
              <w:lastRenderedPageBreak/>
              <w:t>существует военизированная служба; разм</w:t>
            </w:r>
            <w:r w:rsidRPr="006D04D7">
              <w:rPr>
                <w:rFonts w:ascii="Arial" w:hAnsi="Arial" w:cs="Arial"/>
                <w:sz w:val="24"/>
                <w:szCs w:val="24"/>
              </w:rPr>
              <w:t>е</w:t>
            </w:r>
            <w:r w:rsidRPr="006D04D7">
              <w:rPr>
                <w:rFonts w:ascii="Arial" w:hAnsi="Arial" w:cs="Arial"/>
                <w:sz w:val="24"/>
                <w:szCs w:val="24"/>
              </w:rPr>
              <w:t>щение объектов гражданской обороны, за и</w:t>
            </w:r>
            <w:r w:rsidRPr="006D04D7">
              <w:rPr>
                <w:rFonts w:ascii="Arial" w:hAnsi="Arial" w:cs="Arial"/>
                <w:sz w:val="24"/>
                <w:szCs w:val="24"/>
              </w:rPr>
              <w:t>с</w:t>
            </w:r>
            <w:r w:rsidRPr="006D04D7">
              <w:rPr>
                <w:rFonts w:ascii="Arial" w:hAnsi="Arial" w:cs="Arial"/>
                <w:sz w:val="24"/>
                <w:szCs w:val="24"/>
              </w:rPr>
              <w:t>ключением объектов гражданской обороны, я</w:t>
            </w:r>
            <w:r w:rsidRPr="006D04D7">
              <w:rPr>
                <w:rFonts w:ascii="Arial" w:hAnsi="Arial" w:cs="Arial"/>
                <w:sz w:val="24"/>
                <w:szCs w:val="24"/>
              </w:rPr>
              <w:t>в</w:t>
            </w:r>
            <w:r w:rsidRPr="006D04D7">
              <w:rPr>
                <w:rFonts w:ascii="Arial" w:hAnsi="Arial" w:cs="Arial"/>
                <w:sz w:val="24"/>
                <w:szCs w:val="24"/>
              </w:rPr>
              <w:t>ляющихся частями производственных зданий</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lastRenderedPageBreak/>
              <w:t>жей – 3 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80 %</w:t>
            </w:r>
          </w:p>
        </w:tc>
      </w:tr>
      <w:tr w:rsidR="00A43D45" w:rsidRPr="006D04D7" w:rsidTr="00A43D45">
        <w:tc>
          <w:tcPr>
            <w:tcW w:w="1873" w:type="dxa"/>
          </w:tcPr>
          <w:p w:rsidR="00A43D45" w:rsidRPr="006D04D7" w:rsidRDefault="00A43D45" w:rsidP="00C14A2F">
            <w:pPr>
              <w:jc w:val="center"/>
              <w:rPr>
                <w:rFonts w:ascii="Arial" w:hAnsi="Arial" w:cs="Arial"/>
                <w:sz w:val="24"/>
                <w:szCs w:val="24"/>
              </w:rPr>
            </w:pPr>
            <w:r w:rsidRPr="006D04D7">
              <w:rPr>
                <w:rFonts w:ascii="Arial" w:hAnsi="Arial" w:cs="Arial"/>
                <w:sz w:val="24"/>
                <w:szCs w:val="24"/>
              </w:rPr>
              <w:lastRenderedPageBreak/>
              <w:t>Земельные участки (те</w:t>
            </w:r>
            <w:r w:rsidRPr="006D04D7">
              <w:rPr>
                <w:rFonts w:ascii="Arial" w:hAnsi="Arial" w:cs="Arial"/>
                <w:sz w:val="24"/>
                <w:szCs w:val="24"/>
              </w:rPr>
              <w:t>р</w:t>
            </w:r>
            <w:r w:rsidRPr="006D04D7">
              <w:rPr>
                <w:rFonts w:ascii="Arial" w:hAnsi="Arial" w:cs="Arial"/>
                <w:sz w:val="24"/>
                <w:szCs w:val="24"/>
              </w:rPr>
              <w:t>ритории) о</w:t>
            </w:r>
            <w:r w:rsidRPr="006D04D7">
              <w:rPr>
                <w:rFonts w:ascii="Arial" w:hAnsi="Arial" w:cs="Arial"/>
                <w:sz w:val="24"/>
                <w:szCs w:val="24"/>
              </w:rPr>
              <w:t>б</w:t>
            </w:r>
            <w:r w:rsidRPr="006D04D7">
              <w:rPr>
                <w:rFonts w:ascii="Arial" w:hAnsi="Arial" w:cs="Arial"/>
                <w:sz w:val="24"/>
                <w:szCs w:val="24"/>
              </w:rPr>
              <w:t>щего польз</w:t>
            </w:r>
            <w:r w:rsidRPr="006D04D7">
              <w:rPr>
                <w:rFonts w:ascii="Arial" w:hAnsi="Arial" w:cs="Arial"/>
                <w:sz w:val="24"/>
                <w:szCs w:val="24"/>
              </w:rPr>
              <w:t>о</w:t>
            </w:r>
            <w:r w:rsidRPr="006D04D7">
              <w:rPr>
                <w:rFonts w:ascii="Arial" w:hAnsi="Arial" w:cs="Arial"/>
                <w:sz w:val="24"/>
                <w:szCs w:val="24"/>
              </w:rPr>
              <w:t>вания (12.0)</w:t>
            </w:r>
          </w:p>
        </w:tc>
        <w:tc>
          <w:tcPr>
            <w:tcW w:w="5670" w:type="dxa"/>
          </w:tcPr>
          <w:p w:rsidR="00A43D45" w:rsidRPr="006D04D7" w:rsidRDefault="00A43D45" w:rsidP="00C14A2F">
            <w:pPr>
              <w:jc w:val="both"/>
              <w:rPr>
                <w:rFonts w:ascii="Arial" w:hAnsi="Arial" w:cs="Arial"/>
                <w:sz w:val="24"/>
                <w:szCs w:val="24"/>
              </w:rPr>
            </w:pPr>
            <w:r w:rsidRPr="006D04D7">
              <w:rPr>
                <w:rFonts w:ascii="Arial" w:hAnsi="Arial" w:cs="Arial"/>
                <w:sz w:val="24"/>
                <w:szCs w:val="24"/>
              </w:rPr>
              <w:t>Земельные участки общего пользования.</w:t>
            </w:r>
          </w:p>
          <w:p w:rsidR="00A43D45" w:rsidRPr="006D04D7" w:rsidRDefault="00A43D45" w:rsidP="00C14A2F">
            <w:pPr>
              <w:jc w:val="both"/>
              <w:rPr>
                <w:rFonts w:ascii="Arial" w:hAnsi="Arial" w:cs="Arial"/>
                <w:sz w:val="24"/>
                <w:szCs w:val="24"/>
              </w:rPr>
            </w:pPr>
            <w:r w:rsidRPr="006D04D7">
              <w:rPr>
                <w:rFonts w:ascii="Arial" w:hAnsi="Arial" w:cs="Arial"/>
                <w:sz w:val="24"/>
                <w:szCs w:val="24"/>
              </w:rPr>
              <w:t>Содержание данного вида разрешенного и</w:t>
            </w:r>
            <w:r w:rsidRPr="006D04D7">
              <w:rPr>
                <w:rFonts w:ascii="Arial" w:hAnsi="Arial" w:cs="Arial"/>
                <w:sz w:val="24"/>
                <w:szCs w:val="24"/>
              </w:rPr>
              <w:t>с</w:t>
            </w:r>
            <w:r w:rsidRPr="006D04D7">
              <w:rPr>
                <w:rFonts w:ascii="Arial" w:hAnsi="Arial" w:cs="Arial"/>
                <w:sz w:val="24"/>
                <w:szCs w:val="24"/>
              </w:rPr>
              <w:t>пользования включает в себя содержание в</w:t>
            </w:r>
            <w:r w:rsidRPr="006D04D7">
              <w:rPr>
                <w:rFonts w:ascii="Arial" w:hAnsi="Arial" w:cs="Arial"/>
                <w:sz w:val="24"/>
                <w:szCs w:val="24"/>
              </w:rPr>
              <w:t>и</w:t>
            </w:r>
            <w:r w:rsidRPr="006D04D7">
              <w:rPr>
                <w:rFonts w:ascii="Arial" w:hAnsi="Arial" w:cs="Arial"/>
                <w:sz w:val="24"/>
                <w:szCs w:val="24"/>
              </w:rPr>
              <w:t>дов разрешенного использования с кодами 12.0.1 - 12.0.2</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A43D45" w:rsidRPr="006D04D7" w:rsidTr="00A43D45">
        <w:tc>
          <w:tcPr>
            <w:tcW w:w="1873" w:type="dxa"/>
          </w:tcPr>
          <w:p w:rsidR="00A43D45" w:rsidRPr="006D04D7" w:rsidRDefault="00A43D45" w:rsidP="00C14A2F">
            <w:pPr>
              <w:jc w:val="center"/>
              <w:rPr>
                <w:rFonts w:ascii="Arial" w:hAnsi="Arial" w:cs="Arial"/>
                <w:sz w:val="24"/>
                <w:szCs w:val="24"/>
              </w:rPr>
            </w:pPr>
            <w:r w:rsidRPr="006D04D7">
              <w:rPr>
                <w:rFonts w:ascii="Arial" w:hAnsi="Arial" w:cs="Arial"/>
                <w:sz w:val="24"/>
                <w:szCs w:val="24"/>
              </w:rPr>
              <w:t>Улично-дорожная сеть (12.0.1)</w:t>
            </w:r>
          </w:p>
        </w:tc>
        <w:tc>
          <w:tcPr>
            <w:tcW w:w="5670" w:type="dxa"/>
          </w:tcPr>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объектов улично-дорожной сети: автомобильных дорог, трамвайных путей и п</w:t>
            </w:r>
            <w:r w:rsidRPr="006D04D7">
              <w:rPr>
                <w:rFonts w:ascii="Arial" w:hAnsi="Arial" w:cs="Arial"/>
                <w:sz w:val="24"/>
                <w:szCs w:val="24"/>
              </w:rPr>
              <w:t>е</w:t>
            </w:r>
            <w:r w:rsidRPr="006D04D7">
              <w:rPr>
                <w:rFonts w:ascii="Arial" w:hAnsi="Arial" w:cs="Arial"/>
                <w:sz w:val="24"/>
                <w:szCs w:val="24"/>
              </w:rPr>
              <w:t xml:space="preserve">шеходных тротуаров в границах населенных пунктов, пешеходных переходов, бульваров, площадей, проездов, велодорожек и объектов </w:t>
            </w:r>
            <w:proofErr w:type="spellStart"/>
            <w:r w:rsidRPr="006D04D7">
              <w:rPr>
                <w:rFonts w:ascii="Arial" w:hAnsi="Arial" w:cs="Arial"/>
                <w:sz w:val="24"/>
                <w:szCs w:val="24"/>
              </w:rPr>
              <w:t>велотранспортной</w:t>
            </w:r>
            <w:proofErr w:type="spellEnd"/>
            <w:r w:rsidRPr="006D04D7">
              <w:rPr>
                <w:rFonts w:ascii="Arial" w:hAnsi="Arial" w:cs="Arial"/>
                <w:sz w:val="24"/>
                <w:szCs w:val="24"/>
              </w:rPr>
              <w:t xml:space="preserve"> и инженерной инфраструкт</w:t>
            </w:r>
            <w:r w:rsidRPr="006D04D7">
              <w:rPr>
                <w:rFonts w:ascii="Arial" w:hAnsi="Arial" w:cs="Arial"/>
                <w:sz w:val="24"/>
                <w:szCs w:val="24"/>
              </w:rPr>
              <w:t>у</w:t>
            </w:r>
            <w:r w:rsidRPr="006D04D7">
              <w:rPr>
                <w:rFonts w:ascii="Arial" w:hAnsi="Arial" w:cs="Arial"/>
                <w:sz w:val="24"/>
                <w:szCs w:val="24"/>
              </w:rPr>
              <w:t>ры;</w:t>
            </w:r>
          </w:p>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придорожных стоянок (парковок) транспортных сре</w:t>
            </w:r>
            <w:proofErr w:type="gramStart"/>
            <w:r w:rsidRPr="006D04D7">
              <w:rPr>
                <w:rFonts w:ascii="Arial" w:hAnsi="Arial" w:cs="Arial"/>
                <w:sz w:val="24"/>
                <w:szCs w:val="24"/>
              </w:rPr>
              <w:t>дств в гр</w:t>
            </w:r>
            <w:proofErr w:type="gramEnd"/>
            <w:r w:rsidRPr="006D04D7">
              <w:rPr>
                <w:rFonts w:ascii="Arial" w:hAnsi="Arial" w:cs="Arial"/>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w:t>
            </w:r>
            <w:r w:rsidRPr="006D04D7">
              <w:rPr>
                <w:rFonts w:ascii="Arial" w:hAnsi="Arial" w:cs="Arial"/>
                <w:sz w:val="24"/>
                <w:szCs w:val="24"/>
              </w:rPr>
              <w:t>у</w:t>
            </w:r>
            <w:r w:rsidRPr="006D04D7">
              <w:rPr>
                <w:rFonts w:ascii="Arial" w:hAnsi="Arial" w:cs="Arial"/>
                <w:sz w:val="24"/>
                <w:szCs w:val="24"/>
              </w:rPr>
              <w:t>жений, предназначенных для охраны тран</w:t>
            </w:r>
            <w:r w:rsidRPr="006D04D7">
              <w:rPr>
                <w:rFonts w:ascii="Arial" w:hAnsi="Arial" w:cs="Arial"/>
                <w:sz w:val="24"/>
                <w:szCs w:val="24"/>
              </w:rPr>
              <w:t>с</w:t>
            </w:r>
            <w:r w:rsidRPr="006D04D7">
              <w:rPr>
                <w:rFonts w:ascii="Arial" w:hAnsi="Arial" w:cs="Arial"/>
                <w:sz w:val="24"/>
                <w:szCs w:val="24"/>
              </w:rPr>
              <w:t>портных средств</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A43D45" w:rsidRPr="006D04D7" w:rsidTr="00A43D45">
        <w:tc>
          <w:tcPr>
            <w:tcW w:w="1873" w:type="dxa"/>
          </w:tcPr>
          <w:p w:rsidR="00A43D45" w:rsidRPr="006D04D7" w:rsidRDefault="00A43D45" w:rsidP="00C14A2F">
            <w:pPr>
              <w:jc w:val="center"/>
              <w:rPr>
                <w:rFonts w:ascii="Arial" w:hAnsi="Arial" w:cs="Arial"/>
                <w:sz w:val="24"/>
                <w:szCs w:val="24"/>
              </w:rPr>
            </w:pPr>
            <w:r w:rsidRPr="006D04D7">
              <w:rPr>
                <w:rFonts w:ascii="Arial" w:hAnsi="Arial" w:cs="Arial"/>
                <w:sz w:val="24"/>
                <w:szCs w:val="24"/>
              </w:rPr>
              <w:t>Благоустро</w:t>
            </w:r>
            <w:r w:rsidRPr="006D04D7">
              <w:rPr>
                <w:rFonts w:ascii="Arial" w:hAnsi="Arial" w:cs="Arial"/>
                <w:sz w:val="24"/>
                <w:szCs w:val="24"/>
              </w:rPr>
              <w:t>й</w:t>
            </w:r>
            <w:r w:rsidRPr="006D04D7">
              <w:rPr>
                <w:rFonts w:ascii="Arial" w:hAnsi="Arial" w:cs="Arial"/>
                <w:sz w:val="24"/>
                <w:szCs w:val="24"/>
              </w:rPr>
              <w:t>ство террит</w:t>
            </w:r>
            <w:r w:rsidRPr="006D04D7">
              <w:rPr>
                <w:rFonts w:ascii="Arial" w:hAnsi="Arial" w:cs="Arial"/>
                <w:sz w:val="24"/>
                <w:szCs w:val="24"/>
              </w:rPr>
              <w:t>о</w:t>
            </w:r>
            <w:r w:rsidRPr="006D04D7">
              <w:rPr>
                <w:rFonts w:ascii="Arial" w:hAnsi="Arial" w:cs="Arial"/>
                <w:sz w:val="24"/>
                <w:szCs w:val="24"/>
              </w:rPr>
              <w:t>рии (12.0.2)</w:t>
            </w:r>
          </w:p>
        </w:tc>
        <w:tc>
          <w:tcPr>
            <w:tcW w:w="5670" w:type="dxa"/>
          </w:tcPr>
          <w:p w:rsidR="00A43D45" w:rsidRPr="006D04D7" w:rsidRDefault="00A43D45" w:rsidP="00C14A2F">
            <w:pPr>
              <w:jc w:val="both"/>
              <w:rPr>
                <w:rFonts w:ascii="Arial" w:hAnsi="Arial" w:cs="Arial"/>
                <w:sz w:val="24"/>
                <w:szCs w:val="24"/>
              </w:rPr>
            </w:pPr>
            <w:r w:rsidRPr="006D04D7">
              <w:rPr>
                <w:rFonts w:ascii="Arial" w:hAnsi="Arial" w:cs="Arial"/>
                <w:sz w:val="24"/>
                <w:szCs w:val="24"/>
              </w:rPr>
              <w:t>Размещение декоративных, технических, пл</w:t>
            </w:r>
            <w:r w:rsidRPr="006D04D7">
              <w:rPr>
                <w:rFonts w:ascii="Arial" w:hAnsi="Arial" w:cs="Arial"/>
                <w:sz w:val="24"/>
                <w:szCs w:val="24"/>
              </w:rPr>
              <w:t>а</w:t>
            </w:r>
            <w:r w:rsidRPr="006D04D7">
              <w:rPr>
                <w:rFonts w:ascii="Arial" w:hAnsi="Arial" w:cs="Arial"/>
                <w:sz w:val="24"/>
                <w:szCs w:val="24"/>
              </w:rPr>
              <w:t>нировочных, конструктивных устройств, эл</w:t>
            </w:r>
            <w:r w:rsidRPr="006D04D7">
              <w:rPr>
                <w:rFonts w:ascii="Arial" w:hAnsi="Arial" w:cs="Arial"/>
                <w:sz w:val="24"/>
                <w:szCs w:val="24"/>
              </w:rPr>
              <w:t>е</w:t>
            </w:r>
            <w:r w:rsidRPr="006D04D7">
              <w:rPr>
                <w:rFonts w:ascii="Arial" w:hAnsi="Arial" w:cs="Arial"/>
                <w:sz w:val="24"/>
                <w:szCs w:val="24"/>
              </w:rPr>
              <w:t>ментов озеленения, различных видов оборуд</w:t>
            </w:r>
            <w:r w:rsidRPr="006D04D7">
              <w:rPr>
                <w:rFonts w:ascii="Arial" w:hAnsi="Arial" w:cs="Arial"/>
                <w:sz w:val="24"/>
                <w:szCs w:val="24"/>
              </w:rPr>
              <w:t>о</w:t>
            </w:r>
            <w:r w:rsidRPr="006D04D7">
              <w:rPr>
                <w:rFonts w:ascii="Arial" w:hAnsi="Arial" w:cs="Arial"/>
                <w:sz w:val="24"/>
                <w:szCs w:val="24"/>
              </w:rPr>
              <w:t>вания и оформления, малых архитектурных форм, некапитальных нестационарных стро</w:t>
            </w:r>
            <w:r w:rsidRPr="006D04D7">
              <w:rPr>
                <w:rFonts w:ascii="Arial" w:hAnsi="Arial" w:cs="Arial"/>
                <w:sz w:val="24"/>
                <w:szCs w:val="24"/>
              </w:rPr>
              <w:t>е</w:t>
            </w:r>
            <w:r w:rsidRPr="006D04D7">
              <w:rPr>
                <w:rFonts w:ascii="Arial" w:hAnsi="Arial" w:cs="Arial"/>
                <w:sz w:val="24"/>
                <w:szCs w:val="24"/>
              </w:rPr>
              <w:t>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C14A2F">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C14A2F" w:rsidRPr="006D04D7" w:rsidTr="007746CA">
        <w:tc>
          <w:tcPr>
            <w:tcW w:w="16020" w:type="dxa"/>
            <w:gridSpan w:val="7"/>
          </w:tcPr>
          <w:p w:rsidR="00C14A2F" w:rsidRPr="006D04D7" w:rsidRDefault="00C14A2F" w:rsidP="00C14A2F">
            <w:pPr>
              <w:autoSpaceDE w:val="0"/>
              <w:autoSpaceDN w:val="0"/>
              <w:adjustRightInd w:val="0"/>
              <w:jc w:val="center"/>
              <w:rPr>
                <w:rFonts w:ascii="Arial" w:hAnsi="Arial" w:cs="Arial"/>
                <w:sz w:val="24"/>
                <w:szCs w:val="24"/>
              </w:rPr>
            </w:pPr>
            <w:r w:rsidRPr="006D04D7">
              <w:rPr>
                <w:rFonts w:ascii="Arial" w:hAnsi="Arial" w:cs="Arial"/>
                <w:sz w:val="24"/>
                <w:szCs w:val="24"/>
              </w:rPr>
              <w:t>Условно разрешенные виды использования земельных участков</w:t>
            </w:r>
          </w:p>
        </w:tc>
      </w:tr>
      <w:tr w:rsidR="004568AD" w:rsidRPr="006D04D7" w:rsidTr="007746CA">
        <w:tc>
          <w:tcPr>
            <w:tcW w:w="1873" w:type="dxa"/>
          </w:tcPr>
          <w:p w:rsidR="004568AD" w:rsidRPr="006D04D7" w:rsidRDefault="004568AD" w:rsidP="004568AD">
            <w:pPr>
              <w:jc w:val="center"/>
              <w:rPr>
                <w:rFonts w:ascii="Arial" w:hAnsi="Arial" w:cs="Arial"/>
                <w:sz w:val="24"/>
                <w:szCs w:val="24"/>
              </w:rPr>
            </w:pPr>
            <w:r w:rsidRPr="006D04D7">
              <w:rPr>
                <w:rFonts w:ascii="Arial" w:hAnsi="Arial" w:cs="Arial"/>
                <w:sz w:val="24"/>
                <w:szCs w:val="24"/>
              </w:rPr>
              <w:lastRenderedPageBreak/>
              <w:t>Пищевая промышле</w:t>
            </w:r>
            <w:r w:rsidRPr="006D04D7">
              <w:rPr>
                <w:rFonts w:ascii="Arial" w:hAnsi="Arial" w:cs="Arial"/>
                <w:sz w:val="24"/>
                <w:szCs w:val="24"/>
              </w:rPr>
              <w:t>н</w:t>
            </w:r>
            <w:r w:rsidRPr="006D04D7">
              <w:rPr>
                <w:rFonts w:ascii="Arial" w:hAnsi="Arial" w:cs="Arial"/>
                <w:sz w:val="24"/>
                <w:szCs w:val="24"/>
              </w:rPr>
              <w:t>ность</w:t>
            </w:r>
          </w:p>
          <w:p w:rsidR="004568AD" w:rsidRPr="006D04D7" w:rsidRDefault="004568AD" w:rsidP="004568AD">
            <w:pPr>
              <w:jc w:val="center"/>
              <w:rPr>
                <w:rFonts w:ascii="Arial" w:hAnsi="Arial" w:cs="Arial"/>
                <w:sz w:val="24"/>
                <w:szCs w:val="24"/>
              </w:rPr>
            </w:pPr>
            <w:r w:rsidRPr="006D04D7">
              <w:rPr>
                <w:rFonts w:ascii="Arial" w:hAnsi="Arial" w:cs="Arial"/>
                <w:sz w:val="24"/>
                <w:szCs w:val="24"/>
              </w:rPr>
              <w:t>(6.4)</w:t>
            </w:r>
          </w:p>
        </w:tc>
        <w:tc>
          <w:tcPr>
            <w:tcW w:w="5670" w:type="dxa"/>
          </w:tcPr>
          <w:p w:rsidR="004568AD" w:rsidRPr="006D04D7" w:rsidRDefault="004568AD" w:rsidP="004568AD">
            <w:pPr>
              <w:jc w:val="both"/>
              <w:rPr>
                <w:rFonts w:ascii="Arial" w:hAnsi="Arial" w:cs="Arial"/>
                <w:sz w:val="24"/>
                <w:szCs w:val="24"/>
              </w:rPr>
            </w:pPr>
            <w:r w:rsidRPr="006D04D7">
              <w:rPr>
                <w:rFonts w:ascii="Arial" w:hAnsi="Arial" w:cs="Arial"/>
                <w:sz w:val="24"/>
                <w:szCs w:val="24"/>
              </w:rPr>
              <w:t>Размещение объектов пищевой промышленн</w:t>
            </w:r>
            <w:r w:rsidRPr="006D04D7">
              <w:rPr>
                <w:rFonts w:ascii="Arial" w:hAnsi="Arial" w:cs="Arial"/>
                <w:sz w:val="24"/>
                <w:szCs w:val="24"/>
              </w:rPr>
              <w:t>о</w:t>
            </w:r>
            <w:r w:rsidRPr="006D04D7">
              <w:rPr>
                <w:rFonts w:ascii="Arial" w:hAnsi="Arial" w:cs="Arial"/>
                <w:sz w:val="24"/>
                <w:szCs w:val="24"/>
              </w:rPr>
              <w:t>сти, по переработке сельскохозяйственной пр</w:t>
            </w:r>
            <w:r w:rsidRPr="006D04D7">
              <w:rPr>
                <w:rFonts w:ascii="Arial" w:hAnsi="Arial" w:cs="Arial"/>
                <w:sz w:val="24"/>
                <w:szCs w:val="24"/>
              </w:rPr>
              <w:t>о</w:t>
            </w:r>
            <w:r w:rsidRPr="006D04D7">
              <w:rPr>
                <w:rFonts w:ascii="Arial" w:hAnsi="Arial" w:cs="Arial"/>
                <w:sz w:val="24"/>
                <w:szCs w:val="24"/>
              </w:rPr>
              <w:t>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w:t>
            </w:r>
            <w:r w:rsidRPr="006D04D7">
              <w:rPr>
                <w:rFonts w:ascii="Arial" w:hAnsi="Arial" w:cs="Arial"/>
                <w:sz w:val="24"/>
                <w:szCs w:val="24"/>
              </w:rPr>
              <w:t>з</w:t>
            </w:r>
            <w:r w:rsidRPr="006D04D7">
              <w:rPr>
                <w:rFonts w:ascii="Arial" w:hAnsi="Arial" w:cs="Arial"/>
                <w:sz w:val="24"/>
                <w:szCs w:val="24"/>
              </w:rPr>
              <w:t>делий</w:t>
            </w:r>
          </w:p>
        </w:tc>
        <w:tc>
          <w:tcPr>
            <w:tcW w:w="1559"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1000 кв. м.</w:t>
            </w:r>
          </w:p>
        </w:tc>
        <w:tc>
          <w:tcPr>
            <w:tcW w:w="198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4568AD" w:rsidRPr="006D04D7" w:rsidRDefault="00A43D45" w:rsidP="004568AD">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C14A2F" w:rsidRPr="006D04D7" w:rsidTr="007746CA">
        <w:tc>
          <w:tcPr>
            <w:tcW w:w="16020" w:type="dxa"/>
            <w:gridSpan w:val="7"/>
          </w:tcPr>
          <w:p w:rsidR="00C14A2F" w:rsidRPr="006D04D7" w:rsidRDefault="00C14A2F" w:rsidP="00C14A2F">
            <w:pPr>
              <w:autoSpaceDE w:val="0"/>
              <w:autoSpaceDN w:val="0"/>
              <w:adjustRightInd w:val="0"/>
              <w:jc w:val="center"/>
              <w:rPr>
                <w:rFonts w:ascii="Arial" w:hAnsi="Arial" w:cs="Arial"/>
                <w:sz w:val="24"/>
                <w:szCs w:val="24"/>
              </w:rPr>
            </w:pPr>
            <w:r w:rsidRPr="006D04D7">
              <w:rPr>
                <w:rFonts w:ascii="Arial" w:hAnsi="Arial" w:cs="Arial"/>
                <w:sz w:val="24"/>
                <w:szCs w:val="24"/>
              </w:rPr>
              <w:t>Вспомогательные виды разрешенного использования земельных участков</w:t>
            </w:r>
          </w:p>
        </w:tc>
      </w:tr>
      <w:tr w:rsidR="00C14A2F" w:rsidRPr="006D04D7" w:rsidTr="007746CA">
        <w:tc>
          <w:tcPr>
            <w:tcW w:w="16020" w:type="dxa"/>
            <w:gridSpan w:val="7"/>
          </w:tcPr>
          <w:p w:rsidR="00C14A2F" w:rsidRPr="006D04D7" w:rsidRDefault="00C14A2F" w:rsidP="00C14A2F">
            <w:pPr>
              <w:autoSpaceDE w:val="0"/>
              <w:autoSpaceDN w:val="0"/>
              <w:adjustRightInd w:val="0"/>
              <w:jc w:val="center"/>
              <w:rPr>
                <w:rFonts w:ascii="Arial" w:hAnsi="Arial" w:cs="Arial"/>
                <w:sz w:val="24"/>
                <w:szCs w:val="24"/>
              </w:rPr>
            </w:pPr>
            <w:r w:rsidRPr="006D04D7">
              <w:rPr>
                <w:rFonts w:ascii="Arial" w:hAnsi="Arial" w:cs="Arial"/>
                <w:sz w:val="24"/>
                <w:szCs w:val="24"/>
              </w:rPr>
              <w:t>Не устанавливается</w:t>
            </w:r>
          </w:p>
        </w:tc>
      </w:tr>
    </w:tbl>
    <w:p w:rsidR="00E1762D" w:rsidRPr="006D04D7" w:rsidRDefault="00E1762D" w:rsidP="009C42B1">
      <w:pPr>
        <w:pStyle w:val="ad"/>
        <w:ind w:left="0" w:right="-500" w:firstLine="567"/>
        <w:jc w:val="both"/>
        <w:rPr>
          <w:rFonts w:ascii="Arial" w:eastAsia="Times New Roman" w:hAnsi="Arial" w:cs="Arial"/>
          <w:sz w:val="24"/>
          <w:szCs w:val="24"/>
          <w:lang w:bidi="ru-RU"/>
        </w:rPr>
      </w:pPr>
    </w:p>
    <w:p w:rsidR="009C42B1" w:rsidRPr="006D04D7" w:rsidRDefault="00892F77" w:rsidP="00892F77">
      <w:pPr>
        <w:pStyle w:val="ad"/>
        <w:widowControl w:val="0"/>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2.</w:t>
      </w:r>
      <w:r w:rsidR="009C42B1" w:rsidRPr="006D04D7">
        <w:rPr>
          <w:rFonts w:ascii="Arial" w:eastAsia="Times New Roman" w:hAnsi="Arial" w:cs="Arial"/>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w:t>
      </w:r>
      <w:r w:rsidR="009C42B1" w:rsidRPr="006D04D7">
        <w:rPr>
          <w:rFonts w:ascii="Arial" w:eastAsia="Times New Roman" w:hAnsi="Arial" w:cs="Arial"/>
          <w:sz w:val="24"/>
          <w:szCs w:val="24"/>
          <w:lang w:bidi="ru-RU"/>
        </w:rPr>
        <w:t>з</w:t>
      </w:r>
      <w:r w:rsidR="009C42B1" w:rsidRPr="006D04D7">
        <w:rPr>
          <w:rFonts w:ascii="Arial" w:eastAsia="Times New Roman" w:hAnsi="Arial" w:cs="Arial"/>
          <w:sz w:val="24"/>
          <w:szCs w:val="24"/>
          <w:lang w:bidi="ru-RU"/>
        </w:rPr>
        <w:t>рывы между зданиями, строениями и сооружениями, в том числе, расположенными на соседних земельных участках, а также техн</w:t>
      </w:r>
      <w:r w:rsidR="009C42B1" w:rsidRPr="006D04D7">
        <w:rPr>
          <w:rFonts w:ascii="Arial" w:eastAsia="Times New Roman" w:hAnsi="Arial" w:cs="Arial"/>
          <w:sz w:val="24"/>
          <w:szCs w:val="24"/>
          <w:lang w:bidi="ru-RU"/>
        </w:rPr>
        <w:t>и</w:t>
      </w:r>
      <w:r w:rsidR="009C42B1" w:rsidRPr="006D04D7">
        <w:rPr>
          <w:rFonts w:ascii="Arial" w:eastAsia="Times New Roman" w:hAnsi="Arial" w:cs="Arial"/>
          <w:sz w:val="24"/>
          <w:szCs w:val="24"/>
          <w:lang w:bidi="ru-RU"/>
        </w:rPr>
        <w:t>ческие регламенты, градостроительные и санитарные нормы и правила.</w:t>
      </w:r>
    </w:p>
    <w:p w:rsidR="00892F77" w:rsidRDefault="00892F77" w:rsidP="00892F77">
      <w:pPr>
        <w:pStyle w:val="ad"/>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3.</w:t>
      </w:r>
      <w:r w:rsidR="009C42B1" w:rsidRPr="006D04D7">
        <w:rPr>
          <w:rFonts w:ascii="Arial" w:eastAsia="Times New Roman" w:hAnsi="Arial" w:cs="Arial"/>
          <w:sz w:val="24"/>
          <w:szCs w:val="24"/>
          <w:lang w:bidi="ru-RU"/>
        </w:rPr>
        <w:t>Ограничения использования земельных участков и объектов капитального строительства в границах территориальной зоны ос</w:t>
      </w:r>
      <w:r w:rsidR="009C42B1" w:rsidRPr="006D04D7">
        <w:rPr>
          <w:rFonts w:ascii="Arial" w:eastAsia="Times New Roman" w:hAnsi="Arial" w:cs="Arial"/>
          <w:sz w:val="24"/>
          <w:szCs w:val="24"/>
          <w:lang w:bidi="ru-RU"/>
        </w:rPr>
        <w:t>у</w:t>
      </w:r>
      <w:r w:rsidR="009C42B1" w:rsidRPr="006D04D7">
        <w:rPr>
          <w:rFonts w:ascii="Arial" w:eastAsia="Times New Roman" w:hAnsi="Arial" w:cs="Arial"/>
          <w:sz w:val="24"/>
          <w:szCs w:val="24"/>
          <w:lang w:bidi="ru-RU"/>
        </w:rPr>
        <w:t>ществляются с учетом режимов и ограничений зон с особыми условиями использования территорий, установленных соответству</w:t>
      </w:r>
      <w:r w:rsidR="009C42B1" w:rsidRPr="006D04D7">
        <w:rPr>
          <w:rFonts w:ascii="Arial" w:eastAsia="Times New Roman" w:hAnsi="Arial" w:cs="Arial"/>
          <w:sz w:val="24"/>
          <w:szCs w:val="24"/>
          <w:lang w:bidi="ru-RU"/>
        </w:rPr>
        <w:t>ю</w:t>
      </w:r>
      <w:r w:rsidR="009C42B1" w:rsidRPr="006D04D7">
        <w:rPr>
          <w:rFonts w:ascii="Arial" w:eastAsia="Times New Roman" w:hAnsi="Arial" w:cs="Arial"/>
          <w:sz w:val="24"/>
          <w:szCs w:val="24"/>
          <w:lang w:bidi="ru-RU"/>
        </w:rPr>
        <w:t>щими нормативными правовыми актами.</w:t>
      </w:r>
      <w:bookmarkStart w:id="86" w:name="_Toc63435404"/>
    </w:p>
    <w:p w:rsidR="00892F77" w:rsidRDefault="00892F77" w:rsidP="00892F77">
      <w:pPr>
        <w:pStyle w:val="ad"/>
        <w:spacing w:after="0" w:line="240" w:lineRule="auto"/>
        <w:ind w:left="567" w:right="-500"/>
        <w:jc w:val="both"/>
        <w:rPr>
          <w:rFonts w:ascii="Arial" w:eastAsia="Times New Roman" w:hAnsi="Arial" w:cs="Arial"/>
          <w:sz w:val="24"/>
          <w:szCs w:val="24"/>
          <w:lang w:bidi="ru-RU"/>
        </w:rPr>
      </w:pPr>
    </w:p>
    <w:p w:rsidR="0095734C" w:rsidRPr="00892F77" w:rsidRDefault="0095734C" w:rsidP="00892F77">
      <w:pPr>
        <w:pStyle w:val="ad"/>
        <w:spacing w:after="0" w:line="240" w:lineRule="auto"/>
        <w:ind w:left="567" w:right="-500"/>
        <w:jc w:val="center"/>
        <w:rPr>
          <w:rFonts w:ascii="Arial" w:eastAsia="Times New Roman" w:hAnsi="Arial" w:cs="Arial"/>
          <w:sz w:val="30"/>
          <w:szCs w:val="30"/>
          <w:lang w:bidi="ru-RU"/>
        </w:rPr>
      </w:pPr>
      <w:r w:rsidRPr="00892F77">
        <w:rPr>
          <w:rFonts w:ascii="Arial" w:eastAsia="Times New Roman" w:hAnsi="Arial" w:cs="Arial"/>
          <w:b/>
          <w:bCs/>
          <w:sz w:val="30"/>
          <w:szCs w:val="30"/>
          <w:lang w:bidi="ru-RU"/>
        </w:rPr>
        <w:t>Статья 50. ОД-1.1</w:t>
      </w:r>
      <w:r w:rsidR="00383C26" w:rsidRPr="00892F77">
        <w:rPr>
          <w:rFonts w:ascii="Arial" w:eastAsia="Times New Roman" w:hAnsi="Arial" w:cs="Arial"/>
          <w:b/>
          <w:bCs/>
          <w:sz w:val="30"/>
          <w:szCs w:val="30"/>
          <w:lang w:bidi="ru-RU"/>
        </w:rPr>
        <w:t xml:space="preserve"> </w:t>
      </w:r>
      <w:r w:rsidRPr="00892F77">
        <w:rPr>
          <w:rFonts w:ascii="Arial" w:eastAsia="Times New Roman" w:hAnsi="Arial" w:cs="Arial"/>
          <w:b/>
          <w:bCs/>
          <w:sz w:val="30"/>
          <w:szCs w:val="30"/>
          <w:lang w:bidi="ru-RU"/>
        </w:rPr>
        <w:t>Зона общественно-делового и коммерческого назначения не менее 2 этажей</w:t>
      </w:r>
      <w:bookmarkEnd w:id="86"/>
    </w:p>
    <w:p w:rsidR="004568AD" w:rsidRPr="006D04D7" w:rsidRDefault="004568AD" w:rsidP="004568AD">
      <w:pPr>
        <w:pStyle w:val="ad"/>
        <w:widowControl w:val="0"/>
        <w:tabs>
          <w:tab w:val="left" w:pos="0"/>
        </w:tabs>
        <w:spacing w:after="0" w:line="240" w:lineRule="auto"/>
        <w:ind w:left="567"/>
        <w:jc w:val="both"/>
        <w:rPr>
          <w:rFonts w:ascii="Arial" w:eastAsia="Times New Roman" w:hAnsi="Arial" w:cs="Arial"/>
          <w:sz w:val="24"/>
          <w:szCs w:val="24"/>
          <w:lang w:bidi="ru-RU"/>
        </w:rPr>
      </w:pPr>
    </w:p>
    <w:p w:rsidR="004568AD" w:rsidRPr="006D04D7" w:rsidRDefault="00892F77" w:rsidP="00892F77">
      <w:pPr>
        <w:pStyle w:val="ad"/>
        <w:widowControl w:val="0"/>
        <w:tabs>
          <w:tab w:val="left" w:pos="0"/>
        </w:tabs>
        <w:spacing w:after="0" w:line="240" w:lineRule="auto"/>
        <w:ind w:left="927" w:right="-500"/>
        <w:jc w:val="both"/>
        <w:rPr>
          <w:rFonts w:ascii="Arial" w:eastAsia="Times New Roman" w:hAnsi="Arial" w:cs="Arial"/>
          <w:sz w:val="24"/>
          <w:szCs w:val="24"/>
          <w:lang w:bidi="ru-RU"/>
        </w:rPr>
      </w:pPr>
      <w:r>
        <w:rPr>
          <w:rFonts w:ascii="Arial" w:eastAsia="Times New Roman" w:hAnsi="Arial" w:cs="Arial"/>
          <w:sz w:val="24"/>
          <w:szCs w:val="24"/>
          <w:lang w:bidi="ru-RU"/>
        </w:rPr>
        <w:t>1.</w:t>
      </w:r>
      <w:r w:rsidR="004568AD" w:rsidRPr="006D04D7">
        <w:rPr>
          <w:rFonts w:ascii="Arial" w:eastAsia="Times New Roman" w:hAnsi="Arial" w:cs="Arial"/>
          <w:sz w:val="24"/>
          <w:szCs w:val="24"/>
          <w:lang w:bidi="ru-RU"/>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w:t>
      </w:r>
      <w:r w:rsidR="004568AD" w:rsidRPr="006D04D7">
        <w:rPr>
          <w:rFonts w:ascii="Arial" w:eastAsia="Times New Roman" w:hAnsi="Arial" w:cs="Arial"/>
          <w:sz w:val="24"/>
          <w:szCs w:val="24"/>
          <w:lang w:bidi="ru-RU"/>
        </w:rPr>
        <w:t>ъ</w:t>
      </w:r>
      <w:r w:rsidR="004568AD" w:rsidRPr="006D04D7">
        <w:rPr>
          <w:rFonts w:ascii="Arial" w:eastAsia="Times New Roman" w:hAnsi="Arial" w:cs="Arial"/>
          <w:sz w:val="24"/>
          <w:szCs w:val="24"/>
          <w:lang w:bidi="ru-RU"/>
        </w:rPr>
        <w:t>ектов капитального строительства приведены в таблице 50.1.</w:t>
      </w:r>
    </w:p>
    <w:p w:rsidR="004568AD" w:rsidRPr="006D04D7" w:rsidRDefault="004568AD" w:rsidP="004568AD">
      <w:pPr>
        <w:pStyle w:val="ad"/>
        <w:widowControl w:val="0"/>
        <w:tabs>
          <w:tab w:val="left" w:pos="0"/>
        </w:tabs>
        <w:spacing w:after="0" w:line="240" w:lineRule="auto"/>
        <w:ind w:left="567" w:right="-500"/>
        <w:jc w:val="right"/>
        <w:rPr>
          <w:rFonts w:ascii="Arial" w:eastAsia="Times New Roman" w:hAnsi="Arial" w:cs="Arial"/>
          <w:sz w:val="24"/>
          <w:szCs w:val="24"/>
          <w:lang w:bidi="ru-RU"/>
        </w:rPr>
      </w:pPr>
    </w:p>
    <w:p w:rsidR="004568AD" w:rsidRPr="006D04D7" w:rsidRDefault="004568AD" w:rsidP="004568AD">
      <w:pPr>
        <w:pStyle w:val="ad"/>
        <w:widowControl w:val="0"/>
        <w:tabs>
          <w:tab w:val="left" w:pos="0"/>
        </w:tabs>
        <w:spacing w:after="0" w:line="240" w:lineRule="auto"/>
        <w:ind w:left="567" w:right="-500"/>
        <w:jc w:val="right"/>
        <w:rPr>
          <w:rFonts w:ascii="Arial" w:eastAsia="Times New Roman" w:hAnsi="Arial" w:cs="Arial"/>
          <w:sz w:val="24"/>
          <w:szCs w:val="24"/>
          <w:lang w:bidi="ru-RU"/>
        </w:rPr>
      </w:pPr>
      <w:r w:rsidRPr="006D04D7">
        <w:rPr>
          <w:rFonts w:ascii="Arial" w:eastAsia="Times New Roman" w:hAnsi="Arial" w:cs="Arial"/>
          <w:sz w:val="24"/>
          <w:szCs w:val="24"/>
          <w:lang w:bidi="ru-RU"/>
        </w:rPr>
        <w:t>Таблица 50.1</w:t>
      </w:r>
    </w:p>
    <w:p w:rsidR="004568AD" w:rsidRPr="006D04D7" w:rsidRDefault="004568AD" w:rsidP="004568AD">
      <w:pPr>
        <w:pStyle w:val="ad"/>
        <w:widowControl w:val="0"/>
        <w:tabs>
          <w:tab w:val="left" w:pos="0"/>
        </w:tabs>
        <w:spacing w:after="0" w:line="240" w:lineRule="auto"/>
        <w:ind w:left="567" w:right="-500"/>
        <w:jc w:val="right"/>
        <w:rPr>
          <w:rFonts w:ascii="Arial" w:eastAsia="Times New Roman" w:hAnsi="Arial" w:cs="Arial"/>
          <w:sz w:val="24"/>
          <w:szCs w:val="24"/>
          <w:lang w:bidi="ru-RU"/>
        </w:rPr>
      </w:pPr>
    </w:p>
    <w:tbl>
      <w:tblPr>
        <w:tblStyle w:val="af2"/>
        <w:tblW w:w="15309" w:type="dxa"/>
        <w:tblInd w:w="-34" w:type="dxa"/>
        <w:tblLayout w:type="fixed"/>
        <w:tblLook w:val="04A0" w:firstRow="1" w:lastRow="0" w:firstColumn="1" w:lastColumn="0" w:noHBand="0" w:noVBand="1"/>
      </w:tblPr>
      <w:tblGrid>
        <w:gridCol w:w="1548"/>
        <w:gridCol w:w="5505"/>
        <w:gridCol w:w="1519"/>
        <w:gridCol w:w="1519"/>
        <w:gridCol w:w="1932"/>
        <w:gridCol w:w="1285"/>
        <w:gridCol w:w="2001"/>
      </w:tblGrid>
      <w:tr w:rsidR="004568AD" w:rsidRPr="006D04D7" w:rsidTr="0077361D">
        <w:trPr>
          <w:cantSplit/>
        </w:trPr>
        <w:tc>
          <w:tcPr>
            <w:tcW w:w="1589" w:type="dxa"/>
            <w:vMerge w:val="restart"/>
            <w:vAlign w:val="center"/>
          </w:tcPr>
          <w:p w:rsidR="004568AD" w:rsidRPr="006D04D7" w:rsidRDefault="004568AD" w:rsidP="007746CA">
            <w:pPr>
              <w:jc w:val="center"/>
              <w:rPr>
                <w:rFonts w:ascii="Arial" w:hAnsi="Arial" w:cs="Arial"/>
                <w:sz w:val="24"/>
                <w:szCs w:val="24"/>
              </w:rPr>
            </w:pPr>
            <w:r w:rsidRPr="006D04D7">
              <w:rPr>
                <w:rFonts w:ascii="Arial" w:eastAsia="Calibri" w:hAnsi="Arial" w:cs="Arial"/>
                <w:sz w:val="24"/>
                <w:szCs w:val="24"/>
              </w:rPr>
              <w:t>Наимен</w:t>
            </w:r>
            <w:r w:rsidRPr="006D04D7">
              <w:rPr>
                <w:rFonts w:ascii="Arial" w:eastAsia="Calibri" w:hAnsi="Arial" w:cs="Arial"/>
                <w:sz w:val="24"/>
                <w:szCs w:val="24"/>
              </w:rPr>
              <w:t>о</w:t>
            </w:r>
            <w:r w:rsidRPr="006D04D7">
              <w:rPr>
                <w:rFonts w:ascii="Arial" w:eastAsia="Calibri" w:hAnsi="Arial" w:cs="Arial"/>
                <w:sz w:val="24"/>
                <w:szCs w:val="24"/>
              </w:rPr>
              <w:t>вание вида разреше</w:t>
            </w:r>
            <w:r w:rsidRPr="006D04D7">
              <w:rPr>
                <w:rFonts w:ascii="Arial" w:eastAsia="Calibri" w:hAnsi="Arial" w:cs="Arial"/>
                <w:sz w:val="24"/>
                <w:szCs w:val="24"/>
              </w:rPr>
              <w:t>н</w:t>
            </w:r>
            <w:r w:rsidRPr="006D04D7">
              <w:rPr>
                <w:rFonts w:ascii="Arial" w:eastAsia="Calibri" w:hAnsi="Arial" w:cs="Arial"/>
                <w:sz w:val="24"/>
                <w:szCs w:val="24"/>
              </w:rPr>
              <w:lastRenderedPageBreak/>
              <w:t>ного и</w:t>
            </w:r>
            <w:r w:rsidRPr="006D04D7">
              <w:rPr>
                <w:rFonts w:ascii="Arial" w:eastAsia="Calibri" w:hAnsi="Arial" w:cs="Arial"/>
                <w:sz w:val="24"/>
                <w:szCs w:val="24"/>
              </w:rPr>
              <w:t>с</w:t>
            </w:r>
            <w:r w:rsidRPr="006D04D7">
              <w:rPr>
                <w:rFonts w:ascii="Arial" w:eastAsia="Calibri" w:hAnsi="Arial" w:cs="Arial"/>
                <w:sz w:val="24"/>
                <w:szCs w:val="24"/>
              </w:rPr>
              <w:t>пользов</w:t>
            </w:r>
            <w:r w:rsidRPr="006D04D7">
              <w:rPr>
                <w:rFonts w:ascii="Arial" w:eastAsia="Calibri" w:hAnsi="Arial" w:cs="Arial"/>
                <w:sz w:val="24"/>
                <w:szCs w:val="24"/>
              </w:rPr>
              <w:t>а</w:t>
            </w:r>
            <w:r w:rsidRPr="006D04D7">
              <w:rPr>
                <w:rFonts w:ascii="Arial" w:eastAsia="Calibri" w:hAnsi="Arial" w:cs="Arial"/>
                <w:sz w:val="24"/>
                <w:szCs w:val="24"/>
              </w:rPr>
              <w:t>ния з</w:t>
            </w:r>
            <w:r w:rsidRPr="006D04D7">
              <w:rPr>
                <w:rFonts w:ascii="Arial" w:eastAsia="Calibri" w:hAnsi="Arial" w:cs="Arial"/>
                <w:sz w:val="24"/>
                <w:szCs w:val="24"/>
              </w:rPr>
              <w:t>е</w:t>
            </w:r>
            <w:r w:rsidRPr="006D04D7">
              <w:rPr>
                <w:rFonts w:ascii="Arial" w:eastAsia="Calibri" w:hAnsi="Arial" w:cs="Arial"/>
                <w:sz w:val="24"/>
                <w:szCs w:val="24"/>
              </w:rPr>
              <w:t>мельного участка (код (чи</w:t>
            </w:r>
            <w:r w:rsidRPr="006D04D7">
              <w:rPr>
                <w:rFonts w:ascii="Arial" w:eastAsia="Calibri" w:hAnsi="Arial" w:cs="Arial"/>
                <w:sz w:val="24"/>
                <w:szCs w:val="24"/>
              </w:rPr>
              <w:t>с</w:t>
            </w:r>
            <w:r w:rsidRPr="006D04D7">
              <w:rPr>
                <w:rFonts w:ascii="Arial" w:eastAsia="Calibri" w:hAnsi="Arial" w:cs="Arial"/>
                <w:sz w:val="24"/>
                <w:szCs w:val="24"/>
              </w:rPr>
              <w:t>ловое об</w:t>
            </w:r>
            <w:r w:rsidRPr="006D04D7">
              <w:rPr>
                <w:rFonts w:ascii="Arial" w:eastAsia="Calibri" w:hAnsi="Arial" w:cs="Arial"/>
                <w:sz w:val="24"/>
                <w:szCs w:val="24"/>
              </w:rPr>
              <w:t>о</w:t>
            </w:r>
            <w:r w:rsidRPr="006D04D7">
              <w:rPr>
                <w:rFonts w:ascii="Arial" w:eastAsia="Calibri" w:hAnsi="Arial" w:cs="Arial"/>
                <w:sz w:val="24"/>
                <w:szCs w:val="24"/>
              </w:rPr>
              <w:t>значение) вида ра</w:t>
            </w:r>
            <w:r w:rsidRPr="006D04D7">
              <w:rPr>
                <w:rFonts w:ascii="Arial" w:eastAsia="Calibri" w:hAnsi="Arial" w:cs="Arial"/>
                <w:sz w:val="24"/>
                <w:szCs w:val="24"/>
              </w:rPr>
              <w:t>з</w:t>
            </w:r>
            <w:r w:rsidRPr="006D04D7">
              <w:rPr>
                <w:rFonts w:ascii="Arial" w:eastAsia="Calibri" w:hAnsi="Arial" w:cs="Arial"/>
                <w:sz w:val="24"/>
                <w:szCs w:val="24"/>
              </w:rPr>
              <w:t>решенного использ</w:t>
            </w:r>
            <w:r w:rsidRPr="006D04D7">
              <w:rPr>
                <w:rFonts w:ascii="Arial" w:eastAsia="Calibri" w:hAnsi="Arial" w:cs="Arial"/>
                <w:sz w:val="24"/>
                <w:szCs w:val="24"/>
              </w:rPr>
              <w:t>о</w:t>
            </w:r>
            <w:r w:rsidRPr="006D04D7">
              <w:rPr>
                <w:rFonts w:ascii="Arial" w:eastAsia="Calibri" w:hAnsi="Arial" w:cs="Arial"/>
                <w:sz w:val="24"/>
                <w:szCs w:val="24"/>
              </w:rPr>
              <w:t>вания з</w:t>
            </w:r>
            <w:r w:rsidRPr="006D04D7">
              <w:rPr>
                <w:rFonts w:ascii="Arial" w:eastAsia="Calibri" w:hAnsi="Arial" w:cs="Arial"/>
                <w:sz w:val="24"/>
                <w:szCs w:val="24"/>
              </w:rPr>
              <w:t>е</w:t>
            </w:r>
            <w:r w:rsidRPr="006D04D7">
              <w:rPr>
                <w:rFonts w:ascii="Arial" w:eastAsia="Calibri" w:hAnsi="Arial" w:cs="Arial"/>
                <w:sz w:val="24"/>
                <w:szCs w:val="24"/>
              </w:rPr>
              <w:t>мельного участка)</w:t>
            </w:r>
          </w:p>
        </w:tc>
        <w:tc>
          <w:tcPr>
            <w:tcW w:w="5670" w:type="dxa"/>
            <w:vMerge w:val="restart"/>
            <w:vAlign w:val="center"/>
          </w:tcPr>
          <w:p w:rsidR="004568AD" w:rsidRPr="006D04D7" w:rsidRDefault="004568AD" w:rsidP="007746CA">
            <w:pPr>
              <w:jc w:val="center"/>
              <w:rPr>
                <w:rFonts w:ascii="Arial" w:hAnsi="Arial" w:cs="Arial"/>
                <w:sz w:val="24"/>
                <w:szCs w:val="24"/>
              </w:rPr>
            </w:pPr>
            <w:r w:rsidRPr="006D04D7">
              <w:rPr>
                <w:rFonts w:ascii="Arial" w:eastAsia="Calibri" w:hAnsi="Arial" w:cs="Arial"/>
                <w:sz w:val="24"/>
                <w:szCs w:val="24"/>
              </w:rPr>
              <w:lastRenderedPageBreak/>
              <w:t>Характеристика вида разрешенного использ</w:t>
            </w:r>
            <w:r w:rsidRPr="006D04D7">
              <w:rPr>
                <w:rFonts w:ascii="Arial" w:eastAsia="Calibri" w:hAnsi="Arial" w:cs="Arial"/>
                <w:sz w:val="24"/>
                <w:szCs w:val="24"/>
              </w:rPr>
              <w:t>о</w:t>
            </w:r>
            <w:r w:rsidRPr="006D04D7">
              <w:rPr>
                <w:rFonts w:ascii="Arial" w:eastAsia="Calibri" w:hAnsi="Arial" w:cs="Arial"/>
                <w:sz w:val="24"/>
                <w:szCs w:val="24"/>
              </w:rPr>
              <w:t>вания</w:t>
            </w:r>
          </w:p>
        </w:tc>
        <w:tc>
          <w:tcPr>
            <w:tcW w:w="8477" w:type="dxa"/>
            <w:gridSpan w:val="5"/>
            <w:vAlign w:val="center"/>
          </w:tcPr>
          <w:p w:rsidR="004568AD" w:rsidRPr="006D04D7" w:rsidRDefault="004568AD" w:rsidP="007746CA">
            <w:pPr>
              <w:jc w:val="center"/>
              <w:rPr>
                <w:rFonts w:ascii="Arial" w:eastAsia="Calibri" w:hAnsi="Arial" w:cs="Arial"/>
                <w:sz w:val="24"/>
                <w:szCs w:val="24"/>
              </w:rPr>
            </w:pPr>
            <w:r w:rsidRPr="006D04D7">
              <w:rPr>
                <w:rFonts w:ascii="Arial" w:eastAsia="Calibri" w:hAnsi="Arial" w:cs="Arial"/>
                <w:sz w:val="24"/>
                <w:szCs w:val="24"/>
              </w:rPr>
              <w:t>Предельные (минимальные и (или) максимальные) размеры земел</w:t>
            </w:r>
            <w:r w:rsidRPr="006D04D7">
              <w:rPr>
                <w:rFonts w:ascii="Arial" w:eastAsia="Calibri" w:hAnsi="Arial" w:cs="Arial"/>
                <w:sz w:val="24"/>
                <w:szCs w:val="24"/>
              </w:rPr>
              <w:t>ь</w:t>
            </w:r>
            <w:r w:rsidRPr="006D04D7">
              <w:rPr>
                <w:rFonts w:ascii="Arial" w:eastAsia="Calibri" w:hAnsi="Arial" w:cs="Arial"/>
                <w:sz w:val="24"/>
                <w:szCs w:val="24"/>
              </w:rPr>
              <w:t>ных участков и предельные параметры разрешенного строительства, реконструкции объектов капитального строительства</w:t>
            </w:r>
          </w:p>
        </w:tc>
      </w:tr>
      <w:tr w:rsidR="004568AD" w:rsidRPr="006D04D7" w:rsidTr="0077361D">
        <w:trPr>
          <w:cantSplit/>
        </w:trPr>
        <w:tc>
          <w:tcPr>
            <w:tcW w:w="1589" w:type="dxa"/>
            <w:vMerge/>
            <w:vAlign w:val="center"/>
          </w:tcPr>
          <w:p w:rsidR="004568AD" w:rsidRPr="006D04D7" w:rsidRDefault="004568AD" w:rsidP="007746CA">
            <w:pPr>
              <w:jc w:val="center"/>
              <w:rPr>
                <w:rFonts w:ascii="Arial" w:hAnsi="Arial" w:cs="Arial"/>
                <w:sz w:val="24"/>
                <w:szCs w:val="24"/>
              </w:rPr>
            </w:pPr>
          </w:p>
        </w:tc>
        <w:tc>
          <w:tcPr>
            <w:tcW w:w="5670" w:type="dxa"/>
            <w:vMerge/>
            <w:vAlign w:val="center"/>
          </w:tcPr>
          <w:p w:rsidR="004568AD" w:rsidRPr="006D04D7" w:rsidRDefault="004568AD" w:rsidP="007746CA">
            <w:pPr>
              <w:jc w:val="center"/>
              <w:rPr>
                <w:rFonts w:ascii="Arial" w:hAnsi="Arial" w:cs="Arial"/>
                <w:sz w:val="24"/>
                <w:szCs w:val="24"/>
              </w:rPr>
            </w:pPr>
          </w:p>
        </w:tc>
        <w:tc>
          <w:tcPr>
            <w:tcW w:w="3118" w:type="dxa"/>
            <w:gridSpan w:val="2"/>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Предельные (мин</w:t>
            </w:r>
            <w:r w:rsidRPr="006D04D7">
              <w:rPr>
                <w:rFonts w:ascii="Arial" w:hAnsi="Arial" w:cs="Arial"/>
                <w:sz w:val="24"/>
                <w:szCs w:val="24"/>
              </w:rPr>
              <w:t>и</w:t>
            </w:r>
            <w:r w:rsidRPr="006D04D7">
              <w:rPr>
                <w:rFonts w:ascii="Arial" w:hAnsi="Arial" w:cs="Arial"/>
                <w:sz w:val="24"/>
                <w:szCs w:val="24"/>
              </w:rPr>
              <w:t>мальные и (или) макс</w:t>
            </w:r>
            <w:r w:rsidRPr="006D04D7">
              <w:rPr>
                <w:rFonts w:ascii="Arial" w:hAnsi="Arial" w:cs="Arial"/>
                <w:sz w:val="24"/>
                <w:szCs w:val="24"/>
              </w:rPr>
              <w:t>и</w:t>
            </w:r>
            <w:r w:rsidRPr="006D04D7">
              <w:rPr>
                <w:rFonts w:ascii="Arial" w:hAnsi="Arial" w:cs="Arial"/>
                <w:sz w:val="24"/>
                <w:szCs w:val="24"/>
              </w:rPr>
              <w:t>мальные) размеры з</w:t>
            </w:r>
            <w:r w:rsidRPr="006D04D7">
              <w:rPr>
                <w:rFonts w:ascii="Arial" w:hAnsi="Arial" w:cs="Arial"/>
                <w:sz w:val="24"/>
                <w:szCs w:val="24"/>
              </w:rPr>
              <w:t>е</w:t>
            </w:r>
            <w:r w:rsidRPr="006D04D7">
              <w:rPr>
                <w:rFonts w:ascii="Arial" w:hAnsi="Arial" w:cs="Arial"/>
                <w:sz w:val="24"/>
                <w:szCs w:val="24"/>
              </w:rPr>
              <w:t>мельных участков, в том числе их площадь</w:t>
            </w:r>
          </w:p>
        </w:tc>
        <w:tc>
          <w:tcPr>
            <w:tcW w:w="1985" w:type="dxa"/>
            <w:vMerge w:val="restart"/>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Минимальные отступы от границ з</w:t>
            </w:r>
            <w:r w:rsidRPr="006D04D7">
              <w:rPr>
                <w:rFonts w:ascii="Arial" w:hAnsi="Arial" w:cs="Arial"/>
                <w:sz w:val="24"/>
                <w:szCs w:val="24"/>
              </w:rPr>
              <w:t>е</w:t>
            </w:r>
            <w:r w:rsidRPr="006D04D7">
              <w:rPr>
                <w:rFonts w:ascii="Arial" w:hAnsi="Arial" w:cs="Arial"/>
                <w:sz w:val="24"/>
                <w:szCs w:val="24"/>
              </w:rPr>
              <w:t>мельных участков в ц</w:t>
            </w:r>
            <w:r w:rsidRPr="006D04D7">
              <w:rPr>
                <w:rFonts w:ascii="Arial" w:hAnsi="Arial" w:cs="Arial"/>
                <w:sz w:val="24"/>
                <w:szCs w:val="24"/>
              </w:rPr>
              <w:t>е</w:t>
            </w:r>
            <w:r w:rsidRPr="006D04D7">
              <w:rPr>
                <w:rFonts w:ascii="Arial" w:hAnsi="Arial" w:cs="Arial"/>
                <w:sz w:val="24"/>
                <w:szCs w:val="24"/>
              </w:rPr>
              <w:t>лях определ</w:t>
            </w:r>
            <w:r w:rsidRPr="006D04D7">
              <w:rPr>
                <w:rFonts w:ascii="Arial" w:hAnsi="Arial" w:cs="Arial"/>
                <w:sz w:val="24"/>
                <w:szCs w:val="24"/>
              </w:rPr>
              <w:t>е</w:t>
            </w:r>
            <w:r w:rsidRPr="006D04D7">
              <w:rPr>
                <w:rFonts w:ascii="Arial" w:hAnsi="Arial" w:cs="Arial"/>
                <w:sz w:val="24"/>
                <w:szCs w:val="24"/>
              </w:rPr>
              <w:t>ния мест доп</w:t>
            </w:r>
            <w:r w:rsidRPr="006D04D7">
              <w:rPr>
                <w:rFonts w:ascii="Arial" w:hAnsi="Arial" w:cs="Arial"/>
                <w:sz w:val="24"/>
                <w:szCs w:val="24"/>
              </w:rPr>
              <w:t>у</w:t>
            </w:r>
            <w:r w:rsidRPr="006D04D7">
              <w:rPr>
                <w:rFonts w:ascii="Arial" w:hAnsi="Arial" w:cs="Arial"/>
                <w:sz w:val="24"/>
                <w:szCs w:val="24"/>
              </w:rPr>
              <w:t>стимого ра</w:t>
            </w:r>
            <w:r w:rsidRPr="006D04D7">
              <w:rPr>
                <w:rFonts w:ascii="Arial" w:hAnsi="Arial" w:cs="Arial"/>
                <w:sz w:val="24"/>
                <w:szCs w:val="24"/>
              </w:rPr>
              <w:t>з</w:t>
            </w:r>
            <w:r w:rsidRPr="006D04D7">
              <w:rPr>
                <w:rFonts w:ascii="Arial" w:hAnsi="Arial" w:cs="Arial"/>
                <w:sz w:val="24"/>
                <w:szCs w:val="24"/>
              </w:rPr>
              <w:t>мещения зд</w:t>
            </w:r>
            <w:r w:rsidRPr="006D04D7">
              <w:rPr>
                <w:rFonts w:ascii="Arial" w:hAnsi="Arial" w:cs="Arial"/>
                <w:sz w:val="24"/>
                <w:szCs w:val="24"/>
              </w:rPr>
              <w:t>а</w:t>
            </w:r>
            <w:r w:rsidRPr="006D04D7">
              <w:rPr>
                <w:rFonts w:ascii="Arial" w:hAnsi="Arial" w:cs="Arial"/>
                <w:sz w:val="24"/>
                <w:szCs w:val="24"/>
              </w:rPr>
              <w:t>ний, строений, сооружений, за пределами к</w:t>
            </w:r>
            <w:r w:rsidRPr="006D04D7">
              <w:rPr>
                <w:rFonts w:ascii="Arial" w:hAnsi="Arial" w:cs="Arial"/>
                <w:sz w:val="24"/>
                <w:szCs w:val="24"/>
              </w:rPr>
              <w:t>о</w:t>
            </w:r>
            <w:r w:rsidRPr="006D04D7">
              <w:rPr>
                <w:rFonts w:ascii="Arial" w:hAnsi="Arial" w:cs="Arial"/>
                <w:sz w:val="24"/>
                <w:szCs w:val="24"/>
              </w:rPr>
              <w:t>торых запр</w:t>
            </w:r>
            <w:r w:rsidRPr="006D04D7">
              <w:rPr>
                <w:rFonts w:ascii="Arial" w:hAnsi="Arial" w:cs="Arial"/>
                <w:sz w:val="24"/>
                <w:szCs w:val="24"/>
              </w:rPr>
              <w:t>е</w:t>
            </w:r>
            <w:r w:rsidRPr="006D04D7">
              <w:rPr>
                <w:rFonts w:ascii="Arial" w:hAnsi="Arial" w:cs="Arial"/>
                <w:sz w:val="24"/>
                <w:szCs w:val="24"/>
              </w:rPr>
              <w:t>щено стро</w:t>
            </w:r>
            <w:r w:rsidRPr="006D04D7">
              <w:rPr>
                <w:rFonts w:ascii="Arial" w:hAnsi="Arial" w:cs="Arial"/>
                <w:sz w:val="24"/>
                <w:szCs w:val="24"/>
              </w:rPr>
              <w:t>и</w:t>
            </w:r>
            <w:r w:rsidRPr="006D04D7">
              <w:rPr>
                <w:rFonts w:ascii="Arial" w:hAnsi="Arial" w:cs="Arial"/>
                <w:sz w:val="24"/>
                <w:szCs w:val="24"/>
              </w:rPr>
              <w:t>тельство зд</w:t>
            </w:r>
            <w:r w:rsidRPr="006D04D7">
              <w:rPr>
                <w:rFonts w:ascii="Arial" w:hAnsi="Arial" w:cs="Arial"/>
                <w:sz w:val="24"/>
                <w:szCs w:val="24"/>
              </w:rPr>
              <w:t>а</w:t>
            </w:r>
            <w:r w:rsidRPr="006D04D7">
              <w:rPr>
                <w:rFonts w:ascii="Arial" w:hAnsi="Arial" w:cs="Arial"/>
                <w:sz w:val="24"/>
                <w:szCs w:val="24"/>
              </w:rPr>
              <w:t>ний, строений, сооружений</w:t>
            </w:r>
          </w:p>
        </w:tc>
        <w:tc>
          <w:tcPr>
            <w:tcW w:w="1318" w:type="dxa"/>
            <w:vMerge w:val="restart"/>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Пр</w:t>
            </w:r>
            <w:r w:rsidRPr="006D04D7">
              <w:rPr>
                <w:rFonts w:ascii="Arial" w:hAnsi="Arial" w:cs="Arial"/>
                <w:sz w:val="24"/>
                <w:szCs w:val="24"/>
              </w:rPr>
              <w:t>е</w:t>
            </w:r>
            <w:r w:rsidRPr="006D04D7">
              <w:rPr>
                <w:rFonts w:ascii="Arial" w:hAnsi="Arial" w:cs="Arial"/>
                <w:sz w:val="24"/>
                <w:szCs w:val="24"/>
              </w:rPr>
              <w:t>дельное колич</w:t>
            </w:r>
            <w:r w:rsidRPr="006D04D7">
              <w:rPr>
                <w:rFonts w:ascii="Arial" w:hAnsi="Arial" w:cs="Arial"/>
                <w:sz w:val="24"/>
                <w:szCs w:val="24"/>
              </w:rPr>
              <w:t>е</w:t>
            </w:r>
            <w:r w:rsidRPr="006D04D7">
              <w:rPr>
                <w:rFonts w:ascii="Arial" w:hAnsi="Arial" w:cs="Arial"/>
                <w:sz w:val="24"/>
                <w:szCs w:val="24"/>
              </w:rPr>
              <w:t xml:space="preserve">ство этажей или </w:t>
            </w:r>
            <w:proofErr w:type="gramStart"/>
            <w:r w:rsidRPr="006D04D7">
              <w:rPr>
                <w:rFonts w:ascii="Arial" w:hAnsi="Arial" w:cs="Arial"/>
                <w:sz w:val="24"/>
                <w:szCs w:val="24"/>
              </w:rPr>
              <w:t>пр</w:t>
            </w:r>
            <w:r w:rsidRPr="006D04D7">
              <w:rPr>
                <w:rFonts w:ascii="Arial" w:hAnsi="Arial" w:cs="Arial"/>
                <w:sz w:val="24"/>
                <w:szCs w:val="24"/>
              </w:rPr>
              <w:t>е</w:t>
            </w:r>
            <w:r w:rsidRPr="006D04D7">
              <w:rPr>
                <w:rFonts w:ascii="Arial" w:hAnsi="Arial" w:cs="Arial"/>
                <w:sz w:val="24"/>
                <w:szCs w:val="24"/>
              </w:rPr>
              <w:t>дельная</w:t>
            </w:r>
            <w:proofErr w:type="gramEnd"/>
            <w:r w:rsidRPr="006D04D7">
              <w:rPr>
                <w:rFonts w:ascii="Arial" w:hAnsi="Arial" w:cs="Arial"/>
                <w:sz w:val="24"/>
                <w:szCs w:val="24"/>
              </w:rPr>
              <w:t xml:space="preserve"> высоту зданий, стро</w:t>
            </w:r>
            <w:r w:rsidRPr="006D04D7">
              <w:rPr>
                <w:rFonts w:ascii="Arial" w:hAnsi="Arial" w:cs="Arial"/>
                <w:sz w:val="24"/>
                <w:szCs w:val="24"/>
              </w:rPr>
              <w:t>е</w:t>
            </w:r>
            <w:r w:rsidRPr="006D04D7">
              <w:rPr>
                <w:rFonts w:ascii="Arial" w:hAnsi="Arial" w:cs="Arial"/>
                <w:sz w:val="24"/>
                <w:szCs w:val="24"/>
              </w:rPr>
              <w:t>ний, с</w:t>
            </w:r>
            <w:r w:rsidRPr="006D04D7">
              <w:rPr>
                <w:rFonts w:ascii="Arial" w:hAnsi="Arial" w:cs="Arial"/>
                <w:sz w:val="24"/>
                <w:szCs w:val="24"/>
              </w:rPr>
              <w:t>о</w:t>
            </w:r>
            <w:r w:rsidRPr="006D04D7">
              <w:rPr>
                <w:rFonts w:ascii="Arial" w:hAnsi="Arial" w:cs="Arial"/>
                <w:sz w:val="24"/>
                <w:szCs w:val="24"/>
              </w:rPr>
              <w:t>оруж</w:t>
            </w:r>
            <w:r w:rsidRPr="006D04D7">
              <w:rPr>
                <w:rFonts w:ascii="Arial" w:hAnsi="Arial" w:cs="Arial"/>
                <w:sz w:val="24"/>
                <w:szCs w:val="24"/>
              </w:rPr>
              <w:t>е</w:t>
            </w:r>
            <w:r w:rsidRPr="006D04D7">
              <w:rPr>
                <w:rFonts w:ascii="Arial" w:hAnsi="Arial" w:cs="Arial"/>
                <w:sz w:val="24"/>
                <w:szCs w:val="24"/>
              </w:rPr>
              <w:t>ний</w:t>
            </w:r>
          </w:p>
        </w:tc>
        <w:tc>
          <w:tcPr>
            <w:tcW w:w="2056" w:type="dxa"/>
            <w:vMerge w:val="restart"/>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Максимальный процент з</w:t>
            </w:r>
            <w:r w:rsidRPr="006D04D7">
              <w:rPr>
                <w:rFonts w:ascii="Arial" w:hAnsi="Arial" w:cs="Arial"/>
                <w:sz w:val="24"/>
                <w:szCs w:val="24"/>
              </w:rPr>
              <w:t>а</w:t>
            </w:r>
            <w:r w:rsidRPr="006D04D7">
              <w:rPr>
                <w:rFonts w:ascii="Arial" w:hAnsi="Arial" w:cs="Arial"/>
                <w:sz w:val="24"/>
                <w:szCs w:val="24"/>
              </w:rPr>
              <w:t>стройки в гр</w:t>
            </w:r>
            <w:r w:rsidRPr="006D04D7">
              <w:rPr>
                <w:rFonts w:ascii="Arial" w:hAnsi="Arial" w:cs="Arial"/>
                <w:sz w:val="24"/>
                <w:szCs w:val="24"/>
              </w:rPr>
              <w:t>а</w:t>
            </w:r>
            <w:r w:rsidRPr="006D04D7">
              <w:rPr>
                <w:rFonts w:ascii="Arial" w:hAnsi="Arial" w:cs="Arial"/>
                <w:sz w:val="24"/>
                <w:szCs w:val="24"/>
              </w:rPr>
              <w:t>ницах земел</w:t>
            </w:r>
            <w:r w:rsidRPr="006D04D7">
              <w:rPr>
                <w:rFonts w:ascii="Arial" w:hAnsi="Arial" w:cs="Arial"/>
                <w:sz w:val="24"/>
                <w:szCs w:val="24"/>
              </w:rPr>
              <w:t>ь</w:t>
            </w:r>
            <w:r w:rsidRPr="006D04D7">
              <w:rPr>
                <w:rFonts w:ascii="Arial" w:hAnsi="Arial" w:cs="Arial"/>
                <w:sz w:val="24"/>
                <w:szCs w:val="24"/>
              </w:rPr>
              <w:t>ного участка, определяемый как отношение суммарной площади з</w:t>
            </w:r>
            <w:r w:rsidRPr="006D04D7">
              <w:rPr>
                <w:rFonts w:ascii="Arial" w:hAnsi="Arial" w:cs="Arial"/>
                <w:sz w:val="24"/>
                <w:szCs w:val="24"/>
              </w:rPr>
              <w:t>е</w:t>
            </w:r>
            <w:r w:rsidRPr="006D04D7">
              <w:rPr>
                <w:rFonts w:ascii="Arial" w:hAnsi="Arial" w:cs="Arial"/>
                <w:sz w:val="24"/>
                <w:szCs w:val="24"/>
              </w:rPr>
              <w:t>мельного участка, кот</w:t>
            </w:r>
            <w:r w:rsidRPr="006D04D7">
              <w:rPr>
                <w:rFonts w:ascii="Arial" w:hAnsi="Arial" w:cs="Arial"/>
                <w:sz w:val="24"/>
                <w:szCs w:val="24"/>
              </w:rPr>
              <w:t>о</w:t>
            </w:r>
            <w:r w:rsidRPr="006D04D7">
              <w:rPr>
                <w:rFonts w:ascii="Arial" w:hAnsi="Arial" w:cs="Arial"/>
                <w:sz w:val="24"/>
                <w:szCs w:val="24"/>
              </w:rPr>
              <w:t>рая может быть застроена, ко всей площади земельного участка</w:t>
            </w:r>
          </w:p>
        </w:tc>
      </w:tr>
      <w:tr w:rsidR="004568AD" w:rsidRPr="006D04D7" w:rsidTr="0077361D">
        <w:trPr>
          <w:cantSplit/>
        </w:trPr>
        <w:tc>
          <w:tcPr>
            <w:tcW w:w="1589" w:type="dxa"/>
            <w:vMerge/>
            <w:vAlign w:val="center"/>
          </w:tcPr>
          <w:p w:rsidR="004568AD" w:rsidRPr="006D04D7" w:rsidRDefault="004568AD" w:rsidP="007746CA">
            <w:pPr>
              <w:jc w:val="center"/>
              <w:rPr>
                <w:rFonts w:ascii="Arial" w:hAnsi="Arial" w:cs="Arial"/>
                <w:sz w:val="24"/>
                <w:szCs w:val="24"/>
              </w:rPr>
            </w:pPr>
          </w:p>
        </w:tc>
        <w:tc>
          <w:tcPr>
            <w:tcW w:w="5670" w:type="dxa"/>
            <w:vMerge/>
            <w:vAlign w:val="center"/>
          </w:tcPr>
          <w:p w:rsidR="004568AD" w:rsidRPr="006D04D7" w:rsidRDefault="004568AD" w:rsidP="007746CA">
            <w:pPr>
              <w:jc w:val="center"/>
              <w:rPr>
                <w:rFonts w:ascii="Arial" w:hAnsi="Arial" w:cs="Arial"/>
                <w:sz w:val="24"/>
                <w:szCs w:val="24"/>
              </w:rPr>
            </w:pPr>
          </w:p>
        </w:tc>
        <w:tc>
          <w:tcPr>
            <w:tcW w:w="1559"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Минимал</w:t>
            </w:r>
            <w:r w:rsidRPr="006D04D7">
              <w:rPr>
                <w:rFonts w:ascii="Arial" w:hAnsi="Arial" w:cs="Arial"/>
                <w:sz w:val="24"/>
                <w:szCs w:val="24"/>
              </w:rPr>
              <w:t>ь</w:t>
            </w:r>
            <w:r w:rsidRPr="006D04D7">
              <w:rPr>
                <w:rFonts w:ascii="Arial" w:hAnsi="Arial" w:cs="Arial"/>
                <w:sz w:val="24"/>
                <w:szCs w:val="24"/>
              </w:rPr>
              <w:t>ный ра</w:t>
            </w:r>
            <w:r w:rsidRPr="006D04D7">
              <w:rPr>
                <w:rFonts w:ascii="Arial" w:hAnsi="Arial" w:cs="Arial"/>
                <w:sz w:val="24"/>
                <w:szCs w:val="24"/>
              </w:rPr>
              <w:t>з</w:t>
            </w:r>
            <w:r w:rsidRPr="006D04D7">
              <w:rPr>
                <w:rFonts w:ascii="Arial" w:hAnsi="Arial" w:cs="Arial"/>
                <w:sz w:val="24"/>
                <w:szCs w:val="24"/>
              </w:rPr>
              <w:t>мер з</w:t>
            </w:r>
            <w:r w:rsidRPr="006D04D7">
              <w:rPr>
                <w:rFonts w:ascii="Arial" w:hAnsi="Arial" w:cs="Arial"/>
                <w:sz w:val="24"/>
                <w:szCs w:val="24"/>
              </w:rPr>
              <w:t>е</w:t>
            </w:r>
            <w:r w:rsidRPr="006D04D7">
              <w:rPr>
                <w:rFonts w:ascii="Arial" w:hAnsi="Arial" w:cs="Arial"/>
                <w:sz w:val="24"/>
                <w:szCs w:val="24"/>
              </w:rPr>
              <w:t>мельного участка</w:t>
            </w:r>
          </w:p>
        </w:tc>
        <w:tc>
          <w:tcPr>
            <w:tcW w:w="1559"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мальный размер з</w:t>
            </w:r>
            <w:r w:rsidRPr="006D04D7">
              <w:rPr>
                <w:rFonts w:ascii="Arial" w:hAnsi="Arial" w:cs="Arial"/>
                <w:sz w:val="24"/>
                <w:szCs w:val="24"/>
              </w:rPr>
              <w:t>е</w:t>
            </w:r>
            <w:r w:rsidRPr="006D04D7">
              <w:rPr>
                <w:rFonts w:ascii="Arial" w:hAnsi="Arial" w:cs="Arial"/>
                <w:sz w:val="24"/>
                <w:szCs w:val="24"/>
              </w:rPr>
              <w:t>мельного участка</w:t>
            </w:r>
          </w:p>
        </w:tc>
        <w:tc>
          <w:tcPr>
            <w:tcW w:w="1985" w:type="dxa"/>
            <w:vMerge/>
            <w:vAlign w:val="center"/>
          </w:tcPr>
          <w:p w:rsidR="004568AD" w:rsidRPr="006D04D7" w:rsidRDefault="004568AD" w:rsidP="007746CA">
            <w:pPr>
              <w:autoSpaceDE w:val="0"/>
              <w:autoSpaceDN w:val="0"/>
              <w:adjustRightInd w:val="0"/>
              <w:jc w:val="center"/>
              <w:rPr>
                <w:rFonts w:ascii="Arial" w:hAnsi="Arial" w:cs="Arial"/>
                <w:sz w:val="24"/>
                <w:szCs w:val="24"/>
              </w:rPr>
            </w:pPr>
          </w:p>
        </w:tc>
        <w:tc>
          <w:tcPr>
            <w:tcW w:w="1318" w:type="dxa"/>
            <w:vMerge/>
            <w:vAlign w:val="center"/>
          </w:tcPr>
          <w:p w:rsidR="004568AD" w:rsidRPr="006D04D7" w:rsidRDefault="004568AD" w:rsidP="007746CA">
            <w:pPr>
              <w:autoSpaceDE w:val="0"/>
              <w:autoSpaceDN w:val="0"/>
              <w:adjustRightInd w:val="0"/>
              <w:jc w:val="center"/>
              <w:rPr>
                <w:rFonts w:ascii="Arial" w:hAnsi="Arial" w:cs="Arial"/>
                <w:sz w:val="24"/>
                <w:szCs w:val="24"/>
              </w:rPr>
            </w:pPr>
          </w:p>
        </w:tc>
        <w:tc>
          <w:tcPr>
            <w:tcW w:w="2056" w:type="dxa"/>
            <w:vMerge/>
            <w:vAlign w:val="center"/>
          </w:tcPr>
          <w:p w:rsidR="004568AD" w:rsidRPr="006D04D7" w:rsidRDefault="004568AD" w:rsidP="007746CA">
            <w:pPr>
              <w:autoSpaceDE w:val="0"/>
              <w:autoSpaceDN w:val="0"/>
              <w:adjustRightInd w:val="0"/>
              <w:jc w:val="center"/>
              <w:rPr>
                <w:rFonts w:ascii="Arial" w:hAnsi="Arial" w:cs="Arial"/>
                <w:sz w:val="24"/>
                <w:szCs w:val="24"/>
              </w:rPr>
            </w:pPr>
          </w:p>
        </w:tc>
      </w:tr>
    </w:tbl>
    <w:p w:rsidR="004568AD" w:rsidRPr="006D04D7" w:rsidRDefault="004568AD" w:rsidP="004568AD">
      <w:pPr>
        <w:spacing w:after="0" w:line="240" w:lineRule="auto"/>
        <w:rPr>
          <w:rFonts w:ascii="Arial" w:hAnsi="Arial" w:cs="Arial"/>
          <w:sz w:val="24"/>
          <w:szCs w:val="24"/>
        </w:rPr>
      </w:pPr>
    </w:p>
    <w:tbl>
      <w:tblPr>
        <w:tblStyle w:val="af2"/>
        <w:tblW w:w="15485" w:type="dxa"/>
        <w:tblInd w:w="-176" w:type="dxa"/>
        <w:tblLayout w:type="fixed"/>
        <w:tblLook w:val="04A0" w:firstRow="1" w:lastRow="0" w:firstColumn="1" w:lastColumn="0" w:noHBand="0" w:noVBand="1"/>
      </w:tblPr>
      <w:tblGrid>
        <w:gridCol w:w="142"/>
        <w:gridCol w:w="7053"/>
        <w:gridCol w:w="3397"/>
        <w:gridCol w:w="1043"/>
        <w:gridCol w:w="1043"/>
        <w:gridCol w:w="574"/>
        <w:gridCol w:w="905"/>
        <w:gridCol w:w="1328"/>
      </w:tblGrid>
      <w:tr w:rsidR="004568AD" w:rsidRPr="006D04D7" w:rsidTr="0077361D">
        <w:trPr>
          <w:gridBefore w:val="1"/>
          <w:wBefore w:w="142" w:type="dxa"/>
          <w:tblHeader/>
        </w:trPr>
        <w:tc>
          <w:tcPr>
            <w:tcW w:w="7053" w:type="dxa"/>
            <w:vAlign w:val="center"/>
          </w:tcPr>
          <w:p w:rsidR="004568AD" w:rsidRPr="006D04D7" w:rsidRDefault="004568AD" w:rsidP="007746CA">
            <w:pPr>
              <w:jc w:val="center"/>
              <w:rPr>
                <w:rFonts w:ascii="Arial" w:hAnsi="Arial" w:cs="Arial"/>
                <w:sz w:val="24"/>
                <w:szCs w:val="24"/>
              </w:rPr>
            </w:pPr>
            <w:r w:rsidRPr="006D04D7">
              <w:rPr>
                <w:rFonts w:ascii="Arial" w:hAnsi="Arial" w:cs="Arial"/>
                <w:sz w:val="24"/>
                <w:szCs w:val="24"/>
              </w:rPr>
              <w:t>1</w:t>
            </w:r>
          </w:p>
        </w:tc>
        <w:tc>
          <w:tcPr>
            <w:tcW w:w="3397" w:type="dxa"/>
            <w:vAlign w:val="center"/>
          </w:tcPr>
          <w:p w:rsidR="004568AD" w:rsidRPr="006D04D7" w:rsidRDefault="004568AD" w:rsidP="007746CA">
            <w:pPr>
              <w:jc w:val="center"/>
              <w:rPr>
                <w:rFonts w:ascii="Arial" w:hAnsi="Arial" w:cs="Arial"/>
                <w:sz w:val="24"/>
                <w:szCs w:val="24"/>
              </w:rPr>
            </w:pPr>
            <w:r w:rsidRPr="006D04D7">
              <w:rPr>
                <w:rFonts w:ascii="Arial" w:hAnsi="Arial" w:cs="Arial"/>
                <w:sz w:val="24"/>
                <w:szCs w:val="24"/>
              </w:rPr>
              <w:t>2</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4</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5</w:t>
            </w:r>
          </w:p>
        </w:tc>
        <w:tc>
          <w:tcPr>
            <w:tcW w:w="905"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6</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7</w:t>
            </w:r>
          </w:p>
        </w:tc>
      </w:tr>
      <w:tr w:rsidR="004568AD" w:rsidRPr="006D04D7" w:rsidTr="0077361D">
        <w:trPr>
          <w:gridBefore w:val="1"/>
          <w:gridAfter w:val="6"/>
          <w:wBefore w:w="142" w:type="dxa"/>
          <w:wAfter w:w="8290" w:type="dxa"/>
        </w:trPr>
        <w:tc>
          <w:tcPr>
            <w:tcW w:w="705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bCs/>
                <w:sz w:val="24"/>
                <w:szCs w:val="24"/>
              </w:rPr>
              <w:t>Основные виды разрешенного использования земельных участков</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t>Коммунальное обслуживание</w:t>
            </w:r>
          </w:p>
          <w:p w:rsidR="004568AD" w:rsidRPr="006D04D7" w:rsidRDefault="004568AD" w:rsidP="007746CA">
            <w:pPr>
              <w:jc w:val="center"/>
              <w:rPr>
                <w:rFonts w:ascii="Arial" w:hAnsi="Arial" w:cs="Arial"/>
                <w:sz w:val="24"/>
                <w:szCs w:val="24"/>
              </w:rPr>
            </w:pPr>
            <w:r w:rsidRPr="006D04D7">
              <w:rPr>
                <w:rFonts w:ascii="Arial" w:hAnsi="Arial" w:cs="Arial"/>
                <w:sz w:val="24"/>
                <w:szCs w:val="24"/>
              </w:rPr>
              <w:t>(3.1)</w:t>
            </w:r>
          </w:p>
        </w:tc>
        <w:tc>
          <w:tcPr>
            <w:tcW w:w="3397" w:type="dxa"/>
          </w:tcPr>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зданий и с</w:t>
            </w:r>
            <w:r w:rsidRPr="006D04D7">
              <w:rPr>
                <w:rFonts w:ascii="Arial" w:hAnsi="Arial" w:cs="Arial"/>
                <w:sz w:val="24"/>
                <w:szCs w:val="24"/>
              </w:rPr>
              <w:t>о</w:t>
            </w:r>
            <w:r w:rsidRPr="006D04D7">
              <w:rPr>
                <w:rFonts w:ascii="Arial" w:hAnsi="Arial" w:cs="Arial"/>
                <w:sz w:val="24"/>
                <w:szCs w:val="24"/>
              </w:rPr>
              <w:t>оружений в целях обесп</w:t>
            </w:r>
            <w:r w:rsidRPr="006D04D7">
              <w:rPr>
                <w:rFonts w:ascii="Arial" w:hAnsi="Arial" w:cs="Arial"/>
                <w:sz w:val="24"/>
                <w:szCs w:val="24"/>
              </w:rPr>
              <w:t>е</w:t>
            </w:r>
            <w:r w:rsidRPr="006D04D7">
              <w:rPr>
                <w:rFonts w:ascii="Arial" w:hAnsi="Arial" w:cs="Arial"/>
                <w:sz w:val="24"/>
                <w:szCs w:val="24"/>
              </w:rPr>
              <w:t>чения физических и юрид</w:t>
            </w:r>
            <w:r w:rsidRPr="006D04D7">
              <w:rPr>
                <w:rFonts w:ascii="Arial" w:hAnsi="Arial" w:cs="Arial"/>
                <w:sz w:val="24"/>
                <w:szCs w:val="24"/>
              </w:rPr>
              <w:t>и</w:t>
            </w:r>
            <w:r w:rsidRPr="006D04D7">
              <w:rPr>
                <w:rFonts w:ascii="Arial" w:hAnsi="Arial" w:cs="Arial"/>
                <w:sz w:val="24"/>
                <w:szCs w:val="24"/>
              </w:rPr>
              <w:t>ческих лиц коммунальными услугами. Содержание да</w:t>
            </w:r>
            <w:r w:rsidRPr="006D04D7">
              <w:rPr>
                <w:rFonts w:ascii="Arial" w:hAnsi="Arial" w:cs="Arial"/>
                <w:sz w:val="24"/>
                <w:szCs w:val="24"/>
              </w:rPr>
              <w:t>н</w:t>
            </w:r>
            <w:r w:rsidRPr="006D04D7">
              <w:rPr>
                <w:rFonts w:ascii="Arial" w:hAnsi="Arial" w:cs="Arial"/>
                <w:sz w:val="24"/>
                <w:szCs w:val="24"/>
              </w:rPr>
              <w:t>ного вида разрешенного использования включает в себя содержание видов разрешенного использов</w:t>
            </w:r>
            <w:r w:rsidRPr="006D04D7">
              <w:rPr>
                <w:rFonts w:ascii="Arial" w:hAnsi="Arial" w:cs="Arial"/>
                <w:sz w:val="24"/>
                <w:szCs w:val="24"/>
              </w:rPr>
              <w:t>а</w:t>
            </w:r>
            <w:r w:rsidRPr="006D04D7">
              <w:rPr>
                <w:rFonts w:ascii="Arial" w:hAnsi="Arial" w:cs="Arial"/>
                <w:sz w:val="24"/>
                <w:szCs w:val="24"/>
              </w:rPr>
              <w:t>ния с кодами 3.1.1-3.1.2</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905"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2;</w:t>
            </w:r>
          </w:p>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t xml:space="preserve">мальное </w:t>
            </w:r>
            <w:r w:rsidRPr="006D04D7">
              <w:rPr>
                <w:rFonts w:ascii="Arial" w:hAnsi="Arial" w:cs="Arial"/>
                <w:sz w:val="24"/>
                <w:szCs w:val="24"/>
              </w:rPr>
              <w:lastRenderedPageBreak/>
              <w:t>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60 %</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lastRenderedPageBreak/>
              <w:t>Предоставление коммунальных услуг (3.1.1)</w:t>
            </w:r>
          </w:p>
        </w:tc>
        <w:tc>
          <w:tcPr>
            <w:tcW w:w="3397" w:type="dxa"/>
          </w:tcPr>
          <w:p w:rsidR="004568AD" w:rsidRPr="006D04D7" w:rsidRDefault="004568AD" w:rsidP="007746CA">
            <w:pPr>
              <w:jc w:val="both"/>
              <w:rPr>
                <w:rFonts w:ascii="Arial" w:hAnsi="Arial" w:cs="Arial"/>
                <w:sz w:val="24"/>
                <w:szCs w:val="24"/>
              </w:rPr>
            </w:pPr>
            <w:proofErr w:type="gramStart"/>
            <w:r w:rsidRPr="006D04D7">
              <w:rPr>
                <w:rFonts w:ascii="Arial" w:hAnsi="Arial" w:cs="Arial"/>
                <w:sz w:val="24"/>
                <w:szCs w:val="24"/>
              </w:rPr>
              <w:t>Размещение зданий и с</w:t>
            </w:r>
            <w:r w:rsidRPr="006D04D7">
              <w:rPr>
                <w:rFonts w:ascii="Arial" w:hAnsi="Arial" w:cs="Arial"/>
                <w:sz w:val="24"/>
                <w:szCs w:val="24"/>
              </w:rPr>
              <w:t>о</w:t>
            </w:r>
            <w:r w:rsidRPr="006D04D7">
              <w:rPr>
                <w:rFonts w:ascii="Arial" w:hAnsi="Arial" w:cs="Arial"/>
                <w:sz w:val="24"/>
                <w:szCs w:val="24"/>
              </w:rPr>
              <w:t>оружений, обеспечивающих поставку воды, тепла, эле</w:t>
            </w:r>
            <w:r w:rsidRPr="006D04D7">
              <w:rPr>
                <w:rFonts w:ascii="Arial" w:hAnsi="Arial" w:cs="Arial"/>
                <w:sz w:val="24"/>
                <w:szCs w:val="24"/>
              </w:rPr>
              <w:t>к</w:t>
            </w:r>
            <w:r w:rsidRPr="006D04D7">
              <w:rPr>
                <w:rFonts w:ascii="Arial" w:hAnsi="Arial" w:cs="Arial"/>
                <w:sz w:val="24"/>
                <w:szCs w:val="24"/>
              </w:rPr>
              <w:t>тричества, газа, отвод к</w:t>
            </w:r>
            <w:r w:rsidRPr="006D04D7">
              <w:rPr>
                <w:rFonts w:ascii="Arial" w:hAnsi="Arial" w:cs="Arial"/>
                <w:sz w:val="24"/>
                <w:szCs w:val="24"/>
              </w:rPr>
              <w:t>а</w:t>
            </w:r>
            <w:r w:rsidRPr="006D04D7">
              <w:rPr>
                <w:rFonts w:ascii="Arial" w:hAnsi="Arial" w:cs="Arial"/>
                <w:sz w:val="24"/>
                <w:szCs w:val="24"/>
              </w:rPr>
              <w:t>нализационных стоков, очистку и уборку объектов недвижимости (котельных, водозаборов, очистных с</w:t>
            </w:r>
            <w:r w:rsidRPr="006D04D7">
              <w:rPr>
                <w:rFonts w:ascii="Arial" w:hAnsi="Arial" w:cs="Arial"/>
                <w:sz w:val="24"/>
                <w:szCs w:val="24"/>
              </w:rPr>
              <w:t>о</w:t>
            </w:r>
            <w:r w:rsidRPr="006D04D7">
              <w:rPr>
                <w:rFonts w:ascii="Arial" w:hAnsi="Arial" w:cs="Arial"/>
                <w:sz w:val="24"/>
                <w:szCs w:val="24"/>
              </w:rPr>
              <w:t>оружений, насосных ста</w:t>
            </w:r>
            <w:r w:rsidRPr="006D04D7">
              <w:rPr>
                <w:rFonts w:ascii="Arial" w:hAnsi="Arial" w:cs="Arial"/>
                <w:sz w:val="24"/>
                <w:szCs w:val="24"/>
              </w:rPr>
              <w:t>н</w:t>
            </w:r>
            <w:r w:rsidRPr="006D04D7">
              <w:rPr>
                <w:rFonts w:ascii="Arial" w:hAnsi="Arial" w:cs="Arial"/>
                <w:sz w:val="24"/>
                <w:szCs w:val="24"/>
              </w:rPr>
              <w:t>ций, водопроводов, линий электропередач, тран</w:t>
            </w:r>
            <w:r w:rsidRPr="006D04D7">
              <w:rPr>
                <w:rFonts w:ascii="Arial" w:hAnsi="Arial" w:cs="Arial"/>
                <w:sz w:val="24"/>
                <w:szCs w:val="24"/>
              </w:rPr>
              <w:t>с</w:t>
            </w:r>
            <w:r w:rsidRPr="006D04D7">
              <w:rPr>
                <w:rFonts w:ascii="Arial" w:hAnsi="Arial" w:cs="Arial"/>
                <w:sz w:val="24"/>
                <w:szCs w:val="24"/>
              </w:rPr>
              <w:t>форматорных подстанций, газопроводов, линий связи, телефонных станций, кан</w:t>
            </w:r>
            <w:r w:rsidRPr="006D04D7">
              <w:rPr>
                <w:rFonts w:ascii="Arial" w:hAnsi="Arial" w:cs="Arial"/>
                <w:sz w:val="24"/>
                <w:szCs w:val="24"/>
              </w:rPr>
              <w:t>а</w:t>
            </w:r>
            <w:r w:rsidRPr="006D04D7">
              <w:rPr>
                <w:rFonts w:ascii="Arial" w:hAnsi="Arial" w:cs="Arial"/>
                <w:sz w:val="24"/>
                <w:szCs w:val="24"/>
              </w:rPr>
              <w:t>лизаций, стоянок, гаражей и мастерских для обслужив</w:t>
            </w:r>
            <w:r w:rsidRPr="006D04D7">
              <w:rPr>
                <w:rFonts w:ascii="Arial" w:hAnsi="Arial" w:cs="Arial"/>
                <w:sz w:val="24"/>
                <w:szCs w:val="24"/>
              </w:rPr>
              <w:t>а</w:t>
            </w:r>
            <w:r w:rsidRPr="006D04D7">
              <w:rPr>
                <w:rFonts w:ascii="Arial" w:hAnsi="Arial" w:cs="Arial"/>
                <w:sz w:val="24"/>
                <w:szCs w:val="24"/>
              </w:rPr>
              <w:t>ния уборочной и аварийной техники, сооружений, нео</w:t>
            </w:r>
            <w:r w:rsidRPr="006D04D7">
              <w:rPr>
                <w:rFonts w:ascii="Arial" w:hAnsi="Arial" w:cs="Arial"/>
                <w:sz w:val="24"/>
                <w:szCs w:val="24"/>
              </w:rPr>
              <w:t>б</w:t>
            </w:r>
            <w:r w:rsidRPr="006D04D7">
              <w:rPr>
                <w:rFonts w:ascii="Arial" w:hAnsi="Arial" w:cs="Arial"/>
                <w:sz w:val="24"/>
                <w:szCs w:val="24"/>
              </w:rPr>
              <w:t>ходимых для сбора и пла</w:t>
            </w:r>
            <w:r w:rsidRPr="006D04D7">
              <w:rPr>
                <w:rFonts w:ascii="Arial" w:hAnsi="Arial" w:cs="Arial"/>
                <w:sz w:val="24"/>
                <w:szCs w:val="24"/>
              </w:rPr>
              <w:t>в</w:t>
            </w:r>
            <w:r w:rsidRPr="006D04D7">
              <w:rPr>
                <w:rFonts w:ascii="Arial" w:hAnsi="Arial" w:cs="Arial"/>
                <w:sz w:val="24"/>
                <w:szCs w:val="24"/>
              </w:rPr>
              <w:t>ки снега)</w:t>
            </w:r>
            <w:proofErr w:type="gramEnd"/>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t>Административные здания организаций, обеспечивающих предоставление коммунальных услуг (3.1.2)</w:t>
            </w:r>
          </w:p>
        </w:tc>
        <w:tc>
          <w:tcPr>
            <w:tcW w:w="3397" w:type="dxa"/>
          </w:tcPr>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зданий, пре</w:t>
            </w:r>
            <w:r w:rsidRPr="006D04D7">
              <w:rPr>
                <w:rFonts w:ascii="Arial" w:hAnsi="Arial" w:cs="Arial"/>
                <w:sz w:val="24"/>
                <w:szCs w:val="24"/>
              </w:rPr>
              <w:t>д</w:t>
            </w:r>
            <w:r w:rsidRPr="006D04D7">
              <w:rPr>
                <w:rFonts w:ascii="Arial" w:hAnsi="Arial" w:cs="Arial"/>
                <w:sz w:val="24"/>
                <w:szCs w:val="24"/>
              </w:rPr>
              <w:t>назначенных для приема физических и юридических лиц в связи с предоставл</w:t>
            </w:r>
            <w:r w:rsidRPr="006D04D7">
              <w:rPr>
                <w:rFonts w:ascii="Arial" w:hAnsi="Arial" w:cs="Arial"/>
                <w:sz w:val="24"/>
                <w:szCs w:val="24"/>
              </w:rPr>
              <w:t>е</w:t>
            </w:r>
            <w:r w:rsidRPr="006D04D7">
              <w:rPr>
                <w:rFonts w:ascii="Arial" w:hAnsi="Arial" w:cs="Arial"/>
                <w:sz w:val="24"/>
                <w:szCs w:val="24"/>
              </w:rPr>
              <w:t>нием им коммунальных услуг</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lastRenderedPageBreak/>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60 %</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lastRenderedPageBreak/>
              <w:t>Социальное обслуживание</w:t>
            </w:r>
          </w:p>
          <w:p w:rsidR="004568AD" w:rsidRPr="006D04D7" w:rsidRDefault="004568AD" w:rsidP="007746CA">
            <w:pPr>
              <w:jc w:val="center"/>
              <w:rPr>
                <w:rFonts w:ascii="Arial" w:hAnsi="Arial" w:cs="Arial"/>
                <w:sz w:val="24"/>
                <w:szCs w:val="24"/>
              </w:rPr>
            </w:pPr>
            <w:r w:rsidRPr="006D04D7">
              <w:rPr>
                <w:rFonts w:ascii="Arial" w:hAnsi="Arial" w:cs="Arial"/>
                <w:sz w:val="24"/>
                <w:szCs w:val="24"/>
              </w:rPr>
              <w:t>(3.2)</w:t>
            </w:r>
          </w:p>
        </w:tc>
        <w:tc>
          <w:tcPr>
            <w:tcW w:w="3397" w:type="dxa"/>
          </w:tcPr>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зданий, пре</w:t>
            </w:r>
            <w:r w:rsidRPr="006D04D7">
              <w:rPr>
                <w:rFonts w:ascii="Arial" w:hAnsi="Arial" w:cs="Arial"/>
                <w:sz w:val="24"/>
                <w:szCs w:val="24"/>
              </w:rPr>
              <w:t>д</w:t>
            </w:r>
            <w:r w:rsidRPr="006D04D7">
              <w:rPr>
                <w:rFonts w:ascii="Arial" w:hAnsi="Arial" w:cs="Arial"/>
                <w:sz w:val="24"/>
                <w:szCs w:val="24"/>
              </w:rPr>
              <w:t>назначенных для оказания гражданам социальной п</w:t>
            </w:r>
            <w:r w:rsidRPr="006D04D7">
              <w:rPr>
                <w:rFonts w:ascii="Arial" w:hAnsi="Arial" w:cs="Arial"/>
                <w:sz w:val="24"/>
                <w:szCs w:val="24"/>
              </w:rPr>
              <w:t>о</w:t>
            </w:r>
            <w:r w:rsidRPr="006D04D7">
              <w:rPr>
                <w:rFonts w:ascii="Arial" w:hAnsi="Arial" w:cs="Arial"/>
                <w:sz w:val="24"/>
                <w:szCs w:val="24"/>
              </w:rPr>
              <w:t>мощи. Содержание данного вида разрешенного испол</w:t>
            </w:r>
            <w:r w:rsidRPr="006D04D7">
              <w:rPr>
                <w:rFonts w:ascii="Arial" w:hAnsi="Arial" w:cs="Arial"/>
                <w:sz w:val="24"/>
                <w:szCs w:val="24"/>
              </w:rPr>
              <w:t>ь</w:t>
            </w:r>
            <w:r w:rsidRPr="006D04D7">
              <w:rPr>
                <w:rFonts w:ascii="Arial" w:hAnsi="Arial" w:cs="Arial"/>
                <w:sz w:val="24"/>
                <w:szCs w:val="24"/>
              </w:rPr>
              <w:t>зования включает в себя содержание видов разр</w:t>
            </w:r>
            <w:r w:rsidRPr="006D04D7">
              <w:rPr>
                <w:rFonts w:ascii="Arial" w:hAnsi="Arial" w:cs="Arial"/>
                <w:sz w:val="24"/>
                <w:szCs w:val="24"/>
              </w:rPr>
              <w:t>е</w:t>
            </w:r>
            <w:r w:rsidRPr="006D04D7">
              <w:rPr>
                <w:rFonts w:ascii="Arial" w:hAnsi="Arial" w:cs="Arial"/>
                <w:sz w:val="24"/>
                <w:szCs w:val="24"/>
              </w:rPr>
              <w:t>шенного использования с кодами 3.2.1 - 3.2.4</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t>Дома социального обслуживания</w:t>
            </w:r>
          </w:p>
          <w:p w:rsidR="004568AD" w:rsidRPr="006D04D7" w:rsidRDefault="004568AD" w:rsidP="007746CA">
            <w:pPr>
              <w:jc w:val="center"/>
              <w:rPr>
                <w:rFonts w:ascii="Arial" w:hAnsi="Arial" w:cs="Arial"/>
                <w:sz w:val="24"/>
                <w:szCs w:val="24"/>
              </w:rPr>
            </w:pPr>
            <w:r w:rsidRPr="006D04D7">
              <w:rPr>
                <w:rFonts w:ascii="Arial" w:hAnsi="Arial" w:cs="Arial"/>
                <w:sz w:val="24"/>
                <w:szCs w:val="24"/>
              </w:rPr>
              <w:t>(3.2.1)</w:t>
            </w:r>
          </w:p>
        </w:tc>
        <w:tc>
          <w:tcPr>
            <w:tcW w:w="3397" w:type="dxa"/>
          </w:tcPr>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зданий, пре</w:t>
            </w:r>
            <w:r w:rsidRPr="006D04D7">
              <w:rPr>
                <w:rFonts w:ascii="Arial" w:hAnsi="Arial" w:cs="Arial"/>
                <w:sz w:val="24"/>
                <w:szCs w:val="24"/>
              </w:rPr>
              <w:t>д</w:t>
            </w:r>
            <w:r w:rsidRPr="006D04D7">
              <w:rPr>
                <w:rFonts w:ascii="Arial" w:hAnsi="Arial" w:cs="Arial"/>
                <w:sz w:val="24"/>
                <w:szCs w:val="24"/>
              </w:rPr>
              <w:t>назначенных для размещ</w:t>
            </w:r>
            <w:r w:rsidRPr="006D04D7">
              <w:rPr>
                <w:rFonts w:ascii="Arial" w:hAnsi="Arial" w:cs="Arial"/>
                <w:sz w:val="24"/>
                <w:szCs w:val="24"/>
              </w:rPr>
              <w:t>е</w:t>
            </w:r>
            <w:r w:rsidRPr="006D04D7">
              <w:rPr>
                <w:rFonts w:ascii="Arial" w:hAnsi="Arial" w:cs="Arial"/>
                <w:sz w:val="24"/>
                <w:szCs w:val="24"/>
              </w:rPr>
              <w:lastRenderedPageBreak/>
              <w:t>ния домов престарелых, домов ребенка, детских д</w:t>
            </w:r>
            <w:r w:rsidRPr="006D04D7">
              <w:rPr>
                <w:rFonts w:ascii="Arial" w:hAnsi="Arial" w:cs="Arial"/>
                <w:sz w:val="24"/>
                <w:szCs w:val="24"/>
              </w:rPr>
              <w:t>о</w:t>
            </w:r>
            <w:r w:rsidRPr="006D04D7">
              <w:rPr>
                <w:rFonts w:ascii="Arial" w:hAnsi="Arial" w:cs="Arial"/>
                <w:sz w:val="24"/>
                <w:szCs w:val="24"/>
              </w:rPr>
              <w:t>мов, пунктов ночлега для бездомных граждан;</w:t>
            </w:r>
          </w:p>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объектов к</w:t>
            </w:r>
            <w:r w:rsidRPr="006D04D7">
              <w:rPr>
                <w:rFonts w:ascii="Arial" w:hAnsi="Arial" w:cs="Arial"/>
                <w:sz w:val="24"/>
                <w:szCs w:val="24"/>
              </w:rPr>
              <w:t>а</w:t>
            </w:r>
            <w:r w:rsidRPr="006D04D7">
              <w:rPr>
                <w:rFonts w:ascii="Arial" w:hAnsi="Arial" w:cs="Arial"/>
                <w:sz w:val="24"/>
                <w:szCs w:val="24"/>
              </w:rPr>
              <w:t>питального строительства для временного размещ</w:t>
            </w:r>
            <w:r w:rsidRPr="006D04D7">
              <w:rPr>
                <w:rFonts w:ascii="Arial" w:hAnsi="Arial" w:cs="Arial"/>
                <w:sz w:val="24"/>
                <w:szCs w:val="24"/>
              </w:rPr>
              <w:t>е</w:t>
            </w:r>
            <w:r w:rsidRPr="006D04D7">
              <w:rPr>
                <w:rFonts w:ascii="Arial" w:hAnsi="Arial" w:cs="Arial"/>
                <w:sz w:val="24"/>
                <w:szCs w:val="24"/>
              </w:rPr>
              <w:t>ния вынужденных перес</w:t>
            </w:r>
            <w:r w:rsidRPr="006D04D7">
              <w:rPr>
                <w:rFonts w:ascii="Arial" w:hAnsi="Arial" w:cs="Arial"/>
                <w:sz w:val="24"/>
                <w:szCs w:val="24"/>
              </w:rPr>
              <w:t>е</w:t>
            </w:r>
            <w:r w:rsidRPr="006D04D7">
              <w:rPr>
                <w:rFonts w:ascii="Arial" w:hAnsi="Arial" w:cs="Arial"/>
                <w:sz w:val="24"/>
                <w:szCs w:val="24"/>
              </w:rPr>
              <w:t>ленцев, лиц, признанных беженцами</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300 кв. м.</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lastRenderedPageBreak/>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lastRenderedPageBreak/>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80 %</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lastRenderedPageBreak/>
              <w:t>Оказание социальной помощи населению</w:t>
            </w:r>
          </w:p>
          <w:p w:rsidR="004568AD" w:rsidRPr="006D04D7" w:rsidRDefault="004568AD" w:rsidP="007746CA">
            <w:pPr>
              <w:jc w:val="center"/>
              <w:rPr>
                <w:rFonts w:ascii="Arial" w:hAnsi="Arial" w:cs="Arial"/>
                <w:sz w:val="24"/>
                <w:szCs w:val="24"/>
              </w:rPr>
            </w:pPr>
            <w:r w:rsidRPr="006D04D7">
              <w:rPr>
                <w:rFonts w:ascii="Arial" w:hAnsi="Arial" w:cs="Arial"/>
                <w:sz w:val="24"/>
                <w:szCs w:val="24"/>
              </w:rPr>
              <w:t>(3.2.2)</w:t>
            </w:r>
          </w:p>
        </w:tc>
        <w:tc>
          <w:tcPr>
            <w:tcW w:w="3397" w:type="dxa"/>
          </w:tcPr>
          <w:p w:rsidR="004568AD" w:rsidRPr="006D04D7" w:rsidRDefault="004568AD" w:rsidP="007746CA">
            <w:pPr>
              <w:jc w:val="both"/>
              <w:rPr>
                <w:rFonts w:ascii="Arial" w:hAnsi="Arial" w:cs="Arial"/>
                <w:sz w:val="24"/>
                <w:szCs w:val="24"/>
              </w:rPr>
            </w:pPr>
            <w:proofErr w:type="gramStart"/>
            <w:r w:rsidRPr="006D04D7">
              <w:rPr>
                <w:rFonts w:ascii="Arial" w:hAnsi="Arial" w:cs="Arial"/>
                <w:sz w:val="24"/>
                <w:szCs w:val="24"/>
              </w:rPr>
              <w:t>Размещение зданий, пре</w:t>
            </w:r>
            <w:r w:rsidRPr="006D04D7">
              <w:rPr>
                <w:rFonts w:ascii="Arial" w:hAnsi="Arial" w:cs="Arial"/>
                <w:sz w:val="24"/>
                <w:szCs w:val="24"/>
              </w:rPr>
              <w:t>д</w:t>
            </w:r>
            <w:r w:rsidRPr="006D04D7">
              <w:rPr>
                <w:rFonts w:ascii="Arial" w:hAnsi="Arial" w:cs="Arial"/>
                <w:sz w:val="24"/>
                <w:szCs w:val="24"/>
              </w:rPr>
              <w:t>назначенных для служб психологической и бе</w:t>
            </w:r>
            <w:r w:rsidRPr="006D04D7">
              <w:rPr>
                <w:rFonts w:ascii="Arial" w:hAnsi="Arial" w:cs="Arial"/>
                <w:sz w:val="24"/>
                <w:szCs w:val="24"/>
              </w:rPr>
              <w:t>с</w:t>
            </w:r>
            <w:r w:rsidRPr="006D04D7">
              <w:rPr>
                <w:rFonts w:ascii="Arial" w:hAnsi="Arial" w:cs="Arial"/>
                <w:sz w:val="24"/>
                <w:szCs w:val="24"/>
              </w:rPr>
              <w:t>платной юридической п</w:t>
            </w:r>
            <w:r w:rsidRPr="006D04D7">
              <w:rPr>
                <w:rFonts w:ascii="Arial" w:hAnsi="Arial" w:cs="Arial"/>
                <w:sz w:val="24"/>
                <w:szCs w:val="24"/>
              </w:rPr>
              <w:t>о</w:t>
            </w:r>
            <w:r w:rsidRPr="006D04D7">
              <w:rPr>
                <w:rFonts w:ascii="Arial" w:hAnsi="Arial" w:cs="Arial"/>
                <w:sz w:val="24"/>
                <w:szCs w:val="24"/>
              </w:rPr>
              <w:t>мощи, социальных, пенс</w:t>
            </w:r>
            <w:r w:rsidRPr="006D04D7">
              <w:rPr>
                <w:rFonts w:ascii="Arial" w:hAnsi="Arial" w:cs="Arial"/>
                <w:sz w:val="24"/>
                <w:szCs w:val="24"/>
              </w:rPr>
              <w:t>и</w:t>
            </w:r>
            <w:r w:rsidRPr="006D04D7">
              <w:rPr>
                <w:rFonts w:ascii="Arial" w:hAnsi="Arial" w:cs="Arial"/>
                <w:sz w:val="24"/>
                <w:szCs w:val="24"/>
              </w:rPr>
              <w:t>онных и иных служб (слу</w:t>
            </w:r>
            <w:r w:rsidRPr="006D04D7">
              <w:rPr>
                <w:rFonts w:ascii="Arial" w:hAnsi="Arial" w:cs="Arial"/>
                <w:sz w:val="24"/>
                <w:szCs w:val="24"/>
              </w:rPr>
              <w:t>ж</w:t>
            </w:r>
            <w:r w:rsidRPr="006D04D7">
              <w:rPr>
                <w:rFonts w:ascii="Arial" w:hAnsi="Arial" w:cs="Arial"/>
                <w:sz w:val="24"/>
                <w:szCs w:val="24"/>
              </w:rPr>
              <w:t>бы занятости населения, пункты питания малоим</w:t>
            </w:r>
            <w:r w:rsidRPr="006D04D7">
              <w:rPr>
                <w:rFonts w:ascii="Arial" w:hAnsi="Arial" w:cs="Arial"/>
                <w:sz w:val="24"/>
                <w:szCs w:val="24"/>
              </w:rPr>
              <w:t>у</w:t>
            </w:r>
            <w:r w:rsidRPr="006D04D7">
              <w:rPr>
                <w:rFonts w:ascii="Arial" w:hAnsi="Arial" w:cs="Arial"/>
                <w:sz w:val="24"/>
                <w:szCs w:val="24"/>
              </w:rPr>
              <w:t>щих граждан), в которых осуществляется прием граждан по вопросам ок</w:t>
            </w:r>
            <w:r w:rsidRPr="006D04D7">
              <w:rPr>
                <w:rFonts w:ascii="Arial" w:hAnsi="Arial" w:cs="Arial"/>
                <w:sz w:val="24"/>
                <w:szCs w:val="24"/>
              </w:rPr>
              <w:t>а</w:t>
            </w:r>
            <w:r w:rsidRPr="006D04D7">
              <w:rPr>
                <w:rFonts w:ascii="Arial" w:hAnsi="Arial" w:cs="Arial"/>
                <w:sz w:val="24"/>
                <w:szCs w:val="24"/>
              </w:rPr>
              <w:t>зания социальной помощи и назначения социальных или пенсионных выплат, а также для размещения о</w:t>
            </w:r>
            <w:r w:rsidRPr="006D04D7">
              <w:rPr>
                <w:rFonts w:ascii="Arial" w:hAnsi="Arial" w:cs="Arial"/>
                <w:sz w:val="24"/>
                <w:szCs w:val="24"/>
              </w:rPr>
              <w:t>б</w:t>
            </w:r>
            <w:r w:rsidRPr="006D04D7">
              <w:rPr>
                <w:rFonts w:ascii="Arial" w:hAnsi="Arial" w:cs="Arial"/>
                <w:sz w:val="24"/>
                <w:szCs w:val="24"/>
              </w:rPr>
              <w:t>щественных некоммерч</w:t>
            </w:r>
            <w:r w:rsidRPr="006D04D7">
              <w:rPr>
                <w:rFonts w:ascii="Arial" w:hAnsi="Arial" w:cs="Arial"/>
                <w:sz w:val="24"/>
                <w:szCs w:val="24"/>
              </w:rPr>
              <w:t>е</w:t>
            </w:r>
            <w:r w:rsidRPr="006D04D7">
              <w:rPr>
                <w:rFonts w:ascii="Arial" w:hAnsi="Arial" w:cs="Arial"/>
                <w:sz w:val="24"/>
                <w:szCs w:val="24"/>
              </w:rPr>
              <w:lastRenderedPageBreak/>
              <w:t>ских организаций: неко</w:t>
            </w:r>
            <w:r w:rsidRPr="006D04D7">
              <w:rPr>
                <w:rFonts w:ascii="Arial" w:hAnsi="Arial" w:cs="Arial"/>
                <w:sz w:val="24"/>
                <w:szCs w:val="24"/>
              </w:rPr>
              <w:t>м</w:t>
            </w:r>
            <w:r w:rsidRPr="006D04D7">
              <w:rPr>
                <w:rFonts w:ascii="Arial" w:hAnsi="Arial" w:cs="Arial"/>
                <w:sz w:val="24"/>
                <w:szCs w:val="24"/>
              </w:rPr>
              <w:t>мерческих фондов, благ</w:t>
            </w:r>
            <w:r w:rsidRPr="006D04D7">
              <w:rPr>
                <w:rFonts w:ascii="Arial" w:hAnsi="Arial" w:cs="Arial"/>
                <w:sz w:val="24"/>
                <w:szCs w:val="24"/>
              </w:rPr>
              <w:t>о</w:t>
            </w:r>
            <w:r w:rsidRPr="006D04D7">
              <w:rPr>
                <w:rFonts w:ascii="Arial" w:hAnsi="Arial" w:cs="Arial"/>
                <w:sz w:val="24"/>
                <w:szCs w:val="24"/>
              </w:rPr>
              <w:t>творительных организаций, клубов по интересам</w:t>
            </w:r>
            <w:proofErr w:type="gramEnd"/>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300 кв. м.</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lastRenderedPageBreak/>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80 %</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lastRenderedPageBreak/>
              <w:t>Оказание услуг связи</w:t>
            </w:r>
          </w:p>
          <w:p w:rsidR="004568AD" w:rsidRPr="006D04D7" w:rsidRDefault="004568AD" w:rsidP="007746CA">
            <w:pPr>
              <w:jc w:val="center"/>
              <w:rPr>
                <w:rFonts w:ascii="Arial" w:hAnsi="Arial" w:cs="Arial"/>
                <w:sz w:val="24"/>
                <w:szCs w:val="24"/>
              </w:rPr>
            </w:pPr>
            <w:r w:rsidRPr="006D04D7">
              <w:rPr>
                <w:rFonts w:ascii="Arial" w:hAnsi="Arial" w:cs="Arial"/>
                <w:sz w:val="24"/>
                <w:szCs w:val="24"/>
              </w:rPr>
              <w:t>(3.2.3)</w:t>
            </w:r>
          </w:p>
        </w:tc>
        <w:tc>
          <w:tcPr>
            <w:tcW w:w="3397" w:type="dxa"/>
          </w:tcPr>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зданий, пре</w:t>
            </w:r>
            <w:r w:rsidRPr="006D04D7">
              <w:rPr>
                <w:rFonts w:ascii="Arial" w:hAnsi="Arial" w:cs="Arial"/>
                <w:sz w:val="24"/>
                <w:szCs w:val="24"/>
              </w:rPr>
              <w:t>д</w:t>
            </w:r>
            <w:r w:rsidRPr="006D04D7">
              <w:rPr>
                <w:rFonts w:ascii="Arial" w:hAnsi="Arial" w:cs="Arial"/>
                <w:sz w:val="24"/>
                <w:szCs w:val="24"/>
              </w:rPr>
              <w:t>назначенных для размещ</w:t>
            </w:r>
            <w:r w:rsidRPr="006D04D7">
              <w:rPr>
                <w:rFonts w:ascii="Arial" w:hAnsi="Arial" w:cs="Arial"/>
                <w:sz w:val="24"/>
                <w:szCs w:val="24"/>
              </w:rPr>
              <w:t>е</w:t>
            </w:r>
            <w:r w:rsidRPr="006D04D7">
              <w:rPr>
                <w:rFonts w:ascii="Arial" w:hAnsi="Arial" w:cs="Arial"/>
                <w:sz w:val="24"/>
                <w:szCs w:val="24"/>
              </w:rPr>
              <w:t>ния пунктов оказания услуг почтовой, телеграфной, междугородней и междун</w:t>
            </w:r>
            <w:r w:rsidRPr="006D04D7">
              <w:rPr>
                <w:rFonts w:ascii="Arial" w:hAnsi="Arial" w:cs="Arial"/>
                <w:sz w:val="24"/>
                <w:szCs w:val="24"/>
              </w:rPr>
              <w:t>а</w:t>
            </w:r>
            <w:r w:rsidRPr="006D04D7">
              <w:rPr>
                <w:rFonts w:ascii="Arial" w:hAnsi="Arial" w:cs="Arial"/>
                <w:sz w:val="24"/>
                <w:szCs w:val="24"/>
              </w:rPr>
              <w:t>родной телефонной связи</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t>Общежития</w:t>
            </w:r>
          </w:p>
          <w:p w:rsidR="004568AD" w:rsidRPr="006D04D7" w:rsidRDefault="004568AD" w:rsidP="007746CA">
            <w:pPr>
              <w:jc w:val="center"/>
              <w:rPr>
                <w:rFonts w:ascii="Arial" w:hAnsi="Arial" w:cs="Arial"/>
                <w:sz w:val="24"/>
                <w:szCs w:val="24"/>
              </w:rPr>
            </w:pPr>
            <w:r w:rsidRPr="006D04D7">
              <w:rPr>
                <w:rFonts w:ascii="Arial" w:hAnsi="Arial" w:cs="Arial"/>
                <w:sz w:val="24"/>
                <w:szCs w:val="24"/>
              </w:rPr>
              <w:t>(3.2.4)</w:t>
            </w:r>
          </w:p>
        </w:tc>
        <w:tc>
          <w:tcPr>
            <w:tcW w:w="3397" w:type="dxa"/>
          </w:tcPr>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зданий, пре</w:t>
            </w:r>
            <w:r w:rsidRPr="006D04D7">
              <w:rPr>
                <w:rFonts w:ascii="Arial" w:hAnsi="Arial" w:cs="Arial"/>
                <w:sz w:val="24"/>
                <w:szCs w:val="24"/>
              </w:rPr>
              <w:t>д</w:t>
            </w:r>
            <w:r w:rsidRPr="006D04D7">
              <w:rPr>
                <w:rFonts w:ascii="Arial" w:hAnsi="Arial" w:cs="Arial"/>
                <w:sz w:val="24"/>
                <w:szCs w:val="24"/>
              </w:rPr>
              <w:t>назначенных для размещ</w:t>
            </w:r>
            <w:r w:rsidRPr="006D04D7">
              <w:rPr>
                <w:rFonts w:ascii="Arial" w:hAnsi="Arial" w:cs="Arial"/>
                <w:sz w:val="24"/>
                <w:szCs w:val="24"/>
              </w:rPr>
              <w:t>е</w:t>
            </w:r>
            <w:r w:rsidRPr="006D04D7">
              <w:rPr>
                <w:rFonts w:ascii="Arial" w:hAnsi="Arial" w:cs="Arial"/>
                <w:sz w:val="24"/>
                <w:szCs w:val="24"/>
              </w:rPr>
              <w:t>ния общежитий, предназн</w:t>
            </w:r>
            <w:r w:rsidRPr="006D04D7">
              <w:rPr>
                <w:rFonts w:ascii="Arial" w:hAnsi="Arial" w:cs="Arial"/>
                <w:sz w:val="24"/>
                <w:szCs w:val="24"/>
              </w:rPr>
              <w:t>а</w:t>
            </w:r>
            <w:r w:rsidRPr="006D04D7">
              <w:rPr>
                <w:rFonts w:ascii="Arial" w:hAnsi="Arial" w:cs="Arial"/>
                <w:sz w:val="24"/>
                <w:szCs w:val="24"/>
              </w:rPr>
              <w:t>ченных для проживания граждан на время их раб</w:t>
            </w:r>
            <w:r w:rsidRPr="006D04D7">
              <w:rPr>
                <w:rFonts w:ascii="Arial" w:hAnsi="Arial" w:cs="Arial"/>
                <w:sz w:val="24"/>
                <w:szCs w:val="24"/>
              </w:rPr>
              <w:t>о</w:t>
            </w:r>
            <w:r w:rsidRPr="006D04D7">
              <w:rPr>
                <w:rFonts w:ascii="Arial" w:hAnsi="Arial" w:cs="Arial"/>
                <w:sz w:val="24"/>
                <w:szCs w:val="24"/>
              </w:rPr>
              <w:t>ты, службы или обучения, за исключением зданий, размещение которых предусмотрено содержан</w:t>
            </w:r>
            <w:r w:rsidRPr="006D04D7">
              <w:rPr>
                <w:rFonts w:ascii="Arial" w:hAnsi="Arial" w:cs="Arial"/>
                <w:sz w:val="24"/>
                <w:szCs w:val="24"/>
              </w:rPr>
              <w:t>и</w:t>
            </w:r>
            <w:r w:rsidRPr="006D04D7">
              <w:rPr>
                <w:rFonts w:ascii="Arial" w:hAnsi="Arial" w:cs="Arial"/>
                <w:sz w:val="24"/>
                <w:szCs w:val="24"/>
              </w:rPr>
              <w:t>ем вида разрешенного и</w:t>
            </w:r>
            <w:r w:rsidRPr="006D04D7">
              <w:rPr>
                <w:rFonts w:ascii="Arial" w:hAnsi="Arial" w:cs="Arial"/>
                <w:sz w:val="24"/>
                <w:szCs w:val="24"/>
              </w:rPr>
              <w:t>с</w:t>
            </w:r>
            <w:r w:rsidRPr="006D04D7">
              <w:rPr>
                <w:rFonts w:ascii="Arial" w:hAnsi="Arial" w:cs="Arial"/>
                <w:sz w:val="24"/>
                <w:szCs w:val="24"/>
              </w:rPr>
              <w:lastRenderedPageBreak/>
              <w:t>пользования с кодом 4.7</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300 кв. м.</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80 %</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lastRenderedPageBreak/>
              <w:t>Бытовое обслуживание</w:t>
            </w:r>
          </w:p>
          <w:p w:rsidR="004568AD" w:rsidRPr="006D04D7" w:rsidRDefault="004568AD" w:rsidP="007746CA">
            <w:pPr>
              <w:jc w:val="center"/>
              <w:rPr>
                <w:rFonts w:ascii="Arial" w:hAnsi="Arial" w:cs="Arial"/>
                <w:sz w:val="24"/>
                <w:szCs w:val="24"/>
              </w:rPr>
            </w:pPr>
            <w:r w:rsidRPr="006D04D7">
              <w:rPr>
                <w:rFonts w:ascii="Arial" w:hAnsi="Arial" w:cs="Arial"/>
                <w:sz w:val="24"/>
                <w:szCs w:val="24"/>
              </w:rPr>
              <w:t>(3.3)</w:t>
            </w:r>
          </w:p>
        </w:tc>
        <w:tc>
          <w:tcPr>
            <w:tcW w:w="3397" w:type="dxa"/>
          </w:tcPr>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объектов к</w:t>
            </w:r>
            <w:r w:rsidRPr="006D04D7">
              <w:rPr>
                <w:rFonts w:ascii="Arial" w:hAnsi="Arial" w:cs="Arial"/>
                <w:sz w:val="24"/>
                <w:szCs w:val="24"/>
              </w:rPr>
              <w:t>а</w:t>
            </w:r>
            <w:r w:rsidRPr="006D04D7">
              <w:rPr>
                <w:rFonts w:ascii="Arial" w:hAnsi="Arial" w:cs="Arial"/>
                <w:sz w:val="24"/>
                <w:szCs w:val="24"/>
              </w:rPr>
              <w:t>питального строительства, предназначенных для ок</w:t>
            </w:r>
            <w:r w:rsidRPr="006D04D7">
              <w:rPr>
                <w:rFonts w:ascii="Arial" w:hAnsi="Arial" w:cs="Arial"/>
                <w:sz w:val="24"/>
                <w:szCs w:val="24"/>
              </w:rPr>
              <w:t>а</w:t>
            </w:r>
            <w:r w:rsidRPr="006D04D7">
              <w:rPr>
                <w:rFonts w:ascii="Arial" w:hAnsi="Arial" w:cs="Arial"/>
                <w:sz w:val="24"/>
                <w:szCs w:val="24"/>
              </w:rPr>
              <w:t>зания населению или орг</w:t>
            </w:r>
            <w:r w:rsidRPr="006D04D7">
              <w:rPr>
                <w:rFonts w:ascii="Arial" w:hAnsi="Arial" w:cs="Arial"/>
                <w:sz w:val="24"/>
                <w:szCs w:val="24"/>
              </w:rPr>
              <w:t>а</w:t>
            </w:r>
            <w:r w:rsidRPr="006D04D7">
              <w:rPr>
                <w:rFonts w:ascii="Arial" w:hAnsi="Arial" w:cs="Arial"/>
                <w:sz w:val="24"/>
                <w:szCs w:val="24"/>
              </w:rPr>
              <w:t>низациям бытовых услуг (мастерские мелкого р</w:t>
            </w:r>
            <w:r w:rsidRPr="006D04D7">
              <w:rPr>
                <w:rFonts w:ascii="Arial" w:hAnsi="Arial" w:cs="Arial"/>
                <w:sz w:val="24"/>
                <w:szCs w:val="24"/>
              </w:rPr>
              <w:t>е</w:t>
            </w:r>
            <w:r w:rsidRPr="006D04D7">
              <w:rPr>
                <w:rFonts w:ascii="Arial" w:hAnsi="Arial" w:cs="Arial"/>
                <w:sz w:val="24"/>
                <w:szCs w:val="24"/>
              </w:rPr>
              <w:t>монта, ателье, бани, п</w:t>
            </w:r>
            <w:r w:rsidRPr="006D04D7">
              <w:rPr>
                <w:rFonts w:ascii="Arial" w:hAnsi="Arial" w:cs="Arial"/>
                <w:sz w:val="24"/>
                <w:szCs w:val="24"/>
              </w:rPr>
              <w:t>а</w:t>
            </w:r>
            <w:r w:rsidRPr="006D04D7">
              <w:rPr>
                <w:rFonts w:ascii="Arial" w:hAnsi="Arial" w:cs="Arial"/>
                <w:sz w:val="24"/>
                <w:szCs w:val="24"/>
              </w:rPr>
              <w:t>рикмахерские, прачечные, химчистки, похоронные б</w:t>
            </w:r>
            <w:r w:rsidRPr="006D04D7">
              <w:rPr>
                <w:rFonts w:ascii="Arial" w:hAnsi="Arial" w:cs="Arial"/>
                <w:sz w:val="24"/>
                <w:szCs w:val="24"/>
              </w:rPr>
              <w:t>ю</w:t>
            </w:r>
            <w:r w:rsidRPr="006D04D7">
              <w:rPr>
                <w:rFonts w:ascii="Arial" w:hAnsi="Arial" w:cs="Arial"/>
                <w:sz w:val="24"/>
                <w:szCs w:val="24"/>
              </w:rPr>
              <w:t>ро)</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1500 кв. м.</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t>Амбулаторно-поликлиническое обслуживание</w:t>
            </w:r>
          </w:p>
          <w:p w:rsidR="004568AD" w:rsidRPr="006D04D7" w:rsidRDefault="004568AD" w:rsidP="007746CA">
            <w:pPr>
              <w:jc w:val="center"/>
              <w:rPr>
                <w:rFonts w:ascii="Arial" w:hAnsi="Arial" w:cs="Arial"/>
                <w:sz w:val="24"/>
                <w:szCs w:val="24"/>
              </w:rPr>
            </w:pPr>
            <w:r w:rsidRPr="006D04D7">
              <w:rPr>
                <w:rFonts w:ascii="Arial" w:hAnsi="Arial" w:cs="Arial"/>
                <w:sz w:val="24"/>
                <w:szCs w:val="24"/>
              </w:rPr>
              <w:t>(3.4.1)</w:t>
            </w:r>
          </w:p>
        </w:tc>
        <w:tc>
          <w:tcPr>
            <w:tcW w:w="3397" w:type="dxa"/>
          </w:tcPr>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объектов к</w:t>
            </w:r>
            <w:r w:rsidRPr="006D04D7">
              <w:rPr>
                <w:rFonts w:ascii="Arial" w:hAnsi="Arial" w:cs="Arial"/>
                <w:sz w:val="24"/>
                <w:szCs w:val="24"/>
              </w:rPr>
              <w:t>а</w:t>
            </w:r>
            <w:r w:rsidRPr="006D04D7">
              <w:rPr>
                <w:rFonts w:ascii="Arial" w:hAnsi="Arial" w:cs="Arial"/>
                <w:sz w:val="24"/>
                <w:szCs w:val="24"/>
              </w:rPr>
              <w:t>питального строительства, предназначенных для ок</w:t>
            </w:r>
            <w:r w:rsidRPr="006D04D7">
              <w:rPr>
                <w:rFonts w:ascii="Arial" w:hAnsi="Arial" w:cs="Arial"/>
                <w:sz w:val="24"/>
                <w:szCs w:val="24"/>
              </w:rPr>
              <w:t>а</w:t>
            </w:r>
            <w:r w:rsidRPr="006D04D7">
              <w:rPr>
                <w:rFonts w:ascii="Arial" w:hAnsi="Arial" w:cs="Arial"/>
                <w:sz w:val="24"/>
                <w:szCs w:val="24"/>
              </w:rPr>
              <w:t>зания гражданам амбул</w:t>
            </w:r>
            <w:r w:rsidRPr="006D04D7">
              <w:rPr>
                <w:rFonts w:ascii="Arial" w:hAnsi="Arial" w:cs="Arial"/>
                <w:sz w:val="24"/>
                <w:szCs w:val="24"/>
              </w:rPr>
              <w:t>а</w:t>
            </w:r>
            <w:r w:rsidRPr="006D04D7">
              <w:rPr>
                <w:rFonts w:ascii="Arial" w:hAnsi="Arial" w:cs="Arial"/>
                <w:sz w:val="24"/>
                <w:szCs w:val="24"/>
              </w:rPr>
              <w:lastRenderedPageBreak/>
              <w:t>торно-поликлинической м</w:t>
            </w:r>
            <w:r w:rsidRPr="006D04D7">
              <w:rPr>
                <w:rFonts w:ascii="Arial" w:hAnsi="Arial" w:cs="Arial"/>
                <w:sz w:val="24"/>
                <w:szCs w:val="24"/>
              </w:rPr>
              <w:t>е</w:t>
            </w:r>
            <w:r w:rsidRPr="006D04D7">
              <w:rPr>
                <w:rFonts w:ascii="Arial" w:hAnsi="Arial" w:cs="Arial"/>
                <w:sz w:val="24"/>
                <w:szCs w:val="24"/>
              </w:rPr>
              <w:t>дицинской помощи (пол</w:t>
            </w:r>
            <w:r w:rsidRPr="006D04D7">
              <w:rPr>
                <w:rFonts w:ascii="Arial" w:hAnsi="Arial" w:cs="Arial"/>
                <w:sz w:val="24"/>
                <w:szCs w:val="24"/>
              </w:rPr>
              <w:t>и</w:t>
            </w:r>
            <w:r w:rsidRPr="006D04D7">
              <w:rPr>
                <w:rFonts w:ascii="Arial" w:hAnsi="Arial" w:cs="Arial"/>
                <w:sz w:val="24"/>
                <w:szCs w:val="24"/>
              </w:rPr>
              <w:t>клиники, фельдшерские пункты, пункты здравоохр</w:t>
            </w:r>
            <w:r w:rsidRPr="006D04D7">
              <w:rPr>
                <w:rFonts w:ascii="Arial" w:hAnsi="Arial" w:cs="Arial"/>
                <w:sz w:val="24"/>
                <w:szCs w:val="24"/>
              </w:rPr>
              <w:t>а</w:t>
            </w:r>
            <w:r w:rsidRPr="006D04D7">
              <w:rPr>
                <w:rFonts w:ascii="Arial" w:hAnsi="Arial" w:cs="Arial"/>
                <w:sz w:val="24"/>
                <w:szCs w:val="24"/>
              </w:rPr>
              <w:t>нения, центры матери и р</w:t>
            </w:r>
            <w:r w:rsidRPr="006D04D7">
              <w:rPr>
                <w:rFonts w:ascii="Arial" w:hAnsi="Arial" w:cs="Arial"/>
                <w:sz w:val="24"/>
                <w:szCs w:val="24"/>
              </w:rPr>
              <w:t>е</w:t>
            </w:r>
            <w:r w:rsidRPr="006D04D7">
              <w:rPr>
                <w:rFonts w:ascii="Arial" w:hAnsi="Arial" w:cs="Arial"/>
                <w:sz w:val="24"/>
                <w:szCs w:val="24"/>
              </w:rPr>
              <w:t>бенка, диагностические центры, молочные кухни, станции донорства крови, клинические лаборатории)</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lastRenderedPageBreak/>
              <w:t>новл</w:t>
            </w:r>
            <w:r w:rsidRPr="006D04D7">
              <w:rPr>
                <w:rFonts w:ascii="Arial" w:hAnsi="Arial" w:cs="Arial"/>
                <w:sz w:val="24"/>
                <w:szCs w:val="24"/>
              </w:rPr>
              <w:t>е</w:t>
            </w:r>
            <w:r w:rsidRPr="006D04D7">
              <w:rPr>
                <w:rFonts w:ascii="Arial" w:hAnsi="Arial" w:cs="Arial"/>
                <w:sz w:val="24"/>
                <w:szCs w:val="24"/>
              </w:rPr>
              <w:t>нию</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lastRenderedPageBreak/>
              <w:t>новл</w:t>
            </w:r>
            <w:r w:rsidRPr="006D04D7">
              <w:rPr>
                <w:rFonts w:ascii="Arial" w:hAnsi="Arial" w:cs="Arial"/>
                <w:sz w:val="24"/>
                <w:szCs w:val="24"/>
              </w:rPr>
              <w:t>е</w:t>
            </w:r>
            <w:r w:rsidRPr="006D04D7">
              <w:rPr>
                <w:rFonts w:ascii="Arial" w:hAnsi="Arial" w:cs="Arial"/>
                <w:sz w:val="24"/>
                <w:szCs w:val="24"/>
              </w:rPr>
              <w:t>нию</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 xml:space="preserve">мальное </w:t>
            </w:r>
            <w:r w:rsidRPr="006D04D7">
              <w:rPr>
                <w:rFonts w:ascii="Arial" w:hAnsi="Arial" w:cs="Arial"/>
                <w:sz w:val="24"/>
                <w:szCs w:val="24"/>
              </w:rPr>
              <w:lastRenderedPageBreak/>
              <w:t>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60 %</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lastRenderedPageBreak/>
              <w:t>Государственное управление</w:t>
            </w:r>
          </w:p>
          <w:p w:rsidR="004568AD" w:rsidRPr="006D04D7" w:rsidRDefault="004568AD" w:rsidP="007746CA">
            <w:pPr>
              <w:jc w:val="center"/>
              <w:rPr>
                <w:rFonts w:ascii="Arial" w:hAnsi="Arial" w:cs="Arial"/>
                <w:sz w:val="24"/>
                <w:szCs w:val="24"/>
              </w:rPr>
            </w:pPr>
            <w:r w:rsidRPr="006D04D7">
              <w:rPr>
                <w:rFonts w:ascii="Arial" w:hAnsi="Arial" w:cs="Arial"/>
                <w:sz w:val="24"/>
                <w:szCs w:val="24"/>
              </w:rPr>
              <w:t>(3.8.1)</w:t>
            </w:r>
          </w:p>
        </w:tc>
        <w:tc>
          <w:tcPr>
            <w:tcW w:w="3397" w:type="dxa"/>
          </w:tcPr>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зданий, пре</w:t>
            </w:r>
            <w:r w:rsidRPr="006D04D7">
              <w:rPr>
                <w:rFonts w:ascii="Arial" w:hAnsi="Arial" w:cs="Arial"/>
                <w:sz w:val="24"/>
                <w:szCs w:val="24"/>
              </w:rPr>
              <w:t>д</w:t>
            </w:r>
            <w:r w:rsidRPr="006D04D7">
              <w:rPr>
                <w:rFonts w:ascii="Arial" w:hAnsi="Arial" w:cs="Arial"/>
                <w:sz w:val="24"/>
                <w:szCs w:val="24"/>
              </w:rPr>
              <w:t>назначенных для размещ</w:t>
            </w:r>
            <w:r w:rsidRPr="006D04D7">
              <w:rPr>
                <w:rFonts w:ascii="Arial" w:hAnsi="Arial" w:cs="Arial"/>
                <w:sz w:val="24"/>
                <w:szCs w:val="24"/>
              </w:rPr>
              <w:t>е</w:t>
            </w:r>
            <w:r w:rsidRPr="006D04D7">
              <w:rPr>
                <w:rFonts w:ascii="Arial" w:hAnsi="Arial" w:cs="Arial"/>
                <w:sz w:val="24"/>
                <w:szCs w:val="24"/>
              </w:rPr>
              <w:t>ния государственных орг</w:t>
            </w:r>
            <w:r w:rsidRPr="006D04D7">
              <w:rPr>
                <w:rFonts w:ascii="Arial" w:hAnsi="Arial" w:cs="Arial"/>
                <w:sz w:val="24"/>
                <w:szCs w:val="24"/>
              </w:rPr>
              <w:t>а</w:t>
            </w:r>
            <w:r w:rsidRPr="006D04D7">
              <w:rPr>
                <w:rFonts w:ascii="Arial" w:hAnsi="Arial" w:cs="Arial"/>
                <w:sz w:val="24"/>
                <w:szCs w:val="24"/>
              </w:rPr>
              <w:t>нов, государственного пе</w:t>
            </w:r>
            <w:r w:rsidRPr="006D04D7">
              <w:rPr>
                <w:rFonts w:ascii="Arial" w:hAnsi="Arial" w:cs="Arial"/>
                <w:sz w:val="24"/>
                <w:szCs w:val="24"/>
              </w:rPr>
              <w:t>н</w:t>
            </w:r>
            <w:r w:rsidRPr="006D04D7">
              <w:rPr>
                <w:rFonts w:ascii="Arial" w:hAnsi="Arial" w:cs="Arial"/>
                <w:sz w:val="24"/>
                <w:szCs w:val="24"/>
              </w:rPr>
              <w:t>сионного фонда, органов местного самоуправления, судов, а также организаций, непосредственно обесп</w:t>
            </w:r>
            <w:r w:rsidRPr="006D04D7">
              <w:rPr>
                <w:rFonts w:ascii="Arial" w:hAnsi="Arial" w:cs="Arial"/>
                <w:sz w:val="24"/>
                <w:szCs w:val="24"/>
              </w:rPr>
              <w:t>е</w:t>
            </w:r>
            <w:r w:rsidRPr="006D04D7">
              <w:rPr>
                <w:rFonts w:ascii="Arial" w:hAnsi="Arial" w:cs="Arial"/>
                <w:sz w:val="24"/>
                <w:szCs w:val="24"/>
              </w:rPr>
              <w:t>чивающих их деятельность или оказывающих госуда</w:t>
            </w:r>
            <w:r w:rsidRPr="006D04D7">
              <w:rPr>
                <w:rFonts w:ascii="Arial" w:hAnsi="Arial" w:cs="Arial"/>
                <w:sz w:val="24"/>
                <w:szCs w:val="24"/>
              </w:rPr>
              <w:t>р</w:t>
            </w:r>
            <w:r w:rsidRPr="006D04D7">
              <w:rPr>
                <w:rFonts w:ascii="Arial" w:hAnsi="Arial" w:cs="Arial"/>
                <w:sz w:val="24"/>
                <w:szCs w:val="24"/>
              </w:rPr>
              <w:t>ственные и (или) муниц</w:t>
            </w:r>
            <w:r w:rsidRPr="006D04D7">
              <w:rPr>
                <w:rFonts w:ascii="Arial" w:hAnsi="Arial" w:cs="Arial"/>
                <w:sz w:val="24"/>
                <w:szCs w:val="24"/>
              </w:rPr>
              <w:t>и</w:t>
            </w:r>
            <w:r w:rsidRPr="006D04D7">
              <w:rPr>
                <w:rFonts w:ascii="Arial" w:hAnsi="Arial" w:cs="Arial"/>
                <w:sz w:val="24"/>
                <w:szCs w:val="24"/>
              </w:rPr>
              <w:t>пальные услуги</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lastRenderedPageBreak/>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80 %</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lastRenderedPageBreak/>
              <w:t>Обеспечение научной деятельности</w:t>
            </w:r>
          </w:p>
          <w:p w:rsidR="004568AD" w:rsidRPr="006D04D7" w:rsidRDefault="004568AD" w:rsidP="007746CA">
            <w:pPr>
              <w:jc w:val="center"/>
              <w:rPr>
                <w:rFonts w:ascii="Arial" w:hAnsi="Arial" w:cs="Arial"/>
                <w:sz w:val="24"/>
                <w:szCs w:val="24"/>
              </w:rPr>
            </w:pPr>
            <w:r w:rsidRPr="006D04D7">
              <w:rPr>
                <w:rFonts w:ascii="Arial" w:hAnsi="Arial" w:cs="Arial"/>
                <w:sz w:val="24"/>
                <w:szCs w:val="24"/>
              </w:rPr>
              <w:t>(3.9)</w:t>
            </w:r>
          </w:p>
        </w:tc>
        <w:tc>
          <w:tcPr>
            <w:tcW w:w="3397" w:type="dxa"/>
          </w:tcPr>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зданий и с</w:t>
            </w:r>
            <w:r w:rsidRPr="006D04D7">
              <w:rPr>
                <w:rFonts w:ascii="Arial" w:hAnsi="Arial" w:cs="Arial"/>
                <w:sz w:val="24"/>
                <w:szCs w:val="24"/>
              </w:rPr>
              <w:t>о</w:t>
            </w:r>
            <w:r w:rsidRPr="006D04D7">
              <w:rPr>
                <w:rFonts w:ascii="Arial" w:hAnsi="Arial" w:cs="Arial"/>
                <w:sz w:val="24"/>
                <w:szCs w:val="24"/>
              </w:rPr>
              <w:t>оружений для обеспечения научной деятельности. С</w:t>
            </w:r>
            <w:r w:rsidRPr="006D04D7">
              <w:rPr>
                <w:rFonts w:ascii="Arial" w:hAnsi="Arial" w:cs="Arial"/>
                <w:sz w:val="24"/>
                <w:szCs w:val="24"/>
              </w:rPr>
              <w:t>о</w:t>
            </w:r>
            <w:r w:rsidRPr="006D04D7">
              <w:rPr>
                <w:rFonts w:ascii="Arial" w:hAnsi="Arial" w:cs="Arial"/>
                <w:sz w:val="24"/>
                <w:szCs w:val="24"/>
              </w:rPr>
              <w:t>держание данного вида разрешенного использов</w:t>
            </w:r>
            <w:r w:rsidRPr="006D04D7">
              <w:rPr>
                <w:rFonts w:ascii="Arial" w:hAnsi="Arial" w:cs="Arial"/>
                <w:sz w:val="24"/>
                <w:szCs w:val="24"/>
              </w:rPr>
              <w:t>а</w:t>
            </w:r>
            <w:r w:rsidRPr="006D04D7">
              <w:rPr>
                <w:rFonts w:ascii="Arial" w:hAnsi="Arial" w:cs="Arial"/>
                <w:sz w:val="24"/>
                <w:szCs w:val="24"/>
              </w:rPr>
              <w:t>ния включает в себя с</w:t>
            </w:r>
            <w:r w:rsidRPr="006D04D7">
              <w:rPr>
                <w:rFonts w:ascii="Arial" w:hAnsi="Arial" w:cs="Arial"/>
                <w:sz w:val="24"/>
                <w:szCs w:val="24"/>
              </w:rPr>
              <w:t>о</w:t>
            </w:r>
            <w:r w:rsidRPr="006D04D7">
              <w:rPr>
                <w:rFonts w:ascii="Arial" w:hAnsi="Arial" w:cs="Arial"/>
                <w:sz w:val="24"/>
                <w:szCs w:val="24"/>
              </w:rPr>
              <w:t>держание видов разреше</w:t>
            </w:r>
            <w:r w:rsidRPr="006D04D7">
              <w:rPr>
                <w:rFonts w:ascii="Arial" w:hAnsi="Arial" w:cs="Arial"/>
                <w:sz w:val="24"/>
                <w:szCs w:val="24"/>
              </w:rPr>
              <w:t>н</w:t>
            </w:r>
            <w:r w:rsidRPr="006D04D7">
              <w:rPr>
                <w:rFonts w:ascii="Arial" w:hAnsi="Arial" w:cs="Arial"/>
                <w:sz w:val="24"/>
                <w:szCs w:val="24"/>
              </w:rPr>
              <w:t>ного использования с код</w:t>
            </w:r>
            <w:r w:rsidRPr="006D04D7">
              <w:rPr>
                <w:rFonts w:ascii="Arial" w:hAnsi="Arial" w:cs="Arial"/>
                <w:sz w:val="24"/>
                <w:szCs w:val="24"/>
              </w:rPr>
              <w:t>а</w:t>
            </w:r>
            <w:r w:rsidRPr="006D04D7">
              <w:rPr>
                <w:rFonts w:ascii="Arial" w:hAnsi="Arial" w:cs="Arial"/>
                <w:sz w:val="24"/>
                <w:szCs w:val="24"/>
              </w:rPr>
              <w:t>ми 3.9.1 - 3.9.3</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t>Обеспечение деятельности в области гидрометеорологии и смежных с ней областях</w:t>
            </w:r>
          </w:p>
          <w:p w:rsidR="004568AD" w:rsidRPr="006D04D7" w:rsidRDefault="004568AD" w:rsidP="007746CA">
            <w:pPr>
              <w:jc w:val="center"/>
              <w:rPr>
                <w:rFonts w:ascii="Arial" w:hAnsi="Arial" w:cs="Arial"/>
                <w:sz w:val="24"/>
                <w:szCs w:val="24"/>
              </w:rPr>
            </w:pPr>
            <w:r w:rsidRPr="006D04D7">
              <w:rPr>
                <w:rFonts w:ascii="Arial" w:hAnsi="Arial" w:cs="Arial"/>
                <w:sz w:val="24"/>
                <w:szCs w:val="24"/>
              </w:rPr>
              <w:t>(3.9.1)</w:t>
            </w:r>
          </w:p>
        </w:tc>
        <w:tc>
          <w:tcPr>
            <w:tcW w:w="3397" w:type="dxa"/>
          </w:tcPr>
          <w:p w:rsidR="004568AD" w:rsidRPr="006D04D7" w:rsidRDefault="004568AD" w:rsidP="007746CA">
            <w:pPr>
              <w:rPr>
                <w:rFonts w:ascii="Arial" w:hAnsi="Arial" w:cs="Arial"/>
                <w:sz w:val="24"/>
                <w:szCs w:val="24"/>
              </w:rPr>
            </w:pPr>
            <w:proofErr w:type="gramStart"/>
            <w:r w:rsidRPr="006D04D7">
              <w:rPr>
                <w:rFonts w:ascii="Arial" w:hAnsi="Arial" w:cs="Arial"/>
                <w:sz w:val="24"/>
                <w:szCs w:val="24"/>
              </w:rPr>
              <w:t>Размещение объектов к</w:t>
            </w:r>
            <w:r w:rsidRPr="006D04D7">
              <w:rPr>
                <w:rFonts w:ascii="Arial" w:hAnsi="Arial" w:cs="Arial"/>
                <w:sz w:val="24"/>
                <w:szCs w:val="24"/>
              </w:rPr>
              <w:t>а</w:t>
            </w:r>
            <w:r w:rsidRPr="006D04D7">
              <w:rPr>
                <w:rFonts w:ascii="Arial" w:hAnsi="Arial" w:cs="Arial"/>
                <w:sz w:val="24"/>
                <w:szCs w:val="24"/>
              </w:rPr>
              <w:t>питального строительства, предназначенных для наблюдений за физическ</w:t>
            </w:r>
            <w:r w:rsidRPr="006D04D7">
              <w:rPr>
                <w:rFonts w:ascii="Arial" w:hAnsi="Arial" w:cs="Arial"/>
                <w:sz w:val="24"/>
                <w:szCs w:val="24"/>
              </w:rPr>
              <w:t>и</w:t>
            </w:r>
            <w:r w:rsidRPr="006D04D7">
              <w:rPr>
                <w:rFonts w:ascii="Arial" w:hAnsi="Arial" w:cs="Arial"/>
                <w:sz w:val="24"/>
                <w:szCs w:val="24"/>
              </w:rPr>
              <w:t>ми и химическими проце</w:t>
            </w:r>
            <w:r w:rsidRPr="006D04D7">
              <w:rPr>
                <w:rFonts w:ascii="Arial" w:hAnsi="Arial" w:cs="Arial"/>
                <w:sz w:val="24"/>
                <w:szCs w:val="24"/>
              </w:rPr>
              <w:t>с</w:t>
            </w:r>
            <w:r w:rsidRPr="006D04D7">
              <w:rPr>
                <w:rFonts w:ascii="Arial" w:hAnsi="Arial" w:cs="Arial"/>
                <w:sz w:val="24"/>
                <w:szCs w:val="24"/>
              </w:rPr>
              <w:t>сами, происходящими в окружающей среде, опр</w:t>
            </w:r>
            <w:r w:rsidRPr="006D04D7">
              <w:rPr>
                <w:rFonts w:ascii="Arial" w:hAnsi="Arial" w:cs="Arial"/>
                <w:sz w:val="24"/>
                <w:szCs w:val="24"/>
              </w:rPr>
              <w:t>е</w:t>
            </w:r>
            <w:r w:rsidRPr="006D04D7">
              <w:rPr>
                <w:rFonts w:ascii="Arial" w:hAnsi="Arial" w:cs="Arial"/>
                <w:sz w:val="24"/>
                <w:szCs w:val="24"/>
              </w:rPr>
              <w:t>деления ее гидрометеор</w:t>
            </w:r>
            <w:r w:rsidRPr="006D04D7">
              <w:rPr>
                <w:rFonts w:ascii="Arial" w:hAnsi="Arial" w:cs="Arial"/>
                <w:sz w:val="24"/>
                <w:szCs w:val="24"/>
              </w:rPr>
              <w:t>о</w:t>
            </w:r>
            <w:r w:rsidRPr="006D04D7">
              <w:rPr>
                <w:rFonts w:ascii="Arial" w:hAnsi="Arial" w:cs="Arial"/>
                <w:sz w:val="24"/>
                <w:szCs w:val="24"/>
              </w:rPr>
              <w:t>логических, агрометеорол</w:t>
            </w:r>
            <w:r w:rsidRPr="006D04D7">
              <w:rPr>
                <w:rFonts w:ascii="Arial" w:hAnsi="Arial" w:cs="Arial"/>
                <w:sz w:val="24"/>
                <w:szCs w:val="24"/>
              </w:rPr>
              <w:t>о</w:t>
            </w:r>
            <w:r w:rsidRPr="006D04D7">
              <w:rPr>
                <w:rFonts w:ascii="Arial" w:hAnsi="Arial" w:cs="Arial"/>
                <w:sz w:val="24"/>
                <w:szCs w:val="24"/>
              </w:rPr>
              <w:t>гических и гелиогеофизич</w:t>
            </w:r>
            <w:r w:rsidRPr="006D04D7">
              <w:rPr>
                <w:rFonts w:ascii="Arial" w:hAnsi="Arial" w:cs="Arial"/>
                <w:sz w:val="24"/>
                <w:szCs w:val="24"/>
              </w:rPr>
              <w:t>е</w:t>
            </w:r>
            <w:r w:rsidRPr="006D04D7">
              <w:rPr>
                <w:rFonts w:ascii="Arial" w:hAnsi="Arial" w:cs="Arial"/>
                <w:sz w:val="24"/>
                <w:szCs w:val="24"/>
              </w:rPr>
              <w:t xml:space="preserve">ских характеристик, уровня загрязнения атмосферного </w:t>
            </w:r>
            <w:r w:rsidRPr="006D04D7">
              <w:rPr>
                <w:rFonts w:ascii="Arial" w:hAnsi="Arial" w:cs="Arial"/>
                <w:sz w:val="24"/>
                <w:szCs w:val="24"/>
              </w:rPr>
              <w:lastRenderedPageBreak/>
              <w:t>воздуха, почв, водных об</w:t>
            </w:r>
            <w:r w:rsidRPr="006D04D7">
              <w:rPr>
                <w:rFonts w:ascii="Arial" w:hAnsi="Arial" w:cs="Arial"/>
                <w:sz w:val="24"/>
                <w:szCs w:val="24"/>
              </w:rPr>
              <w:t>ъ</w:t>
            </w:r>
            <w:r w:rsidRPr="006D04D7">
              <w:rPr>
                <w:rFonts w:ascii="Arial" w:hAnsi="Arial" w:cs="Arial"/>
                <w:sz w:val="24"/>
                <w:szCs w:val="24"/>
              </w:rPr>
              <w:t>ектов, в том числе по ги</w:t>
            </w:r>
            <w:r w:rsidRPr="006D04D7">
              <w:rPr>
                <w:rFonts w:ascii="Arial" w:hAnsi="Arial" w:cs="Arial"/>
                <w:sz w:val="24"/>
                <w:szCs w:val="24"/>
              </w:rPr>
              <w:t>д</w:t>
            </w:r>
            <w:r w:rsidRPr="006D04D7">
              <w:rPr>
                <w:rFonts w:ascii="Arial" w:hAnsi="Arial" w:cs="Arial"/>
                <w:sz w:val="24"/>
                <w:szCs w:val="24"/>
              </w:rPr>
              <w:t>робиологическим показат</w:t>
            </w:r>
            <w:r w:rsidRPr="006D04D7">
              <w:rPr>
                <w:rFonts w:ascii="Arial" w:hAnsi="Arial" w:cs="Arial"/>
                <w:sz w:val="24"/>
                <w:szCs w:val="24"/>
              </w:rPr>
              <w:t>е</w:t>
            </w:r>
            <w:r w:rsidRPr="006D04D7">
              <w:rPr>
                <w:rFonts w:ascii="Arial" w:hAnsi="Arial" w:cs="Arial"/>
                <w:sz w:val="24"/>
                <w:szCs w:val="24"/>
              </w:rPr>
              <w:t>лям, и околоземного - ко</w:t>
            </w:r>
            <w:r w:rsidRPr="006D04D7">
              <w:rPr>
                <w:rFonts w:ascii="Arial" w:hAnsi="Arial" w:cs="Arial"/>
                <w:sz w:val="24"/>
                <w:szCs w:val="24"/>
              </w:rPr>
              <w:t>с</w:t>
            </w:r>
            <w:r w:rsidRPr="006D04D7">
              <w:rPr>
                <w:rFonts w:ascii="Arial" w:hAnsi="Arial" w:cs="Arial"/>
                <w:sz w:val="24"/>
                <w:szCs w:val="24"/>
              </w:rPr>
              <w:t>мического пространства, зданий и сооружений, и</w:t>
            </w:r>
            <w:r w:rsidRPr="006D04D7">
              <w:rPr>
                <w:rFonts w:ascii="Arial" w:hAnsi="Arial" w:cs="Arial"/>
                <w:sz w:val="24"/>
                <w:szCs w:val="24"/>
              </w:rPr>
              <w:t>с</w:t>
            </w:r>
            <w:r w:rsidRPr="006D04D7">
              <w:rPr>
                <w:rFonts w:ascii="Arial" w:hAnsi="Arial" w:cs="Arial"/>
                <w:sz w:val="24"/>
                <w:szCs w:val="24"/>
              </w:rPr>
              <w:t>пользуемых в области ги</w:t>
            </w:r>
            <w:r w:rsidRPr="006D04D7">
              <w:rPr>
                <w:rFonts w:ascii="Arial" w:hAnsi="Arial" w:cs="Arial"/>
                <w:sz w:val="24"/>
                <w:szCs w:val="24"/>
              </w:rPr>
              <w:t>д</w:t>
            </w:r>
            <w:r w:rsidRPr="006D04D7">
              <w:rPr>
                <w:rFonts w:ascii="Arial" w:hAnsi="Arial" w:cs="Arial"/>
                <w:sz w:val="24"/>
                <w:szCs w:val="24"/>
              </w:rPr>
              <w:t>рометеорологии и смежных с ней областях (доплеро</w:t>
            </w:r>
            <w:r w:rsidRPr="006D04D7">
              <w:rPr>
                <w:rFonts w:ascii="Arial" w:hAnsi="Arial" w:cs="Arial"/>
                <w:sz w:val="24"/>
                <w:szCs w:val="24"/>
              </w:rPr>
              <w:t>в</w:t>
            </w:r>
            <w:r w:rsidRPr="006D04D7">
              <w:rPr>
                <w:rFonts w:ascii="Arial" w:hAnsi="Arial" w:cs="Arial"/>
                <w:sz w:val="24"/>
                <w:szCs w:val="24"/>
              </w:rPr>
              <w:t>ские метеорологические радиолокаторы, гидролог</w:t>
            </w:r>
            <w:r w:rsidRPr="006D04D7">
              <w:rPr>
                <w:rFonts w:ascii="Arial" w:hAnsi="Arial" w:cs="Arial"/>
                <w:sz w:val="24"/>
                <w:szCs w:val="24"/>
              </w:rPr>
              <w:t>и</w:t>
            </w:r>
            <w:r w:rsidRPr="006D04D7">
              <w:rPr>
                <w:rFonts w:ascii="Arial" w:hAnsi="Arial" w:cs="Arial"/>
                <w:sz w:val="24"/>
                <w:szCs w:val="24"/>
              </w:rPr>
              <w:t>ческие посты и другие)</w:t>
            </w:r>
            <w:proofErr w:type="gramEnd"/>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300 кв. м.</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lastRenderedPageBreak/>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60 %</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lastRenderedPageBreak/>
              <w:t>Проведение научных исследований</w:t>
            </w:r>
          </w:p>
          <w:p w:rsidR="004568AD" w:rsidRPr="006D04D7" w:rsidRDefault="004568AD" w:rsidP="007746CA">
            <w:pPr>
              <w:jc w:val="center"/>
              <w:rPr>
                <w:rFonts w:ascii="Arial" w:hAnsi="Arial" w:cs="Arial"/>
                <w:sz w:val="24"/>
                <w:szCs w:val="24"/>
              </w:rPr>
            </w:pPr>
            <w:r w:rsidRPr="006D04D7">
              <w:rPr>
                <w:rFonts w:ascii="Arial" w:hAnsi="Arial" w:cs="Arial"/>
                <w:sz w:val="24"/>
                <w:szCs w:val="24"/>
              </w:rPr>
              <w:t>(3.9.2)</w:t>
            </w:r>
          </w:p>
        </w:tc>
        <w:tc>
          <w:tcPr>
            <w:tcW w:w="3397" w:type="dxa"/>
          </w:tcPr>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зданий и с</w:t>
            </w:r>
            <w:r w:rsidRPr="006D04D7">
              <w:rPr>
                <w:rFonts w:ascii="Arial" w:hAnsi="Arial" w:cs="Arial"/>
                <w:sz w:val="24"/>
                <w:szCs w:val="24"/>
              </w:rPr>
              <w:t>о</w:t>
            </w:r>
            <w:r w:rsidRPr="006D04D7">
              <w:rPr>
                <w:rFonts w:ascii="Arial" w:hAnsi="Arial" w:cs="Arial"/>
                <w:sz w:val="24"/>
                <w:szCs w:val="24"/>
              </w:rPr>
              <w:t>оружений, предназначе</w:t>
            </w:r>
            <w:r w:rsidRPr="006D04D7">
              <w:rPr>
                <w:rFonts w:ascii="Arial" w:hAnsi="Arial" w:cs="Arial"/>
                <w:sz w:val="24"/>
                <w:szCs w:val="24"/>
              </w:rPr>
              <w:t>н</w:t>
            </w:r>
            <w:r w:rsidRPr="006D04D7">
              <w:rPr>
                <w:rFonts w:ascii="Arial" w:hAnsi="Arial" w:cs="Arial"/>
                <w:sz w:val="24"/>
                <w:szCs w:val="24"/>
              </w:rPr>
              <w:t>ных для проведения нау</w:t>
            </w:r>
            <w:r w:rsidRPr="006D04D7">
              <w:rPr>
                <w:rFonts w:ascii="Arial" w:hAnsi="Arial" w:cs="Arial"/>
                <w:sz w:val="24"/>
                <w:szCs w:val="24"/>
              </w:rPr>
              <w:t>ч</w:t>
            </w:r>
            <w:r w:rsidRPr="006D04D7">
              <w:rPr>
                <w:rFonts w:ascii="Arial" w:hAnsi="Arial" w:cs="Arial"/>
                <w:sz w:val="24"/>
                <w:szCs w:val="24"/>
              </w:rPr>
              <w:t>ных изысканий, исследов</w:t>
            </w:r>
            <w:r w:rsidRPr="006D04D7">
              <w:rPr>
                <w:rFonts w:ascii="Arial" w:hAnsi="Arial" w:cs="Arial"/>
                <w:sz w:val="24"/>
                <w:szCs w:val="24"/>
              </w:rPr>
              <w:t>а</w:t>
            </w:r>
            <w:r w:rsidRPr="006D04D7">
              <w:rPr>
                <w:rFonts w:ascii="Arial" w:hAnsi="Arial" w:cs="Arial"/>
                <w:sz w:val="24"/>
                <w:szCs w:val="24"/>
              </w:rPr>
              <w:t>ний и разработок (научно-исследовательские и пр</w:t>
            </w:r>
            <w:r w:rsidRPr="006D04D7">
              <w:rPr>
                <w:rFonts w:ascii="Arial" w:hAnsi="Arial" w:cs="Arial"/>
                <w:sz w:val="24"/>
                <w:szCs w:val="24"/>
              </w:rPr>
              <w:t>о</w:t>
            </w:r>
            <w:r w:rsidRPr="006D04D7">
              <w:rPr>
                <w:rFonts w:ascii="Arial" w:hAnsi="Arial" w:cs="Arial"/>
                <w:sz w:val="24"/>
                <w:szCs w:val="24"/>
              </w:rPr>
              <w:t>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t>Проведение научных испытаний</w:t>
            </w:r>
          </w:p>
          <w:p w:rsidR="004568AD" w:rsidRPr="006D04D7" w:rsidRDefault="004568AD" w:rsidP="007746CA">
            <w:pPr>
              <w:jc w:val="center"/>
              <w:rPr>
                <w:rFonts w:ascii="Arial" w:hAnsi="Arial" w:cs="Arial"/>
                <w:sz w:val="24"/>
                <w:szCs w:val="24"/>
              </w:rPr>
            </w:pPr>
            <w:r w:rsidRPr="006D04D7">
              <w:rPr>
                <w:rFonts w:ascii="Arial" w:hAnsi="Arial" w:cs="Arial"/>
                <w:sz w:val="24"/>
                <w:szCs w:val="24"/>
              </w:rPr>
              <w:t>(3.9.3)</w:t>
            </w:r>
          </w:p>
        </w:tc>
        <w:tc>
          <w:tcPr>
            <w:tcW w:w="3397" w:type="dxa"/>
          </w:tcPr>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зданий и с</w:t>
            </w:r>
            <w:r w:rsidRPr="006D04D7">
              <w:rPr>
                <w:rFonts w:ascii="Arial" w:hAnsi="Arial" w:cs="Arial"/>
                <w:sz w:val="24"/>
                <w:szCs w:val="24"/>
              </w:rPr>
              <w:t>о</w:t>
            </w:r>
            <w:r w:rsidRPr="006D04D7">
              <w:rPr>
                <w:rFonts w:ascii="Arial" w:hAnsi="Arial" w:cs="Arial"/>
                <w:sz w:val="24"/>
                <w:szCs w:val="24"/>
              </w:rPr>
              <w:t xml:space="preserve">оружений для проведения </w:t>
            </w:r>
            <w:r w:rsidRPr="006D04D7">
              <w:rPr>
                <w:rFonts w:ascii="Arial" w:hAnsi="Arial" w:cs="Arial"/>
                <w:sz w:val="24"/>
                <w:szCs w:val="24"/>
              </w:rPr>
              <w:lastRenderedPageBreak/>
              <w:t>изысканий, испытаний опытных промышленных образцов, для размещения организаций, осуществл</w:t>
            </w:r>
            <w:r w:rsidRPr="006D04D7">
              <w:rPr>
                <w:rFonts w:ascii="Arial" w:hAnsi="Arial" w:cs="Arial"/>
                <w:sz w:val="24"/>
                <w:szCs w:val="24"/>
              </w:rPr>
              <w:t>я</w:t>
            </w:r>
            <w:r w:rsidRPr="006D04D7">
              <w:rPr>
                <w:rFonts w:ascii="Arial" w:hAnsi="Arial" w:cs="Arial"/>
                <w:sz w:val="24"/>
                <w:szCs w:val="24"/>
              </w:rPr>
              <w:t>ющих научные изыскания, исследования и разработки, научные и селекционные работы, ведение сельского и лесного хозяйства для получения ценных с нау</w:t>
            </w:r>
            <w:r w:rsidRPr="006D04D7">
              <w:rPr>
                <w:rFonts w:ascii="Arial" w:hAnsi="Arial" w:cs="Arial"/>
                <w:sz w:val="24"/>
                <w:szCs w:val="24"/>
              </w:rPr>
              <w:t>ч</w:t>
            </w:r>
            <w:r w:rsidRPr="006D04D7">
              <w:rPr>
                <w:rFonts w:ascii="Arial" w:hAnsi="Arial" w:cs="Arial"/>
                <w:sz w:val="24"/>
                <w:szCs w:val="24"/>
              </w:rPr>
              <w:t>ной точки зрения образцов растительного и животного мира</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300 кв. м.</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lastRenderedPageBreak/>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lastRenderedPageBreak/>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60 %</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lastRenderedPageBreak/>
              <w:t>Ветеринарное обслуживание</w:t>
            </w:r>
          </w:p>
          <w:p w:rsidR="004568AD" w:rsidRPr="006D04D7" w:rsidRDefault="004568AD" w:rsidP="007746CA">
            <w:pPr>
              <w:jc w:val="center"/>
              <w:rPr>
                <w:rFonts w:ascii="Arial" w:hAnsi="Arial" w:cs="Arial"/>
                <w:sz w:val="24"/>
                <w:szCs w:val="24"/>
              </w:rPr>
            </w:pPr>
            <w:r w:rsidRPr="006D04D7">
              <w:rPr>
                <w:rFonts w:ascii="Arial" w:hAnsi="Arial" w:cs="Arial"/>
                <w:sz w:val="24"/>
                <w:szCs w:val="24"/>
              </w:rPr>
              <w:t>(3.10)</w:t>
            </w:r>
          </w:p>
        </w:tc>
        <w:tc>
          <w:tcPr>
            <w:tcW w:w="3397" w:type="dxa"/>
          </w:tcPr>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объектов к</w:t>
            </w:r>
            <w:r w:rsidRPr="006D04D7">
              <w:rPr>
                <w:rFonts w:ascii="Arial" w:hAnsi="Arial" w:cs="Arial"/>
                <w:sz w:val="24"/>
                <w:szCs w:val="24"/>
              </w:rPr>
              <w:t>а</w:t>
            </w:r>
            <w:r w:rsidRPr="006D04D7">
              <w:rPr>
                <w:rFonts w:ascii="Arial" w:hAnsi="Arial" w:cs="Arial"/>
                <w:sz w:val="24"/>
                <w:szCs w:val="24"/>
              </w:rPr>
              <w:t>питального строительства, предназначенных для ок</w:t>
            </w:r>
            <w:r w:rsidRPr="006D04D7">
              <w:rPr>
                <w:rFonts w:ascii="Arial" w:hAnsi="Arial" w:cs="Arial"/>
                <w:sz w:val="24"/>
                <w:szCs w:val="24"/>
              </w:rPr>
              <w:t>а</w:t>
            </w:r>
            <w:r w:rsidRPr="006D04D7">
              <w:rPr>
                <w:rFonts w:ascii="Arial" w:hAnsi="Arial" w:cs="Arial"/>
                <w:sz w:val="24"/>
                <w:szCs w:val="24"/>
              </w:rPr>
              <w:t>зания ветеринарных услуг, содержания или развед</w:t>
            </w:r>
            <w:r w:rsidRPr="006D04D7">
              <w:rPr>
                <w:rFonts w:ascii="Arial" w:hAnsi="Arial" w:cs="Arial"/>
                <w:sz w:val="24"/>
                <w:szCs w:val="24"/>
              </w:rPr>
              <w:t>е</w:t>
            </w:r>
            <w:r w:rsidRPr="006D04D7">
              <w:rPr>
                <w:rFonts w:ascii="Arial" w:hAnsi="Arial" w:cs="Arial"/>
                <w:sz w:val="24"/>
                <w:szCs w:val="24"/>
              </w:rPr>
              <w:t>ния животных, не явля</w:t>
            </w:r>
            <w:r w:rsidRPr="006D04D7">
              <w:rPr>
                <w:rFonts w:ascii="Arial" w:hAnsi="Arial" w:cs="Arial"/>
                <w:sz w:val="24"/>
                <w:szCs w:val="24"/>
              </w:rPr>
              <w:t>ю</w:t>
            </w:r>
            <w:r w:rsidRPr="006D04D7">
              <w:rPr>
                <w:rFonts w:ascii="Arial" w:hAnsi="Arial" w:cs="Arial"/>
                <w:sz w:val="24"/>
                <w:szCs w:val="24"/>
              </w:rPr>
              <w:t>щихся сельскохозяйстве</w:t>
            </w:r>
            <w:r w:rsidRPr="006D04D7">
              <w:rPr>
                <w:rFonts w:ascii="Arial" w:hAnsi="Arial" w:cs="Arial"/>
                <w:sz w:val="24"/>
                <w:szCs w:val="24"/>
              </w:rPr>
              <w:t>н</w:t>
            </w:r>
            <w:r w:rsidRPr="006D04D7">
              <w:rPr>
                <w:rFonts w:ascii="Arial" w:hAnsi="Arial" w:cs="Arial"/>
                <w:sz w:val="24"/>
                <w:szCs w:val="24"/>
              </w:rPr>
              <w:t>ными, под надзором чел</w:t>
            </w:r>
            <w:r w:rsidRPr="006D04D7">
              <w:rPr>
                <w:rFonts w:ascii="Arial" w:hAnsi="Arial" w:cs="Arial"/>
                <w:sz w:val="24"/>
                <w:szCs w:val="24"/>
              </w:rPr>
              <w:t>о</w:t>
            </w:r>
            <w:r w:rsidRPr="006D04D7">
              <w:rPr>
                <w:rFonts w:ascii="Arial" w:hAnsi="Arial" w:cs="Arial"/>
                <w:sz w:val="24"/>
                <w:szCs w:val="24"/>
              </w:rPr>
              <w:t>века. Содержание данного вида разрешенного испол</w:t>
            </w:r>
            <w:r w:rsidRPr="006D04D7">
              <w:rPr>
                <w:rFonts w:ascii="Arial" w:hAnsi="Arial" w:cs="Arial"/>
                <w:sz w:val="24"/>
                <w:szCs w:val="24"/>
              </w:rPr>
              <w:t>ь</w:t>
            </w:r>
            <w:r w:rsidRPr="006D04D7">
              <w:rPr>
                <w:rFonts w:ascii="Arial" w:hAnsi="Arial" w:cs="Arial"/>
                <w:sz w:val="24"/>
                <w:szCs w:val="24"/>
              </w:rPr>
              <w:t>зования включает в себя содержание видов разр</w:t>
            </w:r>
            <w:r w:rsidRPr="006D04D7">
              <w:rPr>
                <w:rFonts w:ascii="Arial" w:hAnsi="Arial" w:cs="Arial"/>
                <w:sz w:val="24"/>
                <w:szCs w:val="24"/>
              </w:rPr>
              <w:t>е</w:t>
            </w:r>
            <w:r w:rsidRPr="006D04D7">
              <w:rPr>
                <w:rFonts w:ascii="Arial" w:hAnsi="Arial" w:cs="Arial"/>
                <w:sz w:val="24"/>
                <w:szCs w:val="24"/>
              </w:rPr>
              <w:t>шенного использования с кодами 3.10.1 - 3.10.2</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1200 кв. м.</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lastRenderedPageBreak/>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80 %</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lastRenderedPageBreak/>
              <w:t>Амбулаторное ветеринарное обслуживание</w:t>
            </w:r>
          </w:p>
          <w:p w:rsidR="004568AD" w:rsidRPr="006D04D7" w:rsidRDefault="004568AD" w:rsidP="007746CA">
            <w:pPr>
              <w:jc w:val="center"/>
              <w:rPr>
                <w:rFonts w:ascii="Arial" w:hAnsi="Arial" w:cs="Arial"/>
                <w:sz w:val="24"/>
                <w:szCs w:val="24"/>
              </w:rPr>
            </w:pPr>
            <w:r w:rsidRPr="006D04D7">
              <w:rPr>
                <w:rFonts w:ascii="Arial" w:hAnsi="Arial" w:cs="Arial"/>
                <w:sz w:val="24"/>
                <w:szCs w:val="24"/>
              </w:rPr>
              <w:t>(3.10.1)</w:t>
            </w:r>
          </w:p>
        </w:tc>
        <w:tc>
          <w:tcPr>
            <w:tcW w:w="3397" w:type="dxa"/>
          </w:tcPr>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объектов к</w:t>
            </w:r>
            <w:r w:rsidRPr="006D04D7">
              <w:rPr>
                <w:rFonts w:ascii="Arial" w:hAnsi="Arial" w:cs="Arial"/>
                <w:sz w:val="24"/>
                <w:szCs w:val="24"/>
              </w:rPr>
              <w:t>а</w:t>
            </w:r>
            <w:r w:rsidRPr="006D04D7">
              <w:rPr>
                <w:rFonts w:ascii="Arial" w:hAnsi="Arial" w:cs="Arial"/>
                <w:sz w:val="24"/>
                <w:szCs w:val="24"/>
              </w:rPr>
              <w:t>питального строительства, предназначенных для ок</w:t>
            </w:r>
            <w:r w:rsidRPr="006D04D7">
              <w:rPr>
                <w:rFonts w:ascii="Arial" w:hAnsi="Arial" w:cs="Arial"/>
                <w:sz w:val="24"/>
                <w:szCs w:val="24"/>
              </w:rPr>
              <w:t>а</w:t>
            </w:r>
            <w:r w:rsidRPr="006D04D7">
              <w:rPr>
                <w:rFonts w:ascii="Arial" w:hAnsi="Arial" w:cs="Arial"/>
                <w:sz w:val="24"/>
                <w:szCs w:val="24"/>
              </w:rPr>
              <w:t>зания ветеринарных услуг без содержания животных</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1200 кв. м.</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t>Приюты для животных</w:t>
            </w:r>
          </w:p>
          <w:p w:rsidR="004568AD" w:rsidRPr="006D04D7" w:rsidRDefault="004568AD" w:rsidP="007746CA">
            <w:pPr>
              <w:jc w:val="center"/>
              <w:rPr>
                <w:rFonts w:ascii="Arial" w:hAnsi="Arial" w:cs="Arial"/>
                <w:sz w:val="24"/>
                <w:szCs w:val="24"/>
              </w:rPr>
            </w:pPr>
            <w:r w:rsidRPr="006D04D7">
              <w:rPr>
                <w:rFonts w:ascii="Arial" w:hAnsi="Arial" w:cs="Arial"/>
                <w:sz w:val="24"/>
                <w:szCs w:val="24"/>
              </w:rPr>
              <w:t>(3.10.2)</w:t>
            </w:r>
          </w:p>
        </w:tc>
        <w:tc>
          <w:tcPr>
            <w:tcW w:w="3397" w:type="dxa"/>
          </w:tcPr>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объектов к</w:t>
            </w:r>
            <w:r w:rsidRPr="006D04D7">
              <w:rPr>
                <w:rFonts w:ascii="Arial" w:hAnsi="Arial" w:cs="Arial"/>
                <w:sz w:val="24"/>
                <w:szCs w:val="24"/>
              </w:rPr>
              <w:t>а</w:t>
            </w:r>
            <w:r w:rsidRPr="006D04D7">
              <w:rPr>
                <w:rFonts w:ascii="Arial" w:hAnsi="Arial" w:cs="Arial"/>
                <w:sz w:val="24"/>
                <w:szCs w:val="24"/>
              </w:rPr>
              <w:t>питального строительства, предназначенных для ок</w:t>
            </w:r>
            <w:r w:rsidRPr="006D04D7">
              <w:rPr>
                <w:rFonts w:ascii="Arial" w:hAnsi="Arial" w:cs="Arial"/>
                <w:sz w:val="24"/>
                <w:szCs w:val="24"/>
              </w:rPr>
              <w:t>а</w:t>
            </w:r>
            <w:r w:rsidRPr="006D04D7">
              <w:rPr>
                <w:rFonts w:ascii="Arial" w:hAnsi="Arial" w:cs="Arial"/>
                <w:sz w:val="24"/>
                <w:szCs w:val="24"/>
              </w:rPr>
              <w:t>зания ветеринарных услуг в стационаре;</w:t>
            </w:r>
          </w:p>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объектов к</w:t>
            </w:r>
            <w:r w:rsidRPr="006D04D7">
              <w:rPr>
                <w:rFonts w:ascii="Arial" w:hAnsi="Arial" w:cs="Arial"/>
                <w:sz w:val="24"/>
                <w:szCs w:val="24"/>
              </w:rPr>
              <w:t>а</w:t>
            </w:r>
            <w:r w:rsidRPr="006D04D7">
              <w:rPr>
                <w:rFonts w:ascii="Arial" w:hAnsi="Arial" w:cs="Arial"/>
                <w:sz w:val="24"/>
                <w:szCs w:val="24"/>
              </w:rPr>
              <w:t>питального строительства, предназначенных для с</w:t>
            </w:r>
            <w:r w:rsidRPr="006D04D7">
              <w:rPr>
                <w:rFonts w:ascii="Arial" w:hAnsi="Arial" w:cs="Arial"/>
                <w:sz w:val="24"/>
                <w:szCs w:val="24"/>
              </w:rPr>
              <w:t>о</w:t>
            </w:r>
            <w:r w:rsidRPr="006D04D7">
              <w:rPr>
                <w:rFonts w:ascii="Arial" w:hAnsi="Arial" w:cs="Arial"/>
                <w:sz w:val="24"/>
                <w:szCs w:val="24"/>
              </w:rPr>
              <w:t>держания, разведения ж</w:t>
            </w:r>
            <w:r w:rsidRPr="006D04D7">
              <w:rPr>
                <w:rFonts w:ascii="Arial" w:hAnsi="Arial" w:cs="Arial"/>
                <w:sz w:val="24"/>
                <w:szCs w:val="24"/>
              </w:rPr>
              <w:t>и</w:t>
            </w:r>
            <w:r w:rsidRPr="006D04D7">
              <w:rPr>
                <w:rFonts w:ascii="Arial" w:hAnsi="Arial" w:cs="Arial"/>
                <w:sz w:val="24"/>
                <w:szCs w:val="24"/>
              </w:rPr>
              <w:t xml:space="preserve">вотных, не являющихся </w:t>
            </w:r>
            <w:r w:rsidRPr="006D04D7">
              <w:rPr>
                <w:rFonts w:ascii="Arial" w:hAnsi="Arial" w:cs="Arial"/>
                <w:sz w:val="24"/>
                <w:szCs w:val="24"/>
              </w:rPr>
              <w:lastRenderedPageBreak/>
              <w:t>сельскохозяйственными, под надзором человека, оказания услуг по содерж</w:t>
            </w:r>
            <w:r w:rsidRPr="006D04D7">
              <w:rPr>
                <w:rFonts w:ascii="Arial" w:hAnsi="Arial" w:cs="Arial"/>
                <w:sz w:val="24"/>
                <w:szCs w:val="24"/>
              </w:rPr>
              <w:t>а</w:t>
            </w:r>
            <w:r w:rsidRPr="006D04D7">
              <w:rPr>
                <w:rFonts w:ascii="Arial" w:hAnsi="Arial" w:cs="Arial"/>
                <w:sz w:val="24"/>
                <w:szCs w:val="24"/>
              </w:rPr>
              <w:t>нию и лечению бездомных животных;</w:t>
            </w:r>
          </w:p>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объектов к</w:t>
            </w:r>
            <w:r w:rsidRPr="006D04D7">
              <w:rPr>
                <w:rFonts w:ascii="Arial" w:hAnsi="Arial" w:cs="Arial"/>
                <w:sz w:val="24"/>
                <w:szCs w:val="24"/>
              </w:rPr>
              <w:t>а</w:t>
            </w:r>
            <w:r w:rsidRPr="006D04D7">
              <w:rPr>
                <w:rFonts w:ascii="Arial" w:hAnsi="Arial" w:cs="Arial"/>
                <w:sz w:val="24"/>
                <w:szCs w:val="24"/>
              </w:rPr>
              <w:t>питального строительства, предназначенных для орг</w:t>
            </w:r>
            <w:r w:rsidRPr="006D04D7">
              <w:rPr>
                <w:rFonts w:ascii="Arial" w:hAnsi="Arial" w:cs="Arial"/>
                <w:sz w:val="24"/>
                <w:szCs w:val="24"/>
              </w:rPr>
              <w:t>а</w:t>
            </w:r>
            <w:r w:rsidRPr="006D04D7">
              <w:rPr>
                <w:rFonts w:ascii="Arial" w:hAnsi="Arial" w:cs="Arial"/>
                <w:sz w:val="24"/>
                <w:szCs w:val="24"/>
              </w:rPr>
              <w:t>низации гостиниц для ж</w:t>
            </w:r>
            <w:r w:rsidRPr="006D04D7">
              <w:rPr>
                <w:rFonts w:ascii="Arial" w:hAnsi="Arial" w:cs="Arial"/>
                <w:sz w:val="24"/>
                <w:szCs w:val="24"/>
              </w:rPr>
              <w:t>и</w:t>
            </w:r>
            <w:r w:rsidRPr="006D04D7">
              <w:rPr>
                <w:rFonts w:ascii="Arial" w:hAnsi="Arial" w:cs="Arial"/>
                <w:sz w:val="24"/>
                <w:szCs w:val="24"/>
              </w:rPr>
              <w:t>вотных</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300 кв. м.</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1200 кв. м.</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80 %</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lastRenderedPageBreak/>
              <w:t>Деловое управление</w:t>
            </w:r>
          </w:p>
          <w:p w:rsidR="004568AD" w:rsidRPr="006D04D7" w:rsidRDefault="004568AD" w:rsidP="007746CA">
            <w:pPr>
              <w:jc w:val="center"/>
              <w:rPr>
                <w:rFonts w:ascii="Arial" w:hAnsi="Arial" w:cs="Arial"/>
                <w:sz w:val="24"/>
                <w:szCs w:val="24"/>
              </w:rPr>
            </w:pPr>
            <w:r w:rsidRPr="006D04D7">
              <w:rPr>
                <w:rFonts w:ascii="Arial" w:hAnsi="Arial" w:cs="Arial"/>
                <w:sz w:val="24"/>
                <w:szCs w:val="24"/>
              </w:rPr>
              <w:t>(4.1)</w:t>
            </w:r>
          </w:p>
        </w:tc>
        <w:tc>
          <w:tcPr>
            <w:tcW w:w="3397" w:type="dxa"/>
          </w:tcPr>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объектов к</w:t>
            </w:r>
            <w:r w:rsidRPr="006D04D7">
              <w:rPr>
                <w:rFonts w:ascii="Arial" w:hAnsi="Arial" w:cs="Arial"/>
                <w:sz w:val="24"/>
                <w:szCs w:val="24"/>
              </w:rPr>
              <w:t>а</w:t>
            </w:r>
            <w:r w:rsidRPr="006D04D7">
              <w:rPr>
                <w:rFonts w:ascii="Arial" w:hAnsi="Arial" w:cs="Arial"/>
                <w:sz w:val="24"/>
                <w:szCs w:val="24"/>
              </w:rPr>
              <w:t>питального строительства с целью: размещения объе</w:t>
            </w:r>
            <w:r w:rsidRPr="006D04D7">
              <w:rPr>
                <w:rFonts w:ascii="Arial" w:hAnsi="Arial" w:cs="Arial"/>
                <w:sz w:val="24"/>
                <w:szCs w:val="24"/>
              </w:rPr>
              <w:t>к</w:t>
            </w:r>
            <w:r w:rsidRPr="006D04D7">
              <w:rPr>
                <w:rFonts w:ascii="Arial" w:hAnsi="Arial" w:cs="Arial"/>
                <w:sz w:val="24"/>
                <w:szCs w:val="24"/>
              </w:rPr>
              <w:t>тов управленческой де</w:t>
            </w:r>
            <w:r w:rsidRPr="006D04D7">
              <w:rPr>
                <w:rFonts w:ascii="Arial" w:hAnsi="Arial" w:cs="Arial"/>
                <w:sz w:val="24"/>
                <w:szCs w:val="24"/>
              </w:rPr>
              <w:t>я</w:t>
            </w:r>
            <w:r w:rsidRPr="006D04D7">
              <w:rPr>
                <w:rFonts w:ascii="Arial" w:hAnsi="Arial" w:cs="Arial"/>
                <w:sz w:val="24"/>
                <w:szCs w:val="24"/>
              </w:rPr>
              <w:t>тельности, не связанной с государственным или м</w:t>
            </w:r>
            <w:r w:rsidRPr="006D04D7">
              <w:rPr>
                <w:rFonts w:ascii="Arial" w:hAnsi="Arial" w:cs="Arial"/>
                <w:sz w:val="24"/>
                <w:szCs w:val="24"/>
              </w:rPr>
              <w:t>у</w:t>
            </w:r>
            <w:r w:rsidRPr="006D04D7">
              <w:rPr>
                <w:rFonts w:ascii="Arial" w:hAnsi="Arial" w:cs="Arial"/>
                <w:sz w:val="24"/>
                <w:szCs w:val="24"/>
              </w:rPr>
              <w:t>ниципальным управлением и оказанием услуг, а также с целью обеспечения с</w:t>
            </w:r>
            <w:r w:rsidRPr="006D04D7">
              <w:rPr>
                <w:rFonts w:ascii="Arial" w:hAnsi="Arial" w:cs="Arial"/>
                <w:sz w:val="24"/>
                <w:szCs w:val="24"/>
              </w:rPr>
              <w:t>о</w:t>
            </w:r>
            <w:r w:rsidRPr="006D04D7">
              <w:rPr>
                <w:rFonts w:ascii="Arial" w:hAnsi="Arial" w:cs="Arial"/>
                <w:sz w:val="24"/>
                <w:szCs w:val="24"/>
              </w:rPr>
              <w:t>вершения сделок, не тр</w:t>
            </w:r>
            <w:r w:rsidRPr="006D04D7">
              <w:rPr>
                <w:rFonts w:ascii="Arial" w:hAnsi="Arial" w:cs="Arial"/>
                <w:sz w:val="24"/>
                <w:szCs w:val="24"/>
              </w:rPr>
              <w:t>е</w:t>
            </w:r>
            <w:r w:rsidRPr="006D04D7">
              <w:rPr>
                <w:rFonts w:ascii="Arial" w:hAnsi="Arial" w:cs="Arial"/>
                <w:sz w:val="24"/>
                <w:szCs w:val="24"/>
              </w:rPr>
              <w:t>бующих передачи товара в момент их совершения между организациями, в том числе биржевая де</w:t>
            </w:r>
            <w:r w:rsidRPr="006D04D7">
              <w:rPr>
                <w:rFonts w:ascii="Arial" w:hAnsi="Arial" w:cs="Arial"/>
                <w:sz w:val="24"/>
                <w:szCs w:val="24"/>
              </w:rPr>
              <w:t>я</w:t>
            </w:r>
            <w:r w:rsidRPr="006D04D7">
              <w:rPr>
                <w:rFonts w:ascii="Arial" w:hAnsi="Arial" w:cs="Arial"/>
                <w:sz w:val="24"/>
                <w:szCs w:val="24"/>
              </w:rPr>
              <w:t>тельность (за исключением банковской и страховой д</w:t>
            </w:r>
            <w:r w:rsidRPr="006D04D7">
              <w:rPr>
                <w:rFonts w:ascii="Arial" w:hAnsi="Arial" w:cs="Arial"/>
                <w:sz w:val="24"/>
                <w:szCs w:val="24"/>
              </w:rPr>
              <w:t>е</w:t>
            </w:r>
            <w:r w:rsidRPr="006D04D7">
              <w:rPr>
                <w:rFonts w:ascii="Arial" w:hAnsi="Arial" w:cs="Arial"/>
                <w:sz w:val="24"/>
                <w:szCs w:val="24"/>
              </w:rPr>
              <w:t>ятельности)</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t>Рынки</w:t>
            </w:r>
          </w:p>
          <w:p w:rsidR="004568AD" w:rsidRPr="006D04D7" w:rsidRDefault="004568AD" w:rsidP="007746CA">
            <w:pPr>
              <w:jc w:val="center"/>
              <w:rPr>
                <w:rFonts w:ascii="Arial" w:hAnsi="Arial" w:cs="Arial"/>
                <w:sz w:val="24"/>
                <w:szCs w:val="24"/>
              </w:rPr>
            </w:pPr>
            <w:r w:rsidRPr="006D04D7">
              <w:rPr>
                <w:rFonts w:ascii="Arial" w:hAnsi="Arial" w:cs="Arial"/>
                <w:sz w:val="24"/>
                <w:szCs w:val="24"/>
              </w:rPr>
              <w:t>(4.3)</w:t>
            </w:r>
          </w:p>
        </w:tc>
        <w:tc>
          <w:tcPr>
            <w:tcW w:w="3397" w:type="dxa"/>
          </w:tcPr>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объектов к</w:t>
            </w:r>
            <w:r w:rsidRPr="006D04D7">
              <w:rPr>
                <w:rFonts w:ascii="Arial" w:hAnsi="Arial" w:cs="Arial"/>
                <w:sz w:val="24"/>
                <w:szCs w:val="24"/>
              </w:rPr>
              <w:t>а</w:t>
            </w:r>
            <w:r w:rsidRPr="006D04D7">
              <w:rPr>
                <w:rFonts w:ascii="Arial" w:hAnsi="Arial" w:cs="Arial"/>
                <w:sz w:val="24"/>
                <w:szCs w:val="24"/>
              </w:rPr>
              <w:t>питального строительства, сооружений, предназначе</w:t>
            </w:r>
            <w:r w:rsidRPr="006D04D7">
              <w:rPr>
                <w:rFonts w:ascii="Arial" w:hAnsi="Arial" w:cs="Arial"/>
                <w:sz w:val="24"/>
                <w:szCs w:val="24"/>
              </w:rPr>
              <w:t>н</w:t>
            </w:r>
            <w:r w:rsidRPr="006D04D7">
              <w:rPr>
                <w:rFonts w:ascii="Arial" w:hAnsi="Arial" w:cs="Arial"/>
                <w:sz w:val="24"/>
                <w:szCs w:val="24"/>
              </w:rPr>
              <w:t>ных для организации п</w:t>
            </w:r>
            <w:r w:rsidRPr="006D04D7">
              <w:rPr>
                <w:rFonts w:ascii="Arial" w:hAnsi="Arial" w:cs="Arial"/>
                <w:sz w:val="24"/>
                <w:szCs w:val="24"/>
              </w:rPr>
              <w:t>о</w:t>
            </w:r>
            <w:r w:rsidRPr="006D04D7">
              <w:rPr>
                <w:rFonts w:ascii="Arial" w:hAnsi="Arial" w:cs="Arial"/>
                <w:sz w:val="24"/>
                <w:szCs w:val="24"/>
              </w:rPr>
              <w:lastRenderedPageBreak/>
              <w:t>стоянной или временной торговли (ярмарка, рынок, базар), с учетом того, что каждое из торговых мест не располагает торговой пл</w:t>
            </w:r>
            <w:r w:rsidRPr="006D04D7">
              <w:rPr>
                <w:rFonts w:ascii="Arial" w:hAnsi="Arial" w:cs="Arial"/>
                <w:sz w:val="24"/>
                <w:szCs w:val="24"/>
              </w:rPr>
              <w:t>о</w:t>
            </w:r>
            <w:r w:rsidRPr="006D04D7">
              <w:rPr>
                <w:rFonts w:ascii="Arial" w:hAnsi="Arial" w:cs="Arial"/>
                <w:sz w:val="24"/>
                <w:szCs w:val="24"/>
              </w:rPr>
              <w:t>щадью более 200 кв. м;</w:t>
            </w:r>
          </w:p>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гаражей и (или) стоянок для автом</w:t>
            </w:r>
            <w:r w:rsidRPr="006D04D7">
              <w:rPr>
                <w:rFonts w:ascii="Arial" w:hAnsi="Arial" w:cs="Arial"/>
                <w:sz w:val="24"/>
                <w:szCs w:val="24"/>
              </w:rPr>
              <w:t>о</w:t>
            </w:r>
            <w:r w:rsidRPr="006D04D7">
              <w:rPr>
                <w:rFonts w:ascii="Arial" w:hAnsi="Arial" w:cs="Arial"/>
                <w:sz w:val="24"/>
                <w:szCs w:val="24"/>
              </w:rPr>
              <w:t>билей сотрудников и пос</w:t>
            </w:r>
            <w:r w:rsidRPr="006D04D7">
              <w:rPr>
                <w:rFonts w:ascii="Arial" w:hAnsi="Arial" w:cs="Arial"/>
                <w:sz w:val="24"/>
                <w:szCs w:val="24"/>
              </w:rPr>
              <w:t>е</w:t>
            </w:r>
            <w:r w:rsidRPr="006D04D7">
              <w:rPr>
                <w:rFonts w:ascii="Arial" w:hAnsi="Arial" w:cs="Arial"/>
                <w:sz w:val="24"/>
                <w:szCs w:val="24"/>
              </w:rPr>
              <w:t>тителей рынка</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800 кв. м.</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8400 кв. м.</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 xml:space="preserve">мальное </w:t>
            </w:r>
            <w:r w:rsidRPr="006D04D7">
              <w:rPr>
                <w:rFonts w:ascii="Arial" w:hAnsi="Arial" w:cs="Arial"/>
                <w:sz w:val="24"/>
                <w:szCs w:val="24"/>
              </w:rPr>
              <w:lastRenderedPageBreak/>
              <w:t>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80 %</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lastRenderedPageBreak/>
              <w:t>Магазины</w:t>
            </w:r>
          </w:p>
          <w:p w:rsidR="004568AD" w:rsidRPr="006D04D7" w:rsidRDefault="004568AD" w:rsidP="007746CA">
            <w:pPr>
              <w:jc w:val="center"/>
              <w:rPr>
                <w:rFonts w:ascii="Arial" w:hAnsi="Arial" w:cs="Arial"/>
                <w:sz w:val="24"/>
                <w:szCs w:val="24"/>
              </w:rPr>
            </w:pPr>
            <w:r w:rsidRPr="006D04D7">
              <w:rPr>
                <w:rFonts w:ascii="Arial" w:hAnsi="Arial" w:cs="Arial"/>
                <w:sz w:val="24"/>
                <w:szCs w:val="24"/>
              </w:rPr>
              <w:t>(4.4)</w:t>
            </w:r>
          </w:p>
        </w:tc>
        <w:tc>
          <w:tcPr>
            <w:tcW w:w="3397" w:type="dxa"/>
          </w:tcPr>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объектов к</w:t>
            </w:r>
            <w:r w:rsidRPr="006D04D7">
              <w:rPr>
                <w:rFonts w:ascii="Arial" w:hAnsi="Arial" w:cs="Arial"/>
                <w:sz w:val="24"/>
                <w:szCs w:val="24"/>
              </w:rPr>
              <w:t>а</w:t>
            </w:r>
            <w:r w:rsidRPr="006D04D7">
              <w:rPr>
                <w:rFonts w:ascii="Arial" w:hAnsi="Arial" w:cs="Arial"/>
                <w:sz w:val="24"/>
                <w:szCs w:val="24"/>
              </w:rPr>
              <w:t>питального строительства, предназначенных для пр</w:t>
            </w:r>
            <w:r w:rsidRPr="006D04D7">
              <w:rPr>
                <w:rFonts w:ascii="Arial" w:hAnsi="Arial" w:cs="Arial"/>
                <w:sz w:val="24"/>
                <w:szCs w:val="24"/>
              </w:rPr>
              <w:t>о</w:t>
            </w:r>
            <w:r w:rsidRPr="006D04D7">
              <w:rPr>
                <w:rFonts w:ascii="Arial" w:hAnsi="Arial" w:cs="Arial"/>
                <w:sz w:val="24"/>
                <w:szCs w:val="24"/>
              </w:rPr>
              <w:t>дажи товаров, торговая площадь которых соста</w:t>
            </w:r>
            <w:r w:rsidRPr="006D04D7">
              <w:rPr>
                <w:rFonts w:ascii="Arial" w:hAnsi="Arial" w:cs="Arial"/>
                <w:sz w:val="24"/>
                <w:szCs w:val="24"/>
              </w:rPr>
              <w:t>в</w:t>
            </w:r>
            <w:r w:rsidRPr="006D04D7">
              <w:rPr>
                <w:rFonts w:ascii="Arial" w:hAnsi="Arial" w:cs="Arial"/>
                <w:sz w:val="24"/>
                <w:szCs w:val="24"/>
              </w:rPr>
              <w:t>ляет до 5000 кв. м</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1500 кв. м.</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lastRenderedPageBreak/>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60 %</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lastRenderedPageBreak/>
              <w:t>Банковская и страховая деятельность</w:t>
            </w:r>
          </w:p>
          <w:p w:rsidR="004568AD" w:rsidRPr="006D04D7" w:rsidRDefault="004568AD" w:rsidP="007746CA">
            <w:pPr>
              <w:jc w:val="center"/>
              <w:rPr>
                <w:rFonts w:ascii="Arial" w:hAnsi="Arial" w:cs="Arial"/>
                <w:sz w:val="24"/>
                <w:szCs w:val="24"/>
              </w:rPr>
            </w:pPr>
            <w:r w:rsidRPr="006D04D7">
              <w:rPr>
                <w:rFonts w:ascii="Arial" w:hAnsi="Arial" w:cs="Arial"/>
                <w:sz w:val="24"/>
                <w:szCs w:val="24"/>
              </w:rPr>
              <w:t>(4.5)</w:t>
            </w:r>
          </w:p>
        </w:tc>
        <w:tc>
          <w:tcPr>
            <w:tcW w:w="3397" w:type="dxa"/>
          </w:tcPr>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объектов к</w:t>
            </w:r>
            <w:r w:rsidRPr="006D04D7">
              <w:rPr>
                <w:rFonts w:ascii="Arial" w:hAnsi="Arial" w:cs="Arial"/>
                <w:sz w:val="24"/>
                <w:szCs w:val="24"/>
              </w:rPr>
              <w:t>а</w:t>
            </w:r>
            <w:r w:rsidRPr="006D04D7">
              <w:rPr>
                <w:rFonts w:ascii="Arial" w:hAnsi="Arial" w:cs="Arial"/>
                <w:sz w:val="24"/>
                <w:szCs w:val="24"/>
              </w:rPr>
              <w:t>питального строительства, предназначенных для ра</w:t>
            </w:r>
            <w:r w:rsidRPr="006D04D7">
              <w:rPr>
                <w:rFonts w:ascii="Arial" w:hAnsi="Arial" w:cs="Arial"/>
                <w:sz w:val="24"/>
                <w:szCs w:val="24"/>
              </w:rPr>
              <w:t>з</w:t>
            </w:r>
            <w:r w:rsidRPr="006D04D7">
              <w:rPr>
                <w:rFonts w:ascii="Arial" w:hAnsi="Arial" w:cs="Arial"/>
                <w:sz w:val="24"/>
                <w:szCs w:val="24"/>
              </w:rPr>
              <w:t>мещения организаций, ок</w:t>
            </w:r>
            <w:r w:rsidRPr="006D04D7">
              <w:rPr>
                <w:rFonts w:ascii="Arial" w:hAnsi="Arial" w:cs="Arial"/>
                <w:sz w:val="24"/>
                <w:szCs w:val="24"/>
              </w:rPr>
              <w:t>а</w:t>
            </w:r>
            <w:r w:rsidRPr="006D04D7">
              <w:rPr>
                <w:rFonts w:ascii="Arial" w:hAnsi="Arial" w:cs="Arial"/>
                <w:sz w:val="24"/>
                <w:szCs w:val="24"/>
              </w:rPr>
              <w:t>зывающих банковские и страховые услуги</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2400 кв. м.</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t>Общественное питание</w:t>
            </w:r>
          </w:p>
          <w:p w:rsidR="004568AD" w:rsidRPr="006D04D7" w:rsidRDefault="004568AD" w:rsidP="007746CA">
            <w:pPr>
              <w:jc w:val="center"/>
              <w:rPr>
                <w:rFonts w:ascii="Arial" w:hAnsi="Arial" w:cs="Arial"/>
                <w:sz w:val="24"/>
                <w:szCs w:val="24"/>
              </w:rPr>
            </w:pPr>
            <w:r w:rsidRPr="006D04D7">
              <w:rPr>
                <w:rFonts w:ascii="Arial" w:hAnsi="Arial" w:cs="Arial"/>
                <w:sz w:val="24"/>
                <w:szCs w:val="24"/>
              </w:rPr>
              <w:t>(4.6)</w:t>
            </w:r>
          </w:p>
        </w:tc>
        <w:tc>
          <w:tcPr>
            <w:tcW w:w="3397" w:type="dxa"/>
          </w:tcPr>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объектов к</w:t>
            </w:r>
            <w:r w:rsidRPr="006D04D7">
              <w:rPr>
                <w:rFonts w:ascii="Arial" w:hAnsi="Arial" w:cs="Arial"/>
                <w:sz w:val="24"/>
                <w:szCs w:val="24"/>
              </w:rPr>
              <w:t>а</w:t>
            </w:r>
            <w:r w:rsidRPr="006D04D7">
              <w:rPr>
                <w:rFonts w:ascii="Arial" w:hAnsi="Arial" w:cs="Arial"/>
                <w:sz w:val="24"/>
                <w:szCs w:val="24"/>
              </w:rPr>
              <w:t>питального строительства в целях устройства мест о</w:t>
            </w:r>
            <w:r w:rsidRPr="006D04D7">
              <w:rPr>
                <w:rFonts w:ascii="Arial" w:hAnsi="Arial" w:cs="Arial"/>
                <w:sz w:val="24"/>
                <w:szCs w:val="24"/>
              </w:rPr>
              <w:t>б</w:t>
            </w:r>
            <w:r w:rsidRPr="006D04D7">
              <w:rPr>
                <w:rFonts w:ascii="Arial" w:hAnsi="Arial" w:cs="Arial"/>
                <w:sz w:val="24"/>
                <w:szCs w:val="24"/>
              </w:rPr>
              <w:t>щественного питания (р</w:t>
            </w:r>
            <w:r w:rsidRPr="006D04D7">
              <w:rPr>
                <w:rFonts w:ascii="Arial" w:hAnsi="Arial" w:cs="Arial"/>
                <w:sz w:val="24"/>
                <w:szCs w:val="24"/>
              </w:rPr>
              <w:t>е</w:t>
            </w:r>
            <w:r w:rsidRPr="006D04D7">
              <w:rPr>
                <w:rFonts w:ascii="Arial" w:hAnsi="Arial" w:cs="Arial"/>
                <w:sz w:val="24"/>
                <w:szCs w:val="24"/>
              </w:rPr>
              <w:t>стораны, кафе, столовые, закусочные, бары)</w:t>
            </w:r>
          </w:p>
        </w:tc>
        <w:tc>
          <w:tcPr>
            <w:tcW w:w="1043" w:type="dxa"/>
            <w:vAlign w:val="center"/>
          </w:tcPr>
          <w:p w:rsidR="004568AD" w:rsidRPr="006D04D7" w:rsidRDefault="003C6AC5" w:rsidP="007746CA">
            <w:pPr>
              <w:autoSpaceDE w:val="0"/>
              <w:autoSpaceDN w:val="0"/>
              <w:adjustRightInd w:val="0"/>
              <w:jc w:val="center"/>
              <w:rPr>
                <w:rFonts w:ascii="Arial" w:hAnsi="Arial" w:cs="Arial"/>
                <w:sz w:val="24"/>
                <w:szCs w:val="24"/>
              </w:rPr>
            </w:pPr>
            <w:r w:rsidRPr="006D04D7">
              <w:rPr>
                <w:rFonts w:ascii="Arial" w:hAnsi="Arial" w:cs="Arial"/>
                <w:sz w:val="24"/>
                <w:szCs w:val="24"/>
              </w:rPr>
              <w:t>3</w:t>
            </w:r>
            <w:r w:rsidR="004568AD" w:rsidRPr="006D04D7">
              <w:rPr>
                <w:rFonts w:ascii="Arial" w:hAnsi="Arial" w:cs="Arial"/>
                <w:sz w:val="24"/>
                <w:szCs w:val="24"/>
              </w:rPr>
              <w:t>00 кв. м.</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2300 кв. м.</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lastRenderedPageBreak/>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80 %</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lastRenderedPageBreak/>
              <w:t>Гостиничное обслуживание</w:t>
            </w:r>
          </w:p>
          <w:p w:rsidR="004568AD" w:rsidRPr="006D04D7" w:rsidRDefault="004568AD" w:rsidP="007746CA">
            <w:pPr>
              <w:jc w:val="center"/>
              <w:rPr>
                <w:rFonts w:ascii="Arial" w:hAnsi="Arial" w:cs="Arial"/>
                <w:sz w:val="24"/>
                <w:szCs w:val="24"/>
              </w:rPr>
            </w:pPr>
            <w:r w:rsidRPr="006D04D7">
              <w:rPr>
                <w:rFonts w:ascii="Arial" w:hAnsi="Arial" w:cs="Arial"/>
                <w:sz w:val="24"/>
                <w:szCs w:val="24"/>
              </w:rPr>
              <w:t>(4.7)</w:t>
            </w:r>
          </w:p>
        </w:tc>
        <w:tc>
          <w:tcPr>
            <w:tcW w:w="3397" w:type="dxa"/>
          </w:tcPr>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гостиниц, а также иных зданий, испол</w:t>
            </w:r>
            <w:r w:rsidRPr="006D04D7">
              <w:rPr>
                <w:rFonts w:ascii="Arial" w:hAnsi="Arial" w:cs="Arial"/>
                <w:sz w:val="24"/>
                <w:szCs w:val="24"/>
              </w:rPr>
              <w:t>ь</w:t>
            </w:r>
            <w:r w:rsidRPr="006D04D7">
              <w:rPr>
                <w:rFonts w:ascii="Arial" w:hAnsi="Arial" w:cs="Arial"/>
                <w:sz w:val="24"/>
                <w:szCs w:val="24"/>
              </w:rPr>
              <w:t>зуемых с целью извлечения предпринимательской в</w:t>
            </w:r>
            <w:r w:rsidRPr="006D04D7">
              <w:rPr>
                <w:rFonts w:ascii="Arial" w:hAnsi="Arial" w:cs="Arial"/>
                <w:sz w:val="24"/>
                <w:szCs w:val="24"/>
              </w:rPr>
              <w:t>ы</w:t>
            </w:r>
            <w:r w:rsidRPr="006D04D7">
              <w:rPr>
                <w:rFonts w:ascii="Arial" w:hAnsi="Arial" w:cs="Arial"/>
                <w:sz w:val="24"/>
                <w:szCs w:val="24"/>
              </w:rPr>
              <w:t>годы из предоставления жилого помещения для временного проживания в них</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500 кв. м.</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t>Развлекательные мероприятия</w:t>
            </w:r>
          </w:p>
          <w:p w:rsidR="004568AD" w:rsidRPr="006D04D7" w:rsidRDefault="004568AD" w:rsidP="007746CA">
            <w:pPr>
              <w:jc w:val="center"/>
              <w:rPr>
                <w:rFonts w:ascii="Arial" w:hAnsi="Arial" w:cs="Arial"/>
                <w:sz w:val="24"/>
                <w:szCs w:val="24"/>
              </w:rPr>
            </w:pPr>
            <w:r w:rsidRPr="006D04D7">
              <w:rPr>
                <w:rFonts w:ascii="Arial" w:hAnsi="Arial" w:cs="Arial"/>
                <w:sz w:val="24"/>
                <w:szCs w:val="24"/>
              </w:rPr>
              <w:t>(4.8.1)</w:t>
            </w:r>
          </w:p>
        </w:tc>
        <w:tc>
          <w:tcPr>
            <w:tcW w:w="3397" w:type="dxa"/>
          </w:tcPr>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зданий и с</w:t>
            </w:r>
            <w:r w:rsidRPr="006D04D7">
              <w:rPr>
                <w:rFonts w:ascii="Arial" w:hAnsi="Arial" w:cs="Arial"/>
                <w:sz w:val="24"/>
                <w:szCs w:val="24"/>
              </w:rPr>
              <w:t>о</w:t>
            </w:r>
            <w:r w:rsidRPr="006D04D7">
              <w:rPr>
                <w:rFonts w:ascii="Arial" w:hAnsi="Arial" w:cs="Arial"/>
                <w:sz w:val="24"/>
                <w:szCs w:val="24"/>
              </w:rPr>
              <w:t>оружений, предназначе</w:t>
            </w:r>
            <w:r w:rsidRPr="006D04D7">
              <w:rPr>
                <w:rFonts w:ascii="Arial" w:hAnsi="Arial" w:cs="Arial"/>
                <w:sz w:val="24"/>
                <w:szCs w:val="24"/>
              </w:rPr>
              <w:t>н</w:t>
            </w:r>
            <w:r w:rsidRPr="006D04D7">
              <w:rPr>
                <w:rFonts w:ascii="Arial" w:hAnsi="Arial" w:cs="Arial"/>
                <w:sz w:val="24"/>
                <w:szCs w:val="24"/>
              </w:rPr>
              <w:t>ных для организации ра</w:t>
            </w:r>
            <w:r w:rsidRPr="006D04D7">
              <w:rPr>
                <w:rFonts w:ascii="Arial" w:hAnsi="Arial" w:cs="Arial"/>
                <w:sz w:val="24"/>
                <w:szCs w:val="24"/>
              </w:rPr>
              <w:t>з</w:t>
            </w:r>
            <w:r w:rsidRPr="006D04D7">
              <w:rPr>
                <w:rFonts w:ascii="Arial" w:hAnsi="Arial" w:cs="Arial"/>
                <w:sz w:val="24"/>
                <w:szCs w:val="24"/>
              </w:rPr>
              <w:t>влекательных мероприятий, путешествий, для разм</w:t>
            </w:r>
            <w:r w:rsidRPr="006D04D7">
              <w:rPr>
                <w:rFonts w:ascii="Arial" w:hAnsi="Arial" w:cs="Arial"/>
                <w:sz w:val="24"/>
                <w:szCs w:val="24"/>
              </w:rPr>
              <w:t>е</w:t>
            </w:r>
            <w:r w:rsidRPr="006D04D7">
              <w:rPr>
                <w:rFonts w:ascii="Arial" w:hAnsi="Arial" w:cs="Arial"/>
                <w:sz w:val="24"/>
                <w:szCs w:val="24"/>
              </w:rPr>
              <w:t>щения дискотек и танц</w:t>
            </w:r>
            <w:r w:rsidRPr="006D04D7">
              <w:rPr>
                <w:rFonts w:ascii="Arial" w:hAnsi="Arial" w:cs="Arial"/>
                <w:sz w:val="24"/>
                <w:szCs w:val="24"/>
              </w:rPr>
              <w:t>е</w:t>
            </w:r>
            <w:r w:rsidRPr="006D04D7">
              <w:rPr>
                <w:rFonts w:ascii="Arial" w:hAnsi="Arial" w:cs="Arial"/>
                <w:sz w:val="24"/>
                <w:szCs w:val="24"/>
              </w:rPr>
              <w:lastRenderedPageBreak/>
              <w:t>вальных площадок, ночных клубов, аквапарков, боули</w:t>
            </w:r>
            <w:r w:rsidRPr="006D04D7">
              <w:rPr>
                <w:rFonts w:ascii="Arial" w:hAnsi="Arial" w:cs="Arial"/>
                <w:sz w:val="24"/>
                <w:szCs w:val="24"/>
              </w:rPr>
              <w:t>н</w:t>
            </w:r>
            <w:r w:rsidRPr="006D04D7">
              <w:rPr>
                <w:rFonts w:ascii="Arial" w:hAnsi="Arial" w:cs="Arial"/>
                <w:sz w:val="24"/>
                <w:szCs w:val="24"/>
              </w:rPr>
              <w:t>га, аттракционов и т. п., и</w:t>
            </w:r>
            <w:r w:rsidRPr="006D04D7">
              <w:rPr>
                <w:rFonts w:ascii="Arial" w:hAnsi="Arial" w:cs="Arial"/>
                <w:sz w:val="24"/>
                <w:szCs w:val="24"/>
              </w:rPr>
              <w:t>г</w:t>
            </w:r>
            <w:r w:rsidRPr="006D04D7">
              <w:rPr>
                <w:rFonts w:ascii="Arial" w:hAnsi="Arial" w:cs="Arial"/>
                <w:sz w:val="24"/>
                <w:szCs w:val="24"/>
              </w:rPr>
              <w:t>ровых автоматов (кроме и</w:t>
            </w:r>
            <w:r w:rsidRPr="006D04D7">
              <w:rPr>
                <w:rFonts w:ascii="Arial" w:hAnsi="Arial" w:cs="Arial"/>
                <w:sz w:val="24"/>
                <w:szCs w:val="24"/>
              </w:rPr>
              <w:t>г</w:t>
            </w:r>
            <w:r w:rsidRPr="006D04D7">
              <w:rPr>
                <w:rFonts w:ascii="Arial" w:hAnsi="Arial" w:cs="Arial"/>
                <w:sz w:val="24"/>
                <w:szCs w:val="24"/>
              </w:rPr>
              <w:t>рового оборудования, и</w:t>
            </w:r>
            <w:r w:rsidRPr="006D04D7">
              <w:rPr>
                <w:rFonts w:ascii="Arial" w:hAnsi="Arial" w:cs="Arial"/>
                <w:sz w:val="24"/>
                <w:szCs w:val="24"/>
              </w:rPr>
              <w:t>с</w:t>
            </w:r>
            <w:r w:rsidRPr="006D04D7">
              <w:rPr>
                <w:rFonts w:ascii="Arial" w:hAnsi="Arial" w:cs="Arial"/>
                <w:sz w:val="24"/>
                <w:szCs w:val="24"/>
              </w:rPr>
              <w:t>пользуемого для провед</w:t>
            </w:r>
            <w:r w:rsidRPr="006D04D7">
              <w:rPr>
                <w:rFonts w:ascii="Arial" w:hAnsi="Arial" w:cs="Arial"/>
                <w:sz w:val="24"/>
                <w:szCs w:val="24"/>
              </w:rPr>
              <w:t>е</w:t>
            </w:r>
            <w:r w:rsidRPr="006D04D7">
              <w:rPr>
                <w:rFonts w:ascii="Arial" w:hAnsi="Arial" w:cs="Arial"/>
                <w:sz w:val="24"/>
                <w:szCs w:val="24"/>
              </w:rPr>
              <w:t>ния азартных игр), игровых площадок</w:t>
            </w:r>
          </w:p>
        </w:tc>
        <w:tc>
          <w:tcPr>
            <w:tcW w:w="1043" w:type="dxa"/>
            <w:vAlign w:val="center"/>
          </w:tcPr>
          <w:p w:rsidR="004568AD" w:rsidRPr="006D04D7" w:rsidRDefault="003C6AC5"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w:t>
            </w:r>
            <w:r w:rsidR="004568AD" w:rsidRPr="006D04D7">
              <w:rPr>
                <w:rFonts w:ascii="Arial" w:hAnsi="Arial" w:cs="Arial"/>
                <w:sz w:val="24"/>
                <w:szCs w:val="24"/>
              </w:rPr>
              <w:t>00 кв. м</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1000 кв. м.</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lastRenderedPageBreak/>
              <w:t>ство эт</w:t>
            </w:r>
            <w:r w:rsidRPr="006D04D7">
              <w:rPr>
                <w:rFonts w:ascii="Arial" w:hAnsi="Arial" w:cs="Arial"/>
                <w:sz w:val="24"/>
                <w:szCs w:val="24"/>
              </w:rPr>
              <w:t>а</w:t>
            </w:r>
            <w:r w:rsidRPr="006D04D7">
              <w:rPr>
                <w:rFonts w:ascii="Arial" w:hAnsi="Arial" w:cs="Arial"/>
                <w:sz w:val="24"/>
                <w:szCs w:val="24"/>
              </w:rPr>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80 %</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lastRenderedPageBreak/>
              <w:t>Проведение азартных игр</w:t>
            </w:r>
          </w:p>
          <w:p w:rsidR="004568AD" w:rsidRPr="006D04D7" w:rsidRDefault="004568AD" w:rsidP="007746CA">
            <w:pPr>
              <w:jc w:val="center"/>
              <w:rPr>
                <w:rFonts w:ascii="Arial" w:hAnsi="Arial" w:cs="Arial"/>
                <w:sz w:val="24"/>
                <w:szCs w:val="24"/>
              </w:rPr>
            </w:pPr>
            <w:r w:rsidRPr="006D04D7">
              <w:rPr>
                <w:rFonts w:ascii="Arial" w:hAnsi="Arial" w:cs="Arial"/>
                <w:sz w:val="24"/>
                <w:szCs w:val="24"/>
              </w:rPr>
              <w:t>(4.8.2)</w:t>
            </w:r>
          </w:p>
        </w:tc>
        <w:tc>
          <w:tcPr>
            <w:tcW w:w="3397" w:type="dxa"/>
          </w:tcPr>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зданий и с</w:t>
            </w:r>
            <w:r w:rsidRPr="006D04D7">
              <w:rPr>
                <w:rFonts w:ascii="Arial" w:hAnsi="Arial" w:cs="Arial"/>
                <w:sz w:val="24"/>
                <w:szCs w:val="24"/>
              </w:rPr>
              <w:t>о</w:t>
            </w:r>
            <w:r w:rsidRPr="006D04D7">
              <w:rPr>
                <w:rFonts w:ascii="Arial" w:hAnsi="Arial" w:cs="Arial"/>
                <w:sz w:val="24"/>
                <w:szCs w:val="24"/>
              </w:rPr>
              <w:t>оружений, предназначе</w:t>
            </w:r>
            <w:r w:rsidRPr="006D04D7">
              <w:rPr>
                <w:rFonts w:ascii="Arial" w:hAnsi="Arial" w:cs="Arial"/>
                <w:sz w:val="24"/>
                <w:szCs w:val="24"/>
              </w:rPr>
              <w:t>н</w:t>
            </w:r>
            <w:r w:rsidRPr="006D04D7">
              <w:rPr>
                <w:rFonts w:ascii="Arial" w:hAnsi="Arial" w:cs="Arial"/>
                <w:sz w:val="24"/>
                <w:szCs w:val="24"/>
              </w:rPr>
              <w:t>ных для размещения бу</w:t>
            </w:r>
            <w:r w:rsidRPr="006D04D7">
              <w:rPr>
                <w:rFonts w:ascii="Arial" w:hAnsi="Arial" w:cs="Arial"/>
                <w:sz w:val="24"/>
                <w:szCs w:val="24"/>
              </w:rPr>
              <w:t>к</w:t>
            </w:r>
            <w:r w:rsidRPr="006D04D7">
              <w:rPr>
                <w:rFonts w:ascii="Arial" w:hAnsi="Arial" w:cs="Arial"/>
                <w:sz w:val="24"/>
                <w:szCs w:val="24"/>
              </w:rPr>
              <w:t>мекерских контор, тотал</w:t>
            </w:r>
            <w:r w:rsidRPr="006D04D7">
              <w:rPr>
                <w:rFonts w:ascii="Arial" w:hAnsi="Arial" w:cs="Arial"/>
                <w:sz w:val="24"/>
                <w:szCs w:val="24"/>
              </w:rPr>
              <w:t>и</w:t>
            </w:r>
            <w:r w:rsidRPr="006D04D7">
              <w:rPr>
                <w:rFonts w:ascii="Arial" w:hAnsi="Arial" w:cs="Arial"/>
                <w:sz w:val="24"/>
                <w:szCs w:val="24"/>
              </w:rPr>
              <w:t>заторов, их пунктов приема ставок вне игорных зон</w:t>
            </w:r>
          </w:p>
        </w:tc>
        <w:tc>
          <w:tcPr>
            <w:tcW w:w="1043" w:type="dxa"/>
            <w:vAlign w:val="center"/>
          </w:tcPr>
          <w:p w:rsidR="004568AD" w:rsidRPr="006D04D7" w:rsidRDefault="00A553D5" w:rsidP="007746CA">
            <w:pPr>
              <w:autoSpaceDE w:val="0"/>
              <w:autoSpaceDN w:val="0"/>
              <w:adjustRightInd w:val="0"/>
              <w:jc w:val="center"/>
              <w:rPr>
                <w:rFonts w:ascii="Arial" w:hAnsi="Arial" w:cs="Arial"/>
                <w:sz w:val="24"/>
                <w:szCs w:val="24"/>
              </w:rPr>
            </w:pPr>
            <w:r w:rsidRPr="006D04D7">
              <w:rPr>
                <w:rFonts w:ascii="Arial" w:hAnsi="Arial" w:cs="Arial"/>
                <w:sz w:val="24"/>
                <w:szCs w:val="24"/>
              </w:rPr>
              <w:t>300</w:t>
            </w:r>
            <w:r w:rsidR="004568AD" w:rsidRPr="006D04D7">
              <w:rPr>
                <w:rFonts w:ascii="Arial" w:hAnsi="Arial" w:cs="Arial"/>
                <w:sz w:val="24"/>
                <w:szCs w:val="24"/>
              </w:rPr>
              <w:t xml:space="preserve"> кв. м.</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1000 кв. м.</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lastRenderedPageBreak/>
              <w:t>Служебные гаражи</w:t>
            </w:r>
          </w:p>
          <w:p w:rsidR="004568AD" w:rsidRPr="006D04D7" w:rsidRDefault="004568AD" w:rsidP="007746CA">
            <w:pPr>
              <w:jc w:val="center"/>
              <w:rPr>
                <w:rFonts w:ascii="Arial" w:hAnsi="Arial" w:cs="Arial"/>
                <w:sz w:val="24"/>
                <w:szCs w:val="24"/>
              </w:rPr>
            </w:pPr>
            <w:r w:rsidRPr="006D04D7">
              <w:rPr>
                <w:rFonts w:ascii="Arial" w:hAnsi="Arial" w:cs="Arial"/>
                <w:sz w:val="24"/>
                <w:szCs w:val="24"/>
              </w:rPr>
              <w:t>(4.9)</w:t>
            </w:r>
          </w:p>
        </w:tc>
        <w:tc>
          <w:tcPr>
            <w:tcW w:w="3397" w:type="dxa"/>
          </w:tcPr>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постоянных или временных гаражей, стоянок для хранения сл</w:t>
            </w:r>
            <w:r w:rsidRPr="006D04D7">
              <w:rPr>
                <w:rFonts w:ascii="Arial" w:hAnsi="Arial" w:cs="Arial"/>
                <w:sz w:val="24"/>
                <w:szCs w:val="24"/>
              </w:rPr>
              <w:t>у</w:t>
            </w:r>
            <w:r w:rsidRPr="006D04D7">
              <w:rPr>
                <w:rFonts w:ascii="Arial" w:hAnsi="Arial" w:cs="Arial"/>
                <w:sz w:val="24"/>
                <w:szCs w:val="24"/>
              </w:rPr>
              <w:t>жебного автотранспорта, используемого в целях осуществления видов де</w:t>
            </w:r>
            <w:r w:rsidRPr="006D04D7">
              <w:rPr>
                <w:rFonts w:ascii="Arial" w:hAnsi="Arial" w:cs="Arial"/>
                <w:sz w:val="24"/>
                <w:szCs w:val="24"/>
              </w:rPr>
              <w:t>я</w:t>
            </w:r>
            <w:r w:rsidRPr="006D04D7">
              <w:rPr>
                <w:rFonts w:ascii="Arial" w:hAnsi="Arial" w:cs="Arial"/>
                <w:sz w:val="24"/>
                <w:szCs w:val="24"/>
              </w:rPr>
              <w:t>тельности, предусмотре</w:t>
            </w:r>
            <w:r w:rsidRPr="006D04D7">
              <w:rPr>
                <w:rFonts w:ascii="Arial" w:hAnsi="Arial" w:cs="Arial"/>
                <w:sz w:val="24"/>
                <w:szCs w:val="24"/>
              </w:rPr>
              <w:t>н</w:t>
            </w:r>
            <w:r w:rsidRPr="006D04D7">
              <w:rPr>
                <w:rFonts w:ascii="Arial" w:hAnsi="Arial" w:cs="Arial"/>
                <w:sz w:val="24"/>
                <w:szCs w:val="24"/>
              </w:rPr>
              <w:t>ных видами разрешенного использования с кодами 3.0, 4.0, а также для стоя</w:t>
            </w:r>
            <w:r w:rsidRPr="006D04D7">
              <w:rPr>
                <w:rFonts w:ascii="Arial" w:hAnsi="Arial" w:cs="Arial"/>
                <w:sz w:val="24"/>
                <w:szCs w:val="24"/>
              </w:rPr>
              <w:t>н</w:t>
            </w:r>
            <w:r w:rsidRPr="006D04D7">
              <w:rPr>
                <w:rFonts w:ascii="Arial" w:hAnsi="Arial" w:cs="Arial"/>
                <w:sz w:val="24"/>
                <w:szCs w:val="24"/>
              </w:rPr>
              <w:t>ки и хранения транспор</w:t>
            </w:r>
            <w:r w:rsidRPr="006D04D7">
              <w:rPr>
                <w:rFonts w:ascii="Arial" w:hAnsi="Arial" w:cs="Arial"/>
                <w:sz w:val="24"/>
                <w:szCs w:val="24"/>
              </w:rPr>
              <w:t>т</w:t>
            </w:r>
            <w:r w:rsidRPr="006D04D7">
              <w:rPr>
                <w:rFonts w:ascii="Arial" w:hAnsi="Arial" w:cs="Arial"/>
                <w:sz w:val="24"/>
                <w:szCs w:val="24"/>
              </w:rPr>
              <w:t>ных средств общего пол</w:t>
            </w:r>
            <w:r w:rsidRPr="006D04D7">
              <w:rPr>
                <w:rFonts w:ascii="Arial" w:hAnsi="Arial" w:cs="Arial"/>
                <w:sz w:val="24"/>
                <w:szCs w:val="24"/>
              </w:rPr>
              <w:t>ь</w:t>
            </w:r>
            <w:r w:rsidRPr="006D04D7">
              <w:rPr>
                <w:rFonts w:ascii="Arial" w:hAnsi="Arial" w:cs="Arial"/>
                <w:sz w:val="24"/>
                <w:szCs w:val="24"/>
              </w:rPr>
              <w:t>зования, в том числе в депо</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proofErr w:type="spellStart"/>
            <w:r w:rsidRPr="006D04D7">
              <w:rPr>
                <w:rFonts w:ascii="Arial" w:hAnsi="Arial" w:cs="Arial"/>
                <w:sz w:val="24"/>
                <w:szCs w:val="24"/>
              </w:rPr>
              <w:t>Выставочно</w:t>
            </w:r>
            <w:proofErr w:type="spellEnd"/>
            <w:r w:rsidRPr="006D04D7">
              <w:rPr>
                <w:rFonts w:ascii="Arial" w:hAnsi="Arial" w:cs="Arial"/>
                <w:sz w:val="24"/>
                <w:szCs w:val="24"/>
              </w:rPr>
              <w:t>-ярмарочная деятельность</w:t>
            </w:r>
          </w:p>
          <w:p w:rsidR="004568AD" w:rsidRPr="006D04D7" w:rsidRDefault="004568AD" w:rsidP="007746CA">
            <w:pPr>
              <w:jc w:val="center"/>
              <w:rPr>
                <w:rFonts w:ascii="Arial" w:hAnsi="Arial" w:cs="Arial"/>
                <w:sz w:val="24"/>
                <w:szCs w:val="24"/>
              </w:rPr>
            </w:pPr>
            <w:r w:rsidRPr="006D04D7">
              <w:rPr>
                <w:rFonts w:ascii="Arial" w:hAnsi="Arial" w:cs="Arial"/>
                <w:sz w:val="24"/>
                <w:szCs w:val="24"/>
              </w:rPr>
              <w:t>(4.10)</w:t>
            </w:r>
          </w:p>
        </w:tc>
        <w:tc>
          <w:tcPr>
            <w:tcW w:w="3397" w:type="dxa"/>
          </w:tcPr>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объектов к</w:t>
            </w:r>
            <w:r w:rsidRPr="006D04D7">
              <w:rPr>
                <w:rFonts w:ascii="Arial" w:hAnsi="Arial" w:cs="Arial"/>
                <w:sz w:val="24"/>
                <w:szCs w:val="24"/>
              </w:rPr>
              <w:t>а</w:t>
            </w:r>
            <w:r w:rsidRPr="006D04D7">
              <w:rPr>
                <w:rFonts w:ascii="Arial" w:hAnsi="Arial" w:cs="Arial"/>
                <w:sz w:val="24"/>
                <w:szCs w:val="24"/>
              </w:rPr>
              <w:t>питального строительства, сооружений, предназначе</w:t>
            </w:r>
            <w:r w:rsidRPr="006D04D7">
              <w:rPr>
                <w:rFonts w:ascii="Arial" w:hAnsi="Arial" w:cs="Arial"/>
                <w:sz w:val="24"/>
                <w:szCs w:val="24"/>
              </w:rPr>
              <w:t>н</w:t>
            </w:r>
            <w:r w:rsidRPr="006D04D7">
              <w:rPr>
                <w:rFonts w:ascii="Arial" w:hAnsi="Arial" w:cs="Arial"/>
                <w:sz w:val="24"/>
                <w:szCs w:val="24"/>
              </w:rPr>
              <w:t xml:space="preserve">ных для осуществления </w:t>
            </w:r>
            <w:proofErr w:type="spellStart"/>
            <w:r w:rsidRPr="006D04D7">
              <w:rPr>
                <w:rFonts w:ascii="Arial" w:hAnsi="Arial" w:cs="Arial"/>
                <w:sz w:val="24"/>
                <w:szCs w:val="24"/>
              </w:rPr>
              <w:t>выставочно</w:t>
            </w:r>
            <w:proofErr w:type="spellEnd"/>
            <w:r w:rsidRPr="006D04D7">
              <w:rPr>
                <w:rFonts w:ascii="Arial" w:hAnsi="Arial" w:cs="Arial"/>
                <w:sz w:val="24"/>
                <w:szCs w:val="24"/>
              </w:rPr>
              <w:t xml:space="preserve">-ярмарочной и </w:t>
            </w:r>
            <w:proofErr w:type="spellStart"/>
            <w:r w:rsidRPr="006D04D7">
              <w:rPr>
                <w:rFonts w:ascii="Arial" w:hAnsi="Arial" w:cs="Arial"/>
                <w:sz w:val="24"/>
                <w:szCs w:val="24"/>
              </w:rPr>
              <w:t>конгрессной</w:t>
            </w:r>
            <w:proofErr w:type="spellEnd"/>
            <w:r w:rsidRPr="006D04D7">
              <w:rPr>
                <w:rFonts w:ascii="Arial" w:hAnsi="Arial" w:cs="Arial"/>
                <w:sz w:val="24"/>
                <w:szCs w:val="24"/>
              </w:rPr>
              <w:t xml:space="preserve"> деятельности, включая деятельность, н</w:t>
            </w:r>
            <w:r w:rsidRPr="006D04D7">
              <w:rPr>
                <w:rFonts w:ascii="Arial" w:hAnsi="Arial" w:cs="Arial"/>
                <w:sz w:val="24"/>
                <w:szCs w:val="24"/>
              </w:rPr>
              <w:t>е</w:t>
            </w:r>
            <w:r w:rsidRPr="006D04D7">
              <w:rPr>
                <w:rFonts w:ascii="Arial" w:hAnsi="Arial" w:cs="Arial"/>
                <w:sz w:val="24"/>
                <w:szCs w:val="24"/>
              </w:rPr>
              <w:t>обходимую для обслужив</w:t>
            </w:r>
            <w:r w:rsidRPr="006D04D7">
              <w:rPr>
                <w:rFonts w:ascii="Arial" w:hAnsi="Arial" w:cs="Arial"/>
                <w:sz w:val="24"/>
                <w:szCs w:val="24"/>
              </w:rPr>
              <w:t>а</w:t>
            </w:r>
            <w:r w:rsidRPr="006D04D7">
              <w:rPr>
                <w:rFonts w:ascii="Arial" w:hAnsi="Arial" w:cs="Arial"/>
                <w:sz w:val="24"/>
                <w:szCs w:val="24"/>
              </w:rPr>
              <w:t>ния указанных мероприятий (застройка экспозиционной площади, организация п</w:t>
            </w:r>
            <w:r w:rsidRPr="006D04D7">
              <w:rPr>
                <w:rFonts w:ascii="Arial" w:hAnsi="Arial" w:cs="Arial"/>
                <w:sz w:val="24"/>
                <w:szCs w:val="24"/>
              </w:rPr>
              <w:t>и</w:t>
            </w:r>
            <w:r w:rsidRPr="006D04D7">
              <w:rPr>
                <w:rFonts w:ascii="Arial" w:hAnsi="Arial" w:cs="Arial"/>
                <w:sz w:val="24"/>
                <w:szCs w:val="24"/>
              </w:rPr>
              <w:t>тания участников меропр</w:t>
            </w:r>
            <w:r w:rsidRPr="006D04D7">
              <w:rPr>
                <w:rFonts w:ascii="Arial" w:hAnsi="Arial" w:cs="Arial"/>
                <w:sz w:val="24"/>
                <w:szCs w:val="24"/>
              </w:rPr>
              <w:t>и</w:t>
            </w:r>
            <w:r w:rsidRPr="006D04D7">
              <w:rPr>
                <w:rFonts w:ascii="Arial" w:hAnsi="Arial" w:cs="Arial"/>
                <w:sz w:val="24"/>
                <w:szCs w:val="24"/>
              </w:rPr>
              <w:t>ятий)</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800 кв. м</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8400 кв. м.</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t xml:space="preserve">мальное </w:t>
            </w:r>
            <w:r w:rsidRPr="006D04D7">
              <w:rPr>
                <w:rFonts w:ascii="Arial" w:hAnsi="Arial" w:cs="Arial"/>
                <w:sz w:val="24"/>
                <w:szCs w:val="24"/>
              </w:rPr>
              <w:lastRenderedPageBreak/>
              <w:t>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80 %</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lastRenderedPageBreak/>
              <w:t>Связь</w:t>
            </w:r>
          </w:p>
          <w:p w:rsidR="004568AD" w:rsidRPr="006D04D7" w:rsidRDefault="004568AD" w:rsidP="007746CA">
            <w:pPr>
              <w:jc w:val="center"/>
              <w:rPr>
                <w:rFonts w:ascii="Arial" w:hAnsi="Arial" w:cs="Arial"/>
                <w:sz w:val="24"/>
                <w:szCs w:val="24"/>
              </w:rPr>
            </w:pPr>
            <w:r w:rsidRPr="006D04D7">
              <w:rPr>
                <w:rFonts w:ascii="Arial" w:hAnsi="Arial" w:cs="Arial"/>
                <w:sz w:val="24"/>
                <w:szCs w:val="24"/>
              </w:rPr>
              <w:t>(6.8)</w:t>
            </w:r>
          </w:p>
        </w:tc>
        <w:tc>
          <w:tcPr>
            <w:tcW w:w="3397" w:type="dxa"/>
          </w:tcPr>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объектов св</w:t>
            </w:r>
            <w:r w:rsidRPr="006D04D7">
              <w:rPr>
                <w:rFonts w:ascii="Arial" w:hAnsi="Arial" w:cs="Arial"/>
                <w:sz w:val="24"/>
                <w:szCs w:val="24"/>
              </w:rPr>
              <w:t>я</w:t>
            </w:r>
            <w:r w:rsidRPr="006D04D7">
              <w:rPr>
                <w:rFonts w:ascii="Arial" w:hAnsi="Arial" w:cs="Arial"/>
                <w:sz w:val="24"/>
                <w:szCs w:val="24"/>
              </w:rPr>
              <w:t>зи, радиовещания, телев</w:t>
            </w:r>
            <w:r w:rsidRPr="006D04D7">
              <w:rPr>
                <w:rFonts w:ascii="Arial" w:hAnsi="Arial" w:cs="Arial"/>
                <w:sz w:val="24"/>
                <w:szCs w:val="24"/>
              </w:rPr>
              <w:t>и</w:t>
            </w:r>
            <w:r w:rsidRPr="006D04D7">
              <w:rPr>
                <w:rFonts w:ascii="Arial" w:hAnsi="Arial" w:cs="Arial"/>
                <w:sz w:val="24"/>
                <w:szCs w:val="24"/>
              </w:rPr>
              <w:t>дения, включая воздушные радиорелейные, надземные и подземные кабельные линии связи, линии ради</w:t>
            </w:r>
            <w:r w:rsidRPr="006D04D7">
              <w:rPr>
                <w:rFonts w:ascii="Arial" w:hAnsi="Arial" w:cs="Arial"/>
                <w:sz w:val="24"/>
                <w:szCs w:val="24"/>
              </w:rPr>
              <w:t>о</w:t>
            </w:r>
            <w:r w:rsidRPr="006D04D7">
              <w:rPr>
                <w:rFonts w:ascii="Arial" w:hAnsi="Arial" w:cs="Arial"/>
                <w:sz w:val="24"/>
                <w:szCs w:val="24"/>
              </w:rPr>
              <w:t>фикации, антенные поля, усилительные пункты на кабельных линиях связи, инфраструктуру спутник</w:t>
            </w:r>
            <w:r w:rsidRPr="006D04D7">
              <w:rPr>
                <w:rFonts w:ascii="Arial" w:hAnsi="Arial" w:cs="Arial"/>
                <w:sz w:val="24"/>
                <w:szCs w:val="24"/>
              </w:rPr>
              <w:t>о</w:t>
            </w:r>
            <w:r w:rsidRPr="006D04D7">
              <w:rPr>
                <w:rFonts w:ascii="Arial" w:hAnsi="Arial" w:cs="Arial"/>
                <w:sz w:val="24"/>
                <w:szCs w:val="24"/>
              </w:rPr>
              <w:t>вой связи и телерадиов</w:t>
            </w:r>
            <w:r w:rsidRPr="006D04D7">
              <w:rPr>
                <w:rFonts w:ascii="Arial" w:hAnsi="Arial" w:cs="Arial"/>
                <w:sz w:val="24"/>
                <w:szCs w:val="24"/>
              </w:rPr>
              <w:t>е</w:t>
            </w:r>
            <w:r w:rsidRPr="006D04D7">
              <w:rPr>
                <w:rFonts w:ascii="Arial" w:hAnsi="Arial" w:cs="Arial"/>
                <w:sz w:val="24"/>
                <w:szCs w:val="24"/>
              </w:rPr>
              <w:t>щания, за исключением объектов связи, размещ</w:t>
            </w:r>
            <w:r w:rsidRPr="006D04D7">
              <w:rPr>
                <w:rFonts w:ascii="Arial" w:hAnsi="Arial" w:cs="Arial"/>
                <w:sz w:val="24"/>
                <w:szCs w:val="24"/>
              </w:rPr>
              <w:t>е</w:t>
            </w:r>
            <w:r w:rsidRPr="006D04D7">
              <w:rPr>
                <w:rFonts w:ascii="Arial" w:hAnsi="Arial" w:cs="Arial"/>
                <w:sz w:val="24"/>
                <w:szCs w:val="24"/>
              </w:rPr>
              <w:t>ние которых предусмотрено содержанием видов разр</w:t>
            </w:r>
            <w:r w:rsidRPr="006D04D7">
              <w:rPr>
                <w:rFonts w:ascii="Arial" w:hAnsi="Arial" w:cs="Arial"/>
                <w:sz w:val="24"/>
                <w:szCs w:val="24"/>
              </w:rPr>
              <w:t>е</w:t>
            </w:r>
            <w:r w:rsidRPr="006D04D7">
              <w:rPr>
                <w:rFonts w:ascii="Arial" w:hAnsi="Arial" w:cs="Arial"/>
                <w:sz w:val="24"/>
                <w:szCs w:val="24"/>
              </w:rPr>
              <w:t>шенного использования с кодами 3.1.1, 3.2.3</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t>Автомобильный транспорт</w:t>
            </w:r>
          </w:p>
          <w:p w:rsidR="004568AD" w:rsidRPr="006D04D7" w:rsidRDefault="004568AD" w:rsidP="007746CA">
            <w:pPr>
              <w:jc w:val="center"/>
              <w:rPr>
                <w:rFonts w:ascii="Arial" w:hAnsi="Arial" w:cs="Arial"/>
                <w:sz w:val="24"/>
                <w:szCs w:val="24"/>
              </w:rPr>
            </w:pPr>
            <w:r w:rsidRPr="006D04D7">
              <w:rPr>
                <w:rFonts w:ascii="Arial" w:hAnsi="Arial" w:cs="Arial"/>
                <w:sz w:val="24"/>
                <w:szCs w:val="24"/>
              </w:rPr>
              <w:t>(7.2)</w:t>
            </w:r>
          </w:p>
        </w:tc>
        <w:tc>
          <w:tcPr>
            <w:tcW w:w="3397" w:type="dxa"/>
          </w:tcPr>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зданий и с</w:t>
            </w:r>
            <w:r w:rsidRPr="006D04D7">
              <w:rPr>
                <w:rFonts w:ascii="Arial" w:hAnsi="Arial" w:cs="Arial"/>
                <w:sz w:val="24"/>
                <w:szCs w:val="24"/>
              </w:rPr>
              <w:t>о</w:t>
            </w:r>
            <w:r w:rsidRPr="006D04D7">
              <w:rPr>
                <w:rFonts w:ascii="Arial" w:hAnsi="Arial" w:cs="Arial"/>
                <w:sz w:val="24"/>
                <w:szCs w:val="24"/>
              </w:rPr>
              <w:t>оружений автомобильного транспорта.</w:t>
            </w:r>
          </w:p>
          <w:p w:rsidR="004568AD" w:rsidRPr="006D04D7" w:rsidRDefault="004568AD" w:rsidP="007746CA">
            <w:pPr>
              <w:jc w:val="both"/>
              <w:rPr>
                <w:rFonts w:ascii="Arial" w:hAnsi="Arial" w:cs="Arial"/>
                <w:sz w:val="24"/>
                <w:szCs w:val="24"/>
              </w:rPr>
            </w:pPr>
            <w:r w:rsidRPr="006D04D7">
              <w:rPr>
                <w:rFonts w:ascii="Arial" w:hAnsi="Arial" w:cs="Arial"/>
                <w:sz w:val="24"/>
                <w:szCs w:val="24"/>
              </w:rPr>
              <w:t>Содержание данного вида разрешенного использов</w:t>
            </w:r>
            <w:r w:rsidRPr="006D04D7">
              <w:rPr>
                <w:rFonts w:ascii="Arial" w:hAnsi="Arial" w:cs="Arial"/>
                <w:sz w:val="24"/>
                <w:szCs w:val="24"/>
              </w:rPr>
              <w:t>а</w:t>
            </w:r>
            <w:r w:rsidRPr="006D04D7">
              <w:rPr>
                <w:rFonts w:ascii="Arial" w:hAnsi="Arial" w:cs="Arial"/>
                <w:sz w:val="24"/>
                <w:szCs w:val="24"/>
              </w:rPr>
              <w:t>ния включает в себя с</w:t>
            </w:r>
            <w:r w:rsidRPr="006D04D7">
              <w:rPr>
                <w:rFonts w:ascii="Arial" w:hAnsi="Arial" w:cs="Arial"/>
                <w:sz w:val="24"/>
                <w:szCs w:val="24"/>
              </w:rPr>
              <w:t>о</w:t>
            </w:r>
            <w:r w:rsidRPr="006D04D7">
              <w:rPr>
                <w:rFonts w:ascii="Arial" w:hAnsi="Arial" w:cs="Arial"/>
                <w:sz w:val="24"/>
                <w:szCs w:val="24"/>
              </w:rPr>
              <w:t>держание видов разреше</w:t>
            </w:r>
            <w:r w:rsidRPr="006D04D7">
              <w:rPr>
                <w:rFonts w:ascii="Arial" w:hAnsi="Arial" w:cs="Arial"/>
                <w:sz w:val="24"/>
                <w:szCs w:val="24"/>
              </w:rPr>
              <w:t>н</w:t>
            </w:r>
            <w:r w:rsidRPr="006D04D7">
              <w:rPr>
                <w:rFonts w:ascii="Arial" w:hAnsi="Arial" w:cs="Arial"/>
                <w:sz w:val="24"/>
                <w:szCs w:val="24"/>
              </w:rPr>
              <w:t>ного использования с код</w:t>
            </w:r>
            <w:r w:rsidRPr="006D04D7">
              <w:rPr>
                <w:rFonts w:ascii="Arial" w:hAnsi="Arial" w:cs="Arial"/>
                <w:sz w:val="24"/>
                <w:szCs w:val="24"/>
              </w:rPr>
              <w:t>а</w:t>
            </w:r>
            <w:r w:rsidRPr="006D04D7">
              <w:rPr>
                <w:rFonts w:ascii="Arial" w:hAnsi="Arial" w:cs="Arial"/>
                <w:sz w:val="24"/>
                <w:szCs w:val="24"/>
              </w:rPr>
              <w:lastRenderedPageBreak/>
              <w:t>ми 7.2.1 - 7.2.3</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lastRenderedPageBreak/>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w:t>
            </w:r>
            <w:r w:rsidRPr="006D04D7">
              <w:rPr>
                <w:rFonts w:ascii="Arial" w:hAnsi="Arial" w:cs="Arial"/>
                <w:sz w:val="24"/>
                <w:szCs w:val="24"/>
              </w:rPr>
              <w:t>д</w:t>
            </w:r>
            <w:r w:rsidRPr="006D04D7">
              <w:rPr>
                <w:rFonts w:ascii="Arial" w:hAnsi="Arial" w:cs="Arial"/>
                <w:sz w:val="24"/>
                <w:szCs w:val="24"/>
              </w:rPr>
              <w:t>лежит устано</w:t>
            </w:r>
            <w:r w:rsidRPr="006D04D7">
              <w:rPr>
                <w:rFonts w:ascii="Arial" w:hAnsi="Arial" w:cs="Arial"/>
                <w:sz w:val="24"/>
                <w:szCs w:val="24"/>
              </w:rPr>
              <w:t>в</w:t>
            </w:r>
            <w:r w:rsidRPr="006D04D7">
              <w:rPr>
                <w:rFonts w:ascii="Arial" w:hAnsi="Arial" w:cs="Arial"/>
                <w:sz w:val="24"/>
                <w:szCs w:val="24"/>
              </w:rPr>
              <w:t>лению</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lastRenderedPageBreak/>
              <w:t>Размещение автомобильных дорог</w:t>
            </w:r>
          </w:p>
          <w:p w:rsidR="004568AD" w:rsidRPr="006D04D7" w:rsidRDefault="004568AD" w:rsidP="007746CA">
            <w:pPr>
              <w:jc w:val="center"/>
              <w:rPr>
                <w:rFonts w:ascii="Arial" w:hAnsi="Arial" w:cs="Arial"/>
                <w:sz w:val="24"/>
                <w:szCs w:val="24"/>
              </w:rPr>
            </w:pPr>
            <w:r w:rsidRPr="006D04D7">
              <w:rPr>
                <w:rFonts w:ascii="Arial" w:hAnsi="Arial" w:cs="Arial"/>
                <w:sz w:val="24"/>
                <w:szCs w:val="24"/>
              </w:rPr>
              <w:t>(7.2.1)</w:t>
            </w:r>
          </w:p>
        </w:tc>
        <w:tc>
          <w:tcPr>
            <w:tcW w:w="3397" w:type="dxa"/>
          </w:tcPr>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автомобил</w:t>
            </w:r>
            <w:r w:rsidRPr="006D04D7">
              <w:rPr>
                <w:rFonts w:ascii="Arial" w:hAnsi="Arial" w:cs="Arial"/>
                <w:sz w:val="24"/>
                <w:szCs w:val="24"/>
              </w:rPr>
              <w:t>ь</w:t>
            </w:r>
            <w:r w:rsidRPr="006D04D7">
              <w:rPr>
                <w:rFonts w:ascii="Arial" w:hAnsi="Arial" w:cs="Arial"/>
                <w:sz w:val="24"/>
                <w:szCs w:val="24"/>
              </w:rPr>
              <w:t>ных дорог за пределами населенных пунктов и те</w:t>
            </w:r>
            <w:r w:rsidRPr="006D04D7">
              <w:rPr>
                <w:rFonts w:ascii="Arial" w:hAnsi="Arial" w:cs="Arial"/>
                <w:sz w:val="24"/>
                <w:szCs w:val="24"/>
              </w:rPr>
              <w:t>х</w:t>
            </w:r>
            <w:r w:rsidRPr="006D04D7">
              <w:rPr>
                <w:rFonts w:ascii="Arial" w:hAnsi="Arial" w:cs="Arial"/>
                <w:sz w:val="24"/>
                <w:szCs w:val="24"/>
              </w:rPr>
              <w:t>нически связанных с ними сооружений, придорожных стоянок (парковок) тран</w:t>
            </w:r>
            <w:r w:rsidRPr="006D04D7">
              <w:rPr>
                <w:rFonts w:ascii="Arial" w:hAnsi="Arial" w:cs="Arial"/>
                <w:sz w:val="24"/>
                <w:szCs w:val="24"/>
              </w:rPr>
              <w:t>с</w:t>
            </w:r>
            <w:r w:rsidRPr="006D04D7">
              <w:rPr>
                <w:rFonts w:ascii="Arial" w:hAnsi="Arial" w:cs="Arial"/>
                <w:sz w:val="24"/>
                <w:szCs w:val="24"/>
              </w:rPr>
              <w:t>портных сре</w:t>
            </w:r>
            <w:proofErr w:type="gramStart"/>
            <w:r w:rsidRPr="006D04D7">
              <w:rPr>
                <w:rFonts w:ascii="Arial" w:hAnsi="Arial" w:cs="Arial"/>
                <w:sz w:val="24"/>
                <w:szCs w:val="24"/>
              </w:rPr>
              <w:t>дств в гр</w:t>
            </w:r>
            <w:proofErr w:type="gramEnd"/>
            <w:r w:rsidRPr="006D04D7">
              <w:rPr>
                <w:rFonts w:ascii="Arial" w:hAnsi="Arial" w:cs="Arial"/>
                <w:sz w:val="24"/>
                <w:szCs w:val="24"/>
              </w:rPr>
              <w:t>аницах городских улиц и дорог, за исключением предусмо</w:t>
            </w:r>
            <w:r w:rsidRPr="006D04D7">
              <w:rPr>
                <w:rFonts w:ascii="Arial" w:hAnsi="Arial" w:cs="Arial"/>
                <w:sz w:val="24"/>
                <w:szCs w:val="24"/>
              </w:rPr>
              <w:t>т</w:t>
            </w:r>
            <w:r w:rsidRPr="006D04D7">
              <w:rPr>
                <w:rFonts w:ascii="Arial" w:hAnsi="Arial" w:cs="Arial"/>
                <w:sz w:val="24"/>
                <w:szCs w:val="24"/>
              </w:rPr>
              <w:t>ренных видами разреше</w:t>
            </w:r>
            <w:r w:rsidRPr="006D04D7">
              <w:rPr>
                <w:rFonts w:ascii="Arial" w:hAnsi="Arial" w:cs="Arial"/>
                <w:sz w:val="24"/>
                <w:szCs w:val="24"/>
              </w:rPr>
              <w:t>н</w:t>
            </w:r>
            <w:r w:rsidRPr="006D04D7">
              <w:rPr>
                <w:rFonts w:ascii="Arial" w:hAnsi="Arial" w:cs="Arial"/>
                <w:sz w:val="24"/>
                <w:szCs w:val="24"/>
              </w:rPr>
              <w:t>ного использования с код</w:t>
            </w:r>
            <w:r w:rsidRPr="006D04D7">
              <w:rPr>
                <w:rFonts w:ascii="Arial" w:hAnsi="Arial" w:cs="Arial"/>
                <w:sz w:val="24"/>
                <w:szCs w:val="24"/>
              </w:rPr>
              <w:t>а</w:t>
            </w:r>
            <w:r w:rsidRPr="006D04D7">
              <w:rPr>
                <w:rFonts w:ascii="Arial" w:hAnsi="Arial" w:cs="Arial"/>
                <w:sz w:val="24"/>
                <w:szCs w:val="24"/>
              </w:rPr>
              <w:t>ми 2.7.1, 4.9, 7.2.3, а также некапитальных сооружений, предназначенных для охраны транспортных средств;</w:t>
            </w:r>
          </w:p>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объектов, предназначенных для ра</w:t>
            </w:r>
            <w:r w:rsidRPr="006D04D7">
              <w:rPr>
                <w:rFonts w:ascii="Arial" w:hAnsi="Arial" w:cs="Arial"/>
                <w:sz w:val="24"/>
                <w:szCs w:val="24"/>
              </w:rPr>
              <w:t>з</w:t>
            </w:r>
            <w:r w:rsidRPr="006D04D7">
              <w:rPr>
                <w:rFonts w:ascii="Arial" w:hAnsi="Arial" w:cs="Arial"/>
                <w:sz w:val="24"/>
                <w:szCs w:val="24"/>
              </w:rPr>
              <w:t>мещения постов органов внутренних дел, отве</w:t>
            </w:r>
            <w:r w:rsidRPr="006D04D7">
              <w:rPr>
                <w:rFonts w:ascii="Arial" w:hAnsi="Arial" w:cs="Arial"/>
                <w:sz w:val="24"/>
                <w:szCs w:val="24"/>
              </w:rPr>
              <w:t>т</w:t>
            </w:r>
            <w:r w:rsidRPr="006D04D7">
              <w:rPr>
                <w:rFonts w:ascii="Arial" w:hAnsi="Arial" w:cs="Arial"/>
                <w:sz w:val="24"/>
                <w:szCs w:val="24"/>
              </w:rPr>
              <w:t>ственных за безопасность дорожного движения</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устано</w:t>
            </w:r>
            <w:r w:rsidRPr="006D04D7">
              <w:rPr>
                <w:rFonts w:ascii="Arial" w:hAnsi="Arial" w:cs="Arial"/>
                <w:sz w:val="24"/>
                <w:szCs w:val="24"/>
              </w:rPr>
              <w:t>в</w:t>
            </w:r>
            <w:r w:rsidRPr="006D04D7">
              <w:rPr>
                <w:rFonts w:ascii="Arial" w:hAnsi="Arial" w:cs="Arial"/>
                <w:sz w:val="24"/>
                <w:szCs w:val="24"/>
              </w:rPr>
              <w:t>лению</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lastRenderedPageBreak/>
              <w:t>Обслуживание перевозок пассажиров</w:t>
            </w:r>
          </w:p>
          <w:p w:rsidR="004568AD" w:rsidRPr="006D04D7" w:rsidRDefault="004568AD" w:rsidP="007746CA">
            <w:pPr>
              <w:jc w:val="center"/>
              <w:rPr>
                <w:rFonts w:ascii="Arial" w:hAnsi="Arial" w:cs="Arial"/>
                <w:sz w:val="24"/>
                <w:szCs w:val="24"/>
              </w:rPr>
            </w:pPr>
            <w:r w:rsidRPr="006D04D7">
              <w:rPr>
                <w:rFonts w:ascii="Arial" w:hAnsi="Arial" w:cs="Arial"/>
                <w:sz w:val="24"/>
                <w:szCs w:val="24"/>
              </w:rPr>
              <w:t>(7.2.2)</w:t>
            </w:r>
          </w:p>
        </w:tc>
        <w:tc>
          <w:tcPr>
            <w:tcW w:w="3397" w:type="dxa"/>
          </w:tcPr>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зданий и с</w:t>
            </w:r>
            <w:r w:rsidRPr="006D04D7">
              <w:rPr>
                <w:rFonts w:ascii="Arial" w:hAnsi="Arial" w:cs="Arial"/>
                <w:sz w:val="24"/>
                <w:szCs w:val="24"/>
              </w:rPr>
              <w:t>о</w:t>
            </w:r>
            <w:r w:rsidRPr="006D04D7">
              <w:rPr>
                <w:rFonts w:ascii="Arial" w:hAnsi="Arial" w:cs="Arial"/>
                <w:sz w:val="24"/>
                <w:szCs w:val="24"/>
              </w:rPr>
              <w:t>оружений, предназначе</w:t>
            </w:r>
            <w:r w:rsidRPr="006D04D7">
              <w:rPr>
                <w:rFonts w:ascii="Arial" w:hAnsi="Arial" w:cs="Arial"/>
                <w:sz w:val="24"/>
                <w:szCs w:val="24"/>
              </w:rPr>
              <w:t>н</w:t>
            </w:r>
            <w:r w:rsidRPr="006D04D7">
              <w:rPr>
                <w:rFonts w:ascii="Arial" w:hAnsi="Arial" w:cs="Arial"/>
                <w:sz w:val="24"/>
                <w:szCs w:val="24"/>
              </w:rPr>
              <w:t>ных для обслуживания па</w:t>
            </w:r>
            <w:r w:rsidRPr="006D04D7">
              <w:rPr>
                <w:rFonts w:ascii="Arial" w:hAnsi="Arial" w:cs="Arial"/>
                <w:sz w:val="24"/>
                <w:szCs w:val="24"/>
              </w:rPr>
              <w:t>с</w:t>
            </w:r>
            <w:r w:rsidRPr="006D04D7">
              <w:rPr>
                <w:rFonts w:ascii="Arial" w:hAnsi="Arial" w:cs="Arial"/>
                <w:sz w:val="24"/>
                <w:szCs w:val="24"/>
              </w:rPr>
              <w:t>сажиров, за исключением объектов капитального строительства, размещение которых предусмотрено с</w:t>
            </w:r>
            <w:r w:rsidRPr="006D04D7">
              <w:rPr>
                <w:rFonts w:ascii="Arial" w:hAnsi="Arial" w:cs="Arial"/>
                <w:sz w:val="24"/>
                <w:szCs w:val="24"/>
              </w:rPr>
              <w:t>о</w:t>
            </w:r>
            <w:r w:rsidRPr="006D04D7">
              <w:rPr>
                <w:rFonts w:ascii="Arial" w:hAnsi="Arial" w:cs="Arial"/>
                <w:sz w:val="24"/>
                <w:szCs w:val="24"/>
              </w:rPr>
              <w:t>держанием вида разреше</w:t>
            </w:r>
            <w:r w:rsidRPr="006D04D7">
              <w:rPr>
                <w:rFonts w:ascii="Arial" w:hAnsi="Arial" w:cs="Arial"/>
                <w:sz w:val="24"/>
                <w:szCs w:val="24"/>
              </w:rPr>
              <w:t>н</w:t>
            </w:r>
            <w:r w:rsidRPr="006D04D7">
              <w:rPr>
                <w:rFonts w:ascii="Arial" w:hAnsi="Arial" w:cs="Arial"/>
                <w:sz w:val="24"/>
                <w:szCs w:val="24"/>
              </w:rPr>
              <w:t>ного использования с кодом 7.6</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устано</w:t>
            </w:r>
            <w:r w:rsidRPr="006D04D7">
              <w:rPr>
                <w:rFonts w:ascii="Arial" w:hAnsi="Arial" w:cs="Arial"/>
                <w:sz w:val="24"/>
                <w:szCs w:val="24"/>
              </w:rPr>
              <w:t>в</w:t>
            </w:r>
            <w:r w:rsidRPr="006D04D7">
              <w:rPr>
                <w:rFonts w:ascii="Arial" w:hAnsi="Arial" w:cs="Arial"/>
                <w:sz w:val="24"/>
                <w:szCs w:val="24"/>
              </w:rPr>
              <w:t>лению</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t>Стоянки</w:t>
            </w:r>
            <w:r w:rsidR="00383C26" w:rsidRPr="006D04D7">
              <w:rPr>
                <w:rFonts w:ascii="Arial" w:hAnsi="Arial" w:cs="Arial"/>
                <w:sz w:val="24"/>
                <w:szCs w:val="24"/>
              </w:rPr>
              <w:t xml:space="preserve"> </w:t>
            </w:r>
            <w:r w:rsidRPr="006D04D7">
              <w:rPr>
                <w:rFonts w:ascii="Arial" w:hAnsi="Arial" w:cs="Arial"/>
                <w:sz w:val="24"/>
                <w:szCs w:val="24"/>
              </w:rPr>
              <w:t>транспорта общего пользования</w:t>
            </w:r>
          </w:p>
          <w:p w:rsidR="004568AD" w:rsidRPr="006D04D7" w:rsidRDefault="004568AD" w:rsidP="007746CA">
            <w:pPr>
              <w:jc w:val="center"/>
              <w:rPr>
                <w:rFonts w:ascii="Arial" w:hAnsi="Arial" w:cs="Arial"/>
                <w:sz w:val="24"/>
                <w:szCs w:val="24"/>
              </w:rPr>
            </w:pPr>
            <w:r w:rsidRPr="006D04D7">
              <w:rPr>
                <w:rFonts w:ascii="Arial" w:hAnsi="Arial" w:cs="Arial"/>
                <w:sz w:val="24"/>
                <w:szCs w:val="24"/>
              </w:rPr>
              <w:t>(7.2.3)</w:t>
            </w:r>
          </w:p>
        </w:tc>
        <w:tc>
          <w:tcPr>
            <w:tcW w:w="3397" w:type="dxa"/>
          </w:tcPr>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стоянок транспортных средств, осуществляющих перевозки людей по установленному маршруту</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t xml:space="preserve">мальное </w:t>
            </w:r>
            <w:r w:rsidRPr="006D04D7">
              <w:rPr>
                <w:rFonts w:ascii="Arial" w:hAnsi="Arial" w:cs="Arial"/>
                <w:sz w:val="24"/>
                <w:szCs w:val="24"/>
              </w:rPr>
              <w:lastRenderedPageBreak/>
              <w:t>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w:t>
            </w:r>
            <w:r w:rsidRPr="006D04D7">
              <w:rPr>
                <w:rFonts w:ascii="Arial" w:hAnsi="Arial" w:cs="Arial"/>
                <w:sz w:val="24"/>
                <w:szCs w:val="24"/>
              </w:rPr>
              <w:t>д</w:t>
            </w:r>
            <w:r w:rsidRPr="006D04D7">
              <w:rPr>
                <w:rFonts w:ascii="Arial" w:hAnsi="Arial" w:cs="Arial"/>
                <w:sz w:val="24"/>
                <w:szCs w:val="24"/>
              </w:rPr>
              <w:t>лежит устано</w:t>
            </w:r>
            <w:r w:rsidRPr="006D04D7">
              <w:rPr>
                <w:rFonts w:ascii="Arial" w:hAnsi="Arial" w:cs="Arial"/>
                <w:sz w:val="24"/>
                <w:szCs w:val="24"/>
              </w:rPr>
              <w:t>в</w:t>
            </w:r>
            <w:r w:rsidRPr="006D04D7">
              <w:rPr>
                <w:rFonts w:ascii="Arial" w:hAnsi="Arial" w:cs="Arial"/>
                <w:sz w:val="24"/>
                <w:szCs w:val="24"/>
              </w:rPr>
              <w:t>лению</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lastRenderedPageBreak/>
              <w:t>Обеспечение внутреннего правопорядка</w:t>
            </w:r>
          </w:p>
          <w:p w:rsidR="004568AD" w:rsidRPr="006D04D7" w:rsidRDefault="004568AD" w:rsidP="007746CA">
            <w:pPr>
              <w:jc w:val="center"/>
              <w:rPr>
                <w:rFonts w:ascii="Arial" w:hAnsi="Arial" w:cs="Arial"/>
                <w:sz w:val="24"/>
                <w:szCs w:val="24"/>
              </w:rPr>
            </w:pPr>
            <w:r w:rsidRPr="006D04D7">
              <w:rPr>
                <w:rFonts w:ascii="Arial" w:hAnsi="Arial" w:cs="Arial"/>
                <w:sz w:val="24"/>
                <w:szCs w:val="24"/>
              </w:rPr>
              <w:t>(8.3)</w:t>
            </w:r>
          </w:p>
        </w:tc>
        <w:tc>
          <w:tcPr>
            <w:tcW w:w="3397" w:type="dxa"/>
          </w:tcPr>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объектов к</w:t>
            </w:r>
            <w:r w:rsidRPr="006D04D7">
              <w:rPr>
                <w:rFonts w:ascii="Arial" w:hAnsi="Arial" w:cs="Arial"/>
                <w:sz w:val="24"/>
                <w:szCs w:val="24"/>
              </w:rPr>
              <w:t>а</w:t>
            </w:r>
            <w:r w:rsidRPr="006D04D7">
              <w:rPr>
                <w:rFonts w:ascii="Arial" w:hAnsi="Arial" w:cs="Arial"/>
                <w:sz w:val="24"/>
                <w:szCs w:val="24"/>
              </w:rPr>
              <w:t>питального строительства, необходимых для подгото</w:t>
            </w:r>
            <w:r w:rsidRPr="006D04D7">
              <w:rPr>
                <w:rFonts w:ascii="Arial" w:hAnsi="Arial" w:cs="Arial"/>
                <w:sz w:val="24"/>
                <w:szCs w:val="24"/>
              </w:rPr>
              <w:t>в</w:t>
            </w:r>
            <w:r w:rsidRPr="006D04D7">
              <w:rPr>
                <w:rFonts w:ascii="Arial" w:hAnsi="Arial" w:cs="Arial"/>
                <w:sz w:val="24"/>
                <w:szCs w:val="24"/>
              </w:rPr>
              <w:t>ки и поддержания в гото</w:t>
            </w:r>
            <w:r w:rsidRPr="006D04D7">
              <w:rPr>
                <w:rFonts w:ascii="Arial" w:hAnsi="Arial" w:cs="Arial"/>
                <w:sz w:val="24"/>
                <w:szCs w:val="24"/>
              </w:rPr>
              <w:t>в</w:t>
            </w:r>
            <w:r w:rsidRPr="006D04D7">
              <w:rPr>
                <w:rFonts w:ascii="Arial" w:hAnsi="Arial" w:cs="Arial"/>
                <w:sz w:val="24"/>
                <w:szCs w:val="24"/>
              </w:rPr>
              <w:t xml:space="preserve">ности органов внутренних дел, </w:t>
            </w:r>
            <w:proofErr w:type="spellStart"/>
            <w:r w:rsidRPr="006D04D7">
              <w:rPr>
                <w:rFonts w:ascii="Arial" w:hAnsi="Arial" w:cs="Arial"/>
                <w:sz w:val="24"/>
                <w:szCs w:val="24"/>
              </w:rPr>
              <w:t>Росгвардии</w:t>
            </w:r>
            <w:proofErr w:type="spellEnd"/>
            <w:r w:rsidRPr="006D04D7">
              <w:rPr>
                <w:rFonts w:ascii="Arial" w:hAnsi="Arial" w:cs="Arial"/>
                <w:sz w:val="24"/>
                <w:szCs w:val="24"/>
              </w:rPr>
              <w:t xml:space="preserve"> и спас</w:t>
            </w:r>
            <w:r w:rsidRPr="006D04D7">
              <w:rPr>
                <w:rFonts w:ascii="Arial" w:hAnsi="Arial" w:cs="Arial"/>
                <w:sz w:val="24"/>
                <w:szCs w:val="24"/>
              </w:rPr>
              <w:t>а</w:t>
            </w:r>
            <w:r w:rsidRPr="006D04D7">
              <w:rPr>
                <w:rFonts w:ascii="Arial" w:hAnsi="Arial" w:cs="Arial"/>
                <w:sz w:val="24"/>
                <w:szCs w:val="24"/>
              </w:rPr>
              <w:t>тельных служб, в которых существует военизирова</w:t>
            </w:r>
            <w:r w:rsidRPr="006D04D7">
              <w:rPr>
                <w:rFonts w:ascii="Arial" w:hAnsi="Arial" w:cs="Arial"/>
                <w:sz w:val="24"/>
                <w:szCs w:val="24"/>
              </w:rPr>
              <w:t>н</w:t>
            </w:r>
            <w:r w:rsidRPr="006D04D7">
              <w:rPr>
                <w:rFonts w:ascii="Arial" w:hAnsi="Arial" w:cs="Arial"/>
                <w:sz w:val="24"/>
                <w:szCs w:val="24"/>
              </w:rPr>
              <w:t>ная служба; размещение объектов гражданской об</w:t>
            </w:r>
            <w:r w:rsidRPr="006D04D7">
              <w:rPr>
                <w:rFonts w:ascii="Arial" w:hAnsi="Arial" w:cs="Arial"/>
                <w:sz w:val="24"/>
                <w:szCs w:val="24"/>
              </w:rPr>
              <w:t>о</w:t>
            </w:r>
            <w:r w:rsidRPr="006D04D7">
              <w:rPr>
                <w:rFonts w:ascii="Arial" w:hAnsi="Arial" w:cs="Arial"/>
                <w:sz w:val="24"/>
                <w:szCs w:val="24"/>
              </w:rPr>
              <w:t>роны, за исключением об</w:t>
            </w:r>
            <w:r w:rsidRPr="006D04D7">
              <w:rPr>
                <w:rFonts w:ascii="Arial" w:hAnsi="Arial" w:cs="Arial"/>
                <w:sz w:val="24"/>
                <w:szCs w:val="24"/>
              </w:rPr>
              <w:t>ъ</w:t>
            </w:r>
            <w:r w:rsidRPr="006D04D7">
              <w:rPr>
                <w:rFonts w:ascii="Arial" w:hAnsi="Arial" w:cs="Arial"/>
                <w:sz w:val="24"/>
                <w:szCs w:val="24"/>
              </w:rPr>
              <w:t>ектов гражданской обор</w:t>
            </w:r>
            <w:r w:rsidRPr="006D04D7">
              <w:rPr>
                <w:rFonts w:ascii="Arial" w:hAnsi="Arial" w:cs="Arial"/>
                <w:sz w:val="24"/>
                <w:szCs w:val="24"/>
              </w:rPr>
              <w:t>о</w:t>
            </w:r>
            <w:r w:rsidRPr="006D04D7">
              <w:rPr>
                <w:rFonts w:ascii="Arial" w:hAnsi="Arial" w:cs="Arial"/>
                <w:sz w:val="24"/>
                <w:szCs w:val="24"/>
              </w:rPr>
              <w:t>ны, являющихся частями производственных зданий</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t>Земельные участки (территории) общего пользования (12.0)</w:t>
            </w:r>
          </w:p>
        </w:tc>
        <w:tc>
          <w:tcPr>
            <w:tcW w:w="3397" w:type="dxa"/>
          </w:tcPr>
          <w:p w:rsidR="004568AD" w:rsidRPr="006D04D7" w:rsidRDefault="004568AD" w:rsidP="007746CA">
            <w:pPr>
              <w:jc w:val="both"/>
              <w:rPr>
                <w:rFonts w:ascii="Arial" w:hAnsi="Arial" w:cs="Arial"/>
                <w:sz w:val="24"/>
                <w:szCs w:val="24"/>
              </w:rPr>
            </w:pPr>
            <w:r w:rsidRPr="006D04D7">
              <w:rPr>
                <w:rFonts w:ascii="Arial" w:hAnsi="Arial" w:cs="Arial"/>
                <w:sz w:val="24"/>
                <w:szCs w:val="24"/>
              </w:rPr>
              <w:t>Земельные участки общего пользования.</w:t>
            </w:r>
          </w:p>
          <w:p w:rsidR="004568AD" w:rsidRPr="006D04D7" w:rsidRDefault="004568AD" w:rsidP="007746CA">
            <w:pPr>
              <w:jc w:val="both"/>
              <w:rPr>
                <w:rFonts w:ascii="Arial" w:hAnsi="Arial" w:cs="Arial"/>
                <w:sz w:val="24"/>
                <w:szCs w:val="24"/>
              </w:rPr>
            </w:pPr>
            <w:r w:rsidRPr="006D04D7">
              <w:rPr>
                <w:rFonts w:ascii="Arial" w:hAnsi="Arial" w:cs="Arial"/>
                <w:sz w:val="24"/>
                <w:szCs w:val="24"/>
              </w:rPr>
              <w:t>Содержание данного вида разрешенного использов</w:t>
            </w:r>
            <w:r w:rsidRPr="006D04D7">
              <w:rPr>
                <w:rFonts w:ascii="Arial" w:hAnsi="Arial" w:cs="Arial"/>
                <w:sz w:val="24"/>
                <w:szCs w:val="24"/>
              </w:rPr>
              <w:t>а</w:t>
            </w:r>
            <w:r w:rsidRPr="006D04D7">
              <w:rPr>
                <w:rFonts w:ascii="Arial" w:hAnsi="Arial" w:cs="Arial"/>
                <w:sz w:val="24"/>
                <w:szCs w:val="24"/>
              </w:rPr>
              <w:t>ния включает в себя с</w:t>
            </w:r>
            <w:r w:rsidRPr="006D04D7">
              <w:rPr>
                <w:rFonts w:ascii="Arial" w:hAnsi="Arial" w:cs="Arial"/>
                <w:sz w:val="24"/>
                <w:szCs w:val="24"/>
              </w:rPr>
              <w:t>о</w:t>
            </w:r>
            <w:r w:rsidRPr="006D04D7">
              <w:rPr>
                <w:rFonts w:ascii="Arial" w:hAnsi="Arial" w:cs="Arial"/>
                <w:sz w:val="24"/>
                <w:szCs w:val="24"/>
              </w:rPr>
              <w:t>держание видов разреше</w:t>
            </w:r>
            <w:r w:rsidRPr="006D04D7">
              <w:rPr>
                <w:rFonts w:ascii="Arial" w:hAnsi="Arial" w:cs="Arial"/>
                <w:sz w:val="24"/>
                <w:szCs w:val="24"/>
              </w:rPr>
              <w:t>н</w:t>
            </w:r>
            <w:r w:rsidRPr="006D04D7">
              <w:rPr>
                <w:rFonts w:ascii="Arial" w:hAnsi="Arial" w:cs="Arial"/>
                <w:sz w:val="24"/>
                <w:szCs w:val="24"/>
              </w:rPr>
              <w:t>ного использования с код</w:t>
            </w:r>
            <w:r w:rsidRPr="006D04D7">
              <w:rPr>
                <w:rFonts w:ascii="Arial" w:hAnsi="Arial" w:cs="Arial"/>
                <w:sz w:val="24"/>
                <w:szCs w:val="24"/>
              </w:rPr>
              <w:t>а</w:t>
            </w:r>
            <w:r w:rsidRPr="006D04D7">
              <w:rPr>
                <w:rFonts w:ascii="Arial" w:hAnsi="Arial" w:cs="Arial"/>
                <w:sz w:val="24"/>
                <w:szCs w:val="24"/>
              </w:rPr>
              <w:t>ми 12.0.1 - 12.0.2</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lastRenderedPageBreak/>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w:t>
            </w:r>
            <w:r w:rsidRPr="006D04D7">
              <w:rPr>
                <w:rFonts w:ascii="Arial" w:hAnsi="Arial" w:cs="Arial"/>
                <w:sz w:val="24"/>
                <w:szCs w:val="24"/>
              </w:rPr>
              <w:t>д</w:t>
            </w:r>
            <w:r w:rsidRPr="006D04D7">
              <w:rPr>
                <w:rFonts w:ascii="Arial" w:hAnsi="Arial" w:cs="Arial"/>
                <w:sz w:val="24"/>
                <w:szCs w:val="24"/>
              </w:rPr>
              <w:t>лежит устано</w:t>
            </w:r>
            <w:r w:rsidRPr="006D04D7">
              <w:rPr>
                <w:rFonts w:ascii="Arial" w:hAnsi="Arial" w:cs="Arial"/>
                <w:sz w:val="24"/>
                <w:szCs w:val="24"/>
              </w:rPr>
              <w:t>в</w:t>
            </w:r>
            <w:r w:rsidRPr="006D04D7">
              <w:rPr>
                <w:rFonts w:ascii="Arial" w:hAnsi="Arial" w:cs="Arial"/>
                <w:sz w:val="24"/>
                <w:szCs w:val="24"/>
              </w:rPr>
              <w:t>лению</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lastRenderedPageBreak/>
              <w:t>Улично-дорожная сеть (12.0.1)</w:t>
            </w:r>
          </w:p>
        </w:tc>
        <w:tc>
          <w:tcPr>
            <w:tcW w:w="3397" w:type="dxa"/>
          </w:tcPr>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объектов улично-дорожной сети: а</w:t>
            </w:r>
            <w:r w:rsidRPr="006D04D7">
              <w:rPr>
                <w:rFonts w:ascii="Arial" w:hAnsi="Arial" w:cs="Arial"/>
                <w:sz w:val="24"/>
                <w:szCs w:val="24"/>
              </w:rPr>
              <w:t>в</w:t>
            </w:r>
            <w:r w:rsidRPr="006D04D7">
              <w:rPr>
                <w:rFonts w:ascii="Arial" w:hAnsi="Arial" w:cs="Arial"/>
                <w:sz w:val="24"/>
                <w:szCs w:val="24"/>
              </w:rPr>
              <w:t>томобильных дорог, тра</w:t>
            </w:r>
            <w:r w:rsidRPr="006D04D7">
              <w:rPr>
                <w:rFonts w:ascii="Arial" w:hAnsi="Arial" w:cs="Arial"/>
                <w:sz w:val="24"/>
                <w:szCs w:val="24"/>
              </w:rPr>
              <w:t>м</w:t>
            </w:r>
            <w:r w:rsidRPr="006D04D7">
              <w:rPr>
                <w:rFonts w:ascii="Arial" w:hAnsi="Arial" w:cs="Arial"/>
                <w:sz w:val="24"/>
                <w:szCs w:val="24"/>
              </w:rPr>
              <w:t>вайных путей и пешехо</w:t>
            </w:r>
            <w:r w:rsidRPr="006D04D7">
              <w:rPr>
                <w:rFonts w:ascii="Arial" w:hAnsi="Arial" w:cs="Arial"/>
                <w:sz w:val="24"/>
                <w:szCs w:val="24"/>
              </w:rPr>
              <w:t>д</w:t>
            </w:r>
            <w:r w:rsidRPr="006D04D7">
              <w:rPr>
                <w:rFonts w:ascii="Arial" w:hAnsi="Arial" w:cs="Arial"/>
                <w:sz w:val="24"/>
                <w:szCs w:val="24"/>
              </w:rPr>
              <w:t>ных тротуаров в границах населенных пунктов, пеш</w:t>
            </w:r>
            <w:r w:rsidRPr="006D04D7">
              <w:rPr>
                <w:rFonts w:ascii="Arial" w:hAnsi="Arial" w:cs="Arial"/>
                <w:sz w:val="24"/>
                <w:szCs w:val="24"/>
              </w:rPr>
              <w:t>е</w:t>
            </w:r>
            <w:r w:rsidRPr="006D04D7">
              <w:rPr>
                <w:rFonts w:ascii="Arial" w:hAnsi="Arial" w:cs="Arial"/>
                <w:sz w:val="24"/>
                <w:szCs w:val="24"/>
              </w:rPr>
              <w:t>ходных переходов, бульв</w:t>
            </w:r>
            <w:r w:rsidRPr="006D04D7">
              <w:rPr>
                <w:rFonts w:ascii="Arial" w:hAnsi="Arial" w:cs="Arial"/>
                <w:sz w:val="24"/>
                <w:szCs w:val="24"/>
              </w:rPr>
              <w:t>а</w:t>
            </w:r>
            <w:r w:rsidRPr="006D04D7">
              <w:rPr>
                <w:rFonts w:ascii="Arial" w:hAnsi="Arial" w:cs="Arial"/>
                <w:sz w:val="24"/>
                <w:szCs w:val="24"/>
              </w:rPr>
              <w:t xml:space="preserve">ров, площадей, проездов, велодорожек и объектов </w:t>
            </w:r>
            <w:proofErr w:type="spellStart"/>
            <w:r w:rsidRPr="006D04D7">
              <w:rPr>
                <w:rFonts w:ascii="Arial" w:hAnsi="Arial" w:cs="Arial"/>
                <w:sz w:val="24"/>
                <w:szCs w:val="24"/>
              </w:rPr>
              <w:t>велотранспортной</w:t>
            </w:r>
            <w:proofErr w:type="spellEnd"/>
            <w:r w:rsidRPr="006D04D7">
              <w:rPr>
                <w:rFonts w:ascii="Arial" w:hAnsi="Arial" w:cs="Arial"/>
                <w:sz w:val="24"/>
                <w:szCs w:val="24"/>
              </w:rPr>
              <w:t xml:space="preserve"> и инж</w:t>
            </w:r>
            <w:r w:rsidRPr="006D04D7">
              <w:rPr>
                <w:rFonts w:ascii="Arial" w:hAnsi="Arial" w:cs="Arial"/>
                <w:sz w:val="24"/>
                <w:szCs w:val="24"/>
              </w:rPr>
              <w:t>е</w:t>
            </w:r>
            <w:r w:rsidRPr="006D04D7">
              <w:rPr>
                <w:rFonts w:ascii="Arial" w:hAnsi="Arial" w:cs="Arial"/>
                <w:sz w:val="24"/>
                <w:szCs w:val="24"/>
              </w:rPr>
              <w:t>нерной инфраструктуры;</w:t>
            </w:r>
          </w:p>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придорожных стоянок (парковок) тран</w:t>
            </w:r>
            <w:r w:rsidRPr="006D04D7">
              <w:rPr>
                <w:rFonts w:ascii="Arial" w:hAnsi="Arial" w:cs="Arial"/>
                <w:sz w:val="24"/>
                <w:szCs w:val="24"/>
              </w:rPr>
              <w:t>с</w:t>
            </w:r>
            <w:r w:rsidRPr="006D04D7">
              <w:rPr>
                <w:rFonts w:ascii="Arial" w:hAnsi="Arial" w:cs="Arial"/>
                <w:sz w:val="24"/>
                <w:szCs w:val="24"/>
              </w:rPr>
              <w:t>портных сре</w:t>
            </w:r>
            <w:proofErr w:type="gramStart"/>
            <w:r w:rsidRPr="006D04D7">
              <w:rPr>
                <w:rFonts w:ascii="Arial" w:hAnsi="Arial" w:cs="Arial"/>
                <w:sz w:val="24"/>
                <w:szCs w:val="24"/>
              </w:rPr>
              <w:t>дств в гр</w:t>
            </w:r>
            <w:proofErr w:type="gramEnd"/>
            <w:r w:rsidRPr="006D04D7">
              <w:rPr>
                <w:rFonts w:ascii="Arial" w:hAnsi="Arial" w:cs="Arial"/>
                <w:sz w:val="24"/>
                <w:szCs w:val="24"/>
              </w:rPr>
              <w:t>аницах городских улиц и дорог, за исключением предусмо</w:t>
            </w:r>
            <w:r w:rsidRPr="006D04D7">
              <w:rPr>
                <w:rFonts w:ascii="Arial" w:hAnsi="Arial" w:cs="Arial"/>
                <w:sz w:val="24"/>
                <w:szCs w:val="24"/>
              </w:rPr>
              <w:t>т</w:t>
            </w:r>
            <w:r w:rsidRPr="006D04D7">
              <w:rPr>
                <w:rFonts w:ascii="Arial" w:hAnsi="Arial" w:cs="Arial"/>
                <w:sz w:val="24"/>
                <w:szCs w:val="24"/>
              </w:rPr>
              <w:t>ренных видами разреше</w:t>
            </w:r>
            <w:r w:rsidRPr="006D04D7">
              <w:rPr>
                <w:rFonts w:ascii="Arial" w:hAnsi="Arial" w:cs="Arial"/>
                <w:sz w:val="24"/>
                <w:szCs w:val="24"/>
              </w:rPr>
              <w:t>н</w:t>
            </w:r>
            <w:r w:rsidRPr="006D04D7">
              <w:rPr>
                <w:rFonts w:ascii="Arial" w:hAnsi="Arial" w:cs="Arial"/>
                <w:sz w:val="24"/>
                <w:szCs w:val="24"/>
              </w:rPr>
              <w:t>ного использования с код</w:t>
            </w:r>
            <w:r w:rsidRPr="006D04D7">
              <w:rPr>
                <w:rFonts w:ascii="Arial" w:hAnsi="Arial" w:cs="Arial"/>
                <w:sz w:val="24"/>
                <w:szCs w:val="24"/>
              </w:rPr>
              <w:t>а</w:t>
            </w:r>
            <w:r w:rsidRPr="006D04D7">
              <w:rPr>
                <w:rFonts w:ascii="Arial" w:hAnsi="Arial" w:cs="Arial"/>
                <w:sz w:val="24"/>
                <w:szCs w:val="24"/>
              </w:rPr>
              <w:t xml:space="preserve">ми 2.7.1, 4.9, 7.2.3, а также некапитальных сооружений, предназначенных для охраны транспортных </w:t>
            </w:r>
            <w:r w:rsidRPr="006D04D7">
              <w:rPr>
                <w:rFonts w:ascii="Arial" w:hAnsi="Arial" w:cs="Arial"/>
                <w:sz w:val="24"/>
                <w:szCs w:val="24"/>
              </w:rPr>
              <w:lastRenderedPageBreak/>
              <w:t>средств</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устано</w:t>
            </w:r>
            <w:r w:rsidRPr="006D04D7">
              <w:rPr>
                <w:rFonts w:ascii="Arial" w:hAnsi="Arial" w:cs="Arial"/>
                <w:sz w:val="24"/>
                <w:szCs w:val="24"/>
              </w:rPr>
              <w:t>в</w:t>
            </w:r>
            <w:r w:rsidRPr="006D04D7">
              <w:rPr>
                <w:rFonts w:ascii="Arial" w:hAnsi="Arial" w:cs="Arial"/>
                <w:sz w:val="24"/>
                <w:szCs w:val="24"/>
              </w:rPr>
              <w:t>лению</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lastRenderedPageBreak/>
              <w:t>Благоустройство территории (12.0.2)</w:t>
            </w:r>
          </w:p>
        </w:tc>
        <w:tc>
          <w:tcPr>
            <w:tcW w:w="3397" w:type="dxa"/>
          </w:tcPr>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декоративных, технических, планирово</w:t>
            </w:r>
            <w:r w:rsidRPr="006D04D7">
              <w:rPr>
                <w:rFonts w:ascii="Arial" w:hAnsi="Arial" w:cs="Arial"/>
                <w:sz w:val="24"/>
                <w:szCs w:val="24"/>
              </w:rPr>
              <w:t>ч</w:t>
            </w:r>
            <w:r w:rsidRPr="006D04D7">
              <w:rPr>
                <w:rFonts w:ascii="Arial" w:hAnsi="Arial" w:cs="Arial"/>
                <w:sz w:val="24"/>
                <w:szCs w:val="24"/>
              </w:rPr>
              <w:t>ных, конструктивных устройств, элементов оз</w:t>
            </w:r>
            <w:r w:rsidRPr="006D04D7">
              <w:rPr>
                <w:rFonts w:ascii="Arial" w:hAnsi="Arial" w:cs="Arial"/>
                <w:sz w:val="24"/>
                <w:szCs w:val="24"/>
              </w:rPr>
              <w:t>е</w:t>
            </w:r>
            <w:r w:rsidRPr="006D04D7">
              <w:rPr>
                <w:rFonts w:ascii="Arial" w:hAnsi="Arial" w:cs="Arial"/>
                <w:sz w:val="24"/>
                <w:szCs w:val="24"/>
              </w:rPr>
              <w:t>ленения, различных видов оборудования и оформл</w:t>
            </w:r>
            <w:r w:rsidRPr="006D04D7">
              <w:rPr>
                <w:rFonts w:ascii="Arial" w:hAnsi="Arial" w:cs="Arial"/>
                <w:sz w:val="24"/>
                <w:szCs w:val="24"/>
              </w:rPr>
              <w:t>е</w:t>
            </w:r>
            <w:r w:rsidRPr="006D04D7">
              <w:rPr>
                <w:rFonts w:ascii="Arial" w:hAnsi="Arial" w:cs="Arial"/>
                <w:sz w:val="24"/>
                <w:szCs w:val="24"/>
              </w:rPr>
              <w:t>ния, малых архитектурных форм, некапитальных н</w:t>
            </w:r>
            <w:r w:rsidRPr="006D04D7">
              <w:rPr>
                <w:rFonts w:ascii="Arial" w:hAnsi="Arial" w:cs="Arial"/>
                <w:sz w:val="24"/>
                <w:szCs w:val="24"/>
              </w:rPr>
              <w:t>е</w:t>
            </w:r>
            <w:r w:rsidRPr="006D04D7">
              <w:rPr>
                <w:rFonts w:ascii="Arial" w:hAnsi="Arial" w:cs="Arial"/>
                <w:sz w:val="24"/>
                <w:szCs w:val="24"/>
              </w:rPr>
              <w:t>стационарных строений и сооружений, информацио</w:t>
            </w:r>
            <w:r w:rsidRPr="006D04D7">
              <w:rPr>
                <w:rFonts w:ascii="Arial" w:hAnsi="Arial" w:cs="Arial"/>
                <w:sz w:val="24"/>
                <w:szCs w:val="24"/>
              </w:rPr>
              <w:t>н</w:t>
            </w:r>
            <w:r w:rsidRPr="006D04D7">
              <w:rPr>
                <w:rFonts w:ascii="Arial" w:hAnsi="Arial" w:cs="Arial"/>
                <w:sz w:val="24"/>
                <w:szCs w:val="24"/>
              </w:rPr>
              <w:t>ных щитов и указателей, применяемых как соста</w:t>
            </w:r>
            <w:r w:rsidRPr="006D04D7">
              <w:rPr>
                <w:rFonts w:ascii="Arial" w:hAnsi="Arial" w:cs="Arial"/>
                <w:sz w:val="24"/>
                <w:szCs w:val="24"/>
              </w:rPr>
              <w:t>в</w:t>
            </w:r>
            <w:r w:rsidRPr="006D04D7">
              <w:rPr>
                <w:rFonts w:ascii="Arial" w:hAnsi="Arial" w:cs="Arial"/>
                <w:sz w:val="24"/>
                <w:szCs w:val="24"/>
              </w:rPr>
              <w:t>ные части благоустройства территории, общественных туалетов</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w:t>
            </w:r>
            <w:r w:rsidRPr="006D04D7">
              <w:rPr>
                <w:rFonts w:ascii="Arial" w:hAnsi="Arial" w:cs="Arial"/>
                <w:sz w:val="24"/>
                <w:szCs w:val="24"/>
              </w:rPr>
              <w:t>а</w:t>
            </w:r>
            <w:r w:rsidRPr="006D04D7">
              <w:rPr>
                <w:rFonts w:ascii="Arial" w:hAnsi="Arial" w:cs="Arial"/>
                <w:sz w:val="24"/>
                <w:szCs w:val="24"/>
              </w:rPr>
              <w:t>новл</w:t>
            </w:r>
            <w:r w:rsidRPr="006D04D7">
              <w:rPr>
                <w:rFonts w:ascii="Arial" w:hAnsi="Arial" w:cs="Arial"/>
                <w:sz w:val="24"/>
                <w:szCs w:val="24"/>
              </w:rPr>
              <w:t>е</w:t>
            </w:r>
            <w:r w:rsidRPr="006D04D7">
              <w:rPr>
                <w:rFonts w:ascii="Arial" w:hAnsi="Arial" w:cs="Arial"/>
                <w:sz w:val="24"/>
                <w:szCs w:val="24"/>
              </w:rPr>
              <w:t>нию</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t>с</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устано</w:t>
            </w:r>
            <w:r w:rsidRPr="006D04D7">
              <w:rPr>
                <w:rFonts w:ascii="Arial" w:hAnsi="Arial" w:cs="Arial"/>
                <w:sz w:val="24"/>
                <w:szCs w:val="24"/>
              </w:rPr>
              <w:t>в</w:t>
            </w:r>
            <w:r w:rsidRPr="006D04D7">
              <w:rPr>
                <w:rFonts w:ascii="Arial" w:hAnsi="Arial" w:cs="Arial"/>
                <w:sz w:val="24"/>
                <w:szCs w:val="24"/>
              </w:rPr>
              <w:t>лению</w:t>
            </w:r>
          </w:p>
        </w:tc>
      </w:tr>
      <w:tr w:rsidR="004568AD" w:rsidRPr="006D04D7" w:rsidTr="0077361D">
        <w:trPr>
          <w:gridAfter w:val="6"/>
          <w:wAfter w:w="8290" w:type="dxa"/>
        </w:trPr>
        <w:tc>
          <w:tcPr>
            <w:tcW w:w="7195" w:type="dxa"/>
            <w:gridSpan w:val="2"/>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Условно разрешенные виды использования земельных участков</w:t>
            </w:r>
          </w:p>
        </w:tc>
      </w:tr>
      <w:tr w:rsidR="004568AD" w:rsidRPr="006D04D7" w:rsidTr="0077361D">
        <w:tc>
          <w:tcPr>
            <w:tcW w:w="7195" w:type="dxa"/>
            <w:gridSpan w:val="2"/>
          </w:tcPr>
          <w:p w:rsidR="004568AD" w:rsidRPr="006D04D7" w:rsidRDefault="004568AD" w:rsidP="007746CA">
            <w:pPr>
              <w:jc w:val="center"/>
              <w:rPr>
                <w:rFonts w:ascii="Arial" w:hAnsi="Arial" w:cs="Arial"/>
                <w:sz w:val="24"/>
                <w:szCs w:val="24"/>
              </w:rPr>
            </w:pPr>
            <w:r w:rsidRPr="006D04D7">
              <w:rPr>
                <w:rFonts w:ascii="Arial" w:hAnsi="Arial" w:cs="Arial"/>
                <w:sz w:val="24"/>
                <w:szCs w:val="24"/>
              </w:rPr>
              <w:t>Пищевая промышленность</w:t>
            </w:r>
          </w:p>
          <w:p w:rsidR="004568AD" w:rsidRPr="006D04D7" w:rsidRDefault="004568AD" w:rsidP="007746CA">
            <w:pPr>
              <w:jc w:val="center"/>
              <w:rPr>
                <w:rFonts w:ascii="Arial" w:hAnsi="Arial" w:cs="Arial"/>
                <w:sz w:val="24"/>
                <w:szCs w:val="24"/>
              </w:rPr>
            </w:pPr>
            <w:r w:rsidRPr="006D04D7">
              <w:rPr>
                <w:rFonts w:ascii="Arial" w:hAnsi="Arial" w:cs="Arial"/>
                <w:sz w:val="24"/>
                <w:szCs w:val="24"/>
              </w:rPr>
              <w:t>(6.4)</w:t>
            </w:r>
          </w:p>
        </w:tc>
        <w:tc>
          <w:tcPr>
            <w:tcW w:w="3397" w:type="dxa"/>
          </w:tcPr>
          <w:p w:rsidR="004568AD" w:rsidRPr="006D04D7" w:rsidRDefault="004568AD" w:rsidP="007746CA">
            <w:pPr>
              <w:jc w:val="both"/>
              <w:rPr>
                <w:rFonts w:ascii="Arial" w:hAnsi="Arial" w:cs="Arial"/>
                <w:sz w:val="24"/>
                <w:szCs w:val="24"/>
              </w:rPr>
            </w:pPr>
            <w:r w:rsidRPr="006D04D7">
              <w:rPr>
                <w:rFonts w:ascii="Arial" w:hAnsi="Arial" w:cs="Arial"/>
                <w:sz w:val="24"/>
                <w:szCs w:val="24"/>
              </w:rPr>
              <w:t>Размещение объектов п</w:t>
            </w:r>
            <w:r w:rsidRPr="006D04D7">
              <w:rPr>
                <w:rFonts w:ascii="Arial" w:hAnsi="Arial" w:cs="Arial"/>
                <w:sz w:val="24"/>
                <w:szCs w:val="24"/>
              </w:rPr>
              <w:t>и</w:t>
            </w:r>
            <w:r w:rsidRPr="006D04D7">
              <w:rPr>
                <w:rFonts w:ascii="Arial" w:hAnsi="Arial" w:cs="Arial"/>
                <w:sz w:val="24"/>
                <w:szCs w:val="24"/>
              </w:rPr>
              <w:t>щевой промышленности, по переработке сельскохозя</w:t>
            </w:r>
            <w:r w:rsidRPr="006D04D7">
              <w:rPr>
                <w:rFonts w:ascii="Arial" w:hAnsi="Arial" w:cs="Arial"/>
                <w:sz w:val="24"/>
                <w:szCs w:val="24"/>
              </w:rPr>
              <w:t>й</w:t>
            </w:r>
            <w:r w:rsidRPr="006D04D7">
              <w:rPr>
                <w:rFonts w:ascii="Arial" w:hAnsi="Arial" w:cs="Arial"/>
                <w:sz w:val="24"/>
                <w:szCs w:val="24"/>
              </w:rPr>
              <w:t>ственной продукции спос</w:t>
            </w:r>
            <w:r w:rsidRPr="006D04D7">
              <w:rPr>
                <w:rFonts w:ascii="Arial" w:hAnsi="Arial" w:cs="Arial"/>
                <w:sz w:val="24"/>
                <w:szCs w:val="24"/>
              </w:rPr>
              <w:t>о</w:t>
            </w:r>
            <w:r w:rsidRPr="006D04D7">
              <w:rPr>
                <w:rFonts w:ascii="Arial" w:hAnsi="Arial" w:cs="Arial"/>
                <w:sz w:val="24"/>
                <w:szCs w:val="24"/>
              </w:rPr>
              <w:t>бом, приводящим к их п</w:t>
            </w:r>
            <w:r w:rsidRPr="006D04D7">
              <w:rPr>
                <w:rFonts w:ascii="Arial" w:hAnsi="Arial" w:cs="Arial"/>
                <w:sz w:val="24"/>
                <w:szCs w:val="24"/>
              </w:rPr>
              <w:t>е</w:t>
            </w:r>
            <w:r w:rsidRPr="006D04D7">
              <w:rPr>
                <w:rFonts w:ascii="Arial" w:hAnsi="Arial" w:cs="Arial"/>
                <w:sz w:val="24"/>
                <w:szCs w:val="24"/>
              </w:rPr>
              <w:t>реработке в иную проду</w:t>
            </w:r>
            <w:r w:rsidRPr="006D04D7">
              <w:rPr>
                <w:rFonts w:ascii="Arial" w:hAnsi="Arial" w:cs="Arial"/>
                <w:sz w:val="24"/>
                <w:szCs w:val="24"/>
              </w:rPr>
              <w:t>к</w:t>
            </w:r>
            <w:r w:rsidRPr="006D04D7">
              <w:rPr>
                <w:rFonts w:ascii="Arial" w:hAnsi="Arial" w:cs="Arial"/>
                <w:sz w:val="24"/>
                <w:szCs w:val="24"/>
              </w:rPr>
              <w:t>цию (консервирование, ко</w:t>
            </w:r>
            <w:r w:rsidRPr="006D04D7">
              <w:rPr>
                <w:rFonts w:ascii="Arial" w:hAnsi="Arial" w:cs="Arial"/>
                <w:sz w:val="24"/>
                <w:szCs w:val="24"/>
              </w:rPr>
              <w:t>п</w:t>
            </w:r>
            <w:r w:rsidRPr="006D04D7">
              <w:rPr>
                <w:rFonts w:ascii="Arial" w:hAnsi="Arial" w:cs="Arial"/>
                <w:sz w:val="24"/>
                <w:szCs w:val="24"/>
              </w:rPr>
              <w:t>чение, хлебопечение), в том числе для произво</w:t>
            </w:r>
            <w:r w:rsidRPr="006D04D7">
              <w:rPr>
                <w:rFonts w:ascii="Arial" w:hAnsi="Arial" w:cs="Arial"/>
                <w:sz w:val="24"/>
                <w:szCs w:val="24"/>
              </w:rPr>
              <w:t>д</w:t>
            </w:r>
            <w:r w:rsidRPr="006D04D7">
              <w:rPr>
                <w:rFonts w:ascii="Arial" w:hAnsi="Arial" w:cs="Arial"/>
                <w:sz w:val="24"/>
                <w:szCs w:val="24"/>
              </w:rPr>
              <w:t>ства напитков, алкогольных напитков и табачных изд</w:t>
            </w:r>
            <w:r w:rsidRPr="006D04D7">
              <w:rPr>
                <w:rFonts w:ascii="Arial" w:hAnsi="Arial" w:cs="Arial"/>
                <w:sz w:val="24"/>
                <w:szCs w:val="24"/>
              </w:rPr>
              <w:t>е</w:t>
            </w:r>
            <w:r w:rsidRPr="006D04D7">
              <w:rPr>
                <w:rFonts w:ascii="Arial" w:hAnsi="Arial" w:cs="Arial"/>
                <w:sz w:val="24"/>
                <w:szCs w:val="24"/>
              </w:rPr>
              <w:lastRenderedPageBreak/>
              <w:t>лий</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300 кв. м.</w:t>
            </w:r>
          </w:p>
        </w:tc>
        <w:tc>
          <w:tcPr>
            <w:tcW w:w="1043"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1000 кв. м.</w:t>
            </w:r>
          </w:p>
        </w:tc>
        <w:tc>
          <w:tcPr>
            <w:tcW w:w="574"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905" w:type="dxa"/>
            <w:vAlign w:val="center"/>
          </w:tcPr>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w:t>
            </w:r>
            <w:r w:rsidRPr="006D04D7">
              <w:rPr>
                <w:rFonts w:ascii="Arial" w:hAnsi="Arial" w:cs="Arial"/>
                <w:sz w:val="24"/>
                <w:szCs w:val="24"/>
              </w:rPr>
              <w:t>и</w:t>
            </w:r>
            <w:r w:rsidRPr="006D04D7">
              <w:rPr>
                <w:rFonts w:ascii="Arial" w:hAnsi="Arial" w:cs="Arial"/>
                <w:sz w:val="24"/>
                <w:szCs w:val="24"/>
              </w:rPr>
              <w:t>н</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2;</w:t>
            </w:r>
          </w:p>
          <w:p w:rsidR="004568AD" w:rsidRPr="006D04D7" w:rsidRDefault="004568AD" w:rsidP="004568AD">
            <w:pPr>
              <w:autoSpaceDE w:val="0"/>
              <w:autoSpaceDN w:val="0"/>
              <w:adjustRightInd w:val="0"/>
              <w:jc w:val="center"/>
              <w:rPr>
                <w:rFonts w:ascii="Arial" w:hAnsi="Arial" w:cs="Arial"/>
                <w:sz w:val="24"/>
                <w:szCs w:val="24"/>
              </w:rPr>
            </w:pPr>
            <w:r w:rsidRPr="006D04D7">
              <w:rPr>
                <w:rFonts w:ascii="Arial" w:hAnsi="Arial" w:cs="Arial"/>
                <w:sz w:val="24"/>
                <w:szCs w:val="24"/>
              </w:rPr>
              <w:t>Ма</w:t>
            </w:r>
            <w:r w:rsidRPr="006D04D7">
              <w:rPr>
                <w:rFonts w:ascii="Arial" w:hAnsi="Arial" w:cs="Arial"/>
                <w:sz w:val="24"/>
                <w:szCs w:val="24"/>
              </w:rPr>
              <w:t>к</w:t>
            </w:r>
            <w:r w:rsidRPr="006D04D7">
              <w:rPr>
                <w:rFonts w:ascii="Arial" w:hAnsi="Arial" w:cs="Arial"/>
                <w:sz w:val="24"/>
                <w:szCs w:val="24"/>
              </w:rPr>
              <w:lastRenderedPageBreak/>
              <w:t>с</w:t>
            </w:r>
            <w:r w:rsidRPr="006D04D7">
              <w:rPr>
                <w:rFonts w:ascii="Arial" w:hAnsi="Arial" w:cs="Arial"/>
                <w:sz w:val="24"/>
                <w:szCs w:val="24"/>
              </w:rPr>
              <w:t>и</w:t>
            </w:r>
            <w:r w:rsidRPr="006D04D7">
              <w:rPr>
                <w:rFonts w:ascii="Arial" w:hAnsi="Arial" w:cs="Arial"/>
                <w:sz w:val="24"/>
                <w:szCs w:val="24"/>
              </w:rPr>
              <w:t>мальное кол</w:t>
            </w:r>
            <w:r w:rsidRPr="006D04D7">
              <w:rPr>
                <w:rFonts w:ascii="Arial" w:hAnsi="Arial" w:cs="Arial"/>
                <w:sz w:val="24"/>
                <w:szCs w:val="24"/>
              </w:rPr>
              <w:t>и</w:t>
            </w:r>
            <w:r w:rsidRPr="006D04D7">
              <w:rPr>
                <w:rFonts w:ascii="Arial" w:hAnsi="Arial" w:cs="Arial"/>
                <w:sz w:val="24"/>
                <w:szCs w:val="24"/>
              </w:rPr>
              <w:t>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w:t>
            </w:r>
          </w:p>
        </w:tc>
        <w:tc>
          <w:tcPr>
            <w:tcW w:w="1328" w:type="dxa"/>
            <w:vAlign w:val="center"/>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w:t>
            </w:r>
            <w:r w:rsidRPr="006D04D7">
              <w:rPr>
                <w:rFonts w:ascii="Arial" w:hAnsi="Arial" w:cs="Arial"/>
                <w:sz w:val="24"/>
                <w:szCs w:val="24"/>
              </w:rPr>
              <w:t>д</w:t>
            </w:r>
            <w:r w:rsidRPr="006D04D7">
              <w:rPr>
                <w:rFonts w:ascii="Arial" w:hAnsi="Arial" w:cs="Arial"/>
                <w:sz w:val="24"/>
                <w:szCs w:val="24"/>
              </w:rPr>
              <w:t>лежит устано</w:t>
            </w:r>
            <w:r w:rsidRPr="006D04D7">
              <w:rPr>
                <w:rFonts w:ascii="Arial" w:hAnsi="Arial" w:cs="Arial"/>
                <w:sz w:val="24"/>
                <w:szCs w:val="24"/>
              </w:rPr>
              <w:t>в</w:t>
            </w:r>
            <w:r w:rsidRPr="006D04D7">
              <w:rPr>
                <w:rFonts w:ascii="Arial" w:hAnsi="Arial" w:cs="Arial"/>
                <w:sz w:val="24"/>
                <w:szCs w:val="24"/>
              </w:rPr>
              <w:t>лению</w:t>
            </w:r>
          </w:p>
        </w:tc>
      </w:tr>
      <w:tr w:rsidR="004568AD" w:rsidRPr="006D04D7" w:rsidTr="0077361D">
        <w:trPr>
          <w:gridAfter w:val="6"/>
          <w:wAfter w:w="8290" w:type="dxa"/>
        </w:trPr>
        <w:tc>
          <w:tcPr>
            <w:tcW w:w="7195" w:type="dxa"/>
            <w:gridSpan w:val="2"/>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Вспомогательные виды разрешенного использования з</w:t>
            </w:r>
            <w:r w:rsidRPr="006D04D7">
              <w:rPr>
                <w:rFonts w:ascii="Arial" w:hAnsi="Arial" w:cs="Arial"/>
                <w:sz w:val="24"/>
                <w:szCs w:val="24"/>
              </w:rPr>
              <w:t>е</w:t>
            </w:r>
            <w:r w:rsidRPr="006D04D7">
              <w:rPr>
                <w:rFonts w:ascii="Arial" w:hAnsi="Arial" w:cs="Arial"/>
                <w:sz w:val="24"/>
                <w:szCs w:val="24"/>
              </w:rPr>
              <w:t>мельных участков</w:t>
            </w:r>
          </w:p>
        </w:tc>
      </w:tr>
      <w:tr w:rsidR="004568AD" w:rsidRPr="006D04D7" w:rsidTr="0077361D">
        <w:trPr>
          <w:gridAfter w:val="6"/>
          <w:wAfter w:w="8290" w:type="dxa"/>
        </w:trPr>
        <w:tc>
          <w:tcPr>
            <w:tcW w:w="7195" w:type="dxa"/>
            <w:gridSpan w:val="2"/>
          </w:tcPr>
          <w:p w:rsidR="004568AD" w:rsidRPr="006D04D7" w:rsidRDefault="004568AD" w:rsidP="007746CA">
            <w:pPr>
              <w:autoSpaceDE w:val="0"/>
              <w:autoSpaceDN w:val="0"/>
              <w:adjustRightInd w:val="0"/>
              <w:jc w:val="center"/>
              <w:rPr>
                <w:rFonts w:ascii="Arial" w:hAnsi="Arial" w:cs="Arial"/>
                <w:sz w:val="24"/>
                <w:szCs w:val="24"/>
              </w:rPr>
            </w:pPr>
            <w:r w:rsidRPr="006D04D7">
              <w:rPr>
                <w:rFonts w:ascii="Arial" w:hAnsi="Arial" w:cs="Arial"/>
                <w:sz w:val="24"/>
                <w:szCs w:val="24"/>
              </w:rPr>
              <w:t>Не устанавливается</w:t>
            </w:r>
          </w:p>
        </w:tc>
      </w:tr>
    </w:tbl>
    <w:p w:rsidR="004568AD" w:rsidRPr="006D04D7" w:rsidRDefault="004568AD" w:rsidP="004568AD">
      <w:pPr>
        <w:pStyle w:val="ad"/>
        <w:widowControl w:val="0"/>
        <w:tabs>
          <w:tab w:val="left" w:pos="0"/>
        </w:tabs>
        <w:spacing w:after="0" w:line="240" w:lineRule="auto"/>
        <w:ind w:left="567" w:right="-500"/>
        <w:jc w:val="right"/>
        <w:rPr>
          <w:rFonts w:ascii="Arial" w:eastAsia="Times New Roman" w:hAnsi="Arial" w:cs="Arial"/>
          <w:sz w:val="24"/>
          <w:szCs w:val="24"/>
          <w:lang w:bidi="ru-RU"/>
        </w:rPr>
      </w:pPr>
    </w:p>
    <w:p w:rsidR="004568AD" w:rsidRPr="006D04D7" w:rsidRDefault="0077361D" w:rsidP="0077361D">
      <w:pPr>
        <w:pStyle w:val="ad"/>
        <w:widowControl w:val="0"/>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2.</w:t>
      </w:r>
      <w:r w:rsidR="004568AD" w:rsidRPr="006D04D7">
        <w:rPr>
          <w:rFonts w:ascii="Arial" w:eastAsia="Times New Roman" w:hAnsi="Arial" w:cs="Arial"/>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w:t>
      </w:r>
      <w:r w:rsidR="004568AD" w:rsidRPr="006D04D7">
        <w:rPr>
          <w:rFonts w:ascii="Arial" w:eastAsia="Times New Roman" w:hAnsi="Arial" w:cs="Arial"/>
          <w:sz w:val="24"/>
          <w:szCs w:val="24"/>
          <w:lang w:bidi="ru-RU"/>
        </w:rPr>
        <w:t>з</w:t>
      </w:r>
      <w:r w:rsidR="004568AD" w:rsidRPr="006D04D7">
        <w:rPr>
          <w:rFonts w:ascii="Arial" w:eastAsia="Times New Roman" w:hAnsi="Arial" w:cs="Arial"/>
          <w:sz w:val="24"/>
          <w:szCs w:val="24"/>
          <w:lang w:bidi="ru-RU"/>
        </w:rPr>
        <w:t>рывы между зданиями, строениями и сооружениями, в том числе, расположенными на соседних земельных участках, а также техн</w:t>
      </w:r>
      <w:r w:rsidR="004568AD" w:rsidRPr="006D04D7">
        <w:rPr>
          <w:rFonts w:ascii="Arial" w:eastAsia="Times New Roman" w:hAnsi="Arial" w:cs="Arial"/>
          <w:sz w:val="24"/>
          <w:szCs w:val="24"/>
          <w:lang w:bidi="ru-RU"/>
        </w:rPr>
        <w:t>и</w:t>
      </w:r>
      <w:r w:rsidR="004568AD" w:rsidRPr="006D04D7">
        <w:rPr>
          <w:rFonts w:ascii="Arial" w:eastAsia="Times New Roman" w:hAnsi="Arial" w:cs="Arial"/>
          <w:sz w:val="24"/>
          <w:szCs w:val="24"/>
          <w:lang w:bidi="ru-RU"/>
        </w:rPr>
        <w:t>ческие регламенты, градостроительные и санитарные нормы и правила.</w:t>
      </w:r>
    </w:p>
    <w:p w:rsidR="0077361D" w:rsidRDefault="0077361D" w:rsidP="0077361D">
      <w:pPr>
        <w:pStyle w:val="ad"/>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3.</w:t>
      </w:r>
      <w:r w:rsidR="004568AD" w:rsidRPr="006D04D7">
        <w:rPr>
          <w:rFonts w:ascii="Arial" w:eastAsia="Times New Roman" w:hAnsi="Arial" w:cs="Arial"/>
          <w:sz w:val="24"/>
          <w:szCs w:val="24"/>
          <w:lang w:bidi="ru-RU"/>
        </w:rPr>
        <w:t>Ограничения использования земельных участков и объектов капитального строительства в границах территориальной зоны ос</w:t>
      </w:r>
      <w:r w:rsidR="004568AD" w:rsidRPr="006D04D7">
        <w:rPr>
          <w:rFonts w:ascii="Arial" w:eastAsia="Times New Roman" w:hAnsi="Arial" w:cs="Arial"/>
          <w:sz w:val="24"/>
          <w:szCs w:val="24"/>
          <w:lang w:bidi="ru-RU"/>
        </w:rPr>
        <w:t>у</w:t>
      </w:r>
      <w:r w:rsidR="004568AD" w:rsidRPr="006D04D7">
        <w:rPr>
          <w:rFonts w:ascii="Arial" w:eastAsia="Times New Roman" w:hAnsi="Arial" w:cs="Arial"/>
          <w:sz w:val="24"/>
          <w:szCs w:val="24"/>
          <w:lang w:bidi="ru-RU"/>
        </w:rPr>
        <w:t>ществляются с учетом режимов и ограничений зон с особыми условиями использования территорий, установленных соответству</w:t>
      </w:r>
      <w:r w:rsidR="004568AD" w:rsidRPr="006D04D7">
        <w:rPr>
          <w:rFonts w:ascii="Arial" w:eastAsia="Times New Roman" w:hAnsi="Arial" w:cs="Arial"/>
          <w:sz w:val="24"/>
          <w:szCs w:val="24"/>
          <w:lang w:bidi="ru-RU"/>
        </w:rPr>
        <w:t>ю</w:t>
      </w:r>
      <w:r w:rsidR="004568AD" w:rsidRPr="006D04D7">
        <w:rPr>
          <w:rFonts w:ascii="Arial" w:eastAsia="Times New Roman" w:hAnsi="Arial" w:cs="Arial"/>
          <w:sz w:val="24"/>
          <w:szCs w:val="24"/>
          <w:lang w:bidi="ru-RU"/>
        </w:rPr>
        <w:t>щими нормативными правовыми актами.</w:t>
      </w:r>
      <w:bookmarkStart w:id="87" w:name="_Toc63435405"/>
    </w:p>
    <w:p w:rsidR="0077361D" w:rsidRDefault="0077361D" w:rsidP="0077361D">
      <w:pPr>
        <w:pStyle w:val="ad"/>
        <w:spacing w:after="0" w:line="240" w:lineRule="auto"/>
        <w:ind w:left="567" w:right="-500"/>
        <w:jc w:val="both"/>
        <w:rPr>
          <w:rFonts w:ascii="Arial" w:eastAsia="Times New Roman" w:hAnsi="Arial" w:cs="Arial"/>
          <w:sz w:val="24"/>
          <w:szCs w:val="24"/>
          <w:lang w:bidi="ru-RU"/>
        </w:rPr>
      </w:pPr>
    </w:p>
    <w:p w:rsidR="007746CA" w:rsidRPr="0077361D" w:rsidRDefault="007746CA" w:rsidP="0077361D">
      <w:pPr>
        <w:pStyle w:val="ad"/>
        <w:spacing w:after="0" w:line="240" w:lineRule="auto"/>
        <w:ind w:left="567" w:right="-500"/>
        <w:jc w:val="center"/>
        <w:rPr>
          <w:rFonts w:ascii="Arial" w:eastAsia="Times New Roman" w:hAnsi="Arial" w:cs="Arial"/>
          <w:sz w:val="30"/>
          <w:szCs w:val="30"/>
          <w:lang w:bidi="ru-RU"/>
        </w:rPr>
      </w:pPr>
      <w:r w:rsidRPr="0077361D">
        <w:rPr>
          <w:rFonts w:ascii="Arial" w:eastAsia="Times New Roman" w:hAnsi="Arial" w:cs="Arial"/>
          <w:b/>
          <w:bCs/>
          <w:sz w:val="30"/>
          <w:szCs w:val="30"/>
          <w:lang w:bidi="ru-RU"/>
        </w:rPr>
        <w:t>Статья 51. ОД-2</w:t>
      </w:r>
      <w:r w:rsidR="00383C26" w:rsidRPr="0077361D">
        <w:rPr>
          <w:rFonts w:ascii="Arial" w:eastAsia="Times New Roman" w:hAnsi="Arial" w:cs="Arial"/>
          <w:b/>
          <w:bCs/>
          <w:sz w:val="30"/>
          <w:szCs w:val="30"/>
          <w:lang w:bidi="ru-RU"/>
        </w:rPr>
        <w:t xml:space="preserve"> </w:t>
      </w:r>
      <w:r w:rsidRPr="0077361D">
        <w:rPr>
          <w:rFonts w:ascii="Arial" w:eastAsia="Times New Roman" w:hAnsi="Arial" w:cs="Arial"/>
          <w:b/>
          <w:bCs/>
          <w:sz w:val="30"/>
          <w:szCs w:val="30"/>
          <w:lang w:bidi="ru-RU"/>
        </w:rPr>
        <w:t>Зона образования и просвещения</w:t>
      </w:r>
      <w:bookmarkEnd w:id="87"/>
    </w:p>
    <w:p w:rsidR="007746CA" w:rsidRPr="006D04D7" w:rsidRDefault="007746CA" w:rsidP="007746CA">
      <w:pPr>
        <w:pStyle w:val="ad"/>
        <w:widowControl w:val="0"/>
        <w:tabs>
          <w:tab w:val="left" w:pos="0"/>
        </w:tabs>
        <w:spacing w:after="0" w:line="240" w:lineRule="auto"/>
        <w:ind w:left="567"/>
        <w:jc w:val="both"/>
        <w:rPr>
          <w:rFonts w:ascii="Arial" w:eastAsia="Times New Roman" w:hAnsi="Arial" w:cs="Arial"/>
          <w:sz w:val="24"/>
          <w:szCs w:val="24"/>
          <w:lang w:bidi="ru-RU"/>
        </w:rPr>
      </w:pPr>
    </w:p>
    <w:p w:rsidR="007746CA" w:rsidRPr="006D04D7" w:rsidRDefault="0077361D" w:rsidP="0077361D">
      <w:pPr>
        <w:pStyle w:val="ad"/>
        <w:widowControl w:val="0"/>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1.</w:t>
      </w:r>
      <w:r w:rsidR="007746CA" w:rsidRPr="006D04D7">
        <w:rPr>
          <w:rFonts w:ascii="Arial" w:eastAsia="Times New Roman" w:hAnsi="Arial" w:cs="Arial"/>
          <w:sz w:val="24"/>
          <w:szCs w:val="24"/>
          <w:lang w:bidi="ru-RU"/>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5</w:t>
      </w:r>
      <w:r w:rsidR="00FF7B70" w:rsidRPr="006D04D7">
        <w:rPr>
          <w:rFonts w:ascii="Arial" w:eastAsia="Times New Roman" w:hAnsi="Arial" w:cs="Arial"/>
          <w:sz w:val="24"/>
          <w:szCs w:val="24"/>
          <w:lang w:bidi="ru-RU"/>
        </w:rPr>
        <w:t>1</w:t>
      </w:r>
      <w:r w:rsidR="007746CA" w:rsidRPr="006D04D7">
        <w:rPr>
          <w:rFonts w:ascii="Arial" w:eastAsia="Times New Roman" w:hAnsi="Arial" w:cs="Arial"/>
          <w:sz w:val="24"/>
          <w:szCs w:val="24"/>
          <w:lang w:bidi="ru-RU"/>
        </w:rPr>
        <w:t>.1.</w:t>
      </w:r>
    </w:p>
    <w:p w:rsidR="007746CA" w:rsidRPr="006D04D7" w:rsidRDefault="007746CA" w:rsidP="007746CA">
      <w:pPr>
        <w:pStyle w:val="ad"/>
        <w:widowControl w:val="0"/>
        <w:tabs>
          <w:tab w:val="left" w:pos="0"/>
        </w:tabs>
        <w:spacing w:after="0" w:line="240" w:lineRule="auto"/>
        <w:ind w:left="567" w:right="-500"/>
        <w:jc w:val="right"/>
        <w:rPr>
          <w:rFonts w:ascii="Arial" w:eastAsia="Times New Roman" w:hAnsi="Arial" w:cs="Arial"/>
          <w:sz w:val="24"/>
          <w:szCs w:val="24"/>
          <w:lang w:bidi="ru-RU"/>
        </w:rPr>
      </w:pPr>
    </w:p>
    <w:p w:rsidR="007746CA" w:rsidRPr="006D04D7" w:rsidRDefault="007746CA" w:rsidP="007746CA">
      <w:pPr>
        <w:pStyle w:val="ad"/>
        <w:widowControl w:val="0"/>
        <w:tabs>
          <w:tab w:val="left" w:pos="0"/>
        </w:tabs>
        <w:spacing w:after="0" w:line="240" w:lineRule="auto"/>
        <w:ind w:left="567" w:right="-500"/>
        <w:jc w:val="right"/>
        <w:rPr>
          <w:rFonts w:ascii="Arial" w:eastAsia="Times New Roman" w:hAnsi="Arial" w:cs="Arial"/>
          <w:sz w:val="24"/>
          <w:szCs w:val="24"/>
          <w:lang w:bidi="ru-RU"/>
        </w:rPr>
      </w:pPr>
      <w:r w:rsidRPr="006D04D7">
        <w:rPr>
          <w:rFonts w:ascii="Arial" w:eastAsia="Times New Roman" w:hAnsi="Arial" w:cs="Arial"/>
          <w:sz w:val="24"/>
          <w:szCs w:val="24"/>
          <w:lang w:bidi="ru-RU"/>
        </w:rPr>
        <w:t>Таблица 51.1</w:t>
      </w:r>
    </w:p>
    <w:p w:rsidR="007746CA" w:rsidRPr="006D04D7" w:rsidRDefault="007746CA" w:rsidP="007746CA">
      <w:pPr>
        <w:pStyle w:val="ad"/>
        <w:widowControl w:val="0"/>
        <w:tabs>
          <w:tab w:val="left" w:pos="0"/>
        </w:tabs>
        <w:spacing w:after="0" w:line="240" w:lineRule="auto"/>
        <w:ind w:left="567" w:right="-500"/>
        <w:jc w:val="right"/>
        <w:rPr>
          <w:rFonts w:ascii="Arial" w:eastAsia="Times New Roman" w:hAnsi="Arial" w:cs="Arial"/>
          <w:sz w:val="24"/>
          <w:szCs w:val="24"/>
          <w:lang w:bidi="ru-RU"/>
        </w:rPr>
      </w:pPr>
    </w:p>
    <w:tbl>
      <w:tblPr>
        <w:tblStyle w:val="af2"/>
        <w:tblW w:w="16020" w:type="dxa"/>
        <w:tblInd w:w="-318" w:type="dxa"/>
        <w:tblLayout w:type="fixed"/>
        <w:tblLook w:val="04A0" w:firstRow="1" w:lastRow="0" w:firstColumn="1" w:lastColumn="0" w:noHBand="0" w:noVBand="1"/>
      </w:tblPr>
      <w:tblGrid>
        <w:gridCol w:w="1873"/>
        <w:gridCol w:w="5670"/>
        <w:gridCol w:w="1559"/>
        <w:gridCol w:w="1559"/>
        <w:gridCol w:w="1985"/>
        <w:gridCol w:w="1318"/>
        <w:gridCol w:w="2056"/>
      </w:tblGrid>
      <w:tr w:rsidR="007746CA" w:rsidRPr="006D04D7" w:rsidTr="007746CA">
        <w:trPr>
          <w:cantSplit/>
        </w:trPr>
        <w:tc>
          <w:tcPr>
            <w:tcW w:w="1873" w:type="dxa"/>
            <w:vMerge w:val="restart"/>
            <w:vAlign w:val="center"/>
          </w:tcPr>
          <w:p w:rsidR="007746CA" w:rsidRPr="006D04D7" w:rsidRDefault="007746CA" w:rsidP="007746CA">
            <w:pPr>
              <w:jc w:val="center"/>
              <w:rPr>
                <w:rFonts w:ascii="Arial" w:hAnsi="Arial" w:cs="Arial"/>
                <w:sz w:val="24"/>
                <w:szCs w:val="24"/>
              </w:rPr>
            </w:pPr>
            <w:r w:rsidRPr="006D04D7">
              <w:rPr>
                <w:rFonts w:ascii="Arial" w:eastAsia="Calibri" w:hAnsi="Arial" w:cs="Arial"/>
                <w:sz w:val="24"/>
                <w:szCs w:val="24"/>
              </w:rPr>
              <w:t>Наименов</w:t>
            </w:r>
            <w:r w:rsidRPr="006D04D7">
              <w:rPr>
                <w:rFonts w:ascii="Arial" w:eastAsia="Calibri" w:hAnsi="Arial" w:cs="Arial"/>
                <w:sz w:val="24"/>
                <w:szCs w:val="24"/>
              </w:rPr>
              <w:t>а</w:t>
            </w:r>
            <w:r w:rsidRPr="006D04D7">
              <w:rPr>
                <w:rFonts w:ascii="Arial" w:eastAsia="Calibri" w:hAnsi="Arial" w:cs="Arial"/>
                <w:sz w:val="24"/>
                <w:szCs w:val="24"/>
              </w:rPr>
              <w:t>ние вида ра</w:t>
            </w:r>
            <w:r w:rsidRPr="006D04D7">
              <w:rPr>
                <w:rFonts w:ascii="Arial" w:eastAsia="Calibri" w:hAnsi="Arial" w:cs="Arial"/>
                <w:sz w:val="24"/>
                <w:szCs w:val="24"/>
              </w:rPr>
              <w:t>з</w:t>
            </w:r>
            <w:r w:rsidRPr="006D04D7">
              <w:rPr>
                <w:rFonts w:ascii="Arial" w:eastAsia="Calibri" w:hAnsi="Arial" w:cs="Arial"/>
                <w:sz w:val="24"/>
                <w:szCs w:val="24"/>
              </w:rPr>
              <w:t xml:space="preserve">решенного </w:t>
            </w:r>
            <w:r w:rsidRPr="006D04D7">
              <w:rPr>
                <w:rFonts w:ascii="Arial" w:eastAsia="Calibri" w:hAnsi="Arial" w:cs="Arial"/>
                <w:sz w:val="24"/>
                <w:szCs w:val="24"/>
              </w:rPr>
              <w:lastRenderedPageBreak/>
              <w:t>использов</w:t>
            </w:r>
            <w:r w:rsidRPr="006D04D7">
              <w:rPr>
                <w:rFonts w:ascii="Arial" w:eastAsia="Calibri" w:hAnsi="Arial" w:cs="Arial"/>
                <w:sz w:val="24"/>
                <w:szCs w:val="24"/>
              </w:rPr>
              <w:t>а</w:t>
            </w:r>
            <w:r w:rsidRPr="006D04D7">
              <w:rPr>
                <w:rFonts w:ascii="Arial" w:eastAsia="Calibri" w:hAnsi="Arial" w:cs="Arial"/>
                <w:sz w:val="24"/>
                <w:szCs w:val="24"/>
              </w:rPr>
              <w:t>ния земельн</w:t>
            </w:r>
            <w:r w:rsidRPr="006D04D7">
              <w:rPr>
                <w:rFonts w:ascii="Arial" w:eastAsia="Calibri" w:hAnsi="Arial" w:cs="Arial"/>
                <w:sz w:val="24"/>
                <w:szCs w:val="24"/>
              </w:rPr>
              <w:t>о</w:t>
            </w:r>
            <w:r w:rsidRPr="006D04D7">
              <w:rPr>
                <w:rFonts w:ascii="Arial" w:eastAsia="Calibri" w:hAnsi="Arial" w:cs="Arial"/>
                <w:sz w:val="24"/>
                <w:szCs w:val="24"/>
              </w:rPr>
              <w:t>го участка (код (числовое обозначение) вида разр</w:t>
            </w:r>
            <w:r w:rsidRPr="006D04D7">
              <w:rPr>
                <w:rFonts w:ascii="Arial" w:eastAsia="Calibri" w:hAnsi="Arial" w:cs="Arial"/>
                <w:sz w:val="24"/>
                <w:szCs w:val="24"/>
              </w:rPr>
              <w:t>е</w:t>
            </w:r>
            <w:r w:rsidRPr="006D04D7">
              <w:rPr>
                <w:rFonts w:ascii="Arial" w:eastAsia="Calibri" w:hAnsi="Arial" w:cs="Arial"/>
                <w:sz w:val="24"/>
                <w:szCs w:val="24"/>
              </w:rPr>
              <w:t>шенного и</w:t>
            </w:r>
            <w:r w:rsidRPr="006D04D7">
              <w:rPr>
                <w:rFonts w:ascii="Arial" w:eastAsia="Calibri" w:hAnsi="Arial" w:cs="Arial"/>
                <w:sz w:val="24"/>
                <w:szCs w:val="24"/>
              </w:rPr>
              <w:t>с</w:t>
            </w:r>
            <w:r w:rsidRPr="006D04D7">
              <w:rPr>
                <w:rFonts w:ascii="Arial" w:eastAsia="Calibri" w:hAnsi="Arial" w:cs="Arial"/>
                <w:sz w:val="24"/>
                <w:szCs w:val="24"/>
              </w:rPr>
              <w:t>пользования земельного участка)</w:t>
            </w:r>
          </w:p>
        </w:tc>
        <w:tc>
          <w:tcPr>
            <w:tcW w:w="5670" w:type="dxa"/>
            <w:vMerge w:val="restart"/>
            <w:vAlign w:val="center"/>
          </w:tcPr>
          <w:p w:rsidR="007746CA" w:rsidRPr="006D04D7" w:rsidRDefault="007746CA" w:rsidP="007746CA">
            <w:pPr>
              <w:jc w:val="center"/>
              <w:rPr>
                <w:rFonts w:ascii="Arial" w:hAnsi="Arial" w:cs="Arial"/>
                <w:sz w:val="24"/>
                <w:szCs w:val="24"/>
              </w:rPr>
            </w:pPr>
            <w:r w:rsidRPr="006D04D7">
              <w:rPr>
                <w:rFonts w:ascii="Arial" w:eastAsia="Calibri" w:hAnsi="Arial" w:cs="Arial"/>
                <w:sz w:val="24"/>
                <w:szCs w:val="24"/>
              </w:rPr>
              <w:lastRenderedPageBreak/>
              <w:t>Характеристика вида разрешенного использ</w:t>
            </w:r>
            <w:r w:rsidRPr="006D04D7">
              <w:rPr>
                <w:rFonts w:ascii="Arial" w:eastAsia="Calibri" w:hAnsi="Arial" w:cs="Arial"/>
                <w:sz w:val="24"/>
                <w:szCs w:val="24"/>
              </w:rPr>
              <w:t>о</w:t>
            </w:r>
            <w:r w:rsidRPr="006D04D7">
              <w:rPr>
                <w:rFonts w:ascii="Arial" w:eastAsia="Calibri" w:hAnsi="Arial" w:cs="Arial"/>
                <w:sz w:val="24"/>
                <w:szCs w:val="24"/>
              </w:rPr>
              <w:t>вания</w:t>
            </w:r>
          </w:p>
        </w:tc>
        <w:tc>
          <w:tcPr>
            <w:tcW w:w="8477" w:type="dxa"/>
            <w:gridSpan w:val="5"/>
            <w:vAlign w:val="center"/>
          </w:tcPr>
          <w:p w:rsidR="007746CA" w:rsidRPr="006D04D7" w:rsidRDefault="007746CA" w:rsidP="007746CA">
            <w:pPr>
              <w:jc w:val="center"/>
              <w:rPr>
                <w:rFonts w:ascii="Arial" w:eastAsia="Calibri" w:hAnsi="Arial" w:cs="Arial"/>
                <w:sz w:val="24"/>
                <w:szCs w:val="24"/>
              </w:rPr>
            </w:pPr>
            <w:r w:rsidRPr="006D04D7">
              <w:rPr>
                <w:rFonts w:ascii="Arial" w:eastAsia="Calibri"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6D04D7">
              <w:rPr>
                <w:rFonts w:ascii="Arial" w:eastAsia="Calibri" w:hAnsi="Arial" w:cs="Arial"/>
                <w:sz w:val="24"/>
                <w:szCs w:val="24"/>
              </w:rPr>
              <w:t>н</w:t>
            </w:r>
            <w:r w:rsidRPr="006D04D7">
              <w:rPr>
                <w:rFonts w:ascii="Arial" w:eastAsia="Calibri" w:hAnsi="Arial" w:cs="Arial"/>
                <w:sz w:val="24"/>
                <w:szCs w:val="24"/>
              </w:rPr>
              <w:t>струкции объектов капитального строительства</w:t>
            </w:r>
          </w:p>
        </w:tc>
      </w:tr>
      <w:tr w:rsidR="007746CA" w:rsidRPr="006D04D7" w:rsidTr="007746CA">
        <w:trPr>
          <w:cantSplit/>
        </w:trPr>
        <w:tc>
          <w:tcPr>
            <w:tcW w:w="1873" w:type="dxa"/>
            <w:vMerge/>
            <w:vAlign w:val="center"/>
          </w:tcPr>
          <w:p w:rsidR="007746CA" w:rsidRPr="006D04D7" w:rsidRDefault="007746CA" w:rsidP="007746CA">
            <w:pPr>
              <w:jc w:val="center"/>
              <w:rPr>
                <w:rFonts w:ascii="Arial" w:hAnsi="Arial" w:cs="Arial"/>
                <w:sz w:val="24"/>
                <w:szCs w:val="24"/>
              </w:rPr>
            </w:pPr>
          </w:p>
        </w:tc>
        <w:tc>
          <w:tcPr>
            <w:tcW w:w="5670" w:type="dxa"/>
            <w:vMerge/>
            <w:vAlign w:val="center"/>
          </w:tcPr>
          <w:p w:rsidR="007746CA" w:rsidRPr="006D04D7" w:rsidRDefault="007746CA" w:rsidP="007746CA">
            <w:pPr>
              <w:jc w:val="center"/>
              <w:rPr>
                <w:rFonts w:ascii="Arial" w:hAnsi="Arial" w:cs="Arial"/>
                <w:sz w:val="24"/>
                <w:szCs w:val="24"/>
              </w:rPr>
            </w:pPr>
          </w:p>
        </w:tc>
        <w:tc>
          <w:tcPr>
            <w:tcW w:w="3118" w:type="dxa"/>
            <w:gridSpan w:val="2"/>
            <w:vAlign w:val="center"/>
          </w:tcPr>
          <w:p w:rsidR="007746CA" w:rsidRPr="006D04D7" w:rsidRDefault="007746CA" w:rsidP="007746CA">
            <w:pPr>
              <w:autoSpaceDE w:val="0"/>
              <w:autoSpaceDN w:val="0"/>
              <w:adjustRightInd w:val="0"/>
              <w:jc w:val="center"/>
              <w:rPr>
                <w:rFonts w:ascii="Arial" w:hAnsi="Arial" w:cs="Arial"/>
                <w:sz w:val="24"/>
                <w:szCs w:val="24"/>
              </w:rPr>
            </w:pPr>
            <w:r w:rsidRPr="006D04D7">
              <w:rPr>
                <w:rFonts w:ascii="Arial" w:hAnsi="Arial" w:cs="Arial"/>
                <w:sz w:val="24"/>
                <w:szCs w:val="24"/>
              </w:rPr>
              <w:t>Предельные (минимал</w:t>
            </w:r>
            <w:r w:rsidRPr="006D04D7">
              <w:rPr>
                <w:rFonts w:ascii="Arial" w:hAnsi="Arial" w:cs="Arial"/>
                <w:sz w:val="24"/>
                <w:szCs w:val="24"/>
              </w:rPr>
              <w:t>ь</w:t>
            </w:r>
            <w:r w:rsidRPr="006D04D7">
              <w:rPr>
                <w:rFonts w:ascii="Arial" w:hAnsi="Arial" w:cs="Arial"/>
                <w:sz w:val="24"/>
                <w:szCs w:val="24"/>
              </w:rPr>
              <w:t>ные и (или) максимал</w:t>
            </w:r>
            <w:r w:rsidRPr="006D04D7">
              <w:rPr>
                <w:rFonts w:ascii="Arial" w:hAnsi="Arial" w:cs="Arial"/>
                <w:sz w:val="24"/>
                <w:szCs w:val="24"/>
              </w:rPr>
              <w:t>ь</w:t>
            </w:r>
            <w:r w:rsidRPr="006D04D7">
              <w:rPr>
                <w:rFonts w:ascii="Arial" w:hAnsi="Arial" w:cs="Arial"/>
                <w:sz w:val="24"/>
                <w:szCs w:val="24"/>
              </w:rPr>
              <w:t>ные) размеры земельных участков, в том числе их площадь</w:t>
            </w:r>
          </w:p>
        </w:tc>
        <w:tc>
          <w:tcPr>
            <w:tcW w:w="1985" w:type="dxa"/>
            <w:vMerge w:val="restart"/>
            <w:vAlign w:val="center"/>
          </w:tcPr>
          <w:p w:rsidR="007746CA" w:rsidRPr="006D04D7" w:rsidRDefault="007746CA" w:rsidP="007746CA">
            <w:pPr>
              <w:autoSpaceDE w:val="0"/>
              <w:autoSpaceDN w:val="0"/>
              <w:adjustRightInd w:val="0"/>
              <w:jc w:val="center"/>
              <w:rPr>
                <w:rFonts w:ascii="Arial" w:hAnsi="Arial" w:cs="Arial"/>
                <w:sz w:val="24"/>
                <w:szCs w:val="24"/>
              </w:rPr>
            </w:pPr>
            <w:r w:rsidRPr="006D04D7">
              <w:rPr>
                <w:rFonts w:ascii="Arial" w:hAnsi="Arial" w:cs="Arial"/>
                <w:sz w:val="24"/>
                <w:szCs w:val="24"/>
              </w:rPr>
              <w:t>Минимальные отступы от гр</w:t>
            </w:r>
            <w:r w:rsidRPr="006D04D7">
              <w:rPr>
                <w:rFonts w:ascii="Arial" w:hAnsi="Arial" w:cs="Arial"/>
                <w:sz w:val="24"/>
                <w:szCs w:val="24"/>
              </w:rPr>
              <w:t>а</w:t>
            </w:r>
            <w:r w:rsidRPr="006D04D7">
              <w:rPr>
                <w:rFonts w:ascii="Arial" w:hAnsi="Arial" w:cs="Arial"/>
                <w:sz w:val="24"/>
                <w:szCs w:val="24"/>
              </w:rPr>
              <w:t>ниц земельных участков в ц</w:t>
            </w:r>
            <w:r w:rsidRPr="006D04D7">
              <w:rPr>
                <w:rFonts w:ascii="Arial" w:hAnsi="Arial" w:cs="Arial"/>
                <w:sz w:val="24"/>
                <w:szCs w:val="24"/>
              </w:rPr>
              <w:t>е</w:t>
            </w:r>
            <w:r w:rsidRPr="006D04D7">
              <w:rPr>
                <w:rFonts w:ascii="Arial" w:hAnsi="Arial" w:cs="Arial"/>
                <w:sz w:val="24"/>
                <w:szCs w:val="24"/>
              </w:rPr>
              <w:t>лях определ</w:t>
            </w:r>
            <w:r w:rsidRPr="006D04D7">
              <w:rPr>
                <w:rFonts w:ascii="Arial" w:hAnsi="Arial" w:cs="Arial"/>
                <w:sz w:val="24"/>
                <w:szCs w:val="24"/>
              </w:rPr>
              <w:t>е</w:t>
            </w:r>
            <w:r w:rsidRPr="006D04D7">
              <w:rPr>
                <w:rFonts w:ascii="Arial" w:hAnsi="Arial" w:cs="Arial"/>
                <w:sz w:val="24"/>
                <w:szCs w:val="24"/>
              </w:rPr>
              <w:t>ния мест доп</w:t>
            </w:r>
            <w:r w:rsidRPr="006D04D7">
              <w:rPr>
                <w:rFonts w:ascii="Arial" w:hAnsi="Arial" w:cs="Arial"/>
                <w:sz w:val="24"/>
                <w:szCs w:val="24"/>
              </w:rPr>
              <w:t>у</w:t>
            </w:r>
            <w:r w:rsidRPr="006D04D7">
              <w:rPr>
                <w:rFonts w:ascii="Arial" w:hAnsi="Arial" w:cs="Arial"/>
                <w:sz w:val="24"/>
                <w:szCs w:val="24"/>
              </w:rPr>
              <w:t>стимого ра</w:t>
            </w:r>
            <w:r w:rsidRPr="006D04D7">
              <w:rPr>
                <w:rFonts w:ascii="Arial" w:hAnsi="Arial" w:cs="Arial"/>
                <w:sz w:val="24"/>
                <w:szCs w:val="24"/>
              </w:rPr>
              <w:t>з</w:t>
            </w:r>
            <w:r w:rsidRPr="006D04D7">
              <w:rPr>
                <w:rFonts w:ascii="Arial" w:hAnsi="Arial" w:cs="Arial"/>
                <w:sz w:val="24"/>
                <w:szCs w:val="24"/>
              </w:rPr>
              <w:t>мещения зд</w:t>
            </w:r>
            <w:r w:rsidRPr="006D04D7">
              <w:rPr>
                <w:rFonts w:ascii="Arial" w:hAnsi="Arial" w:cs="Arial"/>
                <w:sz w:val="24"/>
                <w:szCs w:val="24"/>
              </w:rPr>
              <w:t>а</w:t>
            </w:r>
            <w:r w:rsidRPr="006D04D7">
              <w:rPr>
                <w:rFonts w:ascii="Arial" w:hAnsi="Arial" w:cs="Arial"/>
                <w:sz w:val="24"/>
                <w:szCs w:val="24"/>
              </w:rPr>
              <w:t>ний, строений, сооружений, за пределами к</w:t>
            </w:r>
            <w:r w:rsidRPr="006D04D7">
              <w:rPr>
                <w:rFonts w:ascii="Arial" w:hAnsi="Arial" w:cs="Arial"/>
                <w:sz w:val="24"/>
                <w:szCs w:val="24"/>
              </w:rPr>
              <w:t>о</w:t>
            </w:r>
            <w:r w:rsidRPr="006D04D7">
              <w:rPr>
                <w:rFonts w:ascii="Arial" w:hAnsi="Arial" w:cs="Arial"/>
                <w:sz w:val="24"/>
                <w:szCs w:val="24"/>
              </w:rPr>
              <w:t>торых запр</w:t>
            </w:r>
            <w:r w:rsidRPr="006D04D7">
              <w:rPr>
                <w:rFonts w:ascii="Arial" w:hAnsi="Arial" w:cs="Arial"/>
                <w:sz w:val="24"/>
                <w:szCs w:val="24"/>
              </w:rPr>
              <w:t>е</w:t>
            </w:r>
            <w:r w:rsidRPr="006D04D7">
              <w:rPr>
                <w:rFonts w:ascii="Arial" w:hAnsi="Arial" w:cs="Arial"/>
                <w:sz w:val="24"/>
                <w:szCs w:val="24"/>
              </w:rPr>
              <w:t>щено стро</w:t>
            </w:r>
            <w:r w:rsidRPr="006D04D7">
              <w:rPr>
                <w:rFonts w:ascii="Arial" w:hAnsi="Arial" w:cs="Arial"/>
                <w:sz w:val="24"/>
                <w:szCs w:val="24"/>
              </w:rPr>
              <w:t>и</w:t>
            </w:r>
            <w:r w:rsidRPr="006D04D7">
              <w:rPr>
                <w:rFonts w:ascii="Arial" w:hAnsi="Arial" w:cs="Arial"/>
                <w:sz w:val="24"/>
                <w:szCs w:val="24"/>
              </w:rPr>
              <w:t>тельство зд</w:t>
            </w:r>
            <w:r w:rsidRPr="006D04D7">
              <w:rPr>
                <w:rFonts w:ascii="Arial" w:hAnsi="Arial" w:cs="Arial"/>
                <w:sz w:val="24"/>
                <w:szCs w:val="24"/>
              </w:rPr>
              <w:t>а</w:t>
            </w:r>
            <w:r w:rsidRPr="006D04D7">
              <w:rPr>
                <w:rFonts w:ascii="Arial" w:hAnsi="Arial" w:cs="Arial"/>
                <w:sz w:val="24"/>
                <w:szCs w:val="24"/>
              </w:rPr>
              <w:t>ний, строений, сооружений</w:t>
            </w:r>
          </w:p>
        </w:tc>
        <w:tc>
          <w:tcPr>
            <w:tcW w:w="1318" w:type="dxa"/>
            <w:vMerge w:val="restart"/>
            <w:vAlign w:val="center"/>
          </w:tcPr>
          <w:p w:rsidR="007746CA" w:rsidRPr="006D04D7" w:rsidRDefault="007746CA" w:rsidP="007746CA">
            <w:pPr>
              <w:autoSpaceDE w:val="0"/>
              <w:autoSpaceDN w:val="0"/>
              <w:adjustRightInd w:val="0"/>
              <w:jc w:val="center"/>
              <w:rPr>
                <w:rFonts w:ascii="Arial" w:hAnsi="Arial" w:cs="Arial"/>
                <w:sz w:val="24"/>
                <w:szCs w:val="24"/>
              </w:rPr>
            </w:pPr>
            <w:r w:rsidRPr="006D04D7">
              <w:rPr>
                <w:rFonts w:ascii="Arial" w:hAnsi="Arial" w:cs="Arial"/>
                <w:sz w:val="24"/>
                <w:szCs w:val="24"/>
              </w:rPr>
              <w:t>Пр</w:t>
            </w:r>
            <w:r w:rsidRPr="006D04D7">
              <w:rPr>
                <w:rFonts w:ascii="Arial" w:hAnsi="Arial" w:cs="Arial"/>
                <w:sz w:val="24"/>
                <w:szCs w:val="24"/>
              </w:rPr>
              <w:t>е</w:t>
            </w:r>
            <w:r w:rsidRPr="006D04D7">
              <w:rPr>
                <w:rFonts w:ascii="Arial" w:hAnsi="Arial" w:cs="Arial"/>
                <w:sz w:val="24"/>
                <w:szCs w:val="24"/>
              </w:rPr>
              <w:t>дельное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или </w:t>
            </w:r>
            <w:proofErr w:type="gramStart"/>
            <w:r w:rsidRPr="006D04D7">
              <w:rPr>
                <w:rFonts w:ascii="Arial" w:hAnsi="Arial" w:cs="Arial"/>
                <w:sz w:val="24"/>
                <w:szCs w:val="24"/>
              </w:rPr>
              <w:t>предел</w:t>
            </w:r>
            <w:r w:rsidRPr="006D04D7">
              <w:rPr>
                <w:rFonts w:ascii="Arial" w:hAnsi="Arial" w:cs="Arial"/>
                <w:sz w:val="24"/>
                <w:szCs w:val="24"/>
              </w:rPr>
              <w:t>ь</w:t>
            </w:r>
            <w:r w:rsidRPr="006D04D7">
              <w:rPr>
                <w:rFonts w:ascii="Arial" w:hAnsi="Arial" w:cs="Arial"/>
                <w:sz w:val="24"/>
                <w:szCs w:val="24"/>
              </w:rPr>
              <w:t>ная</w:t>
            </w:r>
            <w:proofErr w:type="gramEnd"/>
            <w:r w:rsidRPr="006D04D7">
              <w:rPr>
                <w:rFonts w:ascii="Arial" w:hAnsi="Arial" w:cs="Arial"/>
                <w:sz w:val="24"/>
                <w:szCs w:val="24"/>
              </w:rPr>
              <w:t xml:space="preserve"> в</w:t>
            </w:r>
            <w:r w:rsidRPr="006D04D7">
              <w:rPr>
                <w:rFonts w:ascii="Arial" w:hAnsi="Arial" w:cs="Arial"/>
                <w:sz w:val="24"/>
                <w:szCs w:val="24"/>
              </w:rPr>
              <w:t>ы</w:t>
            </w:r>
            <w:r w:rsidRPr="006D04D7">
              <w:rPr>
                <w:rFonts w:ascii="Arial" w:hAnsi="Arial" w:cs="Arial"/>
                <w:sz w:val="24"/>
                <w:szCs w:val="24"/>
              </w:rPr>
              <w:t>соту зд</w:t>
            </w:r>
            <w:r w:rsidRPr="006D04D7">
              <w:rPr>
                <w:rFonts w:ascii="Arial" w:hAnsi="Arial" w:cs="Arial"/>
                <w:sz w:val="24"/>
                <w:szCs w:val="24"/>
              </w:rPr>
              <w:t>а</w:t>
            </w:r>
            <w:r w:rsidRPr="006D04D7">
              <w:rPr>
                <w:rFonts w:ascii="Arial" w:hAnsi="Arial" w:cs="Arial"/>
                <w:sz w:val="24"/>
                <w:szCs w:val="24"/>
              </w:rPr>
              <w:t>ний, строений, сооруж</w:t>
            </w:r>
            <w:r w:rsidRPr="006D04D7">
              <w:rPr>
                <w:rFonts w:ascii="Arial" w:hAnsi="Arial" w:cs="Arial"/>
                <w:sz w:val="24"/>
                <w:szCs w:val="24"/>
              </w:rPr>
              <w:t>е</w:t>
            </w:r>
            <w:r w:rsidRPr="006D04D7">
              <w:rPr>
                <w:rFonts w:ascii="Arial" w:hAnsi="Arial" w:cs="Arial"/>
                <w:sz w:val="24"/>
                <w:szCs w:val="24"/>
              </w:rPr>
              <w:t>ний</w:t>
            </w:r>
          </w:p>
        </w:tc>
        <w:tc>
          <w:tcPr>
            <w:tcW w:w="2056" w:type="dxa"/>
            <w:vMerge w:val="restart"/>
            <w:vAlign w:val="center"/>
          </w:tcPr>
          <w:p w:rsidR="007746CA" w:rsidRPr="006D04D7" w:rsidRDefault="007746CA" w:rsidP="007746CA">
            <w:pPr>
              <w:autoSpaceDE w:val="0"/>
              <w:autoSpaceDN w:val="0"/>
              <w:adjustRightInd w:val="0"/>
              <w:jc w:val="center"/>
              <w:rPr>
                <w:rFonts w:ascii="Arial" w:hAnsi="Arial" w:cs="Arial"/>
                <w:sz w:val="24"/>
                <w:szCs w:val="24"/>
              </w:rPr>
            </w:pPr>
            <w:r w:rsidRPr="006D04D7">
              <w:rPr>
                <w:rFonts w:ascii="Arial" w:hAnsi="Arial" w:cs="Arial"/>
                <w:sz w:val="24"/>
                <w:szCs w:val="24"/>
              </w:rPr>
              <w:t>Максимальный процент з</w:t>
            </w:r>
            <w:r w:rsidRPr="006D04D7">
              <w:rPr>
                <w:rFonts w:ascii="Arial" w:hAnsi="Arial" w:cs="Arial"/>
                <w:sz w:val="24"/>
                <w:szCs w:val="24"/>
              </w:rPr>
              <w:t>а</w:t>
            </w:r>
            <w:r w:rsidRPr="006D04D7">
              <w:rPr>
                <w:rFonts w:ascii="Arial" w:hAnsi="Arial" w:cs="Arial"/>
                <w:sz w:val="24"/>
                <w:szCs w:val="24"/>
              </w:rPr>
              <w:t>стройки в гр</w:t>
            </w:r>
            <w:r w:rsidRPr="006D04D7">
              <w:rPr>
                <w:rFonts w:ascii="Arial" w:hAnsi="Arial" w:cs="Arial"/>
                <w:sz w:val="24"/>
                <w:szCs w:val="24"/>
              </w:rPr>
              <w:t>а</w:t>
            </w:r>
            <w:r w:rsidRPr="006D04D7">
              <w:rPr>
                <w:rFonts w:ascii="Arial" w:hAnsi="Arial" w:cs="Arial"/>
                <w:sz w:val="24"/>
                <w:szCs w:val="24"/>
              </w:rPr>
              <w:t>ницах земел</w:t>
            </w:r>
            <w:r w:rsidRPr="006D04D7">
              <w:rPr>
                <w:rFonts w:ascii="Arial" w:hAnsi="Arial" w:cs="Arial"/>
                <w:sz w:val="24"/>
                <w:szCs w:val="24"/>
              </w:rPr>
              <w:t>ь</w:t>
            </w:r>
            <w:r w:rsidRPr="006D04D7">
              <w:rPr>
                <w:rFonts w:ascii="Arial" w:hAnsi="Arial" w:cs="Arial"/>
                <w:sz w:val="24"/>
                <w:szCs w:val="24"/>
              </w:rPr>
              <w:t>ного участка, определяемый как отношение суммарной площади з</w:t>
            </w:r>
            <w:r w:rsidRPr="006D04D7">
              <w:rPr>
                <w:rFonts w:ascii="Arial" w:hAnsi="Arial" w:cs="Arial"/>
                <w:sz w:val="24"/>
                <w:szCs w:val="24"/>
              </w:rPr>
              <w:t>е</w:t>
            </w:r>
            <w:r w:rsidRPr="006D04D7">
              <w:rPr>
                <w:rFonts w:ascii="Arial" w:hAnsi="Arial" w:cs="Arial"/>
                <w:sz w:val="24"/>
                <w:szCs w:val="24"/>
              </w:rPr>
              <w:t>мельного учас</w:t>
            </w:r>
            <w:r w:rsidRPr="006D04D7">
              <w:rPr>
                <w:rFonts w:ascii="Arial" w:hAnsi="Arial" w:cs="Arial"/>
                <w:sz w:val="24"/>
                <w:szCs w:val="24"/>
              </w:rPr>
              <w:t>т</w:t>
            </w:r>
            <w:r w:rsidRPr="006D04D7">
              <w:rPr>
                <w:rFonts w:ascii="Arial" w:hAnsi="Arial" w:cs="Arial"/>
                <w:sz w:val="24"/>
                <w:szCs w:val="24"/>
              </w:rPr>
              <w:t>ка, которая м</w:t>
            </w:r>
            <w:r w:rsidRPr="006D04D7">
              <w:rPr>
                <w:rFonts w:ascii="Arial" w:hAnsi="Arial" w:cs="Arial"/>
                <w:sz w:val="24"/>
                <w:szCs w:val="24"/>
              </w:rPr>
              <w:t>о</w:t>
            </w:r>
            <w:r w:rsidRPr="006D04D7">
              <w:rPr>
                <w:rFonts w:ascii="Arial" w:hAnsi="Arial" w:cs="Arial"/>
                <w:sz w:val="24"/>
                <w:szCs w:val="24"/>
              </w:rPr>
              <w:t>жет быть з</w:t>
            </w:r>
            <w:r w:rsidRPr="006D04D7">
              <w:rPr>
                <w:rFonts w:ascii="Arial" w:hAnsi="Arial" w:cs="Arial"/>
                <w:sz w:val="24"/>
                <w:szCs w:val="24"/>
              </w:rPr>
              <w:t>а</w:t>
            </w:r>
            <w:r w:rsidRPr="006D04D7">
              <w:rPr>
                <w:rFonts w:ascii="Arial" w:hAnsi="Arial" w:cs="Arial"/>
                <w:sz w:val="24"/>
                <w:szCs w:val="24"/>
              </w:rPr>
              <w:t>строена, ко всей площади земельного участка</w:t>
            </w:r>
          </w:p>
        </w:tc>
      </w:tr>
      <w:tr w:rsidR="007746CA" w:rsidRPr="006D04D7" w:rsidTr="007746CA">
        <w:trPr>
          <w:cantSplit/>
        </w:trPr>
        <w:tc>
          <w:tcPr>
            <w:tcW w:w="1873" w:type="dxa"/>
            <w:vMerge/>
            <w:vAlign w:val="center"/>
          </w:tcPr>
          <w:p w:rsidR="007746CA" w:rsidRPr="006D04D7" w:rsidRDefault="007746CA" w:rsidP="007746CA">
            <w:pPr>
              <w:jc w:val="center"/>
              <w:rPr>
                <w:rFonts w:ascii="Arial" w:hAnsi="Arial" w:cs="Arial"/>
                <w:sz w:val="24"/>
                <w:szCs w:val="24"/>
              </w:rPr>
            </w:pPr>
          </w:p>
        </w:tc>
        <w:tc>
          <w:tcPr>
            <w:tcW w:w="5670" w:type="dxa"/>
            <w:vMerge/>
            <w:vAlign w:val="center"/>
          </w:tcPr>
          <w:p w:rsidR="007746CA" w:rsidRPr="006D04D7" w:rsidRDefault="007746CA" w:rsidP="007746CA">
            <w:pPr>
              <w:jc w:val="center"/>
              <w:rPr>
                <w:rFonts w:ascii="Arial" w:hAnsi="Arial" w:cs="Arial"/>
                <w:sz w:val="24"/>
                <w:szCs w:val="24"/>
              </w:rPr>
            </w:pPr>
          </w:p>
        </w:tc>
        <w:tc>
          <w:tcPr>
            <w:tcW w:w="1559" w:type="dxa"/>
            <w:vAlign w:val="center"/>
          </w:tcPr>
          <w:p w:rsidR="007746CA" w:rsidRPr="006D04D7" w:rsidRDefault="007746CA" w:rsidP="007746CA">
            <w:pPr>
              <w:autoSpaceDE w:val="0"/>
              <w:autoSpaceDN w:val="0"/>
              <w:adjustRightInd w:val="0"/>
              <w:jc w:val="center"/>
              <w:rPr>
                <w:rFonts w:ascii="Arial" w:hAnsi="Arial" w:cs="Arial"/>
                <w:sz w:val="24"/>
                <w:szCs w:val="24"/>
              </w:rPr>
            </w:pPr>
            <w:r w:rsidRPr="006D04D7">
              <w:rPr>
                <w:rFonts w:ascii="Arial" w:hAnsi="Arial" w:cs="Arial"/>
                <w:sz w:val="24"/>
                <w:szCs w:val="24"/>
              </w:rPr>
              <w:t>Минимал</w:t>
            </w:r>
            <w:r w:rsidRPr="006D04D7">
              <w:rPr>
                <w:rFonts w:ascii="Arial" w:hAnsi="Arial" w:cs="Arial"/>
                <w:sz w:val="24"/>
                <w:szCs w:val="24"/>
              </w:rPr>
              <w:t>ь</w:t>
            </w:r>
            <w:r w:rsidRPr="006D04D7">
              <w:rPr>
                <w:rFonts w:ascii="Arial" w:hAnsi="Arial" w:cs="Arial"/>
                <w:sz w:val="24"/>
                <w:szCs w:val="24"/>
              </w:rPr>
              <w:t>ный размер земельного участка</w:t>
            </w:r>
          </w:p>
        </w:tc>
        <w:tc>
          <w:tcPr>
            <w:tcW w:w="1559" w:type="dxa"/>
            <w:vAlign w:val="center"/>
          </w:tcPr>
          <w:p w:rsidR="007746CA" w:rsidRPr="006D04D7" w:rsidRDefault="007746CA" w:rsidP="007746CA">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мальный размер з</w:t>
            </w:r>
            <w:r w:rsidRPr="006D04D7">
              <w:rPr>
                <w:rFonts w:ascii="Arial" w:hAnsi="Arial" w:cs="Arial"/>
                <w:sz w:val="24"/>
                <w:szCs w:val="24"/>
              </w:rPr>
              <w:t>е</w:t>
            </w:r>
            <w:r w:rsidRPr="006D04D7">
              <w:rPr>
                <w:rFonts w:ascii="Arial" w:hAnsi="Arial" w:cs="Arial"/>
                <w:sz w:val="24"/>
                <w:szCs w:val="24"/>
              </w:rPr>
              <w:t>мельного участка</w:t>
            </w:r>
          </w:p>
        </w:tc>
        <w:tc>
          <w:tcPr>
            <w:tcW w:w="1985" w:type="dxa"/>
            <w:vMerge/>
            <w:vAlign w:val="center"/>
          </w:tcPr>
          <w:p w:rsidR="007746CA" w:rsidRPr="006D04D7" w:rsidRDefault="007746CA" w:rsidP="007746CA">
            <w:pPr>
              <w:autoSpaceDE w:val="0"/>
              <w:autoSpaceDN w:val="0"/>
              <w:adjustRightInd w:val="0"/>
              <w:jc w:val="center"/>
              <w:rPr>
                <w:rFonts w:ascii="Arial" w:hAnsi="Arial" w:cs="Arial"/>
                <w:sz w:val="24"/>
                <w:szCs w:val="24"/>
              </w:rPr>
            </w:pPr>
          </w:p>
        </w:tc>
        <w:tc>
          <w:tcPr>
            <w:tcW w:w="1318" w:type="dxa"/>
            <w:vMerge/>
            <w:vAlign w:val="center"/>
          </w:tcPr>
          <w:p w:rsidR="007746CA" w:rsidRPr="006D04D7" w:rsidRDefault="007746CA" w:rsidP="007746CA">
            <w:pPr>
              <w:autoSpaceDE w:val="0"/>
              <w:autoSpaceDN w:val="0"/>
              <w:adjustRightInd w:val="0"/>
              <w:jc w:val="center"/>
              <w:rPr>
                <w:rFonts w:ascii="Arial" w:hAnsi="Arial" w:cs="Arial"/>
                <w:sz w:val="24"/>
                <w:szCs w:val="24"/>
              </w:rPr>
            </w:pPr>
          </w:p>
        </w:tc>
        <w:tc>
          <w:tcPr>
            <w:tcW w:w="2056" w:type="dxa"/>
            <w:vMerge/>
            <w:vAlign w:val="center"/>
          </w:tcPr>
          <w:p w:rsidR="007746CA" w:rsidRPr="006D04D7" w:rsidRDefault="007746CA" w:rsidP="007746CA">
            <w:pPr>
              <w:autoSpaceDE w:val="0"/>
              <w:autoSpaceDN w:val="0"/>
              <w:adjustRightInd w:val="0"/>
              <w:jc w:val="center"/>
              <w:rPr>
                <w:rFonts w:ascii="Arial" w:hAnsi="Arial" w:cs="Arial"/>
                <w:sz w:val="24"/>
                <w:szCs w:val="24"/>
              </w:rPr>
            </w:pPr>
          </w:p>
        </w:tc>
      </w:tr>
    </w:tbl>
    <w:p w:rsidR="007746CA" w:rsidRPr="006D04D7" w:rsidRDefault="007746CA" w:rsidP="007746CA">
      <w:pPr>
        <w:spacing w:after="0" w:line="240" w:lineRule="auto"/>
        <w:rPr>
          <w:rFonts w:ascii="Arial" w:hAnsi="Arial" w:cs="Arial"/>
          <w:sz w:val="24"/>
          <w:szCs w:val="24"/>
        </w:rPr>
      </w:pPr>
    </w:p>
    <w:tbl>
      <w:tblPr>
        <w:tblStyle w:val="af2"/>
        <w:tblW w:w="16020" w:type="dxa"/>
        <w:tblInd w:w="-318" w:type="dxa"/>
        <w:tblLayout w:type="fixed"/>
        <w:tblLook w:val="04A0" w:firstRow="1" w:lastRow="0" w:firstColumn="1" w:lastColumn="0" w:noHBand="0" w:noVBand="1"/>
      </w:tblPr>
      <w:tblGrid>
        <w:gridCol w:w="1873"/>
        <w:gridCol w:w="5670"/>
        <w:gridCol w:w="1559"/>
        <w:gridCol w:w="1559"/>
        <w:gridCol w:w="1985"/>
        <w:gridCol w:w="1318"/>
        <w:gridCol w:w="2056"/>
      </w:tblGrid>
      <w:tr w:rsidR="007746CA" w:rsidRPr="006D04D7" w:rsidTr="007746CA">
        <w:trPr>
          <w:tblHeader/>
        </w:trPr>
        <w:tc>
          <w:tcPr>
            <w:tcW w:w="1873" w:type="dxa"/>
            <w:vAlign w:val="center"/>
          </w:tcPr>
          <w:p w:rsidR="007746CA" w:rsidRPr="006D04D7" w:rsidRDefault="007746CA" w:rsidP="007746CA">
            <w:pPr>
              <w:jc w:val="center"/>
              <w:rPr>
                <w:rFonts w:ascii="Arial" w:hAnsi="Arial" w:cs="Arial"/>
                <w:sz w:val="24"/>
                <w:szCs w:val="24"/>
              </w:rPr>
            </w:pPr>
            <w:r w:rsidRPr="006D04D7">
              <w:rPr>
                <w:rFonts w:ascii="Arial" w:hAnsi="Arial" w:cs="Arial"/>
                <w:sz w:val="24"/>
                <w:szCs w:val="24"/>
              </w:rPr>
              <w:t>1</w:t>
            </w:r>
          </w:p>
        </w:tc>
        <w:tc>
          <w:tcPr>
            <w:tcW w:w="5670" w:type="dxa"/>
            <w:vAlign w:val="center"/>
          </w:tcPr>
          <w:p w:rsidR="007746CA" w:rsidRPr="006D04D7" w:rsidRDefault="007746CA" w:rsidP="007746CA">
            <w:pPr>
              <w:jc w:val="center"/>
              <w:rPr>
                <w:rFonts w:ascii="Arial" w:hAnsi="Arial" w:cs="Arial"/>
                <w:sz w:val="24"/>
                <w:szCs w:val="24"/>
              </w:rPr>
            </w:pPr>
            <w:r w:rsidRPr="006D04D7">
              <w:rPr>
                <w:rFonts w:ascii="Arial" w:hAnsi="Arial" w:cs="Arial"/>
                <w:sz w:val="24"/>
                <w:szCs w:val="24"/>
              </w:rPr>
              <w:t>2</w:t>
            </w:r>
          </w:p>
        </w:tc>
        <w:tc>
          <w:tcPr>
            <w:tcW w:w="1559" w:type="dxa"/>
            <w:vAlign w:val="center"/>
          </w:tcPr>
          <w:p w:rsidR="007746CA" w:rsidRPr="006D04D7" w:rsidRDefault="007746CA" w:rsidP="007746CA">
            <w:pPr>
              <w:autoSpaceDE w:val="0"/>
              <w:autoSpaceDN w:val="0"/>
              <w:adjustRightInd w:val="0"/>
              <w:jc w:val="center"/>
              <w:rPr>
                <w:rFonts w:ascii="Arial" w:hAnsi="Arial" w:cs="Arial"/>
                <w:sz w:val="24"/>
                <w:szCs w:val="24"/>
              </w:rPr>
            </w:pPr>
            <w:r w:rsidRPr="006D04D7">
              <w:rPr>
                <w:rFonts w:ascii="Arial" w:hAnsi="Arial" w:cs="Arial"/>
                <w:sz w:val="24"/>
                <w:szCs w:val="24"/>
              </w:rPr>
              <w:t>3</w:t>
            </w:r>
          </w:p>
        </w:tc>
        <w:tc>
          <w:tcPr>
            <w:tcW w:w="1559" w:type="dxa"/>
            <w:vAlign w:val="center"/>
          </w:tcPr>
          <w:p w:rsidR="007746CA" w:rsidRPr="006D04D7" w:rsidRDefault="007746CA" w:rsidP="007746CA">
            <w:pPr>
              <w:autoSpaceDE w:val="0"/>
              <w:autoSpaceDN w:val="0"/>
              <w:adjustRightInd w:val="0"/>
              <w:jc w:val="center"/>
              <w:rPr>
                <w:rFonts w:ascii="Arial" w:hAnsi="Arial" w:cs="Arial"/>
                <w:sz w:val="24"/>
                <w:szCs w:val="24"/>
              </w:rPr>
            </w:pPr>
            <w:r w:rsidRPr="006D04D7">
              <w:rPr>
                <w:rFonts w:ascii="Arial" w:hAnsi="Arial" w:cs="Arial"/>
                <w:sz w:val="24"/>
                <w:szCs w:val="24"/>
              </w:rPr>
              <w:t>4</w:t>
            </w:r>
          </w:p>
        </w:tc>
        <w:tc>
          <w:tcPr>
            <w:tcW w:w="1985" w:type="dxa"/>
            <w:vAlign w:val="center"/>
          </w:tcPr>
          <w:p w:rsidR="007746CA" w:rsidRPr="006D04D7" w:rsidRDefault="007746CA" w:rsidP="007746CA">
            <w:pPr>
              <w:autoSpaceDE w:val="0"/>
              <w:autoSpaceDN w:val="0"/>
              <w:adjustRightInd w:val="0"/>
              <w:jc w:val="center"/>
              <w:rPr>
                <w:rFonts w:ascii="Arial" w:hAnsi="Arial" w:cs="Arial"/>
                <w:sz w:val="24"/>
                <w:szCs w:val="24"/>
              </w:rPr>
            </w:pPr>
            <w:r w:rsidRPr="006D04D7">
              <w:rPr>
                <w:rFonts w:ascii="Arial" w:hAnsi="Arial" w:cs="Arial"/>
                <w:sz w:val="24"/>
                <w:szCs w:val="24"/>
              </w:rPr>
              <w:t>5</w:t>
            </w:r>
          </w:p>
        </w:tc>
        <w:tc>
          <w:tcPr>
            <w:tcW w:w="1318" w:type="dxa"/>
            <w:vAlign w:val="center"/>
          </w:tcPr>
          <w:p w:rsidR="007746CA" w:rsidRPr="006D04D7" w:rsidRDefault="007746CA" w:rsidP="007746CA">
            <w:pPr>
              <w:autoSpaceDE w:val="0"/>
              <w:autoSpaceDN w:val="0"/>
              <w:adjustRightInd w:val="0"/>
              <w:jc w:val="center"/>
              <w:rPr>
                <w:rFonts w:ascii="Arial" w:hAnsi="Arial" w:cs="Arial"/>
                <w:sz w:val="24"/>
                <w:szCs w:val="24"/>
              </w:rPr>
            </w:pPr>
            <w:r w:rsidRPr="006D04D7">
              <w:rPr>
                <w:rFonts w:ascii="Arial" w:hAnsi="Arial" w:cs="Arial"/>
                <w:sz w:val="24"/>
                <w:szCs w:val="24"/>
              </w:rPr>
              <w:t>6</w:t>
            </w:r>
          </w:p>
        </w:tc>
        <w:tc>
          <w:tcPr>
            <w:tcW w:w="2056" w:type="dxa"/>
            <w:vAlign w:val="center"/>
          </w:tcPr>
          <w:p w:rsidR="007746CA" w:rsidRPr="006D04D7" w:rsidRDefault="007746CA" w:rsidP="007746CA">
            <w:pPr>
              <w:autoSpaceDE w:val="0"/>
              <w:autoSpaceDN w:val="0"/>
              <w:adjustRightInd w:val="0"/>
              <w:jc w:val="center"/>
              <w:rPr>
                <w:rFonts w:ascii="Arial" w:hAnsi="Arial" w:cs="Arial"/>
                <w:sz w:val="24"/>
                <w:szCs w:val="24"/>
              </w:rPr>
            </w:pPr>
            <w:r w:rsidRPr="006D04D7">
              <w:rPr>
                <w:rFonts w:ascii="Arial" w:hAnsi="Arial" w:cs="Arial"/>
                <w:sz w:val="24"/>
                <w:szCs w:val="24"/>
              </w:rPr>
              <w:t>7</w:t>
            </w:r>
          </w:p>
        </w:tc>
      </w:tr>
      <w:tr w:rsidR="007746CA" w:rsidRPr="006D04D7" w:rsidTr="007746CA">
        <w:tc>
          <w:tcPr>
            <w:tcW w:w="16020" w:type="dxa"/>
            <w:gridSpan w:val="7"/>
            <w:vAlign w:val="center"/>
          </w:tcPr>
          <w:p w:rsidR="007746CA" w:rsidRPr="006D04D7" w:rsidRDefault="007746CA" w:rsidP="007746CA">
            <w:pPr>
              <w:autoSpaceDE w:val="0"/>
              <w:autoSpaceDN w:val="0"/>
              <w:adjustRightInd w:val="0"/>
              <w:jc w:val="center"/>
              <w:rPr>
                <w:rFonts w:ascii="Arial" w:hAnsi="Arial" w:cs="Arial"/>
                <w:sz w:val="24"/>
                <w:szCs w:val="24"/>
              </w:rPr>
            </w:pPr>
            <w:r w:rsidRPr="006D04D7">
              <w:rPr>
                <w:rFonts w:ascii="Arial" w:hAnsi="Arial" w:cs="Arial"/>
                <w:bCs/>
                <w:sz w:val="24"/>
                <w:szCs w:val="24"/>
              </w:rPr>
              <w:t>Основные виды разрешенного использования земельных участков</w:t>
            </w:r>
          </w:p>
        </w:tc>
      </w:tr>
      <w:tr w:rsidR="00A43D45" w:rsidRPr="006D04D7" w:rsidTr="00A43D45">
        <w:tc>
          <w:tcPr>
            <w:tcW w:w="1873" w:type="dxa"/>
          </w:tcPr>
          <w:p w:rsidR="00A43D45" w:rsidRPr="006D04D7" w:rsidRDefault="00A43D45" w:rsidP="0098233C">
            <w:pPr>
              <w:jc w:val="center"/>
              <w:rPr>
                <w:rFonts w:ascii="Arial" w:hAnsi="Arial" w:cs="Arial"/>
                <w:sz w:val="24"/>
                <w:szCs w:val="24"/>
              </w:rPr>
            </w:pPr>
            <w:r w:rsidRPr="006D04D7">
              <w:rPr>
                <w:rFonts w:ascii="Arial" w:hAnsi="Arial" w:cs="Arial"/>
                <w:sz w:val="24"/>
                <w:szCs w:val="24"/>
              </w:rPr>
              <w:t>Коммунальное обслуживание</w:t>
            </w:r>
          </w:p>
          <w:p w:rsidR="00A43D45" w:rsidRPr="006D04D7" w:rsidRDefault="00A43D45" w:rsidP="0098233C">
            <w:pPr>
              <w:jc w:val="center"/>
              <w:rPr>
                <w:rFonts w:ascii="Arial" w:hAnsi="Arial" w:cs="Arial"/>
                <w:sz w:val="24"/>
                <w:szCs w:val="24"/>
              </w:rPr>
            </w:pPr>
            <w:r w:rsidRPr="006D04D7">
              <w:rPr>
                <w:rFonts w:ascii="Arial" w:hAnsi="Arial" w:cs="Arial"/>
                <w:sz w:val="24"/>
                <w:szCs w:val="24"/>
              </w:rPr>
              <w:t>(3.1)</w:t>
            </w:r>
          </w:p>
        </w:tc>
        <w:tc>
          <w:tcPr>
            <w:tcW w:w="5670" w:type="dxa"/>
          </w:tcPr>
          <w:p w:rsidR="00A43D45" w:rsidRPr="006D04D7" w:rsidRDefault="00A43D45" w:rsidP="0098233C">
            <w:pPr>
              <w:jc w:val="both"/>
              <w:rPr>
                <w:rFonts w:ascii="Arial" w:hAnsi="Arial" w:cs="Arial"/>
                <w:sz w:val="24"/>
                <w:szCs w:val="24"/>
              </w:rPr>
            </w:pPr>
            <w:r w:rsidRPr="006D04D7">
              <w:rPr>
                <w:rFonts w:ascii="Arial" w:hAnsi="Arial" w:cs="Arial"/>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sidRPr="006D04D7">
              <w:rPr>
                <w:rFonts w:ascii="Arial" w:hAnsi="Arial" w:cs="Arial"/>
                <w:sz w:val="24"/>
                <w:szCs w:val="24"/>
              </w:rPr>
              <w:t>ь</w:t>
            </w:r>
            <w:r w:rsidRPr="006D04D7">
              <w:rPr>
                <w:rFonts w:ascii="Arial" w:hAnsi="Arial" w:cs="Arial"/>
                <w:sz w:val="24"/>
                <w:szCs w:val="24"/>
              </w:rPr>
              <w:t>зования с кодами 3.1.1-3.1.2</w:t>
            </w:r>
          </w:p>
        </w:tc>
        <w:tc>
          <w:tcPr>
            <w:tcW w:w="1559" w:type="dxa"/>
            <w:vAlign w:val="center"/>
          </w:tcPr>
          <w:p w:rsidR="00A43D45" w:rsidRPr="006D04D7" w:rsidRDefault="00A43D45" w:rsidP="0098233C">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43D45" w:rsidRPr="006D04D7" w:rsidRDefault="00A43D45" w:rsidP="0098233C">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98233C">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98233C">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A43D45" w:rsidRPr="006D04D7" w:rsidTr="00A43D45">
        <w:tc>
          <w:tcPr>
            <w:tcW w:w="1873" w:type="dxa"/>
          </w:tcPr>
          <w:p w:rsidR="00A43D45" w:rsidRPr="006D04D7" w:rsidRDefault="00A43D45" w:rsidP="0098233C">
            <w:pPr>
              <w:jc w:val="center"/>
              <w:rPr>
                <w:rFonts w:ascii="Arial" w:hAnsi="Arial" w:cs="Arial"/>
                <w:sz w:val="24"/>
                <w:szCs w:val="24"/>
              </w:rPr>
            </w:pPr>
            <w:r w:rsidRPr="006D04D7">
              <w:rPr>
                <w:rFonts w:ascii="Arial" w:hAnsi="Arial" w:cs="Arial"/>
                <w:sz w:val="24"/>
                <w:szCs w:val="24"/>
              </w:rPr>
              <w:t>Предоставл</w:t>
            </w:r>
            <w:r w:rsidRPr="006D04D7">
              <w:rPr>
                <w:rFonts w:ascii="Arial" w:hAnsi="Arial" w:cs="Arial"/>
                <w:sz w:val="24"/>
                <w:szCs w:val="24"/>
              </w:rPr>
              <w:t>е</w:t>
            </w:r>
            <w:r w:rsidRPr="006D04D7">
              <w:rPr>
                <w:rFonts w:ascii="Arial" w:hAnsi="Arial" w:cs="Arial"/>
                <w:sz w:val="24"/>
                <w:szCs w:val="24"/>
              </w:rPr>
              <w:t>ние комм</w:t>
            </w:r>
            <w:r w:rsidRPr="006D04D7">
              <w:rPr>
                <w:rFonts w:ascii="Arial" w:hAnsi="Arial" w:cs="Arial"/>
                <w:sz w:val="24"/>
                <w:szCs w:val="24"/>
              </w:rPr>
              <w:t>у</w:t>
            </w:r>
            <w:r w:rsidRPr="006D04D7">
              <w:rPr>
                <w:rFonts w:ascii="Arial" w:hAnsi="Arial" w:cs="Arial"/>
                <w:sz w:val="24"/>
                <w:szCs w:val="24"/>
              </w:rPr>
              <w:t>нальных услуг (3.1.1)</w:t>
            </w:r>
          </w:p>
        </w:tc>
        <w:tc>
          <w:tcPr>
            <w:tcW w:w="5670" w:type="dxa"/>
          </w:tcPr>
          <w:p w:rsidR="00A43D45" w:rsidRPr="006D04D7" w:rsidRDefault="00A43D45" w:rsidP="0098233C">
            <w:pPr>
              <w:jc w:val="both"/>
              <w:rPr>
                <w:rFonts w:ascii="Arial" w:hAnsi="Arial" w:cs="Arial"/>
                <w:sz w:val="24"/>
                <w:szCs w:val="24"/>
              </w:rPr>
            </w:pPr>
            <w:proofErr w:type="gramStart"/>
            <w:r w:rsidRPr="006D04D7">
              <w:rPr>
                <w:rFonts w:ascii="Arial" w:hAnsi="Arial" w:cs="Arial"/>
                <w:sz w:val="24"/>
                <w:szCs w:val="24"/>
              </w:rPr>
              <w:t>Размещение зданий и сооружений, обеспеч</w:t>
            </w:r>
            <w:r w:rsidRPr="006D04D7">
              <w:rPr>
                <w:rFonts w:ascii="Arial" w:hAnsi="Arial" w:cs="Arial"/>
                <w:sz w:val="24"/>
                <w:szCs w:val="24"/>
              </w:rPr>
              <w:t>и</w:t>
            </w:r>
            <w:r w:rsidRPr="006D04D7">
              <w:rPr>
                <w:rFonts w:ascii="Arial" w:hAnsi="Arial" w:cs="Arial"/>
                <w:sz w:val="24"/>
                <w:szCs w:val="24"/>
              </w:rPr>
              <w:t>вающих поставку воды, тепла, электричества, газа, отвод канализационных стоков, очистку и уборку объектов недвижимости (котельных, в</w:t>
            </w:r>
            <w:r w:rsidRPr="006D04D7">
              <w:rPr>
                <w:rFonts w:ascii="Arial" w:hAnsi="Arial" w:cs="Arial"/>
                <w:sz w:val="24"/>
                <w:szCs w:val="24"/>
              </w:rPr>
              <w:t>о</w:t>
            </w:r>
            <w:r w:rsidRPr="006D04D7">
              <w:rPr>
                <w:rFonts w:ascii="Arial" w:hAnsi="Arial" w:cs="Arial"/>
                <w:sz w:val="24"/>
                <w:szCs w:val="24"/>
              </w:rPr>
              <w:t>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w:t>
            </w:r>
            <w:r w:rsidRPr="006D04D7">
              <w:rPr>
                <w:rFonts w:ascii="Arial" w:hAnsi="Arial" w:cs="Arial"/>
                <w:sz w:val="24"/>
                <w:szCs w:val="24"/>
              </w:rPr>
              <w:t>а</w:t>
            </w:r>
            <w:r w:rsidRPr="006D04D7">
              <w:rPr>
                <w:rFonts w:ascii="Arial" w:hAnsi="Arial" w:cs="Arial"/>
                <w:sz w:val="24"/>
                <w:szCs w:val="24"/>
              </w:rPr>
              <w:t>ций, стоянок, гаражей и мастерских для обсл</w:t>
            </w:r>
            <w:r w:rsidRPr="006D04D7">
              <w:rPr>
                <w:rFonts w:ascii="Arial" w:hAnsi="Arial" w:cs="Arial"/>
                <w:sz w:val="24"/>
                <w:szCs w:val="24"/>
              </w:rPr>
              <w:t>у</w:t>
            </w:r>
            <w:r w:rsidRPr="006D04D7">
              <w:rPr>
                <w:rFonts w:ascii="Arial" w:hAnsi="Arial" w:cs="Arial"/>
                <w:sz w:val="24"/>
                <w:szCs w:val="24"/>
              </w:rPr>
              <w:t>живания уборочной и аварийной техники, с</w:t>
            </w:r>
            <w:r w:rsidRPr="006D04D7">
              <w:rPr>
                <w:rFonts w:ascii="Arial" w:hAnsi="Arial" w:cs="Arial"/>
                <w:sz w:val="24"/>
                <w:szCs w:val="24"/>
              </w:rPr>
              <w:t>о</w:t>
            </w:r>
            <w:r w:rsidRPr="006D04D7">
              <w:rPr>
                <w:rFonts w:ascii="Arial" w:hAnsi="Arial" w:cs="Arial"/>
                <w:sz w:val="24"/>
                <w:szCs w:val="24"/>
              </w:rPr>
              <w:lastRenderedPageBreak/>
              <w:t>оружений, необходимых для сбора и плавки снега)</w:t>
            </w:r>
            <w:proofErr w:type="gramEnd"/>
          </w:p>
        </w:tc>
        <w:tc>
          <w:tcPr>
            <w:tcW w:w="1559" w:type="dxa"/>
            <w:vAlign w:val="center"/>
          </w:tcPr>
          <w:p w:rsidR="00A43D45" w:rsidRPr="006D04D7" w:rsidRDefault="00A43D45" w:rsidP="0098233C">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43D45" w:rsidRPr="006D04D7" w:rsidRDefault="00A43D45" w:rsidP="0098233C">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98233C">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98233C">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A43D45" w:rsidRPr="006D04D7" w:rsidTr="00A43D45">
        <w:tc>
          <w:tcPr>
            <w:tcW w:w="1873" w:type="dxa"/>
          </w:tcPr>
          <w:p w:rsidR="00A43D45" w:rsidRPr="006D04D7" w:rsidRDefault="00A43D45" w:rsidP="0098233C">
            <w:pPr>
              <w:jc w:val="center"/>
              <w:rPr>
                <w:rFonts w:ascii="Arial" w:hAnsi="Arial" w:cs="Arial"/>
                <w:sz w:val="24"/>
                <w:szCs w:val="24"/>
              </w:rPr>
            </w:pPr>
            <w:r w:rsidRPr="006D04D7">
              <w:rPr>
                <w:rFonts w:ascii="Arial" w:hAnsi="Arial" w:cs="Arial"/>
                <w:sz w:val="24"/>
                <w:szCs w:val="24"/>
              </w:rPr>
              <w:lastRenderedPageBreak/>
              <w:t>Администр</w:t>
            </w:r>
            <w:r w:rsidRPr="006D04D7">
              <w:rPr>
                <w:rFonts w:ascii="Arial" w:hAnsi="Arial" w:cs="Arial"/>
                <w:sz w:val="24"/>
                <w:szCs w:val="24"/>
              </w:rPr>
              <w:t>а</w:t>
            </w:r>
            <w:r w:rsidRPr="006D04D7">
              <w:rPr>
                <w:rFonts w:ascii="Arial" w:hAnsi="Arial" w:cs="Arial"/>
                <w:sz w:val="24"/>
                <w:szCs w:val="24"/>
              </w:rPr>
              <w:t>тивные здания организаций, обеспечив</w:t>
            </w:r>
            <w:r w:rsidRPr="006D04D7">
              <w:rPr>
                <w:rFonts w:ascii="Arial" w:hAnsi="Arial" w:cs="Arial"/>
                <w:sz w:val="24"/>
                <w:szCs w:val="24"/>
              </w:rPr>
              <w:t>а</w:t>
            </w:r>
            <w:r w:rsidRPr="006D04D7">
              <w:rPr>
                <w:rFonts w:ascii="Arial" w:hAnsi="Arial" w:cs="Arial"/>
                <w:sz w:val="24"/>
                <w:szCs w:val="24"/>
              </w:rPr>
              <w:t>ющих пред</w:t>
            </w:r>
            <w:r w:rsidRPr="006D04D7">
              <w:rPr>
                <w:rFonts w:ascii="Arial" w:hAnsi="Arial" w:cs="Arial"/>
                <w:sz w:val="24"/>
                <w:szCs w:val="24"/>
              </w:rPr>
              <w:t>о</w:t>
            </w:r>
            <w:r w:rsidRPr="006D04D7">
              <w:rPr>
                <w:rFonts w:ascii="Arial" w:hAnsi="Arial" w:cs="Arial"/>
                <w:sz w:val="24"/>
                <w:szCs w:val="24"/>
              </w:rPr>
              <w:t>ставление коммунальных услуг (3.1.2)</w:t>
            </w:r>
          </w:p>
        </w:tc>
        <w:tc>
          <w:tcPr>
            <w:tcW w:w="5670" w:type="dxa"/>
          </w:tcPr>
          <w:p w:rsidR="00A43D45" w:rsidRPr="006D04D7" w:rsidRDefault="00A43D45" w:rsidP="0098233C">
            <w:pPr>
              <w:jc w:val="both"/>
              <w:rPr>
                <w:rFonts w:ascii="Arial" w:hAnsi="Arial" w:cs="Arial"/>
                <w:sz w:val="24"/>
                <w:szCs w:val="24"/>
              </w:rPr>
            </w:pPr>
            <w:r w:rsidRPr="006D04D7">
              <w:rPr>
                <w:rFonts w:ascii="Arial" w:hAnsi="Arial" w:cs="Arial"/>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559" w:type="dxa"/>
            <w:vAlign w:val="center"/>
          </w:tcPr>
          <w:p w:rsidR="00A43D45" w:rsidRPr="006D04D7" w:rsidRDefault="00A43D45" w:rsidP="0098233C">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43D45" w:rsidRPr="006D04D7" w:rsidRDefault="00A43D45" w:rsidP="0098233C">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98233C">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98233C">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3C6AC5" w:rsidRPr="006D04D7" w:rsidTr="00A43D45">
        <w:tc>
          <w:tcPr>
            <w:tcW w:w="1873" w:type="dxa"/>
          </w:tcPr>
          <w:p w:rsidR="003C6AC5" w:rsidRPr="006D04D7" w:rsidRDefault="003C6AC5" w:rsidP="007746CA">
            <w:pPr>
              <w:jc w:val="center"/>
              <w:rPr>
                <w:rFonts w:ascii="Arial" w:hAnsi="Arial" w:cs="Arial"/>
                <w:sz w:val="24"/>
                <w:szCs w:val="24"/>
              </w:rPr>
            </w:pPr>
            <w:r w:rsidRPr="006D04D7">
              <w:rPr>
                <w:rFonts w:ascii="Arial" w:hAnsi="Arial" w:cs="Arial"/>
                <w:sz w:val="24"/>
                <w:szCs w:val="24"/>
              </w:rPr>
              <w:t>Дошкольное, начальное и среднее о</w:t>
            </w:r>
            <w:r w:rsidRPr="006D04D7">
              <w:rPr>
                <w:rFonts w:ascii="Arial" w:hAnsi="Arial" w:cs="Arial"/>
                <w:sz w:val="24"/>
                <w:szCs w:val="24"/>
              </w:rPr>
              <w:t>б</w:t>
            </w:r>
            <w:r w:rsidRPr="006D04D7">
              <w:rPr>
                <w:rFonts w:ascii="Arial" w:hAnsi="Arial" w:cs="Arial"/>
                <w:sz w:val="24"/>
                <w:szCs w:val="24"/>
              </w:rPr>
              <w:t>щее образ</w:t>
            </w:r>
            <w:r w:rsidRPr="006D04D7">
              <w:rPr>
                <w:rFonts w:ascii="Arial" w:hAnsi="Arial" w:cs="Arial"/>
                <w:sz w:val="24"/>
                <w:szCs w:val="24"/>
              </w:rPr>
              <w:t>о</w:t>
            </w:r>
            <w:r w:rsidRPr="006D04D7">
              <w:rPr>
                <w:rFonts w:ascii="Arial" w:hAnsi="Arial" w:cs="Arial"/>
                <w:sz w:val="24"/>
                <w:szCs w:val="24"/>
              </w:rPr>
              <w:t>вание</w:t>
            </w:r>
          </w:p>
          <w:p w:rsidR="003C6AC5" w:rsidRPr="006D04D7" w:rsidRDefault="003C6AC5" w:rsidP="007746CA">
            <w:pPr>
              <w:jc w:val="center"/>
              <w:rPr>
                <w:rFonts w:ascii="Arial" w:hAnsi="Arial" w:cs="Arial"/>
                <w:sz w:val="24"/>
                <w:szCs w:val="24"/>
              </w:rPr>
            </w:pPr>
            <w:r w:rsidRPr="006D04D7">
              <w:rPr>
                <w:rFonts w:ascii="Arial" w:hAnsi="Arial" w:cs="Arial"/>
                <w:sz w:val="24"/>
                <w:szCs w:val="24"/>
              </w:rPr>
              <w:t>(3.5.1)</w:t>
            </w:r>
          </w:p>
        </w:tc>
        <w:tc>
          <w:tcPr>
            <w:tcW w:w="5670" w:type="dxa"/>
          </w:tcPr>
          <w:p w:rsidR="003C6AC5" w:rsidRPr="006D04D7" w:rsidRDefault="003C6AC5" w:rsidP="007746CA">
            <w:pPr>
              <w:jc w:val="both"/>
              <w:rPr>
                <w:rFonts w:ascii="Arial" w:hAnsi="Arial" w:cs="Arial"/>
                <w:sz w:val="24"/>
                <w:szCs w:val="24"/>
              </w:rPr>
            </w:pPr>
            <w:proofErr w:type="gramStart"/>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предназначенных для просвещения, д</w:t>
            </w:r>
            <w:r w:rsidRPr="006D04D7">
              <w:rPr>
                <w:rFonts w:ascii="Arial" w:hAnsi="Arial" w:cs="Arial"/>
                <w:sz w:val="24"/>
                <w:szCs w:val="24"/>
              </w:rPr>
              <w:t>о</w:t>
            </w:r>
            <w:r w:rsidRPr="006D04D7">
              <w:rPr>
                <w:rFonts w:ascii="Arial" w:hAnsi="Arial" w:cs="Arial"/>
                <w:sz w:val="24"/>
                <w:szCs w:val="24"/>
              </w:rPr>
              <w:t>школьного, начального и среднего общего о</w:t>
            </w:r>
            <w:r w:rsidRPr="006D04D7">
              <w:rPr>
                <w:rFonts w:ascii="Arial" w:hAnsi="Arial" w:cs="Arial"/>
                <w:sz w:val="24"/>
                <w:szCs w:val="24"/>
              </w:rPr>
              <w:t>б</w:t>
            </w:r>
            <w:r w:rsidRPr="006D04D7">
              <w:rPr>
                <w:rFonts w:ascii="Arial" w:hAnsi="Arial" w:cs="Arial"/>
                <w:sz w:val="24"/>
                <w:szCs w:val="24"/>
              </w:rPr>
              <w:t>разования (детские ясли, детские сады, школы, лицеи, гимназии, художественные, музыкал</w:t>
            </w:r>
            <w:r w:rsidRPr="006D04D7">
              <w:rPr>
                <w:rFonts w:ascii="Arial" w:hAnsi="Arial" w:cs="Arial"/>
                <w:sz w:val="24"/>
                <w:szCs w:val="24"/>
              </w:rPr>
              <w:t>ь</w:t>
            </w:r>
            <w:r w:rsidRPr="006D04D7">
              <w:rPr>
                <w:rFonts w:ascii="Arial" w:hAnsi="Arial" w:cs="Arial"/>
                <w:sz w:val="24"/>
                <w:szCs w:val="24"/>
              </w:rPr>
              <w:t>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559" w:type="dxa"/>
            <w:vAlign w:val="center"/>
          </w:tcPr>
          <w:p w:rsidR="003C6AC5" w:rsidRPr="006D04D7" w:rsidRDefault="003C6AC5" w:rsidP="003622F0">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3C6AC5" w:rsidRPr="006D04D7" w:rsidRDefault="003C6AC5" w:rsidP="003622F0">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3C6AC5" w:rsidRPr="006D04D7" w:rsidRDefault="003C6AC5"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3C6AC5" w:rsidRPr="006D04D7" w:rsidRDefault="003C6AC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3C6AC5" w:rsidRPr="006D04D7" w:rsidRDefault="003C6AC5" w:rsidP="007746CA">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A43D45" w:rsidRPr="006D04D7" w:rsidTr="00A43D45">
        <w:tc>
          <w:tcPr>
            <w:tcW w:w="1873" w:type="dxa"/>
          </w:tcPr>
          <w:p w:rsidR="00A43D45" w:rsidRPr="006D04D7" w:rsidRDefault="00A43D45" w:rsidP="007746CA">
            <w:pPr>
              <w:jc w:val="center"/>
              <w:rPr>
                <w:rFonts w:ascii="Arial" w:hAnsi="Arial" w:cs="Arial"/>
                <w:sz w:val="24"/>
                <w:szCs w:val="24"/>
              </w:rPr>
            </w:pPr>
            <w:r w:rsidRPr="006D04D7">
              <w:rPr>
                <w:rFonts w:ascii="Arial" w:hAnsi="Arial" w:cs="Arial"/>
                <w:sz w:val="24"/>
                <w:szCs w:val="24"/>
              </w:rPr>
              <w:t>Среднее и высшее пр</w:t>
            </w:r>
            <w:r w:rsidRPr="006D04D7">
              <w:rPr>
                <w:rFonts w:ascii="Arial" w:hAnsi="Arial" w:cs="Arial"/>
                <w:sz w:val="24"/>
                <w:szCs w:val="24"/>
              </w:rPr>
              <w:t>о</w:t>
            </w:r>
            <w:r w:rsidRPr="006D04D7">
              <w:rPr>
                <w:rFonts w:ascii="Arial" w:hAnsi="Arial" w:cs="Arial"/>
                <w:sz w:val="24"/>
                <w:szCs w:val="24"/>
              </w:rPr>
              <w:t>фессионал</w:t>
            </w:r>
            <w:r w:rsidRPr="006D04D7">
              <w:rPr>
                <w:rFonts w:ascii="Arial" w:hAnsi="Arial" w:cs="Arial"/>
                <w:sz w:val="24"/>
                <w:szCs w:val="24"/>
              </w:rPr>
              <w:t>ь</w:t>
            </w:r>
            <w:r w:rsidRPr="006D04D7">
              <w:rPr>
                <w:rFonts w:ascii="Arial" w:hAnsi="Arial" w:cs="Arial"/>
                <w:sz w:val="24"/>
                <w:szCs w:val="24"/>
              </w:rPr>
              <w:t>ное образов</w:t>
            </w:r>
            <w:r w:rsidRPr="006D04D7">
              <w:rPr>
                <w:rFonts w:ascii="Arial" w:hAnsi="Arial" w:cs="Arial"/>
                <w:sz w:val="24"/>
                <w:szCs w:val="24"/>
              </w:rPr>
              <w:t>а</w:t>
            </w:r>
            <w:r w:rsidRPr="006D04D7">
              <w:rPr>
                <w:rFonts w:ascii="Arial" w:hAnsi="Arial" w:cs="Arial"/>
                <w:sz w:val="24"/>
                <w:szCs w:val="24"/>
              </w:rPr>
              <w:t>ние</w:t>
            </w:r>
          </w:p>
          <w:p w:rsidR="00A43D45" w:rsidRPr="006D04D7" w:rsidRDefault="00A43D45" w:rsidP="007746CA">
            <w:pPr>
              <w:jc w:val="center"/>
              <w:rPr>
                <w:rFonts w:ascii="Arial" w:hAnsi="Arial" w:cs="Arial"/>
                <w:sz w:val="24"/>
                <w:szCs w:val="24"/>
              </w:rPr>
            </w:pPr>
            <w:r w:rsidRPr="006D04D7">
              <w:rPr>
                <w:rFonts w:ascii="Arial" w:hAnsi="Arial" w:cs="Arial"/>
                <w:sz w:val="24"/>
                <w:szCs w:val="24"/>
              </w:rPr>
              <w:t>(3.5.2)</w:t>
            </w:r>
          </w:p>
        </w:tc>
        <w:tc>
          <w:tcPr>
            <w:tcW w:w="5670" w:type="dxa"/>
          </w:tcPr>
          <w:p w:rsidR="00A43D45" w:rsidRPr="006D04D7" w:rsidRDefault="00A43D45" w:rsidP="007746CA">
            <w:pPr>
              <w:jc w:val="both"/>
              <w:rPr>
                <w:rFonts w:ascii="Arial" w:hAnsi="Arial" w:cs="Arial"/>
                <w:sz w:val="24"/>
                <w:szCs w:val="24"/>
              </w:rPr>
            </w:pPr>
            <w:proofErr w:type="gramStart"/>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предназначенных для профессионального образования и просвещения (профессионал</w:t>
            </w:r>
            <w:r w:rsidRPr="006D04D7">
              <w:rPr>
                <w:rFonts w:ascii="Arial" w:hAnsi="Arial" w:cs="Arial"/>
                <w:sz w:val="24"/>
                <w:szCs w:val="24"/>
              </w:rPr>
              <w:t>ь</w:t>
            </w:r>
            <w:r w:rsidRPr="006D04D7">
              <w:rPr>
                <w:rFonts w:ascii="Arial" w:hAnsi="Arial" w:cs="Arial"/>
                <w:sz w:val="24"/>
                <w:szCs w:val="24"/>
              </w:rPr>
              <w:t>ные технические училища, колледжи, худож</w:t>
            </w:r>
            <w:r w:rsidRPr="006D04D7">
              <w:rPr>
                <w:rFonts w:ascii="Arial" w:hAnsi="Arial" w:cs="Arial"/>
                <w:sz w:val="24"/>
                <w:szCs w:val="24"/>
              </w:rPr>
              <w:t>е</w:t>
            </w:r>
            <w:r w:rsidRPr="006D04D7">
              <w:rPr>
                <w:rFonts w:ascii="Arial" w:hAnsi="Arial" w:cs="Arial"/>
                <w:sz w:val="24"/>
                <w:szCs w:val="24"/>
              </w:rPr>
              <w:t>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w:t>
            </w:r>
            <w:r w:rsidRPr="006D04D7">
              <w:rPr>
                <w:rFonts w:ascii="Arial" w:hAnsi="Arial" w:cs="Arial"/>
                <w:sz w:val="24"/>
                <w:szCs w:val="24"/>
              </w:rPr>
              <w:t>в</w:t>
            </w:r>
            <w:r w:rsidRPr="006D04D7">
              <w:rPr>
                <w:rFonts w:ascii="Arial" w:hAnsi="Arial" w:cs="Arial"/>
                <w:sz w:val="24"/>
                <w:szCs w:val="24"/>
              </w:rPr>
              <w:t>ляющие деятельность по образованию и пр</w:t>
            </w:r>
            <w:r w:rsidRPr="006D04D7">
              <w:rPr>
                <w:rFonts w:ascii="Arial" w:hAnsi="Arial" w:cs="Arial"/>
                <w:sz w:val="24"/>
                <w:szCs w:val="24"/>
              </w:rPr>
              <w:t>о</w:t>
            </w:r>
            <w:r w:rsidRPr="006D04D7">
              <w:rPr>
                <w:rFonts w:ascii="Arial" w:hAnsi="Arial" w:cs="Arial"/>
                <w:sz w:val="24"/>
                <w:szCs w:val="24"/>
              </w:rPr>
              <w:t>свещению, в том числе зданий, спортивных с</w:t>
            </w:r>
            <w:r w:rsidRPr="006D04D7">
              <w:rPr>
                <w:rFonts w:ascii="Arial" w:hAnsi="Arial" w:cs="Arial"/>
                <w:sz w:val="24"/>
                <w:szCs w:val="24"/>
              </w:rPr>
              <w:t>о</w:t>
            </w:r>
            <w:r w:rsidRPr="006D04D7">
              <w:rPr>
                <w:rFonts w:ascii="Arial" w:hAnsi="Arial" w:cs="Arial"/>
                <w:sz w:val="24"/>
                <w:szCs w:val="24"/>
              </w:rPr>
              <w:t>оружений, предназначенных для занятия об</w:t>
            </w:r>
            <w:r w:rsidRPr="006D04D7">
              <w:rPr>
                <w:rFonts w:ascii="Arial" w:hAnsi="Arial" w:cs="Arial"/>
                <w:sz w:val="24"/>
                <w:szCs w:val="24"/>
              </w:rPr>
              <w:t>у</w:t>
            </w:r>
            <w:r w:rsidRPr="006D04D7">
              <w:rPr>
                <w:rFonts w:ascii="Arial" w:hAnsi="Arial" w:cs="Arial"/>
                <w:sz w:val="24"/>
                <w:szCs w:val="24"/>
              </w:rPr>
              <w:t>чающихся физической культурой и спортом)</w:t>
            </w:r>
            <w:proofErr w:type="gramEnd"/>
          </w:p>
        </w:tc>
        <w:tc>
          <w:tcPr>
            <w:tcW w:w="1559" w:type="dxa"/>
            <w:vAlign w:val="center"/>
          </w:tcPr>
          <w:p w:rsidR="00A43D45" w:rsidRPr="006D04D7" w:rsidRDefault="00A43D45"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43D45" w:rsidRPr="006D04D7" w:rsidRDefault="00A43D45"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7746CA">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A43D45" w:rsidRPr="006D04D7" w:rsidTr="00A43D45">
        <w:tc>
          <w:tcPr>
            <w:tcW w:w="1873" w:type="dxa"/>
          </w:tcPr>
          <w:p w:rsidR="00A43D45" w:rsidRPr="006D04D7" w:rsidRDefault="00A43D45" w:rsidP="007746CA">
            <w:pPr>
              <w:jc w:val="center"/>
              <w:rPr>
                <w:rFonts w:ascii="Arial" w:hAnsi="Arial" w:cs="Arial"/>
                <w:sz w:val="24"/>
                <w:szCs w:val="24"/>
              </w:rPr>
            </w:pPr>
            <w:r w:rsidRPr="006D04D7">
              <w:rPr>
                <w:rFonts w:ascii="Arial" w:hAnsi="Arial" w:cs="Arial"/>
                <w:sz w:val="24"/>
                <w:szCs w:val="24"/>
              </w:rPr>
              <w:t xml:space="preserve">Объекты </w:t>
            </w:r>
            <w:r w:rsidRPr="006D04D7">
              <w:rPr>
                <w:rFonts w:ascii="Arial" w:hAnsi="Arial" w:cs="Arial"/>
                <w:sz w:val="24"/>
                <w:szCs w:val="24"/>
              </w:rPr>
              <w:lastRenderedPageBreak/>
              <w:t>культурно-досуговой д</w:t>
            </w:r>
            <w:r w:rsidRPr="006D04D7">
              <w:rPr>
                <w:rFonts w:ascii="Arial" w:hAnsi="Arial" w:cs="Arial"/>
                <w:sz w:val="24"/>
                <w:szCs w:val="24"/>
              </w:rPr>
              <w:t>е</w:t>
            </w:r>
            <w:r w:rsidRPr="006D04D7">
              <w:rPr>
                <w:rFonts w:ascii="Arial" w:hAnsi="Arial" w:cs="Arial"/>
                <w:sz w:val="24"/>
                <w:szCs w:val="24"/>
              </w:rPr>
              <w:t>ятельности</w:t>
            </w:r>
          </w:p>
          <w:p w:rsidR="00A43D45" w:rsidRPr="006D04D7" w:rsidRDefault="00A43D45" w:rsidP="007746CA">
            <w:pPr>
              <w:jc w:val="center"/>
              <w:rPr>
                <w:rFonts w:ascii="Arial" w:hAnsi="Arial" w:cs="Arial"/>
                <w:sz w:val="24"/>
                <w:szCs w:val="24"/>
              </w:rPr>
            </w:pPr>
            <w:r w:rsidRPr="006D04D7">
              <w:rPr>
                <w:rFonts w:ascii="Arial" w:hAnsi="Arial" w:cs="Arial"/>
                <w:sz w:val="24"/>
                <w:szCs w:val="24"/>
              </w:rPr>
              <w:t>(3.6.1)</w:t>
            </w:r>
          </w:p>
        </w:tc>
        <w:tc>
          <w:tcPr>
            <w:tcW w:w="5670" w:type="dxa"/>
          </w:tcPr>
          <w:p w:rsidR="00A43D45" w:rsidRPr="006D04D7" w:rsidRDefault="00A43D45" w:rsidP="007746CA">
            <w:pPr>
              <w:jc w:val="both"/>
              <w:rPr>
                <w:rFonts w:ascii="Arial" w:hAnsi="Arial" w:cs="Arial"/>
                <w:sz w:val="24"/>
                <w:szCs w:val="24"/>
              </w:rPr>
            </w:pPr>
            <w:proofErr w:type="gramStart"/>
            <w:r w:rsidRPr="006D04D7">
              <w:rPr>
                <w:rFonts w:ascii="Arial" w:hAnsi="Arial" w:cs="Arial"/>
                <w:sz w:val="24"/>
                <w:szCs w:val="24"/>
              </w:rPr>
              <w:lastRenderedPageBreak/>
              <w:t xml:space="preserve">Размещение зданий, предназначенных для </w:t>
            </w:r>
            <w:r w:rsidRPr="006D04D7">
              <w:rPr>
                <w:rFonts w:ascii="Arial" w:hAnsi="Arial" w:cs="Arial"/>
                <w:sz w:val="24"/>
                <w:szCs w:val="24"/>
              </w:rPr>
              <w:lastRenderedPageBreak/>
              <w:t>размещения музеев, выставочных залов, худ</w:t>
            </w:r>
            <w:r w:rsidRPr="006D04D7">
              <w:rPr>
                <w:rFonts w:ascii="Arial" w:hAnsi="Arial" w:cs="Arial"/>
                <w:sz w:val="24"/>
                <w:szCs w:val="24"/>
              </w:rPr>
              <w:t>о</w:t>
            </w:r>
            <w:r w:rsidRPr="006D04D7">
              <w:rPr>
                <w:rFonts w:ascii="Arial" w:hAnsi="Arial" w:cs="Arial"/>
                <w:sz w:val="24"/>
                <w:szCs w:val="24"/>
              </w:rPr>
              <w:t>жественных галерей, домов культуры, библи</w:t>
            </w:r>
            <w:r w:rsidRPr="006D04D7">
              <w:rPr>
                <w:rFonts w:ascii="Arial" w:hAnsi="Arial" w:cs="Arial"/>
                <w:sz w:val="24"/>
                <w:szCs w:val="24"/>
              </w:rPr>
              <w:t>о</w:t>
            </w:r>
            <w:r w:rsidRPr="006D04D7">
              <w:rPr>
                <w:rFonts w:ascii="Arial" w:hAnsi="Arial" w:cs="Arial"/>
                <w:sz w:val="24"/>
                <w:szCs w:val="24"/>
              </w:rPr>
              <w:t>тек, кинотеатров и кинозалов, театров, фила</w:t>
            </w:r>
            <w:r w:rsidRPr="006D04D7">
              <w:rPr>
                <w:rFonts w:ascii="Arial" w:hAnsi="Arial" w:cs="Arial"/>
                <w:sz w:val="24"/>
                <w:szCs w:val="24"/>
              </w:rPr>
              <w:t>р</w:t>
            </w:r>
            <w:r w:rsidRPr="006D04D7">
              <w:rPr>
                <w:rFonts w:ascii="Arial" w:hAnsi="Arial" w:cs="Arial"/>
                <w:sz w:val="24"/>
                <w:szCs w:val="24"/>
              </w:rPr>
              <w:t>моний, концертных залов, планетариев</w:t>
            </w:r>
            <w:proofErr w:type="gramEnd"/>
          </w:p>
        </w:tc>
        <w:tc>
          <w:tcPr>
            <w:tcW w:w="1559" w:type="dxa"/>
            <w:vAlign w:val="center"/>
          </w:tcPr>
          <w:p w:rsidR="00A43D45" w:rsidRPr="006D04D7" w:rsidRDefault="003C6AC5"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w:t>
            </w:r>
            <w:r w:rsidR="00A43D45" w:rsidRPr="006D04D7">
              <w:rPr>
                <w:rFonts w:ascii="Arial" w:hAnsi="Arial" w:cs="Arial"/>
                <w:sz w:val="24"/>
                <w:szCs w:val="24"/>
              </w:rPr>
              <w:t>00 кв. м.</w:t>
            </w:r>
          </w:p>
        </w:tc>
        <w:tc>
          <w:tcPr>
            <w:tcW w:w="1559" w:type="dxa"/>
            <w:vAlign w:val="center"/>
          </w:tcPr>
          <w:p w:rsidR="00A43D45" w:rsidRPr="006D04D7" w:rsidRDefault="00A43D45" w:rsidP="007746CA">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lastRenderedPageBreak/>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lastRenderedPageBreak/>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80 %</w:t>
            </w:r>
          </w:p>
        </w:tc>
      </w:tr>
      <w:tr w:rsidR="00A43D45" w:rsidRPr="006D04D7" w:rsidTr="00A43D45">
        <w:tc>
          <w:tcPr>
            <w:tcW w:w="1873" w:type="dxa"/>
          </w:tcPr>
          <w:p w:rsidR="00A43D45" w:rsidRPr="006D04D7" w:rsidRDefault="00A43D45" w:rsidP="00B4284B">
            <w:pPr>
              <w:jc w:val="center"/>
              <w:rPr>
                <w:rFonts w:ascii="Arial" w:hAnsi="Arial" w:cs="Arial"/>
                <w:sz w:val="24"/>
                <w:szCs w:val="24"/>
              </w:rPr>
            </w:pPr>
            <w:r w:rsidRPr="006D04D7">
              <w:rPr>
                <w:rFonts w:ascii="Arial" w:hAnsi="Arial" w:cs="Arial"/>
                <w:sz w:val="24"/>
                <w:szCs w:val="24"/>
              </w:rPr>
              <w:lastRenderedPageBreak/>
              <w:t>Парки культ</w:t>
            </w:r>
            <w:r w:rsidRPr="006D04D7">
              <w:rPr>
                <w:rFonts w:ascii="Arial" w:hAnsi="Arial" w:cs="Arial"/>
                <w:sz w:val="24"/>
                <w:szCs w:val="24"/>
              </w:rPr>
              <w:t>у</w:t>
            </w:r>
            <w:r w:rsidRPr="006D04D7">
              <w:rPr>
                <w:rFonts w:ascii="Arial" w:hAnsi="Arial" w:cs="Arial"/>
                <w:sz w:val="24"/>
                <w:szCs w:val="24"/>
              </w:rPr>
              <w:t>ры и отдыха</w:t>
            </w:r>
          </w:p>
          <w:p w:rsidR="00A43D45" w:rsidRPr="006D04D7" w:rsidRDefault="00A43D45" w:rsidP="00B4284B">
            <w:pPr>
              <w:jc w:val="center"/>
              <w:rPr>
                <w:rFonts w:ascii="Arial" w:hAnsi="Arial" w:cs="Arial"/>
                <w:sz w:val="24"/>
                <w:szCs w:val="24"/>
              </w:rPr>
            </w:pPr>
            <w:r w:rsidRPr="006D04D7">
              <w:rPr>
                <w:rFonts w:ascii="Arial" w:hAnsi="Arial" w:cs="Arial"/>
                <w:sz w:val="24"/>
                <w:szCs w:val="24"/>
              </w:rPr>
              <w:t>(3.6.2)</w:t>
            </w:r>
          </w:p>
        </w:tc>
        <w:tc>
          <w:tcPr>
            <w:tcW w:w="5670" w:type="dxa"/>
          </w:tcPr>
          <w:p w:rsidR="00A43D45" w:rsidRPr="006D04D7" w:rsidRDefault="00A43D45" w:rsidP="00B4284B">
            <w:pPr>
              <w:jc w:val="both"/>
              <w:rPr>
                <w:rFonts w:ascii="Arial" w:hAnsi="Arial" w:cs="Arial"/>
                <w:sz w:val="24"/>
                <w:szCs w:val="24"/>
              </w:rPr>
            </w:pPr>
            <w:r w:rsidRPr="006D04D7">
              <w:rPr>
                <w:rFonts w:ascii="Arial" w:hAnsi="Arial" w:cs="Arial"/>
                <w:sz w:val="24"/>
                <w:szCs w:val="24"/>
              </w:rPr>
              <w:t>Размещение парков культуры и отдыха</w:t>
            </w:r>
          </w:p>
        </w:tc>
        <w:tc>
          <w:tcPr>
            <w:tcW w:w="1559" w:type="dxa"/>
          </w:tcPr>
          <w:p w:rsidR="00A43D45" w:rsidRPr="006D04D7" w:rsidRDefault="00A43D45" w:rsidP="00B4284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tcPr>
          <w:p w:rsidR="00A43D45" w:rsidRPr="006D04D7" w:rsidRDefault="00A43D45" w:rsidP="00B4284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B4284B">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B4284B">
            <w:pPr>
              <w:autoSpaceDE w:val="0"/>
              <w:autoSpaceDN w:val="0"/>
              <w:adjustRightInd w:val="0"/>
              <w:jc w:val="center"/>
              <w:rPr>
                <w:rFonts w:ascii="Arial" w:hAnsi="Arial" w:cs="Arial"/>
                <w:sz w:val="24"/>
                <w:szCs w:val="24"/>
              </w:rPr>
            </w:pPr>
            <w:r w:rsidRPr="006D04D7">
              <w:rPr>
                <w:rFonts w:ascii="Arial" w:hAnsi="Arial" w:cs="Arial"/>
                <w:sz w:val="24"/>
                <w:szCs w:val="24"/>
              </w:rPr>
              <w:t>20 %</w:t>
            </w:r>
          </w:p>
        </w:tc>
      </w:tr>
      <w:tr w:rsidR="00A43D45" w:rsidRPr="006D04D7" w:rsidTr="00A43D45">
        <w:tc>
          <w:tcPr>
            <w:tcW w:w="1873" w:type="dxa"/>
          </w:tcPr>
          <w:p w:rsidR="00A43D45" w:rsidRPr="006D04D7" w:rsidRDefault="00A43D45" w:rsidP="00FC086E">
            <w:pPr>
              <w:jc w:val="center"/>
              <w:rPr>
                <w:rFonts w:ascii="Arial" w:hAnsi="Arial" w:cs="Arial"/>
                <w:sz w:val="24"/>
                <w:szCs w:val="24"/>
              </w:rPr>
            </w:pPr>
            <w:r w:rsidRPr="006D04D7">
              <w:rPr>
                <w:rFonts w:ascii="Arial" w:hAnsi="Arial" w:cs="Arial"/>
                <w:sz w:val="24"/>
                <w:szCs w:val="24"/>
              </w:rPr>
              <w:t>Служебные гаражи</w:t>
            </w:r>
          </w:p>
          <w:p w:rsidR="00A43D45" w:rsidRPr="006D04D7" w:rsidRDefault="00A43D45" w:rsidP="00FC086E">
            <w:pPr>
              <w:jc w:val="center"/>
              <w:rPr>
                <w:rFonts w:ascii="Arial" w:hAnsi="Arial" w:cs="Arial"/>
                <w:sz w:val="24"/>
                <w:szCs w:val="24"/>
              </w:rPr>
            </w:pPr>
            <w:r w:rsidRPr="006D04D7">
              <w:rPr>
                <w:rFonts w:ascii="Arial" w:hAnsi="Arial" w:cs="Arial"/>
                <w:sz w:val="24"/>
                <w:szCs w:val="24"/>
              </w:rPr>
              <w:t>(4.9)</w:t>
            </w:r>
          </w:p>
        </w:tc>
        <w:tc>
          <w:tcPr>
            <w:tcW w:w="5670" w:type="dxa"/>
          </w:tcPr>
          <w:p w:rsidR="00A43D45" w:rsidRPr="006D04D7" w:rsidRDefault="00A43D45" w:rsidP="00FC086E">
            <w:pPr>
              <w:jc w:val="both"/>
              <w:rPr>
                <w:rFonts w:ascii="Arial" w:hAnsi="Arial" w:cs="Arial"/>
                <w:sz w:val="24"/>
                <w:szCs w:val="24"/>
              </w:rPr>
            </w:pPr>
            <w:r w:rsidRPr="006D04D7">
              <w:rPr>
                <w:rFonts w:ascii="Arial" w:hAnsi="Arial" w:cs="Arial"/>
                <w:sz w:val="24"/>
                <w:szCs w:val="24"/>
              </w:rPr>
              <w:t>Размещение постоянных или временных гар</w:t>
            </w:r>
            <w:r w:rsidRPr="006D04D7">
              <w:rPr>
                <w:rFonts w:ascii="Arial" w:hAnsi="Arial" w:cs="Arial"/>
                <w:sz w:val="24"/>
                <w:szCs w:val="24"/>
              </w:rPr>
              <w:t>а</w:t>
            </w:r>
            <w:r w:rsidRPr="006D04D7">
              <w:rPr>
                <w:rFonts w:ascii="Arial" w:hAnsi="Arial" w:cs="Arial"/>
                <w:sz w:val="24"/>
                <w:szCs w:val="24"/>
              </w:rPr>
              <w:t>жей, стоянок для хранения служебного авт</w:t>
            </w:r>
            <w:r w:rsidRPr="006D04D7">
              <w:rPr>
                <w:rFonts w:ascii="Arial" w:hAnsi="Arial" w:cs="Arial"/>
                <w:sz w:val="24"/>
                <w:szCs w:val="24"/>
              </w:rPr>
              <w:t>о</w:t>
            </w:r>
            <w:r w:rsidRPr="006D04D7">
              <w:rPr>
                <w:rFonts w:ascii="Arial" w:hAnsi="Arial" w:cs="Arial"/>
                <w:sz w:val="24"/>
                <w:szCs w:val="24"/>
              </w:rPr>
              <w:t>транспорта, используемого в целях осущест</w:t>
            </w:r>
            <w:r w:rsidRPr="006D04D7">
              <w:rPr>
                <w:rFonts w:ascii="Arial" w:hAnsi="Arial" w:cs="Arial"/>
                <w:sz w:val="24"/>
                <w:szCs w:val="24"/>
              </w:rPr>
              <w:t>в</w:t>
            </w:r>
            <w:r w:rsidRPr="006D04D7">
              <w:rPr>
                <w:rFonts w:ascii="Arial" w:hAnsi="Arial" w:cs="Arial"/>
                <w:sz w:val="24"/>
                <w:szCs w:val="24"/>
              </w:rPr>
              <w:t>ления видов деятельности, предусмотренных видами разрешенного использования с кодами 3.0, 4.0, а также для стоянки и хранения тран</w:t>
            </w:r>
            <w:r w:rsidRPr="006D04D7">
              <w:rPr>
                <w:rFonts w:ascii="Arial" w:hAnsi="Arial" w:cs="Arial"/>
                <w:sz w:val="24"/>
                <w:szCs w:val="24"/>
              </w:rPr>
              <w:t>с</w:t>
            </w:r>
            <w:r w:rsidRPr="006D04D7">
              <w:rPr>
                <w:rFonts w:ascii="Arial" w:hAnsi="Arial" w:cs="Arial"/>
                <w:sz w:val="24"/>
                <w:szCs w:val="24"/>
              </w:rPr>
              <w:t>портных средств общего пользования, в том числе в депо</w:t>
            </w:r>
          </w:p>
        </w:tc>
        <w:tc>
          <w:tcPr>
            <w:tcW w:w="1559" w:type="dxa"/>
            <w:vAlign w:val="center"/>
          </w:tcPr>
          <w:p w:rsidR="00A43D45" w:rsidRPr="006D04D7" w:rsidRDefault="00A43D45"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43D45" w:rsidRPr="006D04D7" w:rsidRDefault="00A43D45"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FC086E">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A43D45" w:rsidRPr="006D04D7" w:rsidTr="00A43D45">
        <w:tc>
          <w:tcPr>
            <w:tcW w:w="1873" w:type="dxa"/>
          </w:tcPr>
          <w:p w:rsidR="00A43D45" w:rsidRPr="006D04D7" w:rsidRDefault="00A43D45" w:rsidP="007746CA">
            <w:pPr>
              <w:jc w:val="center"/>
              <w:rPr>
                <w:rFonts w:ascii="Arial" w:hAnsi="Arial" w:cs="Arial"/>
                <w:sz w:val="24"/>
                <w:szCs w:val="24"/>
              </w:rPr>
            </w:pPr>
            <w:r w:rsidRPr="006D04D7">
              <w:rPr>
                <w:rFonts w:ascii="Arial" w:hAnsi="Arial" w:cs="Arial"/>
                <w:sz w:val="24"/>
                <w:szCs w:val="24"/>
              </w:rPr>
              <w:t>Обеспечение спортивно-зрелищных мероприятий</w:t>
            </w:r>
          </w:p>
          <w:p w:rsidR="00A43D45" w:rsidRPr="006D04D7" w:rsidRDefault="00A43D45" w:rsidP="007746CA">
            <w:pPr>
              <w:jc w:val="center"/>
              <w:rPr>
                <w:rFonts w:ascii="Arial" w:hAnsi="Arial" w:cs="Arial"/>
                <w:sz w:val="24"/>
                <w:szCs w:val="24"/>
              </w:rPr>
            </w:pPr>
            <w:r w:rsidRPr="006D04D7">
              <w:rPr>
                <w:rFonts w:ascii="Arial" w:hAnsi="Arial" w:cs="Arial"/>
                <w:sz w:val="24"/>
                <w:szCs w:val="24"/>
              </w:rPr>
              <w:t>(5.1.1)</w:t>
            </w:r>
          </w:p>
        </w:tc>
        <w:tc>
          <w:tcPr>
            <w:tcW w:w="5670" w:type="dxa"/>
          </w:tcPr>
          <w:p w:rsidR="00A43D45" w:rsidRPr="006D04D7" w:rsidRDefault="00A43D45" w:rsidP="007746CA">
            <w:pPr>
              <w:jc w:val="both"/>
              <w:rPr>
                <w:rFonts w:ascii="Arial" w:hAnsi="Arial" w:cs="Arial"/>
                <w:sz w:val="24"/>
                <w:szCs w:val="24"/>
              </w:rPr>
            </w:pPr>
            <w:r w:rsidRPr="006D04D7">
              <w:rPr>
                <w:rFonts w:ascii="Arial" w:hAnsi="Arial" w:cs="Arial"/>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59" w:type="dxa"/>
            <w:vAlign w:val="center"/>
          </w:tcPr>
          <w:p w:rsidR="00A43D45" w:rsidRPr="006D04D7" w:rsidRDefault="00A43D45" w:rsidP="00B4284B">
            <w:pPr>
              <w:autoSpaceDE w:val="0"/>
              <w:autoSpaceDN w:val="0"/>
              <w:adjustRightInd w:val="0"/>
              <w:jc w:val="center"/>
              <w:rPr>
                <w:rFonts w:ascii="Arial" w:hAnsi="Arial" w:cs="Arial"/>
                <w:sz w:val="24"/>
                <w:szCs w:val="24"/>
              </w:rPr>
            </w:pPr>
            <w:r w:rsidRPr="006D04D7">
              <w:rPr>
                <w:rFonts w:ascii="Arial" w:hAnsi="Arial" w:cs="Arial"/>
                <w:sz w:val="24"/>
                <w:szCs w:val="24"/>
              </w:rPr>
              <w:t>100</w:t>
            </w:r>
            <w:r w:rsidR="003C6AC5" w:rsidRPr="006D04D7">
              <w:rPr>
                <w:rFonts w:ascii="Arial" w:hAnsi="Arial" w:cs="Arial"/>
                <w:sz w:val="24"/>
                <w:szCs w:val="24"/>
              </w:rPr>
              <w:t>0</w:t>
            </w:r>
            <w:r w:rsidRPr="006D04D7">
              <w:rPr>
                <w:rFonts w:ascii="Arial" w:hAnsi="Arial" w:cs="Arial"/>
                <w:sz w:val="24"/>
                <w:szCs w:val="24"/>
              </w:rPr>
              <w:t xml:space="preserve"> кв. м.</w:t>
            </w:r>
          </w:p>
        </w:tc>
        <w:tc>
          <w:tcPr>
            <w:tcW w:w="1559" w:type="dxa"/>
            <w:vAlign w:val="center"/>
          </w:tcPr>
          <w:p w:rsidR="00A43D45" w:rsidRPr="006D04D7" w:rsidRDefault="00A43D45" w:rsidP="00B4284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7746CA">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7746CA">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A43D45" w:rsidRPr="006D04D7" w:rsidTr="00A43D45">
        <w:tc>
          <w:tcPr>
            <w:tcW w:w="1873" w:type="dxa"/>
          </w:tcPr>
          <w:p w:rsidR="00A43D45" w:rsidRPr="006D04D7" w:rsidRDefault="00A43D45" w:rsidP="00B4284B">
            <w:pPr>
              <w:jc w:val="center"/>
              <w:rPr>
                <w:rFonts w:ascii="Arial" w:hAnsi="Arial" w:cs="Arial"/>
                <w:sz w:val="24"/>
                <w:szCs w:val="24"/>
              </w:rPr>
            </w:pPr>
            <w:r w:rsidRPr="006D04D7">
              <w:rPr>
                <w:rFonts w:ascii="Arial" w:hAnsi="Arial" w:cs="Arial"/>
                <w:sz w:val="24"/>
                <w:szCs w:val="24"/>
              </w:rPr>
              <w:t>Обеспечение занятий спо</w:t>
            </w:r>
            <w:r w:rsidRPr="006D04D7">
              <w:rPr>
                <w:rFonts w:ascii="Arial" w:hAnsi="Arial" w:cs="Arial"/>
                <w:sz w:val="24"/>
                <w:szCs w:val="24"/>
              </w:rPr>
              <w:t>р</w:t>
            </w:r>
            <w:r w:rsidRPr="006D04D7">
              <w:rPr>
                <w:rFonts w:ascii="Arial" w:hAnsi="Arial" w:cs="Arial"/>
                <w:sz w:val="24"/>
                <w:szCs w:val="24"/>
              </w:rPr>
              <w:t>том в пом</w:t>
            </w:r>
            <w:r w:rsidRPr="006D04D7">
              <w:rPr>
                <w:rFonts w:ascii="Arial" w:hAnsi="Arial" w:cs="Arial"/>
                <w:sz w:val="24"/>
                <w:szCs w:val="24"/>
              </w:rPr>
              <w:t>е</w:t>
            </w:r>
            <w:r w:rsidRPr="006D04D7">
              <w:rPr>
                <w:rFonts w:ascii="Arial" w:hAnsi="Arial" w:cs="Arial"/>
                <w:sz w:val="24"/>
                <w:szCs w:val="24"/>
              </w:rPr>
              <w:t>щениях</w:t>
            </w:r>
          </w:p>
          <w:p w:rsidR="00A43D45" w:rsidRPr="006D04D7" w:rsidRDefault="00A43D45" w:rsidP="00B4284B">
            <w:pPr>
              <w:jc w:val="center"/>
              <w:rPr>
                <w:rFonts w:ascii="Arial" w:hAnsi="Arial" w:cs="Arial"/>
                <w:sz w:val="24"/>
                <w:szCs w:val="24"/>
              </w:rPr>
            </w:pPr>
            <w:r w:rsidRPr="006D04D7">
              <w:rPr>
                <w:rFonts w:ascii="Arial" w:hAnsi="Arial" w:cs="Arial"/>
                <w:sz w:val="24"/>
                <w:szCs w:val="24"/>
              </w:rPr>
              <w:t>(5.1.2)</w:t>
            </w:r>
          </w:p>
        </w:tc>
        <w:tc>
          <w:tcPr>
            <w:tcW w:w="5670" w:type="dxa"/>
          </w:tcPr>
          <w:p w:rsidR="00A43D45" w:rsidRPr="006D04D7" w:rsidRDefault="00A43D45" w:rsidP="00B4284B">
            <w:pPr>
              <w:jc w:val="both"/>
              <w:rPr>
                <w:rFonts w:ascii="Arial" w:hAnsi="Arial" w:cs="Arial"/>
                <w:sz w:val="24"/>
                <w:szCs w:val="24"/>
              </w:rPr>
            </w:pPr>
            <w:r w:rsidRPr="006D04D7">
              <w:rPr>
                <w:rFonts w:ascii="Arial" w:hAnsi="Arial" w:cs="Arial"/>
                <w:sz w:val="24"/>
                <w:szCs w:val="24"/>
              </w:rPr>
              <w:t>Размещение спортивных клубов, спортивных залов, бассейнов, физкультурно-оздоровительных комплексов в зданиях и с</w:t>
            </w:r>
            <w:r w:rsidRPr="006D04D7">
              <w:rPr>
                <w:rFonts w:ascii="Arial" w:hAnsi="Arial" w:cs="Arial"/>
                <w:sz w:val="24"/>
                <w:szCs w:val="24"/>
              </w:rPr>
              <w:t>о</w:t>
            </w:r>
            <w:r w:rsidRPr="006D04D7">
              <w:rPr>
                <w:rFonts w:ascii="Arial" w:hAnsi="Arial" w:cs="Arial"/>
                <w:sz w:val="24"/>
                <w:szCs w:val="24"/>
              </w:rPr>
              <w:t>оружениях</w:t>
            </w:r>
          </w:p>
        </w:tc>
        <w:tc>
          <w:tcPr>
            <w:tcW w:w="1559" w:type="dxa"/>
            <w:vAlign w:val="center"/>
          </w:tcPr>
          <w:p w:rsidR="00A43D45" w:rsidRPr="006D04D7" w:rsidRDefault="00A43D45" w:rsidP="00B4284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43D45" w:rsidRPr="006D04D7" w:rsidRDefault="00A43D45" w:rsidP="00B4284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B4284B">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B4284B">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A43D45" w:rsidRPr="006D04D7" w:rsidTr="00A43D45">
        <w:tc>
          <w:tcPr>
            <w:tcW w:w="1873" w:type="dxa"/>
          </w:tcPr>
          <w:p w:rsidR="00A43D45" w:rsidRPr="006D04D7" w:rsidRDefault="00A43D45" w:rsidP="00B4284B">
            <w:pPr>
              <w:jc w:val="center"/>
              <w:rPr>
                <w:rFonts w:ascii="Arial" w:hAnsi="Arial" w:cs="Arial"/>
                <w:sz w:val="24"/>
                <w:szCs w:val="24"/>
              </w:rPr>
            </w:pPr>
            <w:r w:rsidRPr="006D04D7">
              <w:rPr>
                <w:rFonts w:ascii="Arial" w:hAnsi="Arial" w:cs="Arial"/>
                <w:sz w:val="24"/>
                <w:szCs w:val="24"/>
              </w:rPr>
              <w:t>Площадки для занятий спо</w:t>
            </w:r>
            <w:r w:rsidRPr="006D04D7">
              <w:rPr>
                <w:rFonts w:ascii="Arial" w:hAnsi="Arial" w:cs="Arial"/>
                <w:sz w:val="24"/>
                <w:szCs w:val="24"/>
              </w:rPr>
              <w:t>р</w:t>
            </w:r>
            <w:r w:rsidRPr="006D04D7">
              <w:rPr>
                <w:rFonts w:ascii="Arial" w:hAnsi="Arial" w:cs="Arial"/>
                <w:sz w:val="24"/>
                <w:szCs w:val="24"/>
              </w:rPr>
              <w:t>том</w:t>
            </w:r>
          </w:p>
          <w:p w:rsidR="00A43D45" w:rsidRPr="006D04D7" w:rsidRDefault="00A43D45" w:rsidP="00B4284B">
            <w:pPr>
              <w:jc w:val="center"/>
              <w:rPr>
                <w:rFonts w:ascii="Arial" w:hAnsi="Arial" w:cs="Arial"/>
                <w:sz w:val="24"/>
                <w:szCs w:val="24"/>
              </w:rPr>
            </w:pPr>
            <w:r w:rsidRPr="006D04D7">
              <w:rPr>
                <w:rFonts w:ascii="Arial" w:hAnsi="Arial" w:cs="Arial"/>
                <w:sz w:val="24"/>
                <w:szCs w:val="24"/>
              </w:rPr>
              <w:lastRenderedPageBreak/>
              <w:t>(5.1.3)</w:t>
            </w:r>
          </w:p>
        </w:tc>
        <w:tc>
          <w:tcPr>
            <w:tcW w:w="5670" w:type="dxa"/>
          </w:tcPr>
          <w:p w:rsidR="00A43D45" w:rsidRPr="006D04D7" w:rsidRDefault="00A43D45" w:rsidP="00B4284B">
            <w:pPr>
              <w:jc w:val="both"/>
              <w:rPr>
                <w:rFonts w:ascii="Arial" w:hAnsi="Arial" w:cs="Arial"/>
                <w:sz w:val="24"/>
                <w:szCs w:val="24"/>
              </w:rPr>
            </w:pPr>
            <w:r w:rsidRPr="006D04D7">
              <w:rPr>
                <w:rFonts w:ascii="Arial" w:hAnsi="Arial" w:cs="Arial"/>
                <w:sz w:val="24"/>
                <w:szCs w:val="24"/>
              </w:rPr>
              <w:lastRenderedPageBreak/>
              <w:t>Размещение площадок для занятия спортом и физкультурой на открытом воздухе (физкул</w:t>
            </w:r>
            <w:r w:rsidRPr="006D04D7">
              <w:rPr>
                <w:rFonts w:ascii="Arial" w:hAnsi="Arial" w:cs="Arial"/>
                <w:sz w:val="24"/>
                <w:szCs w:val="24"/>
              </w:rPr>
              <w:t>ь</w:t>
            </w:r>
            <w:r w:rsidRPr="006D04D7">
              <w:rPr>
                <w:rFonts w:ascii="Arial" w:hAnsi="Arial" w:cs="Arial"/>
                <w:sz w:val="24"/>
                <w:szCs w:val="24"/>
              </w:rPr>
              <w:t xml:space="preserve">турные площадки, беговые дорожки, поля для </w:t>
            </w:r>
            <w:r w:rsidRPr="006D04D7">
              <w:rPr>
                <w:rFonts w:ascii="Arial" w:hAnsi="Arial" w:cs="Arial"/>
                <w:sz w:val="24"/>
                <w:szCs w:val="24"/>
              </w:rPr>
              <w:lastRenderedPageBreak/>
              <w:t>спортивной игры)</w:t>
            </w:r>
          </w:p>
        </w:tc>
        <w:tc>
          <w:tcPr>
            <w:tcW w:w="1559" w:type="dxa"/>
            <w:vAlign w:val="center"/>
          </w:tcPr>
          <w:p w:rsidR="00A43D45" w:rsidRPr="006D04D7" w:rsidRDefault="00A43D45" w:rsidP="00B4284B">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43D45" w:rsidRPr="006D04D7" w:rsidRDefault="00A43D45" w:rsidP="00B4284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B4284B">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lastRenderedPageBreak/>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B4284B">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20 %</w:t>
            </w:r>
          </w:p>
        </w:tc>
      </w:tr>
      <w:tr w:rsidR="00A43D45" w:rsidRPr="006D04D7" w:rsidTr="00A43D45">
        <w:tc>
          <w:tcPr>
            <w:tcW w:w="1873" w:type="dxa"/>
          </w:tcPr>
          <w:p w:rsidR="00A43D45" w:rsidRPr="006D04D7" w:rsidRDefault="00A43D45" w:rsidP="00B4284B">
            <w:pPr>
              <w:jc w:val="center"/>
              <w:rPr>
                <w:rFonts w:ascii="Arial" w:hAnsi="Arial" w:cs="Arial"/>
                <w:sz w:val="24"/>
                <w:szCs w:val="24"/>
              </w:rPr>
            </w:pPr>
            <w:r w:rsidRPr="006D04D7">
              <w:rPr>
                <w:rFonts w:ascii="Arial" w:hAnsi="Arial" w:cs="Arial"/>
                <w:sz w:val="24"/>
                <w:szCs w:val="24"/>
              </w:rPr>
              <w:lastRenderedPageBreak/>
              <w:t>Оборудова</w:t>
            </w:r>
            <w:r w:rsidRPr="006D04D7">
              <w:rPr>
                <w:rFonts w:ascii="Arial" w:hAnsi="Arial" w:cs="Arial"/>
                <w:sz w:val="24"/>
                <w:szCs w:val="24"/>
              </w:rPr>
              <w:t>н</w:t>
            </w:r>
            <w:r w:rsidRPr="006D04D7">
              <w:rPr>
                <w:rFonts w:ascii="Arial" w:hAnsi="Arial" w:cs="Arial"/>
                <w:sz w:val="24"/>
                <w:szCs w:val="24"/>
              </w:rPr>
              <w:t>ные площадки для занятий спортом</w:t>
            </w:r>
          </w:p>
          <w:p w:rsidR="00A43D45" w:rsidRPr="006D04D7" w:rsidRDefault="00A43D45" w:rsidP="00B4284B">
            <w:pPr>
              <w:jc w:val="center"/>
              <w:rPr>
                <w:rFonts w:ascii="Arial" w:hAnsi="Arial" w:cs="Arial"/>
                <w:sz w:val="24"/>
                <w:szCs w:val="24"/>
              </w:rPr>
            </w:pPr>
            <w:r w:rsidRPr="006D04D7">
              <w:rPr>
                <w:rFonts w:ascii="Arial" w:hAnsi="Arial" w:cs="Arial"/>
                <w:sz w:val="24"/>
                <w:szCs w:val="24"/>
              </w:rPr>
              <w:t>(5.1.4)</w:t>
            </w:r>
          </w:p>
        </w:tc>
        <w:tc>
          <w:tcPr>
            <w:tcW w:w="5670" w:type="dxa"/>
          </w:tcPr>
          <w:p w:rsidR="00A43D45" w:rsidRPr="006D04D7" w:rsidRDefault="00A43D45" w:rsidP="00B4284B">
            <w:pPr>
              <w:jc w:val="both"/>
              <w:rPr>
                <w:rFonts w:ascii="Arial" w:hAnsi="Arial" w:cs="Arial"/>
                <w:sz w:val="24"/>
                <w:szCs w:val="24"/>
              </w:rPr>
            </w:pPr>
            <w:r w:rsidRPr="006D04D7">
              <w:rPr>
                <w:rFonts w:ascii="Arial" w:hAnsi="Arial" w:cs="Arial"/>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59" w:type="dxa"/>
            <w:vAlign w:val="center"/>
          </w:tcPr>
          <w:p w:rsidR="00A43D45" w:rsidRPr="006D04D7" w:rsidRDefault="00A43D45" w:rsidP="00B4284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43D45" w:rsidRPr="006D04D7" w:rsidRDefault="00A43D45" w:rsidP="00B4284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B4284B">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B4284B">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A43D45" w:rsidRPr="006D04D7" w:rsidTr="00A43D45">
        <w:tc>
          <w:tcPr>
            <w:tcW w:w="1873" w:type="dxa"/>
          </w:tcPr>
          <w:p w:rsidR="00A43D45" w:rsidRPr="006D04D7" w:rsidRDefault="00A43D45" w:rsidP="00B4284B">
            <w:pPr>
              <w:jc w:val="center"/>
              <w:rPr>
                <w:rFonts w:ascii="Arial" w:hAnsi="Arial" w:cs="Arial"/>
                <w:sz w:val="24"/>
                <w:szCs w:val="24"/>
              </w:rPr>
            </w:pPr>
            <w:r w:rsidRPr="006D04D7">
              <w:rPr>
                <w:rFonts w:ascii="Arial" w:hAnsi="Arial" w:cs="Arial"/>
                <w:sz w:val="24"/>
                <w:szCs w:val="24"/>
              </w:rPr>
              <w:t>Земельные участки (те</w:t>
            </w:r>
            <w:r w:rsidRPr="006D04D7">
              <w:rPr>
                <w:rFonts w:ascii="Arial" w:hAnsi="Arial" w:cs="Arial"/>
                <w:sz w:val="24"/>
                <w:szCs w:val="24"/>
              </w:rPr>
              <w:t>р</w:t>
            </w:r>
            <w:r w:rsidRPr="006D04D7">
              <w:rPr>
                <w:rFonts w:ascii="Arial" w:hAnsi="Arial" w:cs="Arial"/>
                <w:sz w:val="24"/>
                <w:szCs w:val="24"/>
              </w:rPr>
              <w:t>ритории) о</w:t>
            </w:r>
            <w:r w:rsidRPr="006D04D7">
              <w:rPr>
                <w:rFonts w:ascii="Arial" w:hAnsi="Arial" w:cs="Arial"/>
                <w:sz w:val="24"/>
                <w:szCs w:val="24"/>
              </w:rPr>
              <w:t>б</w:t>
            </w:r>
            <w:r w:rsidRPr="006D04D7">
              <w:rPr>
                <w:rFonts w:ascii="Arial" w:hAnsi="Arial" w:cs="Arial"/>
                <w:sz w:val="24"/>
                <w:szCs w:val="24"/>
              </w:rPr>
              <w:t>щего польз</w:t>
            </w:r>
            <w:r w:rsidRPr="006D04D7">
              <w:rPr>
                <w:rFonts w:ascii="Arial" w:hAnsi="Arial" w:cs="Arial"/>
                <w:sz w:val="24"/>
                <w:szCs w:val="24"/>
              </w:rPr>
              <w:t>о</w:t>
            </w:r>
            <w:r w:rsidRPr="006D04D7">
              <w:rPr>
                <w:rFonts w:ascii="Arial" w:hAnsi="Arial" w:cs="Arial"/>
                <w:sz w:val="24"/>
                <w:szCs w:val="24"/>
              </w:rPr>
              <w:t>вания (12.0)</w:t>
            </w:r>
          </w:p>
        </w:tc>
        <w:tc>
          <w:tcPr>
            <w:tcW w:w="5670" w:type="dxa"/>
          </w:tcPr>
          <w:p w:rsidR="00A43D45" w:rsidRPr="006D04D7" w:rsidRDefault="00A43D45" w:rsidP="00B4284B">
            <w:pPr>
              <w:jc w:val="both"/>
              <w:rPr>
                <w:rFonts w:ascii="Arial" w:hAnsi="Arial" w:cs="Arial"/>
                <w:sz w:val="24"/>
                <w:szCs w:val="24"/>
              </w:rPr>
            </w:pPr>
            <w:r w:rsidRPr="006D04D7">
              <w:rPr>
                <w:rFonts w:ascii="Arial" w:hAnsi="Arial" w:cs="Arial"/>
                <w:sz w:val="24"/>
                <w:szCs w:val="24"/>
              </w:rPr>
              <w:t>Земельные участки общего пользования.</w:t>
            </w:r>
          </w:p>
          <w:p w:rsidR="00A43D45" w:rsidRPr="006D04D7" w:rsidRDefault="00A43D45" w:rsidP="00B4284B">
            <w:pPr>
              <w:jc w:val="both"/>
              <w:rPr>
                <w:rFonts w:ascii="Arial" w:hAnsi="Arial" w:cs="Arial"/>
                <w:sz w:val="24"/>
                <w:szCs w:val="24"/>
              </w:rPr>
            </w:pPr>
            <w:r w:rsidRPr="006D04D7">
              <w:rPr>
                <w:rFonts w:ascii="Arial" w:hAnsi="Arial" w:cs="Arial"/>
                <w:sz w:val="24"/>
                <w:szCs w:val="24"/>
              </w:rPr>
              <w:t>Содержание данного вида разрешенного и</w:t>
            </w:r>
            <w:r w:rsidRPr="006D04D7">
              <w:rPr>
                <w:rFonts w:ascii="Arial" w:hAnsi="Arial" w:cs="Arial"/>
                <w:sz w:val="24"/>
                <w:szCs w:val="24"/>
              </w:rPr>
              <w:t>с</w:t>
            </w:r>
            <w:r w:rsidRPr="006D04D7">
              <w:rPr>
                <w:rFonts w:ascii="Arial" w:hAnsi="Arial" w:cs="Arial"/>
                <w:sz w:val="24"/>
                <w:szCs w:val="24"/>
              </w:rPr>
              <w:t>пользования включает в себя содержание в</w:t>
            </w:r>
            <w:r w:rsidRPr="006D04D7">
              <w:rPr>
                <w:rFonts w:ascii="Arial" w:hAnsi="Arial" w:cs="Arial"/>
                <w:sz w:val="24"/>
                <w:szCs w:val="24"/>
              </w:rPr>
              <w:t>и</w:t>
            </w:r>
            <w:r w:rsidRPr="006D04D7">
              <w:rPr>
                <w:rFonts w:ascii="Arial" w:hAnsi="Arial" w:cs="Arial"/>
                <w:sz w:val="24"/>
                <w:szCs w:val="24"/>
              </w:rPr>
              <w:t>дов разрешенного использования с кодами 12.0.1 - 12.0.2</w:t>
            </w:r>
          </w:p>
        </w:tc>
        <w:tc>
          <w:tcPr>
            <w:tcW w:w="1559" w:type="dxa"/>
            <w:vAlign w:val="center"/>
          </w:tcPr>
          <w:p w:rsidR="00A43D45" w:rsidRPr="006D04D7" w:rsidRDefault="00A43D45" w:rsidP="00B4284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43D45" w:rsidRPr="006D04D7" w:rsidRDefault="00A43D45" w:rsidP="00B4284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B4284B">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B4284B">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A43D45" w:rsidRPr="006D04D7" w:rsidTr="00A43D45">
        <w:tc>
          <w:tcPr>
            <w:tcW w:w="1873" w:type="dxa"/>
          </w:tcPr>
          <w:p w:rsidR="00A43D45" w:rsidRPr="006D04D7" w:rsidRDefault="00A43D45" w:rsidP="00B4284B">
            <w:pPr>
              <w:jc w:val="center"/>
              <w:rPr>
                <w:rFonts w:ascii="Arial" w:hAnsi="Arial" w:cs="Arial"/>
                <w:sz w:val="24"/>
                <w:szCs w:val="24"/>
              </w:rPr>
            </w:pPr>
            <w:r w:rsidRPr="006D04D7">
              <w:rPr>
                <w:rFonts w:ascii="Arial" w:hAnsi="Arial" w:cs="Arial"/>
                <w:sz w:val="24"/>
                <w:szCs w:val="24"/>
              </w:rPr>
              <w:t>Улично-дорожная сеть (12.0.1)</w:t>
            </w:r>
          </w:p>
        </w:tc>
        <w:tc>
          <w:tcPr>
            <w:tcW w:w="5670" w:type="dxa"/>
          </w:tcPr>
          <w:p w:rsidR="00A43D45" w:rsidRPr="006D04D7" w:rsidRDefault="00A43D45" w:rsidP="00B4284B">
            <w:pPr>
              <w:jc w:val="both"/>
              <w:rPr>
                <w:rFonts w:ascii="Arial" w:hAnsi="Arial" w:cs="Arial"/>
                <w:sz w:val="24"/>
                <w:szCs w:val="24"/>
              </w:rPr>
            </w:pPr>
            <w:r w:rsidRPr="006D04D7">
              <w:rPr>
                <w:rFonts w:ascii="Arial" w:hAnsi="Arial" w:cs="Arial"/>
                <w:sz w:val="24"/>
                <w:szCs w:val="24"/>
              </w:rPr>
              <w:t>Размещение объектов улично-дорожной сети: автомобильных дорог, трамвайных путей и п</w:t>
            </w:r>
            <w:r w:rsidRPr="006D04D7">
              <w:rPr>
                <w:rFonts w:ascii="Arial" w:hAnsi="Arial" w:cs="Arial"/>
                <w:sz w:val="24"/>
                <w:szCs w:val="24"/>
              </w:rPr>
              <w:t>е</w:t>
            </w:r>
            <w:r w:rsidRPr="006D04D7">
              <w:rPr>
                <w:rFonts w:ascii="Arial" w:hAnsi="Arial" w:cs="Arial"/>
                <w:sz w:val="24"/>
                <w:szCs w:val="24"/>
              </w:rPr>
              <w:t xml:space="preserve">шеходных тротуаров в границах населенных пунктов, пешеходных переходов, бульваров, площадей, проездов, велодорожек и объектов </w:t>
            </w:r>
            <w:proofErr w:type="spellStart"/>
            <w:r w:rsidRPr="006D04D7">
              <w:rPr>
                <w:rFonts w:ascii="Arial" w:hAnsi="Arial" w:cs="Arial"/>
                <w:sz w:val="24"/>
                <w:szCs w:val="24"/>
              </w:rPr>
              <w:t>велотранспортной</w:t>
            </w:r>
            <w:proofErr w:type="spellEnd"/>
            <w:r w:rsidRPr="006D04D7">
              <w:rPr>
                <w:rFonts w:ascii="Arial" w:hAnsi="Arial" w:cs="Arial"/>
                <w:sz w:val="24"/>
                <w:szCs w:val="24"/>
              </w:rPr>
              <w:t xml:space="preserve"> и инженерной инфраструкт</w:t>
            </w:r>
            <w:r w:rsidRPr="006D04D7">
              <w:rPr>
                <w:rFonts w:ascii="Arial" w:hAnsi="Arial" w:cs="Arial"/>
                <w:sz w:val="24"/>
                <w:szCs w:val="24"/>
              </w:rPr>
              <w:t>у</w:t>
            </w:r>
            <w:r w:rsidRPr="006D04D7">
              <w:rPr>
                <w:rFonts w:ascii="Arial" w:hAnsi="Arial" w:cs="Arial"/>
                <w:sz w:val="24"/>
                <w:szCs w:val="24"/>
              </w:rPr>
              <w:t>ры;</w:t>
            </w:r>
          </w:p>
          <w:p w:rsidR="00A43D45" w:rsidRPr="006D04D7" w:rsidRDefault="00A43D45" w:rsidP="00B4284B">
            <w:pPr>
              <w:jc w:val="both"/>
              <w:rPr>
                <w:rFonts w:ascii="Arial" w:hAnsi="Arial" w:cs="Arial"/>
                <w:sz w:val="24"/>
                <w:szCs w:val="24"/>
              </w:rPr>
            </w:pPr>
            <w:r w:rsidRPr="006D04D7">
              <w:rPr>
                <w:rFonts w:ascii="Arial" w:hAnsi="Arial" w:cs="Arial"/>
                <w:sz w:val="24"/>
                <w:szCs w:val="24"/>
              </w:rPr>
              <w:t>размещение придорожных стоянок (парковок) транспортных сре</w:t>
            </w:r>
            <w:proofErr w:type="gramStart"/>
            <w:r w:rsidRPr="006D04D7">
              <w:rPr>
                <w:rFonts w:ascii="Arial" w:hAnsi="Arial" w:cs="Arial"/>
                <w:sz w:val="24"/>
                <w:szCs w:val="24"/>
              </w:rPr>
              <w:t>дств в гр</w:t>
            </w:r>
            <w:proofErr w:type="gramEnd"/>
            <w:r w:rsidRPr="006D04D7">
              <w:rPr>
                <w:rFonts w:ascii="Arial" w:hAnsi="Arial" w:cs="Arial"/>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w:t>
            </w:r>
            <w:r w:rsidRPr="006D04D7">
              <w:rPr>
                <w:rFonts w:ascii="Arial" w:hAnsi="Arial" w:cs="Arial"/>
                <w:sz w:val="24"/>
                <w:szCs w:val="24"/>
              </w:rPr>
              <w:t>у</w:t>
            </w:r>
            <w:r w:rsidRPr="006D04D7">
              <w:rPr>
                <w:rFonts w:ascii="Arial" w:hAnsi="Arial" w:cs="Arial"/>
                <w:sz w:val="24"/>
                <w:szCs w:val="24"/>
              </w:rPr>
              <w:t>жений, предназначенных для охраны тран</w:t>
            </w:r>
            <w:r w:rsidRPr="006D04D7">
              <w:rPr>
                <w:rFonts w:ascii="Arial" w:hAnsi="Arial" w:cs="Arial"/>
                <w:sz w:val="24"/>
                <w:szCs w:val="24"/>
              </w:rPr>
              <w:t>с</w:t>
            </w:r>
            <w:r w:rsidRPr="006D04D7">
              <w:rPr>
                <w:rFonts w:ascii="Arial" w:hAnsi="Arial" w:cs="Arial"/>
                <w:sz w:val="24"/>
                <w:szCs w:val="24"/>
              </w:rPr>
              <w:t>портных средств</w:t>
            </w:r>
          </w:p>
        </w:tc>
        <w:tc>
          <w:tcPr>
            <w:tcW w:w="1559" w:type="dxa"/>
            <w:vAlign w:val="center"/>
          </w:tcPr>
          <w:p w:rsidR="00A43D45" w:rsidRPr="006D04D7" w:rsidRDefault="00A43D45" w:rsidP="00B4284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43D45" w:rsidRPr="006D04D7" w:rsidRDefault="00A43D45" w:rsidP="00B4284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B4284B">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B4284B">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A43D45" w:rsidRPr="006D04D7" w:rsidTr="00A43D45">
        <w:tc>
          <w:tcPr>
            <w:tcW w:w="1873" w:type="dxa"/>
          </w:tcPr>
          <w:p w:rsidR="00A43D45" w:rsidRPr="006D04D7" w:rsidRDefault="00A43D45" w:rsidP="00B4284B">
            <w:pPr>
              <w:jc w:val="center"/>
              <w:rPr>
                <w:rFonts w:ascii="Arial" w:hAnsi="Arial" w:cs="Arial"/>
                <w:sz w:val="24"/>
                <w:szCs w:val="24"/>
              </w:rPr>
            </w:pPr>
            <w:r w:rsidRPr="006D04D7">
              <w:rPr>
                <w:rFonts w:ascii="Arial" w:hAnsi="Arial" w:cs="Arial"/>
                <w:sz w:val="24"/>
                <w:szCs w:val="24"/>
              </w:rPr>
              <w:t>Благоустро</w:t>
            </w:r>
            <w:r w:rsidRPr="006D04D7">
              <w:rPr>
                <w:rFonts w:ascii="Arial" w:hAnsi="Arial" w:cs="Arial"/>
                <w:sz w:val="24"/>
                <w:szCs w:val="24"/>
              </w:rPr>
              <w:t>й</w:t>
            </w:r>
            <w:r w:rsidRPr="006D04D7">
              <w:rPr>
                <w:rFonts w:ascii="Arial" w:hAnsi="Arial" w:cs="Arial"/>
                <w:sz w:val="24"/>
                <w:szCs w:val="24"/>
              </w:rPr>
              <w:t>ство террит</w:t>
            </w:r>
            <w:r w:rsidRPr="006D04D7">
              <w:rPr>
                <w:rFonts w:ascii="Arial" w:hAnsi="Arial" w:cs="Arial"/>
                <w:sz w:val="24"/>
                <w:szCs w:val="24"/>
              </w:rPr>
              <w:t>о</w:t>
            </w:r>
            <w:r w:rsidRPr="006D04D7">
              <w:rPr>
                <w:rFonts w:ascii="Arial" w:hAnsi="Arial" w:cs="Arial"/>
                <w:sz w:val="24"/>
                <w:szCs w:val="24"/>
              </w:rPr>
              <w:t>рии (12.0.2)</w:t>
            </w:r>
          </w:p>
        </w:tc>
        <w:tc>
          <w:tcPr>
            <w:tcW w:w="5670" w:type="dxa"/>
          </w:tcPr>
          <w:p w:rsidR="00A43D45" w:rsidRPr="006D04D7" w:rsidRDefault="00A43D45" w:rsidP="00B4284B">
            <w:pPr>
              <w:jc w:val="both"/>
              <w:rPr>
                <w:rFonts w:ascii="Arial" w:hAnsi="Arial" w:cs="Arial"/>
                <w:sz w:val="24"/>
                <w:szCs w:val="24"/>
              </w:rPr>
            </w:pPr>
            <w:r w:rsidRPr="006D04D7">
              <w:rPr>
                <w:rFonts w:ascii="Arial" w:hAnsi="Arial" w:cs="Arial"/>
                <w:sz w:val="24"/>
                <w:szCs w:val="24"/>
              </w:rPr>
              <w:t>Размещение декоративных, технических, пл</w:t>
            </w:r>
            <w:r w:rsidRPr="006D04D7">
              <w:rPr>
                <w:rFonts w:ascii="Arial" w:hAnsi="Arial" w:cs="Arial"/>
                <w:sz w:val="24"/>
                <w:szCs w:val="24"/>
              </w:rPr>
              <w:t>а</w:t>
            </w:r>
            <w:r w:rsidRPr="006D04D7">
              <w:rPr>
                <w:rFonts w:ascii="Arial" w:hAnsi="Arial" w:cs="Arial"/>
                <w:sz w:val="24"/>
                <w:szCs w:val="24"/>
              </w:rPr>
              <w:t>нировочных, конструктивных устройств, эл</w:t>
            </w:r>
            <w:r w:rsidRPr="006D04D7">
              <w:rPr>
                <w:rFonts w:ascii="Arial" w:hAnsi="Arial" w:cs="Arial"/>
                <w:sz w:val="24"/>
                <w:szCs w:val="24"/>
              </w:rPr>
              <w:t>е</w:t>
            </w:r>
            <w:r w:rsidRPr="006D04D7">
              <w:rPr>
                <w:rFonts w:ascii="Arial" w:hAnsi="Arial" w:cs="Arial"/>
                <w:sz w:val="24"/>
                <w:szCs w:val="24"/>
              </w:rPr>
              <w:t>ментов озеленения, различных видов оборуд</w:t>
            </w:r>
            <w:r w:rsidRPr="006D04D7">
              <w:rPr>
                <w:rFonts w:ascii="Arial" w:hAnsi="Arial" w:cs="Arial"/>
                <w:sz w:val="24"/>
                <w:szCs w:val="24"/>
              </w:rPr>
              <w:t>о</w:t>
            </w:r>
            <w:r w:rsidRPr="006D04D7">
              <w:rPr>
                <w:rFonts w:ascii="Arial" w:hAnsi="Arial" w:cs="Arial"/>
                <w:sz w:val="24"/>
                <w:szCs w:val="24"/>
              </w:rPr>
              <w:t>вания и оформления, малых архитектурных форм, некапитальных нестационарных стро</w:t>
            </w:r>
            <w:r w:rsidRPr="006D04D7">
              <w:rPr>
                <w:rFonts w:ascii="Arial" w:hAnsi="Arial" w:cs="Arial"/>
                <w:sz w:val="24"/>
                <w:szCs w:val="24"/>
              </w:rPr>
              <w:t>е</w:t>
            </w:r>
            <w:r w:rsidRPr="006D04D7">
              <w:rPr>
                <w:rFonts w:ascii="Arial" w:hAnsi="Arial" w:cs="Arial"/>
                <w:sz w:val="24"/>
                <w:szCs w:val="24"/>
              </w:rPr>
              <w:lastRenderedPageBreak/>
              <w:t>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vAlign w:val="center"/>
          </w:tcPr>
          <w:p w:rsidR="00A43D45" w:rsidRPr="006D04D7" w:rsidRDefault="00A43D45" w:rsidP="00B4284B">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43D45" w:rsidRPr="006D04D7" w:rsidRDefault="00A43D45" w:rsidP="00B4284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B4284B">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 3 </w:t>
            </w:r>
            <w:r w:rsidRPr="006D04D7">
              <w:rPr>
                <w:rFonts w:ascii="Arial" w:hAnsi="Arial" w:cs="Arial"/>
                <w:sz w:val="24"/>
                <w:szCs w:val="24"/>
              </w:rPr>
              <w:lastRenderedPageBreak/>
              <w:t>этажа</w:t>
            </w:r>
          </w:p>
        </w:tc>
        <w:tc>
          <w:tcPr>
            <w:tcW w:w="2056" w:type="dxa"/>
            <w:vAlign w:val="center"/>
          </w:tcPr>
          <w:p w:rsidR="00A43D45" w:rsidRPr="006D04D7" w:rsidRDefault="00A43D45" w:rsidP="00B4284B">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подлежит установлению</w:t>
            </w:r>
          </w:p>
        </w:tc>
      </w:tr>
      <w:tr w:rsidR="00B4284B" w:rsidRPr="006D04D7" w:rsidTr="008E0A03">
        <w:tc>
          <w:tcPr>
            <w:tcW w:w="16020" w:type="dxa"/>
            <w:gridSpan w:val="7"/>
          </w:tcPr>
          <w:p w:rsidR="00B4284B" w:rsidRPr="006D04D7" w:rsidRDefault="00B4284B" w:rsidP="007746CA">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Условно разрешенные виды использования земельных участков</w:t>
            </w:r>
          </w:p>
        </w:tc>
      </w:tr>
      <w:tr w:rsidR="00B4284B" w:rsidRPr="006D04D7" w:rsidTr="008E0A03">
        <w:tc>
          <w:tcPr>
            <w:tcW w:w="16020" w:type="dxa"/>
            <w:gridSpan w:val="7"/>
          </w:tcPr>
          <w:p w:rsidR="00B4284B" w:rsidRPr="006D04D7" w:rsidRDefault="00B4284B" w:rsidP="007746CA">
            <w:pPr>
              <w:autoSpaceDE w:val="0"/>
              <w:autoSpaceDN w:val="0"/>
              <w:adjustRightInd w:val="0"/>
              <w:jc w:val="center"/>
              <w:rPr>
                <w:rFonts w:ascii="Arial" w:hAnsi="Arial" w:cs="Arial"/>
                <w:sz w:val="24"/>
                <w:szCs w:val="24"/>
              </w:rPr>
            </w:pPr>
            <w:r w:rsidRPr="006D04D7">
              <w:rPr>
                <w:rFonts w:ascii="Arial" w:hAnsi="Arial" w:cs="Arial"/>
                <w:sz w:val="24"/>
                <w:szCs w:val="24"/>
              </w:rPr>
              <w:t>Не устанавливается</w:t>
            </w:r>
          </w:p>
        </w:tc>
      </w:tr>
      <w:tr w:rsidR="00B4284B" w:rsidRPr="006D04D7" w:rsidTr="008E0A03">
        <w:tc>
          <w:tcPr>
            <w:tcW w:w="16020" w:type="dxa"/>
            <w:gridSpan w:val="7"/>
          </w:tcPr>
          <w:p w:rsidR="00B4284B" w:rsidRPr="006D04D7" w:rsidRDefault="00B4284B" w:rsidP="007746CA">
            <w:pPr>
              <w:autoSpaceDE w:val="0"/>
              <w:autoSpaceDN w:val="0"/>
              <w:adjustRightInd w:val="0"/>
              <w:jc w:val="center"/>
              <w:rPr>
                <w:rFonts w:ascii="Arial" w:hAnsi="Arial" w:cs="Arial"/>
                <w:sz w:val="24"/>
                <w:szCs w:val="24"/>
              </w:rPr>
            </w:pPr>
            <w:r w:rsidRPr="006D04D7">
              <w:rPr>
                <w:rFonts w:ascii="Arial" w:hAnsi="Arial" w:cs="Arial"/>
                <w:sz w:val="24"/>
                <w:szCs w:val="24"/>
              </w:rPr>
              <w:t>Вспомогательные виды разрешенного использования земельных участков</w:t>
            </w:r>
          </w:p>
        </w:tc>
      </w:tr>
      <w:tr w:rsidR="003C6AC5" w:rsidRPr="006D04D7" w:rsidTr="008E0A03">
        <w:tc>
          <w:tcPr>
            <w:tcW w:w="16020" w:type="dxa"/>
            <w:gridSpan w:val="7"/>
          </w:tcPr>
          <w:p w:rsidR="003C6AC5" w:rsidRPr="006D04D7" w:rsidRDefault="003C6AC5" w:rsidP="007746CA">
            <w:pPr>
              <w:autoSpaceDE w:val="0"/>
              <w:autoSpaceDN w:val="0"/>
              <w:adjustRightInd w:val="0"/>
              <w:jc w:val="center"/>
              <w:rPr>
                <w:rFonts w:ascii="Arial" w:hAnsi="Arial" w:cs="Arial"/>
                <w:sz w:val="24"/>
                <w:szCs w:val="24"/>
              </w:rPr>
            </w:pPr>
            <w:r w:rsidRPr="006D04D7">
              <w:rPr>
                <w:rFonts w:ascii="Arial" w:hAnsi="Arial" w:cs="Arial"/>
                <w:sz w:val="24"/>
                <w:szCs w:val="24"/>
              </w:rPr>
              <w:t>Не устанавливается</w:t>
            </w:r>
          </w:p>
        </w:tc>
      </w:tr>
    </w:tbl>
    <w:p w:rsidR="000F60DF" w:rsidRPr="006D04D7" w:rsidRDefault="000F60DF" w:rsidP="000F60DF">
      <w:pPr>
        <w:pStyle w:val="ad"/>
        <w:widowControl w:val="0"/>
        <w:tabs>
          <w:tab w:val="left" w:pos="0"/>
        </w:tabs>
        <w:spacing w:after="0" w:line="240" w:lineRule="auto"/>
        <w:ind w:left="567" w:right="-500"/>
        <w:jc w:val="right"/>
        <w:rPr>
          <w:rFonts w:ascii="Arial" w:eastAsia="Times New Roman" w:hAnsi="Arial" w:cs="Arial"/>
          <w:sz w:val="24"/>
          <w:szCs w:val="24"/>
          <w:lang w:bidi="ru-RU"/>
        </w:rPr>
      </w:pPr>
    </w:p>
    <w:p w:rsidR="000F60DF" w:rsidRPr="006D04D7" w:rsidRDefault="0077361D" w:rsidP="0077361D">
      <w:pPr>
        <w:pStyle w:val="ad"/>
        <w:widowControl w:val="0"/>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2.</w:t>
      </w:r>
      <w:r w:rsidR="000F60DF" w:rsidRPr="006D04D7">
        <w:rPr>
          <w:rFonts w:ascii="Arial" w:eastAsia="Times New Roman" w:hAnsi="Arial" w:cs="Arial"/>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w:t>
      </w:r>
      <w:r w:rsidR="000F60DF" w:rsidRPr="006D04D7">
        <w:rPr>
          <w:rFonts w:ascii="Arial" w:eastAsia="Times New Roman" w:hAnsi="Arial" w:cs="Arial"/>
          <w:sz w:val="24"/>
          <w:szCs w:val="24"/>
          <w:lang w:bidi="ru-RU"/>
        </w:rPr>
        <w:t>з</w:t>
      </w:r>
      <w:r w:rsidR="000F60DF" w:rsidRPr="006D04D7">
        <w:rPr>
          <w:rFonts w:ascii="Arial" w:eastAsia="Times New Roman" w:hAnsi="Arial" w:cs="Arial"/>
          <w:sz w:val="24"/>
          <w:szCs w:val="24"/>
          <w:lang w:bidi="ru-RU"/>
        </w:rPr>
        <w:t>рывы между зданиями, строениями и сооружениями, в том числе, расположенными на соседних земельных участках, а также техн</w:t>
      </w:r>
      <w:r w:rsidR="000F60DF" w:rsidRPr="006D04D7">
        <w:rPr>
          <w:rFonts w:ascii="Arial" w:eastAsia="Times New Roman" w:hAnsi="Arial" w:cs="Arial"/>
          <w:sz w:val="24"/>
          <w:szCs w:val="24"/>
          <w:lang w:bidi="ru-RU"/>
        </w:rPr>
        <w:t>и</w:t>
      </w:r>
      <w:r w:rsidR="000F60DF" w:rsidRPr="006D04D7">
        <w:rPr>
          <w:rFonts w:ascii="Arial" w:eastAsia="Times New Roman" w:hAnsi="Arial" w:cs="Arial"/>
          <w:sz w:val="24"/>
          <w:szCs w:val="24"/>
          <w:lang w:bidi="ru-RU"/>
        </w:rPr>
        <w:t>ческие регламенты, градостроительные и санитарные нормы и правила.</w:t>
      </w:r>
    </w:p>
    <w:p w:rsidR="0077361D" w:rsidRDefault="0077361D" w:rsidP="0077361D">
      <w:pPr>
        <w:pStyle w:val="ad"/>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3.</w:t>
      </w:r>
      <w:r w:rsidR="000F60DF" w:rsidRPr="006D04D7">
        <w:rPr>
          <w:rFonts w:ascii="Arial" w:eastAsia="Times New Roman" w:hAnsi="Arial" w:cs="Arial"/>
          <w:sz w:val="24"/>
          <w:szCs w:val="24"/>
          <w:lang w:bidi="ru-RU"/>
        </w:rPr>
        <w:t>Ограничения использования земельных участков и объектов капитального строительства в границах территориальной зоны ос</w:t>
      </w:r>
      <w:r w:rsidR="000F60DF" w:rsidRPr="006D04D7">
        <w:rPr>
          <w:rFonts w:ascii="Arial" w:eastAsia="Times New Roman" w:hAnsi="Arial" w:cs="Arial"/>
          <w:sz w:val="24"/>
          <w:szCs w:val="24"/>
          <w:lang w:bidi="ru-RU"/>
        </w:rPr>
        <w:t>у</w:t>
      </w:r>
      <w:r w:rsidR="000F60DF" w:rsidRPr="006D04D7">
        <w:rPr>
          <w:rFonts w:ascii="Arial" w:eastAsia="Times New Roman" w:hAnsi="Arial" w:cs="Arial"/>
          <w:sz w:val="24"/>
          <w:szCs w:val="24"/>
          <w:lang w:bidi="ru-RU"/>
        </w:rPr>
        <w:t>ществляются с учетом режимов и ограничений зон с особыми условиями использования территорий, установленных соответству</w:t>
      </w:r>
      <w:r w:rsidR="000F60DF" w:rsidRPr="006D04D7">
        <w:rPr>
          <w:rFonts w:ascii="Arial" w:eastAsia="Times New Roman" w:hAnsi="Arial" w:cs="Arial"/>
          <w:sz w:val="24"/>
          <w:szCs w:val="24"/>
          <w:lang w:bidi="ru-RU"/>
        </w:rPr>
        <w:t>ю</w:t>
      </w:r>
      <w:r w:rsidR="000F60DF" w:rsidRPr="006D04D7">
        <w:rPr>
          <w:rFonts w:ascii="Arial" w:eastAsia="Times New Roman" w:hAnsi="Arial" w:cs="Arial"/>
          <w:sz w:val="24"/>
          <w:szCs w:val="24"/>
          <w:lang w:bidi="ru-RU"/>
        </w:rPr>
        <w:t>щими нормативными правовыми актами.</w:t>
      </w:r>
      <w:bookmarkStart w:id="88" w:name="_Toc63435406"/>
    </w:p>
    <w:p w:rsidR="0077361D" w:rsidRDefault="0077361D" w:rsidP="0077361D">
      <w:pPr>
        <w:pStyle w:val="ad"/>
        <w:spacing w:after="0" w:line="240" w:lineRule="auto"/>
        <w:ind w:left="567" w:right="-500"/>
        <w:jc w:val="both"/>
        <w:rPr>
          <w:rFonts w:ascii="Arial" w:eastAsia="Times New Roman" w:hAnsi="Arial" w:cs="Arial"/>
          <w:sz w:val="24"/>
          <w:szCs w:val="24"/>
          <w:lang w:bidi="ru-RU"/>
        </w:rPr>
      </w:pPr>
    </w:p>
    <w:p w:rsidR="00B954E8" w:rsidRPr="0077361D" w:rsidRDefault="00B954E8" w:rsidP="0077361D">
      <w:pPr>
        <w:pStyle w:val="ad"/>
        <w:spacing w:after="0" w:line="240" w:lineRule="auto"/>
        <w:ind w:left="567" w:right="-500"/>
        <w:jc w:val="center"/>
        <w:rPr>
          <w:rFonts w:ascii="Arial" w:eastAsia="Times New Roman" w:hAnsi="Arial" w:cs="Arial"/>
          <w:b/>
          <w:bCs/>
          <w:sz w:val="30"/>
          <w:szCs w:val="30"/>
          <w:lang w:bidi="ru-RU"/>
        </w:rPr>
      </w:pPr>
      <w:r w:rsidRPr="0077361D">
        <w:rPr>
          <w:rFonts w:ascii="Arial" w:eastAsia="Times New Roman" w:hAnsi="Arial" w:cs="Arial"/>
          <w:b/>
          <w:bCs/>
          <w:sz w:val="30"/>
          <w:szCs w:val="30"/>
          <w:lang w:bidi="ru-RU"/>
        </w:rPr>
        <w:t>Статья 52. ОД-3</w:t>
      </w:r>
      <w:r w:rsidR="00383C26" w:rsidRPr="0077361D">
        <w:rPr>
          <w:rFonts w:ascii="Arial" w:eastAsia="Times New Roman" w:hAnsi="Arial" w:cs="Arial"/>
          <w:b/>
          <w:bCs/>
          <w:sz w:val="30"/>
          <w:szCs w:val="30"/>
          <w:lang w:bidi="ru-RU"/>
        </w:rPr>
        <w:t xml:space="preserve"> </w:t>
      </w:r>
      <w:r w:rsidRPr="0077361D">
        <w:rPr>
          <w:rFonts w:ascii="Arial" w:eastAsia="Times New Roman" w:hAnsi="Arial" w:cs="Arial"/>
          <w:b/>
          <w:bCs/>
          <w:sz w:val="30"/>
          <w:szCs w:val="30"/>
          <w:lang w:bidi="ru-RU"/>
        </w:rPr>
        <w:t>Зона объектов здравоохранения</w:t>
      </w:r>
      <w:bookmarkEnd w:id="88"/>
    </w:p>
    <w:p w:rsidR="00B954E8" w:rsidRPr="0077361D" w:rsidRDefault="00B954E8" w:rsidP="0077361D">
      <w:pPr>
        <w:pStyle w:val="ad"/>
        <w:widowControl w:val="0"/>
        <w:tabs>
          <w:tab w:val="left" w:pos="0"/>
        </w:tabs>
        <w:spacing w:after="0" w:line="240" w:lineRule="auto"/>
        <w:ind w:left="567"/>
        <w:jc w:val="center"/>
        <w:rPr>
          <w:rFonts w:ascii="Arial" w:eastAsia="Times New Roman" w:hAnsi="Arial" w:cs="Arial"/>
          <w:sz w:val="24"/>
          <w:szCs w:val="24"/>
          <w:lang w:bidi="ru-RU"/>
        </w:rPr>
      </w:pPr>
    </w:p>
    <w:p w:rsidR="00B954E8" w:rsidRPr="006D04D7" w:rsidRDefault="0077361D" w:rsidP="0077361D">
      <w:pPr>
        <w:pStyle w:val="ad"/>
        <w:widowControl w:val="0"/>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1.</w:t>
      </w:r>
      <w:r w:rsidR="00B954E8" w:rsidRPr="006D04D7">
        <w:rPr>
          <w:rFonts w:ascii="Arial" w:eastAsia="Times New Roman" w:hAnsi="Arial" w:cs="Arial"/>
          <w:sz w:val="24"/>
          <w:szCs w:val="24"/>
          <w:lang w:bidi="ru-RU"/>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52.1.</w:t>
      </w:r>
    </w:p>
    <w:p w:rsidR="00B954E8" w:rsidRPr="006D04D7" w:rsidRDefault="00B954E8" w:rsidP="00B954E8">
      <w:pPr>
        <w:pStyle w:val="ad"/>
        <w:widowControl w:val="0"/>
        <w:tabs>
          <w:tab w:val="left" w:pos="0"/>
        </w:tabs>
        <w:spacing w:after="0" w:line="240" w:lineRule="auto"/>
        <w:ind w:left="567" w:right="-500"/>
        <w:jc w:val="right"/>
        <w:rPr>
          <w:rFonts w:ascii="Arial" w:eastAsia="Times New Roman" w:hAnsi="Arial" w:cs="Arial"/>
          <w:sz w:val="24"/>
          <w:szCs w:val="24"/>
          <w:lang w:bidi="ru-RU"/>
        </w:rPr>
      </w:pPr>
    </w:p>
    <w:p w:rsidR="00B954E8" w:rsidRPr="006D04D7" w:rsidRDefault="00B954E8" w:rsidP="00B954E8">
      <w:pPr>
        <w:pStyle w:val="ad"/>
        <w:widowControl w:val="0"/>
        <w:tabs>
          <w:tab w:val="left" w:pos="0"/>
        </w:tabs>
        <w:spacing w:after="0" w:line="240" w:lineRule="auto"/>
        <w:ind w:left="567" w:right="-500"/>
        <w:jc w:val="right"/>
        <w:rPr>
          <w:rFonts w:ascii="Arial" w:eastAsia="Times New Roman" w:hAnsi="Arial" w:cs="Arial"/>
          <w:sz w:val="24"/>
          <w:szCs w:val="24"/>
          <w:lang w:bidi="ru-RU"/>
        </w:rPr>
      </w:pPr>
      <w:r w:rsidRPr="006D04D7">
        <w:rPr>
          <w:rFonts w:ascii="Arial" w:eastAsia="Times New Roman" w:hAnsi="Arial" w:cs="Arial"/>
          <w:sz w:val="24"/>
          <w:szCs w:val="24"/>
          <w:lang w:bidi="ru-RU"/>
        </w:rPr>
        <w:t>Таблица 52.1</w:t>
      </w:r>
    </w:p>
    <w:p w:rsidR="00B954E8" w:rsidRPr="006D04D7" w:rsidRDefault="00B954E8" w:rsidP="00B954E8">
      <w:pPr>
        <w:pStyle w:val="ad"/>
        <w:widowControl w:val="0"/>
        <w:tabs>
          <w:tab w:val="left" w:pos="0"/>
        </w:tabs>
        <w:spacing w:after="0" w:line="240" w:lineRule="auto"/>
        <w:ind w:left="567" w:right="-500"/>
        <w:jc w:val="right"/>
        <w:rPr>
          <w:rFonts w:ascii="Arial" w:eastAsia="Times New Roman" w:hAnsi="Arial" w:cs="Arial"/>
          <w:sz w:val="24"/>
          <w:szCs w:val="24"/>
          <w:lang w:bidi="ru-RU"/>
        </w:rPr>
      </w:pPr>
    </w:p>
    <w:tbl>
      <w:tblPr>
        <w:tblStyle w:val="af2"/>
        <w:tblW w:w="16020" w:type="dxa"/>
        <w:tblInd w:w="-318" w:type="dxa"/>
        <w:tblLayout w:type="fixed"/>
        <w:tblLook w:val="04A0" w:firstRow="1" w:lastRow="0" w:firstColumn="1" w:lastColumn="0" w:noHBand="0" w:noVBand="1"/>
      </w:tblPr>
      <w:tblGrid>
        <w:gridCol w:w="1873"/>
        <w:gridCol w:w="5670"/>
        <w:gridCol w:w="1559"/>
        <w:gridCol w:w="1559"/>
        <w:gridCol w:w="1985"/>
        <w:gridCol w:w="1318"/>
        <w:gridCol w:w="2056"/>
      </w:tblGrid>
      <w:tr w:rsidR="00B954E8" w:rsidRPr="006D04D7" w:rsidTr="008E0A03">
        <w:trPr>
          <w:cantSplit/>
        </w:trPr>
        <w:tc>
          <w:tcPr>
            <w:tcW w:w="1873" w:type="dxa"/>
            <w:vMerge w:val="restart"/>
            <w:vAlign w:val="center"/>
          </w:tcPr>
          <w:p w:rsidR="00B954E8" w:rsidRPr="006D04D7" w:rsidRDefault="00B954E8" w:rsidP="008E0A03">
            <w:pPr>
              <w:jc w:val="center"/>
              <w:rPr>
                <w:rFonts w:ascii="Arial" w:hAnsi="Arial" w:cs="Arial"/>
                <w:sz w:val="24"/>
                <w:szCs w:val="24"/>
              </w:rPr>
            </w:pPr>
            <w:r w:rsidRPr="006D04D7">
              <w:rPr>
                <w:rFonts w:ascii="Arial" w:eastAsia="Calibri" w:hAnsi="Arial" w:cs="Arial"/>
                <w:sz w:val="24"/>
                <w:szCs w:val="24"/>
              </w:rPr>
              <w:t>Наименов</w:t>
            </w:r>
            <w:r w:rsidRPr="006D04D7">
              <w:rPr>
                <w:rFonts w:ascii="Arial" w:eastAsia="Calibri" w:hAnsi="Arial" w:cs="Arial"/>
                <w:sz w:val="24"/>
                <w:szCs w:val="24"/>
              </w:rPr>
              <w:t>а</w:t>
            </w:r>
            <w:r w:rsidRPr="006D04D7">
              <w:rPr>
                <w:rFonts w:ascii="Arial" w:eastAsia="Calibri" w:hAnsi="Arial" w:cs="Arial"/>
                <w:sz w:val="24"/>
                <w:szCs w:val="24"/>
              </w:rPr>
              <w:t>ние вида ра</w:t>
            </w:r>
            <w:r w:rsidRPr="006D04D7">
              <w:rPr>
                <w:rFonts w:ascii="Arial" w:eastAsia="Calibri" w:hAnsi="Arial" w:cs="Arial"/>
                <w:sz w:val="24"/>
                <w:szCs w:val="24"/>
              </w:rPr>
              <w:t>з</w:t>
            </w:r>
            <w:r w:rsidRPr="006D04D7">
              <w:rPr>
                <w:rFonts w:ascii="Arial" w:eastAsia="Calibri" w:hAnsi="Arial" w:cs="Arial"/>
                <w:sz w:val="24"/>
                <w:szCs w:val="24"/>
              </w:rPr>
              <w:t>решенного использов</w:t>
            </w:r>
            <w:r w:rsidRPr="006D04D7">
              <w:rPr>
                <w:rFonts w:ascii="Arial" w:eastAsia="Calibri" w:hAnsi="Arial" w:cs="Arial"/>
                <w:sz w:val="24"/>
                <w:szCs w:val="24"/>
              </w:rPr>
              <w:t>а</w:t>
            </w:r>
            <w:r w:rsidRPr="006D04D7">
              <w:rPr>
                <w:rFonts w:ascii="Arial" w:eastAsia="Calibri" w:hAnsi="Arial" w:cs="Arial"/>
                <w:sz w:val="24"/>
                <w:szCs w:val="24"/>
              </w:rPr>
              <w:t>ния земельн</w:t>
            </w:r>
            <w:r w:rsidRPr="006D04D7">
              <w:rPr>
                <w:rFonts w:ascii="Arial" w:eastAsia="Calibri" w:hAnsi="Arial" w:cs="Arial"/>
                <w:sz w:val="24"/>
                <w:szCs w:val="24"/>
              </w:rPr>
              <w:t>о</w:t>
            </w:r>
            <w:r w:rsidRPr="006D04D7">
              <w:rPr>
                <w:rFonts w:ascii="Arial" w:eastAsia="Calibri" w:hAnsi="Arial" w:cs="Arial"/>
                <w:sz w:val="24"/>
                <w:szCs w:val="24"/>
              </w:rPr>
              <w:t xml:space="preserve">го участка (код (числовое обозначение) </w:t>
            </w:r>
            <w:r w:rsidRPr="006D04D7">
              <w:rPr>
                <w:rFonts w:ascii="Arial" w:eastAsia="Calibri" w:hAnsi="Arial" w:cs="Arial"/>
                <w:sz w:val="24"/>
                <w:szCs w:val="24"/>
              </w:rPr>
              <w:lastRenderedPageBreak/>
              <w:t>вида разр</w:t>
            </w:r>
            <w:r w:rsidRPr="006D04D7">
              <w:rPr>
                <w:rFonts w:ascii="Arial" w:eastAsia="Calibri" w:hAnsi="Arial" w:cs="Arial"/>
                <w:sz w:val="24"/>
                <w:szCs w:val="24"/>
              </w:rPr>
              <w:t>е</w:t>
            </w:r>
            <w:r w:rsidRPr="006D04D7">
              <w:rPr>
                <w:rFonts w:ascii="Arial" w:eastAsia="Calibri" w:hAnsi="Arial" w:cs="Arial"/>
                <w:sz w:val="24"/>
                <w:szCs w:val="24"/>
              </w:rPr>
              <w:t>шенного и</w:t>
            </w:r>
            <w:r w:rsidRPr="006D04D7">
              <w:rPr>
                <w:rFonts w:ascii="Arial" w:eastAsia="Calibri" w:hAnsi="Arial" w:cs="Arial"/>
                <w:sz w:val="24"/>
                <w:szCs w:val="24"/>
              </w:rPr>
              <w:t>с</w:t>
            </w:r>
            <w:r w:rsidRPr="006D04D7">
              <w:rPr>
                <w:rFonts w:ascii="Arial" w:eastAsia="Calibri" w:hAnsi="Arial" w:cs="Arial"/>
                <w:sz w:val="24"/>
                <w:szCs w:val="24"/>
              </w:rPr>
              <w:t>пользования земельного участка)</w:t>
            </w:r>
          </w:p>
        </w:tc>
        <w:tc>
          <w:tcPr>
            <w:tcW w:w="5670" w:type="dxa"/>
            <w:vMerge w:val="restart"/>
            <w:vAlign w:val="center"/>
          </w:tcPr>
          <w:p w:rsidR="00B954E8" w:rsidRPr="006D04D7" w:rsidRDefault="00B954E8" w:rsidP="008E0A03">
            <w:pPr>
              <w:jc w:val="center"/>
              <w:rPr>
                <w:rFonts w:ascii="Arial" w:hAnsi="Arial" w:cs="Arial"/>
                <w:sz w:val="24"/>
                <w:szCs w:val="24"/>
              </w:rPr>
            </w:pPr>
            <w:r w:rsidRPr="006D04D7">
              <w:rPr>
                <w:rFonts w:ascii="Arial" w:eastAsia="Calibri" w:hAnsi="Arial" w:cs="Arial"/>
                <w:sz w:val="24"/>
                <w:szCs w:val="24"/>
              </w:rPr>
              <w:lastRenderedPageBreak/>
              <w:t>Характеристика вида разрешенного использ</w:t>
            </w:r>
            <w:r w:rsidRPr="006D04D7">
              <w:rPr>
                <w:rFonts w:ascii="Arial" w:eastAsia="Calibri" w:hAnsi="Arial" w:cs="Arial"/>
                <w:sz w:val="24"/>
                <w:szCs w:val="24"/>
              </w:rPr>
              <w:t>о</w:t>
            </w:r>
            <w:r w:rsidRPr="006D04D7">
              <w:rPr>
                <w:rFonts w:ascii="Arial" w:eastAsia="Calibri" w:hAnsi="Arial" w:cs="Arial"/>
                <w:sz w:val="24"/>
                <w:szCs w:val="24"/>
              </w:rPr>
              <w:t>вания</w:t>
            </w:r>
          </w:p>
        </w:tc>
        <w:tc>
          <w:tcPr>
            <w:tcW w:w="8477" w:type="dxa"/>
            <w:gridSpan w:val="5"/>
            <w:vAlign w:val="center"/>
          </w:tcPr>
          <w:p w:rsidR="00B954E8" w:rsidRPr="006D04D7" w:rsidRDefault="00B954E8" w:rsidP="008E0A03">
            <w:pPr>
              <w:jc w:val="center"/>
              <w:rPr>
                <w:rFonts w:ascii="Arial" w:eastAsia="Calibri" w:hAnsi="Arial" w:cs="Arial"/>
                <w:sz w:val="24"/>
                <w:szCs w:val="24"/>
              </w:rPr>
            </w:pPr>
            <w:r w:rsidRPr="006D04D7">
              <w:rPr>
                <w:rFonts w:ascii="Arial" w:eastAsia="Calibri"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6D04D7">
              <w:rPr>
                <w:rFonts w:ascii="Arial" w:eastAsia="Calibri" w:hAnsi="Arial" w:cs="Arial"/>
                <w:sz w:val="24"/>
                <w:szCs w:val="24"/>
              </w:rPr>
              <w:t>н</w:t>
            </w:r>
            <w:r w:rsidRPr="006D04D7">
              <w:rPr>
                <w:rFonts w:ascii="Arial" w:eastAsia="Calibri" w:hAnsi="Arial" w:cs="Arial"/>
                <w:sz w:val="24"/>
                <w:szCs w:val="24"/>
              </w:rPr>
              <w:t>струкции объектов капитального строительства</w:t>
            </w:r>
          </w:p>
        </w:tc>
      </w:tr>
      <w:tr w:rsidR="00B954E8" w:rsidRPr="006D04D7" w:rsidTr="008E0A03">
        <w:trPr>
          <w:cantSplit/>
        </w:trPr>
        <w:tc>
          <w:tcPr>
            <w:tcW w:w="1873" w:type="dxa"/>
            <w:vMerge/>
            <w:vAlign w:val="center"/>
          </w:tcPr>
          <w:p w:rsidR="00B954E8" w:rsidRPr="006D04D7" w:rsidRDefault="00B954E8" w:rsidP="008E0A03">
            <w:pPr>
              <w:jc w:val="center"/>
              <w:rPr>
                <w:rFonts w:ascii="Arial" w:hAnsi="Arial" w:cs="Arial"/>
                <w:sz w:val="24"/>
                <w:szCs w:val="24"/>
              </w:rPr>
            </w:pPr>
          </w:p>
        </w:tc>
        <w:tc>
          <w:tcPr>
            <w:tcW w:w="5670" w:type="dxa"/>
            <w:vMerge/>
            <w:vAlign w:val="center"/>
          </w:tcPr>
          <w:p w:rsidR="00B954E8" w:rsidRPr="006D04D7" w:rsidRDefault="00B954E8" w:rsidP="008E0A03">
            <w:pPr>
              <w:jc w:val="center"/>
              <w:rPr>
                <w:rFonts w:ascii="Arial" w:hAnsi="Arial" w:cs="Arial"/>
                <w:sz w:val="24"/>
                <w:szCs w:val="24"/>
              </w:rPr>
            </w:pPr>
          </w:p>
        </w:tc>
        <w:tc>
          <w:tcPr>
            <w:tcW w:w="3118" w:type="dxa"/>
            <w:gridSpan w:val="2"/>
            <w:vAlign w:val="center"/>
          </w:tcPr>
          <w:p w:rsidR="00B954E8" w:rsidRPr="006D04D7" w:rsidRDefault="00B954E8" w:rsidP="008E0A03">
            <w:pPr>
              <w:autoSpaceDE w:val="0"/>
              <w:autoSpaceDN w:val="0"/>
              <w:adjustRightInd w:val="0"/>
              <w:jc w:val="center"/>
              <w:rPr>
                <w:rFonts w:ascii="Arial" w:hAnsi="Arial" w:cs="Arial"/>
                <w:sz w:val="24"/>
                <w:szCs w:val="24"/>
              </w:rPr>
            </w:pPr>
            <w:r w:rsidRPr="006D04D7">
              <w:rPr>
                <w:rFonts w:ascii="Arial" w:hAnsi="Arial" w:cs="Arial"/>
                <w:sz w:val="24"/>
                <w:szCs w:val="24"/>
              </w:rPr>
              <w:t>Предельные (минимал</w:t>
            </w:r>
            <w:r w:rsidRPr="006D04D7">
              <w:rPr>
                <w:rFonts w:ascii="Arial" w:hAnsi="Arial" w:cs="Arial"/>
                <w:sz w:val="24"/>
                <w:szCs w:val="24"/>
              </w:rPr>
              <w:t>ь</w:t>
            </w:r>
            <w:r w:rsidRPr="006D04D7">
              <w:rPr>
                <w:rFonts w:ascii="Arial" w:hAnsi="Arial" w:cs="Arial"/>
                <w:sz w:val="24"/>
                <w:szCs w:val="24"/>
              </w:rPr>
              <w:t>ные и (или) максимал</w:t>
            </w:r>
            <w:r w:rsidRPr="006D04D7">
              <w:rPr>
                <w:rFonts w:ascii="Arial" w:hAnsi="Arial" w:cs="Arial"/>
                <w:sz w:val="24"/>
                <w:szCs w:val="24"/>
              </w:rPr>
              <w:t>ь</w:t>
            </w:r>
            <w:r w:rsidRPr="006D04D7">
              <w:rPr>
                <w:rFonts w:ascii="Arial" w:hAnsi="Arial" w:cs="Arial"/>
                <w:sz w:val="24"/>
                <w:szCs w:val="24"/>
              </w:rPr>
              <w:t>ные) размеры земельных участков, в том числе их площадь</w:t>
            </w:r>
          </w:p>
        </w:tc>
        <w:tc>
          <w:tcPr>
            <w:tcW w:w="1985" w:type="dxa"/>
            <w:vMerge w:val="restart"/>
            <w:vAlign w:val="center"/>
          </w:tcPr>
          <w:p w:rsidR="00B954E8" w:rsidRPr="006D04D7" w:rsidRDefault="00B954E8" w:rsidP="008E0A03">
            <w:pPr>
              <w:autoSpaceDE w:val="0"/>
              <w:autoSpaceDN w:val="0"/>
              <w:adjustRightInd w:val="0"/>
              <w:jc w:val="center"/>
              <w:rPr>
                <w:rFonts w:ascii="Arial" w:hAnsi="Arial" w:cs="Arial"/>
                <w:sz w:val="24"/>
                <w:szCs w:val="24"/>
              </w:rPr>
            </w:pPr>
            <w:r w:rsidRPr="006D04D7">
              <w:rPr>
                <w:rFonts w:ascii="Arial" w:hAnsi="Arial" w:cs="Arial"/>
                <w:sz w:val="24"/>
                <w:szCs w:val="24"/>
              </w:rPr>
              <w:t>Минимальные отступы от гр</w:t>
            </w:r>
            <w:r w:rsidRPr="006D04D7">
              <w:rPr>
                <w:rFonts w:ascii="Arial" w:hAnsi="Arial" w:cs="Arial"/>
                <w:sz w:val="24"/>
                <w:szCs w:val="24"/>
              </w:rPr>
              <w:t>а</w:t>
            </w:r>
            <w:r w:rsidRPr="006D04D7">
              <w:rPr>
                <w:rFonts w:ascii="Arial" w:hAnsi="Arial" w:cs="Arial"/>
                <w:sz w:val="24"/>
                <w:szCs w:val="24"/>
              </w:rPr>
              <w:t>ниц земельных участков в ц</w:t>
            </w:r>
            <w:r w:rsidRPr="006D04D7">
              <w:rPr>
                <w:rFonts w:ascii="Arial" w:hAnsi="Arial" w:cs="Arial"/>
                <w:sz w:val="24"/>
                <w:szCs w:val="24"/>
              </w:rPr>
              <w:t>е</w:t>
            </w:r>
            <w:r w:rsidRPr="006D04D7">
              <w:rPr>
                <w:rFonts w:ascii="Arial" w:hAnsi="Arial" w:cs="Arial"/>
                <w:sz w:val="24"/>
                <w:szCs w:val="24"/>
              </w:rPr>
              <w:t>лях определ</w:t>
            </w:r>
            <w:r w:rsidRPr="006D04D7">
              <w:rPr>
                <w:rFonts w:ascii="Arial" w:hAnsi="Arial" w:cs="Arial"/>
                <w:sz w:val="24"/>
                <w:szCs w:val="24"/>
              </w:rPr>
              <w:t>е</w:t>
            </w:r>
            <w:r w:rsidRPr="006D04D7">
              <w:rPr>
                <w:rFonts w:ascii="Arial" w:hAnsi="Arial" w:cs="Arial"/>
                <w:sz w:val="24"/>
                <w:szCs w:val="24"/>
              </w:rPr>
              <w:lastRenderedPageBreak/>
              <w:t>ния мест доп</w:t>
            </w:r>
            <w:r w:rsidRPr="006D04D7">
              <w:rPr>
                <w:rFonts w:ascii="Arial" w:hAnsi="Arial" w:cs="Arial"/>
                <w:sz w:val="24"/>
                <w:szCs w:val="24"/>
              </w:rPr>
              <w:t>у</w:t>
            </w:r>
            <w:r w:rsidRPr="006D04D7">
              <w:rPr>
                <w:rFonts w:ascii="Arial" w:hAnsi="Arial" w:cs="Arial"/>
                <w:sz w:val="24"/>
                <w:szCs w:val="24"/>
              </w:rPr>
              <w:t>стимого ра</w:t>
            </w:r>
            <w:r w:rsidRPr="006D04D7">
              <w:rPr>
                <w:rFonts w:ascii="Arial" w:hAnsi="Arial" w:cs="Arial"/>
                <w:sz w:val="24"/>
                <w:szCs w:val="24"/>
              </w:rPr>
              <w:t>з</w:t>
            </w:r>
            <w:r w:rsidRPr="006D04D7">
              <w:rPr>
                <w:rFonts w:ascii="Arial" w:hAnsi="Arial" w:cs="Arial"/>
                <w:sz w:val="24"/>
                <w:szCs w:val="24"/>
              </w:rPr>
              <w:t>мещения зд</w:t>
            </w:r>
            <w:r w:rsidRPr="006D04D7">
              <w:rPr>
                <w:rFonts w:ascii="Arial" w:hAnsi="Arial" w:cs="Arial"/>
                <w:sz w:val="24"/>
                <w:szCs w:val="24"/>
              </w:rPr>
              <w:t>а</w:t>
            </w:r>
            <w:r w:rsidRPr="006D04D7">
              <w:rPr>
                <w:rFonts w:ascii="Arial" w:hAnsi="Arial" w:cs="Arial"/>
                <w:sz w:val="24"/>
                <w:szCs w:val="24"/>
              </w:rPr>
              <w:t>ний, строений, сооружений, за пределами к</w:t>
            </w:r>
            <w:r w:rsidRPr="006D04D7">
              <w:rPr>
                <w:rFonts w:ascii="Arial" w:hAnsi="Arial" w:cs="Arial"/>
                <w:sz w:val="24"/>
                <w:szCs w:val="24"/>
              </w:rPr>
              <w:t>о</w:t>
            </w:r>
            <w:r w:rsidRPr="006D04D7">
              <w:rPr>
                <w:rFonts w:ascii="Arial" w:hAnsi="Arial" w:cs="Arial"/>
                <w:sz w:val="24"/>
                <w:szCs w:val="24"/>
              </w:rPr>
              <w:t>торых запр</w:t>
            </w:r>
            <w:r w:rsidRPr="006D04D7">
              <w:rPr>
                <w:rFonts w:ascii="Arial" w:hAnsi="Arial" w:cs="Arial"/>
                <w:sz w:val="24"/>
                <w:szCs w:val="24"/>
              </w:rPr>
              <w:t>е</w:t>
            </w:r>
            <w:r w:rsidRPr="006D04D7">
              <w:rPr>
                <w:rFonts w:ascii="Arial" w:hAnsi="Arial" w:cs="Arial"/>
                <w:sz w:val="24"/>
                <w:szCs w:val="24"/>
              </w:rPr>
              <w:t>щено стро</w:t>
            </w:r>
            <w:r w:rsidRPr="006D04D7">
              <w:rPr>
                <w:rFonts w:ascii="Arial" w:hAnsi="Arial" w:cs="Arial"/>
                <w:sz w:val="24"/>
                <w:szCs w:val="24"/>
              </w:rPr>
              <w:t>и</w:t>
            </w:r>
            <w:r w:rsidRPr="006D04D7">
              <w:rPr>
                <w:rFonts w:ascii="Arial" w:hAnsi="Arial" w:cs="Arial"/>
                <w:sz w:val="24"/>
                <w:szCs w:val="24"/>
              </w:rPr>
              <w:t>тельство зд</w:t>
            </w:r>
            <w:r w:rsidRPr="006D04D7">
              <w:rPr>
                <w:rFonts w:ascii="Arial" w:hAnsi="Arial" w:cs="Arial"/>
                <w:sz w:val="24"/>
                <w:szCs w:val="24"/>
              </w:rPr>
              <w:t>а</w:t>
            </w:r>
            <w:r w:rsidRPr="006D04D7">
              <w:rPr>
                <w:rFonts w:ascii="Arial" w:hAnsi="Arial" w:cs="Arial"/>
                <w:sz w:val="24"/>
                <w:szCs w:val="24"/>
              </w:rPr>
              <w:t>ний, строений, сооружений</w:t>
            </w:r>
          </w:p>
        </w:tc>
        <w:tc>
          <w:tcPr>
            <w:tcW w:w="1318" w:type="dxa"/>
            <w:vMerge w:val="restart"/>
            <w:vAlign w:val="center"/>
          </w:tcPr>
          <w:p w:rsidR="00B954E8" w:rsidRPr="006D04D7" w:rsidRDefault="00B954E8" w:rsidP="008E0A03">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Пр</w:t>
            </w:r>
            <w:r w:rsidRPr="006D04D7">
              <w:rPr>
                <w:rFonts w:ascii="Arial" w:hAnsi="Arial" w:cs="Arial"/>
                <w:sz w:val="24"/>
                <w:szCs w:val="24"/>
              </w:rPr>
              <w:t>е</w:t>
            </w:r>
            <w:r w:rsidRPr="006D04D7">
              <w:rPr>
                <w:rFonts w:ascii="Arial" w:hAnsi="Arial" w:cs="Arial"/>
                <w:sz w:val="24"/>
                <w:szCs w:val="24"/>
              </w:rPr>
              <w:t>дельное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или </w:t>
            </w:r>
            <w:proofErr w:type="gramStart"/>
            <w:r w:rsidRPr="006D04D7">
              <w:rPr>
                <w:rFonts w:ascii="Arial" w:hAnsi="Arial" w:cs="Arial"/>
                <w:sz w:val="24"/>
                <w:szCs w:val="24"/>
              </w:rPr>
              <w:lastRenderedPageBreak/>
              <w:t>предел</w:t>
            </w:r>
            <w:r w:rsidRPr="006D04D7">
              <w:rPr>
                <w:rFonts w:ascii="Arial" w:hAnsi="Arial" w:cs="Arial"/>
                <w:sz w:val="24"/>
                <w:szCs w:val="24"/>
              </w:rPr>
              <w:t>ь</w:t>
            </w:r>
            <w:r w:rsidRPr="006D04D7">
              <w:rPr>
                <w:rFonts w:ascii="Arial" w:hAnsi="Arial" w:cs="Arial"/>
                <w:sz w:val="24"/>
                <w:szCs w:val="24"/>
              </w:rPr>
              <w:t>ная</w:t>
            </w:r>
            <w:proofErr w:type="gramEnd"/>
            <w:r w:rsidRPr="006D04D7">
              <w:rPr>
                <w:rFonts w:ascii="Arial" w:hAnsi="Arial" w:cs="Arial"/>
                <w:sz w:val="24"/>
                <w:szCs w:val="24"/>
              </w:rPr>
              <w:t xml:space="preserve"> в</w:t>
            </w:r>
            <w:r w:rsidRPr="006D04D7">
              <w:rPr>
                <w:rFonts w:ascii="Arial" w:hAnsi="Arial" w:cs="Arial"/>
                <w:sz w:val="24"/>
                <w:szCs w:val="24"/>
              </w:rPr>
              <w:t>ы</w:t>
            </w:r>
            <w:r w:rsidRPr="006D04D7">
              <w:rPr>
                <w:rFonts w:ascii="Arial" w:hAnsi="Arial" w:cs="Arial"/>
                <w:sz w:val="24"/>
                <w:szCs w:val="24"/>
              </w:rPr>
              <w:t>соту зд</w:t>
            </w:r>
            <w:r w:rsidRPr="006D04D7">
              <w:rPr>
                <w:rFonts w:ascii="Arial" w:hAnsi="Arial" w:cs="Arial"/>
                <w:sz w:val="24"/>
                <w:szCs w:val="24"/>
              </w:rPr>
              <w:t>а</w:t>
            </w:r>
            <w:r w:rsidRPr="006D04D7">
              <w:rPr>
                <w:rFonts w:ascii="Arial" w:hAnsi="Arial" w:cs="Arial"/>
                <w:sz w:val="24"/>
                <w:szCs w:val="24"/>
              </w:rPr>
              <w:t>ний, строений, сооруж</w:t>
            </w:r>
            <w:r w:rsidRPr="006D04D7">
              <w:rPr>
                <w:rFonts w:ascii="Arial" w:hAnsi="Arial" w:cs="Arial"/>
                <w:sz w:val="24"/>
                <w:szCs w:val="24"/>
              </w:rPr>
              <w:t>е</w:t>
            </w:r>
            <w:r w:rsidRPr="006D04D7">
              <w:rPr>
                <w:rFonts w:ascii="Arial" w:hAnsi="Arial" w:cs="Arial"/>
                <w:sz w:val="24"/>
                <w:szCs w:val="24"/>
              </w:rPr>
              <w:t>ний</w:t>
            </w:r>
          </w:p>
        </w:tc>
        <w:tc>
          <w:tcPr>
            <w:tcW w:w="2056" w:type="dxa"/>
            <w:vMerge w:val="restart"/>
            <w:vAlign w:val="center"/>
          </w:tcPr>
          <w:p w:rsidR="00B954E8" w:rsidRPr="006D04D7" w:rsidRDefault="00B954E8" w:rsidP="008E0A03">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Максимальный процент з</w:t>
            </w:r>
            <w:r w:rsidRPr="006D04D7">
              <w:rPr>
                <w:rFonts w:ascii="Arial" w:hAnsi="Arial" w:cs="Arial"/>
                <w:sz w:val="24"/>
                <w:szCs w:val="24"/>
              </w:rPr>
              <w:t>а</w:t>
            </w:r>
            <w:r w:rsidRPr="006D04D7">
              <w:rPr>
                <w:rFonts w:ascii="Arial" w:hAnsi="Arial" w:cs="Arial"/>
                <w:sz w:val="24"/>
                <w:szCs w:val="24"/>
              </w:rPr>
              <w:t>стройки в гр</w:t>
            </w:r>
            <w:r w:rsidRPr="006D04D7">
              <w:rPr>
                <w:rFonts w:ascii="Arial" w:hAnsi="Arial" w:cs="Arial"/>
                <w:sz w:val="24"/>
                <w:szCs w:val="24"/>
              </w:rPr>
              <w:t>а</w:t>
            </w:r>
            <w:r w:rsidRPr="006D04D7">
              <w:rPr>
                <w:rFonts w:ascii="Arial" w:hAnsi="Arial" w:cs="Arial"/>
                <w:sz w:val="24"/>
                <w:szCs w:val="24"/>
              </w:rPr>
              <w:t>ницах земел</w:t>
            </w:r>
            <w:r w:rsidRPr="006D04D7">
              <w:rPr>
                <w:rFonts w:ascii="Arial" w:hAnsi="Arial" w:cs="Arial"/>
                <w:sz w:val="24"/>
                <w:szCs w:val="24"/>
              </w:rPr>
              <w:t>ь</w:t>
            </w:r>
            <w:r w:rsidRPr="006D04D7">
              <w:rPr>
                <w:rFonts w:ascii="Arial" w:hAnsi="Arial" w:cs="Arial"/>
                <w:sz w:val="24"/>
                <w:szCs w:val="24"/>
              </w:rPr>
              <w:t xml:space="preserve">ного участка, </w:t>
            </w:r>
            <w:r w:rsidRPr="006D04D7">
              <w:rPr>
                <w:rFonts w:ascii="Arial" w:hAnsi="Arial" w:cs="Arial"/>
                <w:sz w:val="24"/>
                <w:szCs w:val="24"/>
              </w:rPr>
              <w:lastRenderedPageBreak/>
              <w:t>определяемый как отношение суммарной площади з</w:t>
            </w:r>
            <w:r w:rsidRPr="006D04D7">
              <w:rPr>
                <w:rFonts w:ascii="Arial" w:hAnsi="Arial" w:cs="Arial"/>
                <w:sz w:val="24"/>
                <w:szCs w:val="24"/>
              </w:rPr>
              <w:t>е</w:t>
            </w:r>
            <w:r w:rsidRPr="006D04D7">
              <w:rPr>
                <w:rFonts w:ascii="Arial" w:hAnsi="Arial" w:cs="Arial"/>
                <w:sz w:val="24"/>
                <w:szCs w:val="24"/>
              </w:rPr>
              <w:t>мельного учас</w:t>
            </w:r>
            <w:r w:rsidRPr="006D04D7">
              <w:rPr>
                <w:rFonts w:ascii="Arial" w:hAnsi="Arial" w:cs="Arial"/>
                <w:sz w:val="24"/>
                <w:szCs w:val="24"/>
              </w:rPr>
              <w:t>т</w:t>
            </w:r>
            <w:r w:rsidRPr="006D04D7">
              <w:rPr>
                <w:rFonts w:ascii="Arial" w:hAnsi="Arial" w:cs="Arial"/>
                <w:sz w:val="24"/>
                <w:szCs w:val="24"/>
              </w:rPr>
              <w:t>ка, которая м</w:t>
            </w:r>
            <w:r w:rsidRPr="006D04D7">
              <w:rPr>
                <w:rFonts w:ascii="Arial" w:hAnsi="Arial" w:cs="Arial"/>
                <w:sz w:val="24"/>
                <w:szCs w:val="24"/>
              </w:rPr>
              <w:t>о</w:t>
            </w:r>
            <w:r w:rsidRPr="006D04D7">
              <w:rPr>
                <w:rFonts w:ascii="Arial" w:hAnsi="Arial" w:cs="Arial"/>
                <w:sz w:val="24"/>
                <w:szCs w:val="24"/>
              </w:rPr>
              <w:t>жет быть з</w:t>
            </w:r>
            <w:r w:rsidRPr="006D04D7">
              <w:rPr>
                <w:rFonts w:ascii="Arial" w:hAnsi="Arial" w:cs="Arial"/>
                <w:sz w:val="24"/>
                <w:szCs w:val="24"/>
              </w:rPr>
              <w:t>а</w:t>
            </w:r>
            <w:r w:rsidRPr="006D04D7">
              <w:rPr>
                <w:rFonts w:ascii="Arial" w:hAnsi="Arial" w:cs="Arial"/>
                <w:sz w:val="24"/>
                <w:szCs w:val="24"/>
              </w:rPr>
              <w:t>строена, ко всей площади земельного участка</w:t>
            </w:r>
          </w:p>
        </w:tc>
      </w:tr>
      <w:tr w:rsidR="00B954E8" w:rsidRPr="006D04D7" w:rsidTr="008E0A03">
        <w:trPr>
          <w:cantSplit/>
        </w:trPr>
        <w:tc>
          <w:tcPr>
            <w:tcW w:w="1873" w:type="dxa"/>
            <w:vMerge/>
            <w:vAlign w:val="center"/>
          </w:tcPr>
          <w:p w:rsidR="00B954E8" w:rsidRPr="006D04D7" w:rsidRDefault="00B954E8" w:rsidP="008E0A03">
            <w:pPr>
              <w:jc w:val="center"/>
              <w:rPr>
                <w:rFonts w:ascii="Arial" w:hAnsi="Arial" w:cs="Arial"/>
                <w:sz w:val="24"/>
                <w:szCs w:val="24"/>
              </w:rPr>
            </w:pPr>
          </w:p>
        </w:tc>
        <w:tc>
          <w:tcPr>
            <w:tcW w:w="5670" w:type="dxa"/>
            <w:vMerge/>
            <w:vAlign w:val="center"/>
          </w:tcPr>
          <w:p w:rsidR="00B954E8" w:rsidRPr="006D04D7" w:rsidRDefault="00B954E8" w:rsidP="008E0A03">
            <w:pPr>
              <w:jc w:val="center"/>
              <w:rPr>
                <w:rFonts w:ascii="Arial" w:hAnsi="Arial" w:cs="Arial"/>
                <w:sz w:val="24"/>
                <w:szCs w:val="24"/>
              </w:rPr>
            </w:pPr>
          </w:p>
        </w:tc>
        <w:tc>
          <w:tcPr>
            <w:tcW w:w="1559" w:type="dxa"/>
            <w:vAlign w:val="center"/>
          </w:tcPr>
          <w:p w:rsidR="00B954E8" w:rsidRPr="006D04D7" w:rsidRDefault="00B954E8" w:rsidP="008E0A03">
            <w:pPr>
              <w:autoSpaceDE w:val="0"/>
              <w:autoSpaceDN w:val="0"/>
              <w:adjustRightInd w:val="0"/>
              <w:jc w:val="center"/>
              <w:rPr>
                <w:rFonts w:ascii="Arial" w:hAnsi="Arial" w:cs="Arial"/>
                <w:sz w:val="24"/>
                <w:szCs w:val="24"/>
              </w:rPr>
            </w:pPr>
            <w:r w:rsidRPr="006D04D7">
              <w:rPr>
                <w:rFonts w:ascii="Arial" w:hAnsi="Arial" w:cs="Arial"/>
                <w:sz w:val="24"/>
                <w:szCs w:val="24"/>
              </w:rPr>
              <w:t>Минимал</w:t>
            </w:r>
            <w:r w:rsidRPr="006D04D7">
              <w:rPr>
                <w:rFonts w:ascii="Arial" w:hAnsi="Arial" w:cs="Arial"/>
                <w:sz w:val="24"/>
                <w:szCs w:val="24"/>
              </w:rPr>
              <w:t>ь</w:t>
            </w:r>
            <w:r w:rsidRPr="006D04D7">
              <w:rPr>
                <w:rFonts w:ascii="Arial" w:hAnsi="Arial" w:cs="Arial"/>
                <w:sz w:val="24"/>
                <w:szCs w:val="24"/>
              </w:rPr>
              <w:t>ный размер земельного участка</w:t>
            </w:r>
          </w:p>
        </w:tc>
        <w:tc>
          <w:tcPr>
            <w:tcW w:w="1559" w:type="dxa"/>
            <w:vAlign w:val="center"/>
          </w:tcPr>
          <w:p w:rsidR="00B954E8" w:rsidRPr="006D04D7" w:rsidRDefault="00B954E8" w:rsidP="008E0A03">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мальный размер з</w:t>
            </w:r>
            <w:r w:rsidRPr="006D04D7">
              <w:rPr>
                <w:rFonts w:ascii="Arial" w:hAnsi="Arial" w:cs="Arial"/>
                <w:sz w:val="24"/>
                <w:szCs w:val="24"/>
              </w:rPr>
              <w:t>е</w:t>
            </w:r>
            <w:r w:rsidRPr="006D04D7">
              <w:rPr>
                <w:rFonts w:ascii="Arial" w:hAnsi="Arial" w:cs="Arial"/>
                <w:sz w:val="24"/>
                <w:szCs w:val="24"/>
              </w:rPr>
              <w:t>мельного участка</w:t>
            </w:r>
          </w:p>
        </w:tc>
        <w:tc>
          <w:tcPr>
            <w:tcW w:w="1985" w:type="dxa"/>
            <w:vMerge/>
            <w:vAlign w:val="center"/>
          </w:tcPr>
          <w:p w:rsidR="00B954E8" w:rsidRPr="006D04D7" w:rsidRDefault="00B954E8" w:rsidP="008E0A03">
            <w:pPr>
              <w:autoSpaceDE w:val="0"/>
              <w:autoSpaceDN w:val="0"/>
              <w:adjustRightInd w:val="0"/>
              <w:jc w:val="center"/>
              <w:rPr>
                <w:rFonts w:ascii="Arial" w:hAnsi="Arial" w:cs="Arial"/>
                <w:sz w:val="24"/>
                <w:szCs w:val="24"/>
              </w:rPr>
            </w:pPr>
          </w:p>
        </w:tc>
        <w:tc>
          <w:tcPr>
            <w:tcW w:w="1318" w:type="dxa"/>
            <w:vMerge/>
            <w:vAlign w:val="center"/>
          </w:tcPr>
          <w:p w:rsidR="00B954E8" w:rsidRPr="006D04D7" w:rsidRDefault="00B954E8" w:rsidP="008E0A03">
            <w:pPr>
              <w:autoSpaceDE w:val="0"/>
              <w:autoSpaceDN w:val="0"/>
              <w:adjustRightInd w:val="0"/>
              <w:jc w:val="center"/>
              <w:rPr>
                <w:rFonts w:ascii="Arial" w:hAnsi="Arial" w:cs="Arial"/>
                <w:sz w:val="24"/>
                <w:szCs w:val="24"/>
              </w:rPr>
            </w:pPr>
          </w:p>
        </w:tc>
        <w:tc>
          <w:tcPr>
            <w:tcW w:w="2056" w:type="dxa"/>
            <w:vMerge/>
            <w:vAlign w:val="center"/>
          </w:tcPr>
          <w:p w:rsidR="00B954E8" w:rsidRPr="006D04D7" w:rsidRDefault="00B954E8" w:rsidP="008E0A03">
            <w:pPr>
              <w:autoSpaceDE w:val="0"/>
              <w:autoSpaceDN w:val="0"/>
              <w:adjustRightInd w:val="0"/>
              <w:jc w:val="center"/>
              <w:rPr>
                <w:rFonts w:ascii="Arial" w:hAnsi="Arial" w:cs="Arial"/>
                <w:sz w:val="24"/>
                <w:szCs w:val="24"/>
              </w:rPr>
            </w:pPr>
          </w:p>
        </w:tc>
      </w:tr>
    </w:tbl>
    <w:p w:rsidR="00B954E8" w:rsidRPr="006D04D7" w:rsidRDefault="00B954E8" w:rsidP="00B954E8">
      <w:pPr>
        <w:spacing w:after="0" w:line="240" w:lineRule="auto"/>
        <w:rPr>
          <w:rFonts w:ascii="Arial" w:hAnsi="Arial" w:cs="Arial"/>
          <w:sz w:val="24"/>
          <w:szCs w:val="24"/>
        </w:rPr>
      </w:pPr>
    </w:p>
    <w:tbl>
      <w:tblPr>
        <w:tblStyle w:val="af2"/>
        <w:tblW w:w="16020" w:type="dxa"/>
        <w:tblInd w:w="-318" w:type="dxa"/>
        <w:tblLayout w:type="fixed"/>
        <w:tblLook w:val="04A0" w:firstRow="1" w:lastRow="0" w:firstColumn="1" w:lastColumn="0" w:noHBand="0" w:noVBand="1"/>
      </w:tblPr>
      <w:tblGrid>
        <w:gridCol w:w="1873"/>
        <w:gridCol w:w="5670"/>
        <w:gridCol w:w="1559"/>
        <w:gridCol w:w="1559"/>
        <w:gridCol w:w="1985"/>
        <w:gridCol w:w="1318"/>
        <w:gridCol w:w="2056"/>
      </w:tblGrid>
      <w:tr w:rsidR="00B954E8" w:rsidRPr="006D04D7" w:rsidTr="008E0A03">
        <w:trPr>
          <w:tblHeader/>
        </w:trPr>
        <w:tc>
          <w:tcPr>
            <w:tcW w:w="1873" w:type="dxa"/>
            <w:vAlign w:val="center"/>
          </w:tcPr>
          <w:p w:rsidR="00B954E8" w:rsidRPr="006D04D7" w:rsidRDefault="00B954E8" w:rsidP="008E0A03">
            <w:pPr>
              <w:jc w:val="center"/>
              <w:rPr>
                <w:rFonts w:ascii="Arial" w:hAnsi="Arial" w:cs="Arial"/>
                <w:sz w:val="24"/>
                <w:szCs w:val="24"/>
              </w:rPr>
            </w:pPr>
            <w:r w:rsidRPr="006D04D7">
              <w:rPr>
                <w:rFonts w:ascii="Arial" w:hAnsi="Arial" w:cs="Arial"/>
                <w:sz w:val="24"/>
                <w:szCs w:val="24"/>
              </w:rPr>
              <w:t>1</w:t>
            </w:r>
          </w:p>
        </w:tc>
        <w:tc>
          <w:tcPr>
            <w:tcW w:w="5670" w:type="dxa"/>
            <w:vAlign w:val="center"/>
          </w:tcPr>
          <w:p w:rsidR="00B954E8" w:rsidRPr="006D04D7" w:rsidRDefault="00B954E8" w:rsidP="008E0A03">
            <w:pPr>
              <w:jc w:val="center"/>
              <w:rPr>
                <w:rFonts w:ascii="Arial" w:hAnsi="Arial" w:cs="Arial"/>
                <w:sz w:val="24"/>
                <w:szCs w:val="24"/>
              </w:rPr>
            </w:pPr>
            <w:r w:rsidRPr="006D04D7">
              <w:rPr>
                <w:rFonts w:ascii="Arial" w:hAnsi="Arial" w:cs="Arial"/>
                <w:sz w:val="24"/>
                <w:szCs w:val="24"/>
              </w:rPr>
              <w:t>2</w:t>
            </w:r>
          </w:p>
        </w:tc>
        <w:tc>
          <w:tcPr>
            <w:tcW w:w="1559" w:type="dxa"/>
            <w:vAlign w:val="center"/>
          </w:tcPr>
          <w:p w:rsidR="00B954E8" w:rsidRPr="006D04D7" w:rsidRDefault="00B954E8" w:rsidP="008E0A03">
            <w:pPr>
              <w:autoSpaceDE w:val="0"/>
              <w:autoSpaceDN w:val="0"/>
              <w:adjustRightInd w:val="0"/>
              <w:jc w:val="center"/>
              <w:rPr>
                <w:rFonts w:ascii="Arial" w:hAnsi="Arial" w:cs="Arial"/>
                <w:sz w:val="24"/>
                <w:szCs w:val="24"/>
              </w:rPr>
            </w:pPr>
            <w:r w:rsidRPr="006D04D7">
              <w:rPr>
                <w:rFonts w:ascii="Arial" w:hAnsi="Arial" w:cs="Arial"/>
                <w:sz w:val="24"/>
                <w:szCs w:val="24"/>
              </w:rPr>
              <w:t>3</w:t>
            </w:r>
          </w:p>
        </w:tc>
        <w:tc>
          <w:tcPr>
            <w:tcW w:w="1559" w:type="dxa"/>
            <w:vAlign w:val="center"/>
          </w:tcPr>
          <w:p w:rsidR="00B954E8" w:rsidRPr="006D04D7" w:rsidRDefault="00B954E8" w:rsidP="008E0A03">
            <w:pPr>
              <w:autoSpaceDE w:val="0"/>
              <w:autoSpaceDN w:val="0"/>
              <w:adjustRightInd w:val="0"/>
              <w:jc w:val="center"/>
              <w:rPr>
                <w:rFonts w:ascii="Arial" w:hAnsi="Arial" w:cs="Arial"/>
                <w:sz w:val="24"/>
                <w:szCs w:val="24"/>
              </w:rPr>
            </w:pPr>
            <w:r w:rsidRPr="006D04D7">
              <w:rPr>
                <w:rFonts w:ascii="Arial" w:hAnsi="Arial" w:cs="Arial"/>
                <w:sz w:val="24"/>
                <w:szCs w:val="24"/>
              </w:rPr>
              <w:t>4</w:t>
            </w:r>
          </w:p>
        </w:tc>
        <w:tc>
          <w:tcPr>
            <w:tcW w:w="1985" w:type="dxa"/>
            <w:vAlign w:val="center"/>
          </w:tcPr>
          <w:p w:rsidR="00B954E8" w:rsidRPr="006D04D7" w:rsidRDefault="00B954E8" w:rsidP="008E0A03">
            <w:pPr>
              <w:autoSpaceDE w:val="0"/>
              <w:autoSpaceDN w:val="0"/>
              <w:adjustRightInd w:val="0"/>
              <w:jc w:val="center"/>
              <w:rPr>
                <w:rFonts w:ascii="Arial" w:hAnsi="Arial" w:cs="Arial"/>
                <w:sz w:val="24"/>
                <w:szCs w:val="24"/>
              </w:rPr>
            </w:pPr>
            <w:r w:rsidRPr="006D04D7">
              <w:rPr>
                <w:rFonts w:ascii="Arial" w:hAnsi="Arial" w:cs="Arial"/>
                <w:sz w:val="24"/>
                <w:szCs w:val="24"/>
              </w:rPr>
              <w:t>5</w:t>
            </w:r>
          </w:p>
        </w:tc>
        <w:tc>
          <w:tcPr>
            <w:tcW w:w="1318" w:type="dxa"/>
            <w:vAlign w:val="center"/>
          </w:tcPr>
          <w:p w:rsidR="00B954E8" w:rsidRPr="006D04D7" w:rsidRDefault="00B954E8" w:rsidP="008E0A03">
            <w:pPr>
              <w:autoSpaceDE w:val="0"/>
              <w:autoSpaceDN w:val="0"/>
              <w:adjustRightInd w:val="0"/>
              <w:jc w:val="center"/>
              <w:rPr>
                <w:rFonts w:ascii="Arial" w:hAnsi="Arial" w:cs="Arial"/>
                <w:sz w:val="24"/>
                <w:szCs w:val="24"/>
              </w:rPr>
            </w:pPr>
            <w:r w:rsidRPr="006D04D7">
              <w:rPr>
                <w:rFonts w:ascii="Arial" w:hAnsi="Arial" w:cs="Arial"/>
                <w:sz w:val="24"/>
                <w:szCs w:val="24"/>
              </w:rPr>
              <w:t>6</w:t>
            </w:r>
          </w:p>
        </w:tc>
        <w:tc>
          <w:tcPr>
            <w:tcW w:w="2056" w:type="dxa"/>
            <w:vAlign w:val="center"/>
          </w:tcPr>
          <w:p w:rsidR="00B954E8" w:rsidRPr="006D04D7" w:rsidRDefault="00B954E8" w:rsidP="008E0A03">
            <w:pPr>
              <w:autoSpaceDE w:val="0"/>
              <w:autoSpaceDN w:val="0"/>
              <w:adjustRightInd w:val="0"/>
              <w:jc w:val="center"/>
              <w:rPr>
                <w:rFonts w:ascii="Arial" w:hAnsi="Arial" w:cs="Arial"/>
                <w:sz w:val="24"/>
                <w:szCs w:val="24"/>
              </w:rPr>
            </w:pPr>
            <w:r w:rsidRPr="006D04D7">
              <w:rPr>
                <w:rFonts w:ascii="Arial" w:hAnsi="Arial" w:cs="Arial"/>
                <w:sz w:val="24"/>
                <w:szCs w:val="24"/>
              </w:rPr>
              <w:t>7</w:t>
            </w:r>
          </w:p>
        </w:tc>
      </w:tr>
      <w:tr w:rsidR="00B954E8" w:rsidRPr="006D04D7" w:rsidTr="008E0A03">
        <w:tc>
          <w:tcPr>
            <w:tcW w:w="16020" w:type="dxa"/>
            <w:gridSpan w:val="7"/>
            <w:vAlign w:val="center"/>
          </w:tcPr>
          <w:p w:rsidR="00B954E8" w:rsidRPr="006D04D7" w:rsidRDefault="00B954E8" w:rsidP="008E0A03">
            <w:pPr>
              <w:autoSpaceDE w:val="0"/>
              <w:autoSpaceDN w:val="0"/>
              <w:adjustRightInd w:val="0"/>
              <w:jc w:val="center"/>
              <w:rPr>
                <w:rFonts w:ascii="Arial" w:hAnsi="Arial" w:cs="Arial"/>
                <w:sz w:val="24"/>
                <w:szCs w:val="24"/>
              </w:rPr>
            </w:pPr>
            <w:r w:rsidRPr="006D04D7">
              <w:rPr>
                <w:rFonts w:ascii="Arial" w:hAnsi="Arial" w:cs="Arial"/>
                <w:bCs/>
                <w:sz w:val="24"/>
                <w:szCs w:val="24"/>
              </w:rPr>
              <w:t>Основные виды разрешенного использования земельных участков</w:t>
            </w:r>
          </w:p>
        </w:tc>
      </w:tr>
      <w:tr w:rsidR="00A43D45" w:rsidRPr="006D04D7" w:rsidTr="00A43D45">
        <w:tc>
          <w:tcPr>
            <w:tcW w:w="1873" w:type="dxa"/>
          </w:tcPr>
          <w:p w:rsidR="00A43D45" w:rsidRPr="006D04D7" w:rsidRDefault="00A43D45" w:rsidP="00833151">
            <w:pPr>
              <w:jc w:val="center"/>
              <w:rPr>
                <w:rFonts w:ascii="Arial" w:hAnsi="Arial" w:cs="Arial"/>
                <w:sz w:val="24"/>
                <w:szCs w:val="24"/>
              </w:rPr>
            </w:pPr>
            <w:r w:rsidRPr="006D04D7">
              <w:rPr>
                <w:rFonts w:ascii="Arial" w:hAnsi="Arial" w:cs="Arial"/>
                <w:sz w:val="24"/>
                <w:szCs w:val="24"/>
              </w:rPr>
              <w:t>Предоставл</w:t>
            </w:r>
            <w:r w:rsidRPr="006D04D7">
              <w:rPr>
                <w:rFonts w:ascii="Arial" w:hAnsi="Arial" w:cs="Arial"/>
                <w:sz w:val="24"/>
                <w:szCs w:val="24"/>
              </w:rPr>
              <w:t>е</w:t>
            </w:r>
            <w:r w:rsidRPr="006D04D7">
              <w:rPr>
                <w:rFonts w:ascii="Arial" w:hAnsi="Arial" w:cs="Arial"/>
                <w:sz w:val="24"/>
                <w:szCs w:val="24"/>
              </w:rPr>
              <w:t>ние комм</w:t>
            </w:r>
            <w:r w:rsidRPr="006D04D7">
              <w:rPr>
                <w:rFonts w:ascii="Arial" w:hAnsi="Arial" w:cs="Arial"/>
                <w:sz w:val="24"/>
                <w:szCs w:val="24"/>
              </w:rPr>
              <w:t>у</w:t>
            </w:r>
            <w:r w:rsidRPr="006D04D7">
              <w:rPr>
                <w:rFonts w:ascii="Arial" w:hAnsi="Arial" w:cs="Arial"/>
                <w:sz w:val="24"/>
                <w:szCs w:val="24"/>
              </w:rPr>
              <w:t>нальных услуг</w:t>
            </w:r>
          </w:p>
          <w:p w:rsidR="00A43D45" w:rsidRPr="006D04D7" w:rsidRDefault="00A43D45" w:rsidP="00833151">
            <w:pPr>
              <w:jc w:val="center"/>
              <w:rPr>
                <w:rFonts w:ascii="Arial" w:hAnsi="Arial" w:cs="Arial"/>
                <w:sz w:val="24"/>
                <w:szCs w:val="24"/>
              </w:rPr>
            </w:pPr>
            <w:r w:rsidRPr="006D04D7">
              <w:rPr>
                <w:rFonts w:ascii="Arial" w:hAnsi="Arial" w:cs="Arial"/>
                <w:sz w:val="24"/>
                <w:szCs w:val="24"/>
              </w:rPr>
              <w:t>(3.1.1)</w:t>
            </w:r>
          </w:p>
        </w:tc>
        <w:tc>
          <w:tcPr>
            <w:tcW w:w="5670" w:type="dxa"/>
          </w:tcPr>
          <w:p w:rsidR="00A43D45" w:rsidRPr="006D04D7" w:rsidRDefault="00A43D45" w:rsidP="00833151">
            <w:pPr>
              <w:jc w:val="both"/>
              <w:rPr>
                <w:rFonts w:ascii="Arial" w:hAnsi="Arial" w:cs="Arial"/>
                <w:sz w:val="24"/>
                <w:szCs w:val="24"/>
              </w:rPr>
            </w:pPr>
            <w:proofErr w:type="gramStart"/>
            <w:r w:rsidRPr="006D04D7">
              <w:rPr>
                <w:rFonts w:ascii="Arial" w:hAnsi="Arial" w:cs="Arial"/>
                <w:sz w:val="24"/>
                <w:szCs w:val="24"/>
              </w:rPr>
              <w:t>Размещение зданий и сооружений, обеспеч</w:t>
            </w:r>
            <w:r w:rsidRPr="006D04D7">
              <w:rPr>
                <w:rFonts w:ascii="Arial" w:hAnsi="Arial" w:cs="Arial"/>
                <w:sz w:val="24"/>
                <w:szCs w:val="24"/>
              </w:rPr>
              <w:t>и</w:t>
            </w:r>
            <w:r w:rsidRPr="006D04D7">
              <w:rPr>
                <w:rFonts w:ascii="Arial" w:hAnsi="Arial" w:cs="Arial"/>
                <w:sz w:val="24"/>
                <w:szCs w:val="24"/>
              </w:rPr>
              <w:t>вающих поставку воды, тепла, электричества, газа, отвод канализационных стоков, очистку и уборку объектов недвижимости (котельных, в</w:t>
            </w:r>
            <w:r w:rsidRPr="006D04D7">
              <w:rPr>
                <w:rFonts w:ascii="Arial" w:hAnsi="Arial" w:cs="Arial"/>
                <w:sz w:val="24"/>
                <w:szCs w:val="24"/>
              </w:rPr>
              <w:t>о</w:t>
            </w:r>
            <w:r w:rsidRPr="006D04D7">
              <w:rPr>
                <w:rFonts w:ascii="Arial" w:hAnsi="Arial" w:cs="Arial"/>
                <w:sz w:val="24"/>
                <w:szCs w:val="24"/>
              </w:rPr>
              <w:t>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w:t>
            </w:r>
            <w:r w:rsidRPr="006D04D7">
              <w:rPr>
                <w:rFonts w:ascii="Arial" w:hAnsi="Arial" w:cs="Arial"/>
                <w:sz w:val="24"/>
                <w:szCs w:val="24"/>
              </w:rPr>
              <w:t>а</w:t>
            </w:r>
            <w:r w:rsidRPr="006D04D7">
              <w:rPr>
                <w:rFonts w:ascii="Arial" w:hAnsi="Arial" w:cs="Arial"/>
                <w:sz w:val="24"/>
                <w:szCs w:val="24"/>
              </w:rPr>
              <w:t>ций, стоянок, гаражей и мастерских для обсл</w:t>
            </w:r>
            <w:r w:rsidRPr="006D04D7">
              <w:rPr>
                <w:rFonts w:ascii="Arial" w:hAnsi="Arial" w:cs="Arial"/>
                <w:sz w:val="24"/>
                <w:szCs w:val="24"/>
              </w:rPr>
              <w:t>у</w:t>
            </w:r>
            <w:r w:rsidRPr="006D04D7">
              <w:rPr>
                <w:rFonts w:ascii="Arial" w:hAnsi="Arial" w:cs="Arial"/>
                <w:sz w:val="24"/>
                <w:szCs w:val="24"/>
              </w:rPr>
              <w:t>живания уборочной и аварийной техники, с</w:t>
            </w:r>
            <w:r w:rsidRPr="006D04D7">
              <w:rPr>
                <w:rFonts w:ascii="Arial" w:hAnsi="Arial" w:cs="Arial"/>
                <w:sz w:val="24"/>
                <w:szCs w:val="24"/>
              </w:rPr>
              <w:t>о</w:t>
            </w:r>
            <w:r w:rsidRPr="006D04D7">
              <w:rPr>
                <w:rFonts w:ascii="Arial" w:hAnsi="Arial" w:cs="Arial"/>
                <w:sz w:val="24"/>
                <w:szCs w:val="24"/>
              </w:rPr>
              <w:t>оружений, необходимых для сбора и плавки снега)</w:t>
            </w:r>
            <w:proofErr w:type="gramEnd"/>
          </w:p>
        </w:tc>
        <w:tc>
          <w:tcPr>
            <w:tcW w:w="1559"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A43D45" w:rsidRPr="006D04D7" w:rsidTr="00A43D45">
        <w:tc>
          <w:tcPr>
            <w:tcW w:w="1873" w:type="dxa"/>
          </w:tcPr>
          <w:p w:rsidR="00A43D45" w:rsidRPr="006D04D7" w:rsidRDefault="00A43D45" w:rsidP="00833151">
            <w:pPr>
              <w:jc w:val="center"/>
              <w:rPr>
                <w:rFonts w:ascii="Arial" w:hAnsi="Arial" w:cs="Arial"/>
                <w:sz w:val="24"/>
                <w:szCs w:val="24"/>
              </w:rPr>
            </w:pPr>
            <w:r w:rsidRPr="006D04D7">
              <w:rPr>
                <w:rFonts w:ascii="Arial" w:hAnsi="Arial" w:cs="Arial"/>
                <w:sz w:val="24"/>
                <w:szCs w:val="24"/>
              </w:rPr>
              <w:t>Дома соц</w:t>
            </w:r>
            <w:r w:rsidRPr="006D04D7">
              <w:rPr>
                <w:rFonts w:ascii="Arial" w:hAnsi="Arial" w:cs="Arial"/>
                <w:sz w:val="24"/>
                <w:szCs w:val="24"/>
              </w:rPr>
              <w:t>и</w:t>
            </w:r>
            <w:r w:rsidRPr="006D04D7">
              <w:rPr>
                <w:rFonts w:ascii="Arial" w:hAnsi="Arial" w:cs="Arial"/>
                <w:sz w:val="24"/>
                <w:szCs w:val="24"/>
              </w:rPr>
              <w:t>ального о</w:t>
            </w:r>
            <w:r w:rsidRPr="006D04D7">
              <w:rPr>
                <w:rFonts w:ascii="Arial" w:hAnsi="Arial" w:cs="Arial"/>
                <w:sz w:val="24"/>
                <w:szCs w:val="24"/>
              </w:rPr>
              <w:t>б</w:t>
            </w:r>
            <w:r w:rsidRPr="006D04D7">
              <w:rPr>
                <w:rFonts w:ascii="Arial" w:hAnsi="Arial" w:cs="Arial"/>
                <w:sz w:val="24"/>
                <w:szCs w:val="24"/>
              </w:rPr>
              <w:t>служивания</w:t>
            </w:r>
          </w:p>
          <w:p w:rsidR="00A43D45" w:rsidRPr="006D04D7" w:rsidRDefault="00A43D45" w:rsidP="00833151">
            <w:pPr>
              <w:jc w:val="center"/>
              <w:rPr>
                <w:rFonts w:ascii="Arial" w:hAnsi="Arial" w:cs="Arial"/>
                <w:sz w:val="24"/>
                <w:szCs w:val="24"/>
              </w:rPr>
            </w:pPr>
            <w:r w:rsidRPr="006D04D7">
              <w:rPr>
                <w:rFonts w:ascii="Arial" w:hAnsi="Arial" w:cs="Arial"/>
                <w:sz w:val="24"/>
                <w:szCs w:val="24"/>
              </w:rPr>
              <w:t>(3.2.1)</w:t>
            </w:r>
          </w:p>
        </w:tc>
        <w:tc>
          <w:tcPr>
            <w:tcW w:w="5670" w:type="dxa"/>
          </w:tcPr>
          <w:p w:rsidR="00A43D45" w:rsidRPr="006D04D7" w:rsidRDefault="00A43D45" w:rsidP="00833151">
            <w:pPr>
              <w:jc w:val="both"/>
              <w:rPr>
                <w:rFonts w:ascii="Arial" w:hAnsi="Arial" w:cs="Arial"/>
                <w:sz w:val="24"/>
                <w:szCs w:val="24"/>
              </w:rPr>
            </w:pPr>
            <w:r w:rsidRPr="006D04D7">
              <w:rPr>
                <w:rFonts w:ascii="Arial" w:hAnsi="Arial" w:cs="Arial"/>
                <w:sz w:val="24"/>
                <w:szCs w:val="24"/>
              </w:rPr>
              <w:t>Размещение зданий, предназначенных для размещения домов престарелых, домов ребе</w:t>
            </w:r>
            <w:r w:rsidRPr="006D04D7">
              <w:rPr>
                <w:rFonts w:ascii="Arial" w:hAnsi="Arial" w:cs="Arial"/>
                <w:sz w:val="24"/>
                <w:szCs w:val="24"/>
              </w:rPr>
              <w:t>н</w:t>
            </w:r>
            <w:r w:rsidRPr="006D04D7">
              <w:rPr>
                <w:rFonts w:ascii="Arial" w:hAnsi="Arial" w:cs="Arial"/>
                <w:sz w:val="24"/>
                <w:szCs w:val="24"/>
              </w:rPr>
              <w:t>ка, детских домов, пунктов ночлега для бездо</w:t>
            </w:r>
            <w:r w:rsidRPr="006D04D7">
              <w:rPr>
                <w:rFonts w:ascii="Arial" w:hAnsi="Arial" w:cs="Arial"/>
                <w:sz w:val="24"/>
                <w:szCs w:val="24"/>
              </w:rPr>
              <w:t>м</w:t>
            </w:r>
            <w:r w:rsidRPr="006D04D7">
              <w:rPr>
                <w:rFonts w:ascii="Arial" w:hAnsi="Arial" w:cs="Arial"/>
                <w:sz w:val="24"/>
                <w:szCs w:val="24"/>
              </w:rPr>
              <w:t>ных граждан;</w:t>
            </w:r>
          </w:p>
          <w:p w:rsidR="00A43D45" w:rsidRPr="006D04D7" w:rsidRDefault="00A43D45" w:rsidP="00833151">
            <w:pPr>
              <w:jc w:val="both"/>
              <w:rPr>
                <w:rFonts w:ascii="Arial" w:hAnsi="Arial" w:cs="Arial"/>
                <w:sz w:val="24"/>
                <w:szCs w:val="24"/>
              </w:rPr>
            </w:pPr>
          </w:p>
          <w:p w:rsidR="00A43D45" w:rsidRPr="006D04D7" w:rsidRDefault="00A43D45" w:rsidP="00833151">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для временного размещения вынужденных переселенцев, лиц, признанных беженцами</w:t>
            </w:r>
          </w:p>
        </w:tc>
        <w:tc>
          <w:tcPr>
            <w:tcW w:w="1559"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50 кв. м.</w:t>
            </w:r>
          </w:p>
        </w:tc>
        <w:tc>
          <w:tcPr>
            <w:tcW w:w="1559"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A43D45" w:rsidRPr="006D04D7" w:rsidTr="00A43D45">
        <w:tc>
          <w:tcPr>
            <w:tcW w:w="1873" w:type="dxa"/>
          </w:tcPr>
          <w:p w:rsidR="00A43D45" w:rsidRPr="006D04D7" w:rsidRDefault="00A43D45" w:rsidP="00833151">
            <w:pPr>
              <w:jc w:val="center"/>
              <w:rPr>
                <w:rFonts w:ascii="Arial" w:hAnsi="Arial" w:cs="Arial"/>
                <w:sz w:val="24"/>
                <w:szCs w:val="24"/>
              </w:rPr>
            </w:pPr>
            <w:r w:rsidRPr="006D04D7">
              <w:rPr>
                <w:rFonts w:ascii="Arial" w:hAnsi="Arial" w:cs="Arial"/>
                <w:sz w:val="24"/>
                <w:szCs w:val="24"/>
              </w:rPr>
              <w:t>Оказание с</w:t>
            </w:r>
            <w:r w:rsidRPr="006D04D7">
              <w:rPr>
                <w:rFonts w:ascii="Arial" w:hAnsi="Arial" w:cs="Arial"/>
                <w:sz w:val="24"/>
                <w:szCs w:val="24"/>
              </w:rPr>
              <w:t>о</w:t>
            </w:r>
            <w:r w:rsidRPr="006D04D7">
              <w:rPr>
                <w:rFonts w:ascii="Arial" w:hAnsi="Arial" w:cs="Arial"/>
                <w:sz w:val="24"/>
                <w:szCs w:val="24"/>
              </w:rPr>
              <w:lastRenderedPageBreak/>
              <w:t>циальной п</w:t>
            </w:r>
            <w:r w:rsidRPr="006D04D7">
              <w:rPr>
                <w:rFonts w:ascii="Arial" w:hAnsi="Arial" w:cs="Arial"/>
                <w:sz w:val="24"/>
                <w:szCs w:val="24"/>
              </w:rPr>
              <w:t>о</w:t>
            </w:r>
            <w:r w:rsidRPr="006D04D7">
              <w:rPr>
                <w:rFonts w:ascii="Arial" w:hAnsi="Arial" w:cs="Arial"/>
                <w:sz w:val="24"/>
                <w:szCs w:val="24"/>
              </w:rPr>
              <w:t>мощи насел</w:t>
            </w:r>
            <w:r w:rsidRPr="006D04D7">
              <w:rPr>
                <w:rFonts w:ascii="Arial" w:hAnsi="Arial" w:cs="Arial"/>
                <w:sz w:val="24"/>
                <w:szCs w:val="24"/>
              </w:rPr>
              <w:t>е</w:t>
            </w:r>
            <w:r w:rsidRPr="006D04D7">
              <w:rPr>
                <w:rFonts w:ascii="Arial" w:hAnsi="Arial" w:cs="Arial"/>
                <w:sz w:val="24"/>
                <w:szCs w:val="24"/>
              </w:rPr>
              <w:t>нию</w:t>
            </w:r>
          </w:p>
          <w:p w:rsidR="00A43D45" w:rsidRPr="006D04D7" w:rsidRDefault="00A43D45" w:rsidP="00833151">
            <w:pPr>
              <w:jc w:val="center"/>
              <w:rPr>
                <w:rFonts w:ascii="Arial" w:hAnsi="Arial" w:cs="Arial"/>
                <w:sz w:val="24"/>
                <w:szCs w:val="24"/>
              </w:rPr>
            </w:pPr>
            <w:r w:rsidRPr="006D04D7">
              <w:rPr>
                <w:rFonts w:ascii="Arial" w:hAnsi="Arial" w:cs="Arial"/>
                <w:sz w:val="24"/>
                <w:szCs w:val="24"/>
              </w:rPr>
              <w:t>(3.2.2)</w:t>
            </w:r>
          </w:p>
        </w:tc>
        <w:tc>
          <w:tcPr>
            <w:tcW w:w="5670" w:type="dxa"/>
          </w:tcPr>
          <w:p w:rsidR="00A43D45" w:rsidRPr="006D04D7" w:rsidRDefault="00A43D45" w:rsidP="00833151">
            <w:pPr>
              <w:jc w:val="both"/>
              <w:rPr>
                <w:rFonts w:ascii="Arial" w:hAnsi="Arial" w:cs="Arial"/>
                <w:sz w:val="24"/>
                <w:szCs w:val="24"/>
              </w:rPr>
            </w:pPr>
            <w:proofErr w:type="gramStart"/>
            <w:r w:rsidRPr="006D04D7">
              <w:rPr>
                <w:rFonts w:ascii="Arial" w:hAnsi="Arial" w:cs="Arial"/>
                <w:sz w:val="24"/>
                <w:szCs w:val="24"/>
              </w:rPr>
              <w:lastRenderedPageBreak/>
              <w:t xml:space="preserve">Размещение зданий, предназначенных для </w:t>
            </w:r>
            <w:r w:rsidRPr="006D04D7">
              <w:rPr>
                <w:rFonts w:ascii="Arial" w:hAnsi="Arial" w:cs="Arial"/>
                <w:sz w:val="24"/>
                <w:szCs w:val="24"/>
              </w:rPr>
              <w:lastRenderedPageBreak/>
              <w:t>служб психологической и бесплатной юридич</w:t>
            </w:r>
            <w:r w:rsidRPr="006D04D7">
              <w:rPr>
                <w:rFonts w:ascii="Arial" w:hAnsi="Arial" w:cs="Arial"/>
                <w:sz w:val="24"/>
                <w:szCs w:val="24"/>
              </w:rPr>
              <w:t>е</w:t>
            </w:r>
            <w:r w:rsidRPr="006D04D7">
              <w:rPr>
                <w:rFonts w:ascii="Arial" w:hAnsi="Arial" w:cs="Arial"/>
                <w:sz w:val="24"/>
                <w:szCs w:val="24"/>
              </w:rPr>
              <w:t>ской помощи, социальных, пенсионных и иных служб (службы занятости населения, пункты питания малоимущих граждан), в которых ос</w:t>
            </w:r>
            <w:r w:rsidRPr="006D04D7">
              <w:rPr>
                <w:rFonts w:ascii="Arial" w:hAnsi="Arial" w:cs="Arial"/>
                <w:sz w:val="24"/>
                <w:szCs w:val="24"/>
              </w:rPr>
              <w:t>у</w:t>
            </w:r>
            <w:r w:rsidRPr="006D04D7">
              <w:rPr>
                <w:rFonts w:ascii="Arial" w:hAnsi="Arial" w:cs="Arial"/>
                <w:sz w:val="24"/>
                <w:szCs w:val="24"/>
              </w:rPr>
              <w:t>ществляется прием граждан по вопросам ок</w:t>
            </w:r>
            <w:r w:rsidRPr="006D04D7">
              <w:rPr>
                <w:rFonts w:ascii="Arial" w:hAnsi="Arial" w:cs="Arial"/>
                <w:sz w:val="24"/>
                <w:szCs w:val="24"/>
              </w:rPr>
              <w:t>а</w:t>
            </w:r>
            <w:r w:rsidRPr="006D04D7">
              <w:rPr>
                <w:rFonts w:ascii="Arial" w:hAnsi="Arial" w:cs="Arial"/>
                <w:sz w:val="24"/>
                <w:szCs w:val="24"/>
              </w:rPr>
              <w:t>зания социальной помощи и назначения соц</w:t>
            </w:r>
            <w:r w:rsidRPr="006D04D7">
              <w:rPr>
                <w:rFonts w:ascii="Arial" w:hAnsi="Arial" w:cs="Arial"/>
                <w:sz w:val="24"/>
                <w:szCs w:val="24"/>
              </w:rPr>
              <w:t>и</w:t>
            </w:r>
            <w:r w:rsidRPr="006D04D7">
              <w:rPr>
                <w:rFonts w:ascii="Arial" w:hAnsi="Arial" w:cs="Arial"/>
                <w:sz w:val="24"/>
                <w:szCs w:val="24"/>
              </w:rPr>
              <w:t>альных или пенсионных выплат, а также для размещения общественных некоммерческих о</w:t>
            </w:r>
            <w:r w:rsidRPr="006D04D7">
              <w:rPr>
                <w:rFonts w:ascii="Arial" w:hAnsi="Arial" w:cs="Arial"/>
                <w:sz w:val="24"/>
                <w:szCs w:val="24"/>
              </w:rPr>
              <w:t>р</w:t>
            </w:r>
            <w:r w:rsidRPr="006D04D7">
              <w:rPr>
                <w:rFonts w:ascii="Arial" w:hAnsi="Arial" w:cs="Arial"/>
                <w:sz w:val="24"/>
                <w:szCs w:val="24"/>
              </w:rPr>
              <w:t>ганизаций: некоммерческих фондов, благотв</w:t>
            </w:r>
            <w:r w:rsidRPr="006D04D7">
              <w:rPr>
                <w:rFonts w:ascii="Arial" w:hAnsi="Arial" w:cs="Arial"/>
                <w:sz w:val="24"/>
                <w:szCs w:val="24"/>
              </w:rPr>
              <w:t>о</w:t>
            </w:r>
            <w:r w:rsidRPr="006D04D7">
              <w:rPr>
                <w:rFonts w:ascii="Arial" w:hAnsi="Arial" w:cs="Arial"/>
                <w:sz w:val="24"/>
                <w:szCs w:val="24"/>
              </w:rPr>
              <w:t>рительных организаций, клубов по интересам</w:t>
            </w:r>
            <w:proofErr w:type="gramEnd"/>
          </w:p>
        </w:tc>
        <w:tc>
          <w:tcPr>
            <w:tcW w:w="1559"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50 кв. м.</w:t>
            </w:r>
          </w:p>
        </w:tc>
        <w:tc>
          <w:tcPr>
            <w:tcW w:w="1559"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lastRenderedPageBreak/>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lastRenderedPageBreak/>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80 %</w:t>
            </w:r>
          </w:p>
        </w:tc>
      </w:tr>
      <w:tr w:rsidR="00A43D45" w:rsidRPr="006D04D7" w:rsidTr="00A43D45">
        <w:tc>
          <w:tcPr>
            <w:tcW w:w="1873" w:type="dxa"/>
          </w:tcPr>
          <w:p w:rsidR="00A43D45" w:rsidRPr="006D04D7" w:rsidRDefault="00A43D45" w:rsidP="00833151">
            <w:pPr>
              <w:jc w:val="center"/>
              <w:rPr>
                <w:rFonts w:ascii="Arial" w:hAnsi="Arial" w:cs="Arial"/>
                <w:sz w:val="24"/>
                <w:szCs w:val="24"/>
              </w:rPr>
            </w:pPr>
            <w:r w:rsidRPr="006D04D7">
              <w:rPr>
                <w:rFonts w:ascii="Arial" w:hAnsi="Arial" w:cs="Arial"/>
                <w:sz w:val="24"/>
                <w:szCs w:val="24"/>
              </w:rPr>
              <w:lastRenderedPageBreak/>
              <w:t>Здравоохр</w:t>
            </w:r>
            <w:r w:rsidRPr="006D04D7">
              <w:rPr>
                <w:rFonts w:ascii="Arial" w:hAnsi="Arial" w:cs="Arial"/>
                <w:sz w:val="24"/>
                <w:szCs w:val="24"/>
              </w:rPr>
              <w:t>а</w:t>
            </w:r>
            <w:r w:rsidRPr="006D04D7">
              <w:rPr>
                <w:rFonts w:ascii="Arial" w:hAnsi="Arial" w:cs="Arial"/>
                <w:sz w:val="24"/>
                <w:szCs w:val="24"/>
              </w:rPr>
              <w:t>нение</w:t>
            </w:r>
          </w:p>
          <w:p w:rsidR="00A43D45" w:rsidRPr="006D04D7" w:rsidRDefault="00A43D45" w:rsidP="00833151">
            <w:pPr>
              <w:jc w:val="center"/>
              <w:rPr>
                <w:rFonts w:ascii="Arial" w:hAnsi="Arial" w:cs="Arial"/>
                <w:sz w:val="24"/>
                <w:szCs w:val="24"/>
              </w:rPr>
            </w:pPr>
            <w:r w:rsidRPr="006D04D7">
              <w:rPr>
                <w:rFonts w:ascii="Arial" w:hAnsi="Arial" w:cs="Arial"/>
                <w:sz w:val="24"/>
                <w:szCs w:val="24"/>
              </w:rPr>
              <w:t>(3.4)</w:t>
            </w:r>
          </w:p>
        </w:tc>
        <w:tc>
          <w:tcPr>
            <w:tcW w:w="5670" w:type="dxa"/>
          </w:tcPr>
          <w:p w:rsidR="00A43D45" w:rsidRPr="006D04D7" w:rsidRDefault="00A43D45" w:rsidP="00833151">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предназначенных для оказания гражд</w:t>
            </w:r>
            <w:r w:rsidRPr="006D04D7">
              <w:rPr>
                <w:rFonts w:ascii="Arial" w:hAnsi="Arial" w:cs="Arial"/>
                <w:sz w:val="24"/>
                <w:szCs w:val="24"/>
              </w:rPr>
              <w:t>а</w:t>
            </w:r>
            <w:r w:rsidRPr="006D04D7">
              <w:rPr>
                <w:rFonts w:ascii="Arial" w:hAnsi="Arial" w:cs="Arial"/>
                <w:sz w:val="24"/>
                <w:szCs w:val="24"/>
              </w:rPr>
              <w:t>нам медицинской помощи. Содержание данного вида разрешенного использования включает в себя содержание видов разрешенного испол</w:t>
            </w:r>
            <w:r w:rsidRPr="006D04D7">
              <w:rPr>
                <w:rFonts w:ascii="Arial" w:hAnsi="Arial" w:cs="Arial"/>
                <w:sz w:val="24"/>
                <w:szCs w:val="24"/>
              </w:rPr>
              <w:t>ь</w:t>
            </w:r>
            <w:r w:rsidRPr="006D04D7">
              <w:rPr>
                <w:rFonts w:ascii="Arial" w:hAnsi="Arial" w:cs="Arial"/>
                <w:sz w:val="24"/>
                <w:szCs w:val="24"/>
              </w:rPr>
              <w:t>зования с кодами 3.4.1 - 3.4.2</w:t>
            </w:r>
          </w:p>
        </w:tc>
        <w:tc>
          <w:tcPr>
            <w:tcW w:w="1559"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100 кв. м.</w:t>
            </w:r>
          </w:p>
        </w:tc>
        <w:tc>
          <w:tcPr>
            <w:tcW w:w="1559"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A43D45" w:rsidRPr="006D04D7" w:rsidTr="00A43D45">
        <w:tc>
          <w:tcPr>
            <w:tcW w:w="1873" w:type="dxa"/>
          </w:tcPr>
          <w:p w:rsidR="00A43D45" w:rsidRPr="006D04D7" w:rsidRDefault="00A43D45" w:rsidP="00833151">
            <w:pPr>
              <w:jc w:val="center"/>
              <w:rPr>
                <w:rFonts w:ascii="Arial" w:hAnsi="Arial" w:cs="Arial"/>
                <w:sz w:val="24"/>
                <w:szCs w:val="24"/>
              </w:rPr>
            </w:pPr>
            <w:r w:rsidRPr="006D04D7">
              <w:rPr>
                <w:rFonts w:ascii="Arial" w:hAnsi="Arial" w:cs="Arial"/>
                <w:sz w:val="24"/>
                <w:szCs w:val="24"/>
              </w:rPr>
              <w:t>Амбулаторно-поликлинич</w:t>
            </w:r>
            <w:r w:rsidRPr="006D04D7">
              <w:rPr>
                <w:rFonts w:ascii="Arial" w:hAnsi="Arial" w:cs="Arial"/>
                <w:sz w:val="24"/>
                <w:szCs w:val="24"/>
              </w:rPr>
              <w:t>е</w:t>
            </w:r>
            <w:r w:rsidRPr="006D04D7">
              <w:rPr>
                <w:rFonts w:ascii="Arial" w:hAnsi="Arial" w:cs="Arial"/>
                <w:sz w:val="24"/>
                <w:szCs w:val="24"/>
              </w:rPr>
              <w:t>ское обслуж</w:t>
            </w:r>
            <w:r w:rsidRPr="006D04D7">
              <w:rPr>
                <w:rFonts w:ascii="Arial" w:hAnsi="Arial" w:cs="Arial"/>
                <w:sz w:val="24"/>
                <w:szCs w:val="24"/>
              </w:rPr>
              <w:t>и</w:t>
            </w:r>
            <w:r w:rsidRPr="006D04D7">
              <w:rPr>
                <w:rFonts w:ascii="Arial" w:hAnsi="Arial" w:cs="Arial"/>
                <w:sz w:val="24"/>
                <w:szCs w:val="24"/>
              </w:rPr>
              <w:t>вание</w:t>
            </w:r>
          </w:p>
          <w:p w:rsidR="00A43D45" w:rsidRPr="006D04D7" w:rsidRDefault="00A43D45" w:rsidP="00833151">
            <w:pPr>
              <w:jc w:val="center"/>
              <w:rPr>
                <w:rFonts w:ascii="Arial" w:hAnsi="Arial" w:cs="Arial"/>
                <w:sz w:val="24"/>
                <w:szCs w:val="24"/>
              </w:rPr>
            </w:pPr>
            <w:r w:rsidRPr="006D04D7">
              <w:rPr>
                <w:rFonts w:ascii="Arial" w:hAnsi="Arial" w:cs="Arial"/>
                <w:sz w:val="24"/>
                <w:szCs w:val="24"/>
              </w:rPr>
              <w:t>(3.4.1)</w:t>
            </w:r>
          </w:p>
        </w:tc>
        <w:tc>
          <w:tcPr>
            <w:tcW w:w="5670" w:type="dxa"/>
          </w:tcPr>
          <w:p w:rsidR="00A43D45" w:rsidRPr="006D04D7" w:rsidRDefault="00A43D45" w:rsidP="00833151">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предназначенных для оказания гражд</w:t>
            </w:r>
            <w:r w:rsidRPr="006D04D7">
              <w:rPr>
                <w:rFonts w:ascii="Arial" w:hAnsi="Arial" w:cs="Arial"/>
                <w:sz w:val="24"/>
                <w:szCs w:val="24"/>
              </w:rPr>
              <w:t>а</w:t>
            </w:r>
            <w:r w:rsidRPr="006D04D7">
              <w:rPr>
                <w:rFonts w:ascii="Arial" w:hAnsi="Arial" w:cs="Arial"/>
                <w:sz w:val="24"/>
                <w:szCs w:val="24"/>
              </w:rPr>
              <w:t>нам амбулаторно-поликлинической медици</w:t>
            </w:r>
            <w:r w:rsidRPr="006D04D7">
              <w:rPr>
                <w:rFonts w:ascii="Arial" w:hAnsi="Arial" w:cs="Arial"/>
                <w:sz w:val="24"/>
                <w:szCs w:val="24"/>
              </w:rPr>
              <w:t>н</w:t>
            </w:r>
            <w:r w:rsidRPr="006D04D7">
              <w:rPr>
                <w:rFonts w:ascii="Arial" w:hAnsi="Arial" w:cs="Arial"/>
                <w:sz w:val="24"/>
                <w:szCs w:val="24"/>
              </w:rPr>
              <w:t>ской помощи (поликлиники, фельдшерские пункты, пункты здравоохранения, центры мат</w:t>
            </w:r>
            <w:r w:rsidRPr="006D04D7">
              <w:rPr>
                <w:rFonts w:ascii="Arial" w:hAnsi="Arial" w:cs="Arial"/>
                <w:sz w:val="24"/>
                <w:szCs w:val="24"/>
              </w:rPr>
              <w:t>е</w:t>
            </w:r>
            <w:r w:rsidRPr="006D04D7">
              <w:rPr>
                <w:rFonts w:ascii="Arial" w:hAnsi="Arial" w:cs="Arial"/>
                <w:sz w:val="24"/>
                <w:szCs w:val="24"/>
              </w:rPr>
              <w:t>ри и ребенка, диагностические центры, моло</w:t>
            </w:r>
            <w:r w:rsidRPr="006D04D7">
              <w:rPr>
                <w:rFonts w:ascii="Arial" w:hAnsi="Arial" w:cs="Arial"/>
                <w:sz w:val="24"/>
                <w:szCs w:val="24"/>
              </w:rPr>
              <w:t>ч</w:t>
            </w:r>
            <w:r w:rsidRPr="006D04D7">
              <w:rPr>
                <w:rFonts w:ascii="Arial" w:hAnsi="Arial" w:cs="Arial"/>
                <w:sz w:val="24"/>
                <w:szCs w:val="24"/>
              </w:rPr>
              <w:t>ные кухни, станции донорства крови, клинич</w:t>
            </w:r>
            <w:r w:rsidRPr="006D04D7">
              <w:rPr>
                <w:rFonts w:ascii="Arial" w:hAnsi="Arial" w:cs="Arial"/>
                <w:sz w:val="24"/>
                <w:szCs w:val="24"/>
              </w:rPr>
              <w:t>е</w:t>
            </w:r>
            <w:r w:rsidRPr="006D04D7">
              <w:rPr>
                <w:rFonts w:ascii="Arial" w:hAnsi="Arial" w:cs="Arial"/>
                <w:sz w:val="24"/>
                <w:szCs w:val="24"/>
              </w:rPr>
              <w:t>ские лаборатории)</w:t>
            </w:r>
          </w:p>
        </w:tc>
        <w:tc>
          <w:tcPr>
            <w:tcW w:w="1559"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100 кв. м.</w:t>
            </w:r>
          </w:p>
        </w:tc>
        <w:tc>
          <w:tcPr>
            <w:tcW w:w="1559"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A43D45" w:rsidRPr="006D04D7" w:rsidTr="00A43D45">
        <w:tc>
          <w:tcPr>
            <w:tcW w:w="1873" w:type="dxa"/>
          </w:tcPr>
          <w:p w:rsidR="00A43D45" w:rsidRPr="006D04D7" w:rsidRDefault="00A43D45" w:rsidP="00833151">
            <w:pPr>
              <w:jc w:val="center"/>
              <w:rPr>
                <w:rFonts w:ascii="Arial" w:hAnsi="Arial" w:cs="Arial"/>
                <w:sz w:val="24"/>
                <w:szCs w:val="24"/>
              </w:rPr>
            </w:pPr>
            <w:r w:rsidRPr="006D04D7">
              <w:rPr>
                <w:rFonts w:ascii="Arial" w:hAnsi="Arial" w:cs="Arial"/>
                <w:sz w:val="24"/>
                <w:szCs w:val="24"/>
              </w:rPr>
              <w:t>Стационарное медицинское обслуживание</w:t>
            </w:r>
          </w:p>
          <w:p w:rsidR="00A43D45" w:rsidRPr="006D04D7" w:rsidRDefault="00A43D45" w:rsidP="00833151">
            <w:pPr>
              <w:jc w:val="center"/>
              <w:rPr>
                <w:rFonts w:ascii="Arial" w:hAnsi="Arial" w:cs="Arial"/>
                <w:sz w:val="24"/>
                <w:szCs w:val="24"/>
              </w:rPr>
            </w:pPr>
            <w:r w:rsidRPr="006D04D7">
              <w:rPr>
                <w:rFonts w:ascii="Arial" w:hAnsi="Arial" w:cs="Arial"/>
                <w:sz w:val="24"/>
                <w:szCs w:val="24"/>
              </w:rPr>
              <w:t>(3.4.2)</w:t>
            </w:r>
          </w:p>
        </w:tc>
        <w:tc>
          <w:tcPr>
            <w:tcW w:w="5670" w:type="dxa"/>
          </w:tcPr>
          <w:p w:rsidR="00A43D45" w:rsidRPr="006D04D7" w:rsidRDefault="00A43D45" w:rsidP="00833151">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предназначенных для оказания гражд</w:t>
            </w:r>
            <w:r w:rsidRPr="006D04D7">
              <w:rPr>
                <w:rFonts w:ascii="Arial" w:hAnsi="Arial" w:cs="Arial"/>
                <w:sz w:val="24"/>
                <w:szCs w:val="24"/>
              </w:rPr>
              <w:t>а</w:t>
            </w:r>
            <w:r w:rsidRPr="006D04D7">
              <w:rPr>
                <w:rFonts w:ascii="Arial" w:hAnsi="Arial" w:cs="Arial"/>
                <w:sz w:val="24"/>
                <w:szCs w:val="24"/>
              </w:rPr>
              <w:t>нам медицинской помощи в стационарах (бол</w:t>
            </w:r>
            <w:r w:rsidRPr="006D04D7">
              <w:rPr>
                <w:rFonts w:ascii="Arial" w:hAnsi="Arial" w:cs="Arial"/>
                <w:sz w:val="24"/>
                <w:szCs w:val="24"/>
              </w:rPr>
              <w:t>ь</w:t>
            </w:r>
            <w:r w:rsidRPr="006D04D7">
              <w:rPr>
                <w:rFonts w:ascii="Arial" w:hAnsi="Arial" w:cs="Arial"/>
                <w:sz w:val="24"/>
                <w:szCs w:val="24"/>
              </w:rPr>
              <w:t>ницы, родильные дома, диспансеры, научно-медицинские учреждения и прочие объекты, обеспечивающие оказание услуги по лечению в стационаре);</w:t>
            </w:r>
          </w:p>
          <w:p w:rsidR="00A43D45" w:rsidRPr="006D04D7" w:rsidRDefault="00A43D45" w:rsidP="00833151">
            <w:pPr>
              <w:jc w:val="both"/>
              <w:rPr>
                <w:rFonts w:ascii="Arial" w:hAnsi="Arial" w:cs="Arial"/>
                <w:sz w:val="24"/>
                <w:szCs w:val="24"/>
              </w:rPr>
            </w:pPr>
            <w:r w:rsidRPr="006D04D7">
              <w:rPr>
                <w:rFonts w:ascii="Arial" w:hAnsi="Arial" w:cs="Arial"/>
                <w:sz w:val="24"/>
                <w:szCs w:val="24"/>
              </w:rPr>
              <w:t>размещение станций скорой помощи;</w:t>
            </w:r>
          </w:p>
          <w:p w:rsidR="00A43D45" w:rsidRPr="006D04D7" w:rsidRDefault="00A43D45" w:rsidP="00833151">
            <w:pPr>
              <w:jc w:val="both"/>
              <w:rPr>
                <w:rFonts w:ascii="Arial" w:hAnsi="Arial" w:cs="Arial"/>
                <w:sz w:val="24"/>
                <w:szCs w:val="24"/>
              </w:rPr>
            </w:pPr>
            <w:r w:rsidRPr="006D04D7">
              <w:rPr>
                <w:rFonts w:ascii="Arial" w:hAnsi="Arial" w:cs="Arial"/>
                <w:sz w:val="24"/>
                <w:szCs w:val="24"/>
              </w:rPr>
              <w:t>размещение площадок санитарной авиации</w:t>
            </w:r>
          </w:p>
        </w:tc>
        <w:tc>
          <w:tcPr>
            <w:tcW w:w="1559"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100 кв. м.</w:t>
            </w:r>
          </w:p>
        </w:tc>
        <w:tc>
          <w:tcPr>
            <w:tcW w:w="1559"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A43D45" w:rsidRPr="006D04D7" w:rsidTr="00A43D45">
        <w:tc>
          <w:tcPr>
            <w:tcW w:w="1873" w:type="dxa"/>
          </w:tcPr>
          <w:p w:rsidR="00A43D45" w:rsidRPr="006D04D7" w:rsidRDefault="00A43D45" w:rsidP="00833151">
            <w:pPr>
              <w:jc w:val="center"/>
              <w:rPr>
                <w:rFonts w:ascii="Arial" w:hAnsi="Arial" w:cs="Arial"/>
                <w:sz w:val="24"/>
                <w:szCs w:val="24"/>
              </w:rPr>
            </w:pPr>
            <w:r w:rsidRPr="006D04D7">
              <w:rPr>
                <w:rFonts w:ascii="Arial" w:hAnsi="Arial" w:cs="Arial"/>
                <w:sz w:val="24"/>
                <w:szCs w:val="24"/>
              </w:rPr>
              <w:t xml:space="preserve">Медицинские </w:t>
            </w:r>
            <w:r w:rsidRPr="006D04D7">
              <w:rPr>
                <w:rFonts w:ascii="Arial" w:hAnsi="Arial" w:cs="Arial"/>
                <w:sz w:val="24"/>
                <w:szCs w:val="24"/>
              </w:rPr>
              <w:lastRenderedPageBreak/>
              <w:t>организации особого назначения</w:t>
            </w:r>
          </w:p>
          <w:p w:rsidR="00A43D45" w:rsidRPr="006D04D7" w:rsidRDefault="00A43D45" w:rsidP="00833151">
            <w:pPr>
              <w:jc w:val="center"/>
              <w:rPr>
                <w:rFonts w:ascii="Arial" w:hAnsi="Arial" w:cs="Arial"/>
                <w:sz w:val="24"/>
                <w:szCs w:val="24"/>
              </w:rPr>
            </w:pPr>
            <w:r w:rsidRPr="006D04D7">
              <w:rPr>
                <w:rFonts w:ascii="Arial" w:hAnsi="Arial" w:cs="Arial"/>
                <w:sz w:val="24"/>
                <w:szCs w:val="24"/>
              </w:rPr>
              <w:t>(3.4.3)</w:t>
            </w:r>
          </w:p>
        </w:tc>
        <w:tc>
          <w:tcPr>
            <w:tcW w:w="5670" w:type="dxa"/>
          </w:tcPr>
          <w:p w:rsidR="00A43D45" w:rsidRPr="006D04D7" w:rsidRDefault="00A43D45" w:rsidP="00833151">
            <w:pPr>
              <w:jc w:val="both"/>
              <w:rPr>
                <w:rFonts w:ascii="Arial" w:hAnsi="Arial" w:cs="Arial"/>
                <w:sz w:val="24"/>
                <w:szCs w:val="24"/>
              </w:rPr>
            </w:pPr>
            <w:r w:rsidRPr="006D04D7">
              <w:rPr>
                <w:rFonts w:ascii="Arial" w:hAnsi="Arial" w:cs="Arial"/>
                <w:sz w:val="24"/>
                <w:szCs w:val="24"/>
              </w:rPr>
              <w:lastRenderedPageBreak/>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lastRenderedPageBreak/>
              <w:t>ства для размещения медицинских организ</w:t>
            </w:r>
            <w:r w:rsidRPr="006D04D7">
              <w:rPr>
                <w:rFonts w:ascii="Arial" w:hAnsi="Arial" w:cs="Arial"/>
                <w:sz w:val="24"/>
                <w:szCs w:val="24"/>
              </w:rPr>
              <w:t>а</w:t>
            </w:r>
            <w:r w:rsidRPr="006D04D7">
              <w:rPr>
                <w:rFonts w:ascii="Arial" w:hAnsi="Arial" w:cs="Arial"/>
                <w:sz w:val="24"/>
                <w:szCs w:val="24"/>
              </w:rPr>
              <w:t xml:space="preserve">ций, осуществляющих проведение судебно-медицинской и </w:t>
            </w:r>
            <w:proofErr w:type="gramStart"/>
            <w:r w:rsidRPr="006D04D7">
              <w:rPr>
                <w:rFonts w:ascii="Arial" w:hAnsi="Arial" w:cs="Arial"/>
                <w:sz w:val="24"/>
                <w:szCs w:val="24"/>
              </w:rPr>
              <w:t>патолого-анатомической</w:t>
            </w:r>
            <w:proofErr w:type="gramEnd"/>
            <w:r w:rsidRPr="006D04D7">
              <w:rPr>
                <w:rFonts w:ascii="Arial" w:hAnsi="Arial" w:cs="Arial"/>
                <w:sz w:val="24"/>
                <w:szCs w:val="24"/>
              </w:rPr>
              <w:t xml:space="preserve"> экспе</w:t>
            </w:r>
            <w:r w:rsidRPr="006D04D7">
              <w:rPr>
                <w:rFonts w:ascii="Arial" w:hAnsi="Arial" w:cs="Arial"/>
                <w:sz w:val="24"/>
                <w:szCs w:val="24"/>
              </w:rPr>
              <w:t>р</w:t>
            </w:r>
            <w:r w:rsidRPr="006D04D7">
              <w:rPr>
                <w:rFonts w:ascii="Arial" w:hAnsi="Arial" w:cs="Arial"/>
                <w:sz w:val="24"/>
                <w:szCs w:val="24"/>
              </w:rPr>
              <w:t>тизы (морги)</w:t>
            </w:r>
          </w:p>
        </w:tc>
        <w:tc>
          <w:tcPr>
            <w:tcW w:w="1559"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100 кв. м.</w:t>
            </w:r>
          </w:p>
        </w:tc>
        <w:tc>
          <w:tcPr>
            <w:tcW w:w="1559"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lastRenderedPageBreak/>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lastRenderedPageBreak/>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60 %</w:t>
            </w:r>
          </w:p>
        </w:tc>
      </w:tr>
      <w:tr w:rsidR="00A43D45" w:rsidRPr="006D04D7" w:rsidTr="00A43D45">
        <w:tc>
          <w:tcPr>
            <w:tcW w:w="1873" w:type="dxa"/>
          </w:tcPr>
          <w:p w:rsidR="00A43D45" w:rsidRPr="006D04D7" w:rsidRDefault="00A43D45" w:rsidP="00833151">
            <w:pPr>
              <w:jc w:val="center"/>
              <w:rPr>
                <w:rFonts w:ascii="Arial" w:hAnsi="Arial" w:cs="Arial"/>
                <w:sz w:val="24"/>
                <w:szCs w:val="24"/>
              </w:rPr>
            </w:pPr>
            <w:r w:rsidRPr="006D04D7">
              <w:rPr>
                <w:rFonts w:ascii="Arial" w:hAnsi="Arial" w:cs="Arial"/>
                <w:sz w:val="24"/>
                <w:szCs w:val="24"/>
              </w:rPr>
              <w:lastRenderedPageBreak/>
              <w:t>Парки культ</w:t>
            </w:r>
            <w:r w:rsidRPr="006D04D7">
              <w:rPr>
                <w:rFonts w:ascii="Arial" w:hAnsi="Arial" w:cs="Arial"/>
                <w:sz w:val="24"/>
                <w:szCs w:val="24"/>
              </w:rPr>
              <w:t>у</w:t>
            </w:r>
            <w:r w:rsidRPr="006D04D7">
              <w:rPr>
                <w:rFonts w:ascii="Arial" w:hAnsi="Arial" w:cs="Arial"/>
                <w:sz w:val="24"/>
                <w:szCs w:val="24"/>
              </w:rPr>
              <w:t>ры и отдыха</w:t>
            </w:r>
          </w:p>
          <w:p w:rsidR="00A43D45" w:rsidRPr="006D04D7" w:rsidRDefault="00A43D45" w:rsidP="00833151">
            <w:pPr>
              <w:jc w:val="center"/>
              <w:rPr>
                <w:rFonts w:ascii="Arial" w:hAnsi="Arial" w:cs="Arial"/>
                <w:sz w:val="24"/>
                <w:szCs w:val="24"/>
              </w:rPr>
            </w:pPr>
            <w:r w:rsidRPr="006D04D7">
              <w:rPr>
                <w:rFonts w:ascii="Arial" w:hAnsi="Arial" w:cs="Arial"/>
                <w:sz w:val="24"/>
                <w:szCs w:val="24"/>
              </w:rPr>
              <w:t>(3.6.2)</w:t>
            </w:r>
          </w:p>
        </w:tc>
        <w:tc>
          <w:tcPr>
            <w:tcW w:w="5670" w:type="dxa"/>
          </w:tcPr>
          <w:p w:rsidR="00A43D45" w:rsidRPr="006D04D7" w:rsidRDefault="00A43D45" w:rsidP="00833151">
            <w:pPr>
              <w:jc w:val="both"/>
              <w:rPr>
                <w:rFonts w:ascii="Arial" w:hAnsi="Arial" w:cs="Arial"/>
                <w:sz w:val="24"/>
                <w:szCs w:val="24"/>
              </w:rPr>
            </w:pPr>
            <w:r w:rsidRPr="006D04D7">
              <w:rPr>
                <w:rFonts w:ascii="Arial" w:hAnsi="Arial" w:cs="Arial"/>
                <w:sz w:val="24"/>
                <w:szCs w:val="24"/>
              </w:rPr>
              <w:t>Размещение парков культуры и отдыха</w:t>
            </w:r>
          </w:p>
        </w:tc>
        <w:tc>
          <w:tcPr>
            <w:tcW w:w="1559"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20 %</w:t>
            </w:r>
          </w:p>
        </w:tc>
      </w:tr>
      <w:tr w:rsidR="00A43D45" w:rsidRPr="006D04D7" w:rsidTr="00A43D45">
        <w:tc>
          <w:tcPr>
            <w:tcW w:w="1873" w:type="dxa"/>
          </w:tcPr>
          <w:p w:rsidR="00A43D45" w:rsidRPr="006D04D7" w:rsidRDefault="00A43D45" w:rsidP="00833151">
            <w:pPr>
              <w:jc w:val="center"/>
              <w:rPr>
                <w:rFonts w:ascii="Arial" w:hAnsi="Arial" w:cs="Arial"/>
                <w:sz w:val="24"/>
                <w:szCs w:val="24"/>
              </w:rPr>
            </w:pPr>
            <w:r w:rsidRPr="006D04D7">
              <w:rPr>
                <w:rFonts w:ascii="Arial" w:hAnsi="Arial" w:cs="Arial"/>
                <w:sz w:val="24"/>
                <w:szCs w:val="24"/>
              </w:rPr>
              <w:t>Площадки для занятий спо</w:t>
            </w:r>
            <w:r w:rsidRPr="006D04D7">
              <w:rPr>
                <w:rFonts w:ascii="Arial" w:hAnsi="Arial" w:cs="Arial"/>
                <w:sz w:val="24"/>
                <w:szCs w:val="24"/>
              </w:rPr>
              <w:t>р</w:t>
            </w:r>
            <w:r w:rsidRPr="006D04D7">
              <w:rPr>
                <w:rFonts w:ascii="Arial" w:hAnsi="Arial" w:cs="Arial"/>
                <w:sz w:val="24"/>
                <w:szCs w:val="24"/>
              </w:rPr>
              <w:t>том</w:t>
            </w:r>
          </w:p>
          <w:p w:rsidR="00A43D45" w:rsidRPr="006D04D7" w:rsidRDefault="00A43D45" w:rsidP="00833151">
            <w:pPr>
              <w:jc w:val="center"/>
              <w:rPr>
                <w:rFonts w:ascii="Arial" w:hAnsi="Arial" w:cs="Arial"/>
                <w:sz w:val="24"/>
                <w:szCs w:val="24"/>
              </w:rPr>
            </w:pPr>
            <w:r w:rsidRPr="006D04D7">
              <w:rPr>
                <w:rFonts w:ascii="Arial" w:hAnsi="Arial" w:cs="Arial"/>
                <w:sz w:val="24"/>
                <w:szCs w:val="24"/>
              </w:rPr>
              <w:t>(5.1.3)</w:t>
            </w:r>
          </w:p>
        </w:tc>
        <w:tc>
          <w:tcPr>
            <w:tcW w:w="5670" w:type="dxa"/>
          </w:tcPr>
          <w:p w:rsidR="00A43D45" w:rsidRPr="006D04D7" w:rsidRDefault="00A43D45" w:rsidP="00833151">
            <w:pPr>
              <w:jc w:val="both"/>
              <w:rPr>
                <w:rFonts w:ascii="Arial" w:hAnsi="Arial" w:cs="Arial"/>
                <w:sz w:val="24"/>
                <w:szCs w:val="24"/>
              </w:rPr>
            </w:pPr>
            <w:r w:rsidRPr="006D04D7">
              <w:rPr>
                <w:rFonts w:ascii="Arial" w:hAnsi="Arial" w:cs="Arial"/>
                <w:sz w:val="24"/>
                <w:szCs w:val="24"/>
              </w:rPr>
              <w:t>Размещение площадок для занятия спортом и физкультурой на открытом воздухе (физкул</w:t>
            </w:r>
            <w:r w:rsidRPr="006D04D7">
              <w:rPr>
                <w:rFonts w:ascii="Arial" w:hAnsi="Arial" w:cs="Arial"/>
                <w:sz w:val="24"/>
                <w:szCs w:val="24"/>
              </w:rPr>
              <w:t>ь</w:t>
            </w:r>
            <w:r w:rsidRPr="006D04D7">
              <w:rPr>
                <w:rFonts w:ascii="Arial" w:hAnsi="Arial" w:cs="Arial"/>
                <w:sz w:val="24"/>
                <w:szCs w:val="24"/>
              </w:rPr>
              <w:t>турные площадки, беговые дорожки, поля для спортивной игры)</w:t>
            </w:r>
          </w:p>
        </w:tc>
        <w:tc>
          <w:tcPr>
            <w:tcW w:w="1559"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20 %</w:t>
            </w:r>
          </w:p>
        </w:tc>
      </w:tr>
      <w:tr w:rsidR="00A43D45" w:rsidRPr="006D04D7" w:rsidTr="00A43D45">
        <w:tc>
          <w:tcPr>
            <w:tcW w:w="1873" w:type="dxa"/>
          </w:tcPr>
          <w:p w:rsidR="00A43D45" w:rsidRPr="006D04D7" w:rsidRDefault="00A43D45" w:rsidP="00833151">
            <w:pPr>
              <w:jc w:val="center"/>
              <w:rPr>
                <w:rFonts w:ascii="Arial" w:hAnsi="Arial" w:cs="Arial"/>
                <w:sz w:val="24"/>
                <w:szCs w:val="24"/>
              </w:rPr>
            </w:pPr>
            <w:r w:rsidRPr="006D04D7">
              <w:rPr>
                <w:rFonts w:ascii="Arial" w:hAnsi="Arial" w:cs="Arial"/>
                <w:sz w:val="24"/>
                <w:szCs w:val="24"/>
              </w:rPr>
              <w:t>Земельные участки (те</w:t>
            </w:r>
            <w:r w:rsidRPr="006D04D7">
              <w:rPr>
                <w:rFonts w:ascii="Arial" w:hAnsi="Arial" w:cs="Arial"/>
                <w:sz w:val="24"/>
                <w:szCs w:val="24"/>
              </w:rPr>
              <w:t>р</w:t>
            </w:r>
            <w:r w:rsidRPr="006D04D7">
              <w:rPr>
                <w:rFonts w:ascii="Arial" w:hAnsi="Arial" w:cs="Arial"/>
                <w:sz w:val="24"/>
                <w:szCs w:val="24"/>
              </w:rPr>
              <w:t>ритории) о</w:t>
            </w:r>
            <w:r w:rsidRPr="006D04D7">
              <w:rPr>
                <w:rFonts w:ascii="Arial" w:hAnsi="Arial" w:cs="Arial"/>
                <w:sz w:val="24"/>
                <w:szCs w:val="24"/>
              </w:rPr>
              <w:t>б</w:t>
            </w:r>
            <w:r w:rsidRPr="006D04D7">
              <w:rPr>
                <w:rFonts w:ascii="Arial" w:hAnsi="Arial" w:cs="Arial"/>
                <w:sz w:val="24"/>
                <w:szCs w:val="24"/>
              </w:rPr>
              <w:t>щего польз</w:t>
            </w:r>
            <w:r w:rsidRPr="006D04D7">
              <w:rPr>
                <w:rFonts w:ascii="Arial" w:hAnsi="Arial" w:cs="Arial"/>
                <w:sz w:val="24"/>
                <w:szCs w:val="24"/>
              </w:rPr>
              <w:t>о</w:t>
            </w:r>
            <w:r w:rsidRPr="006D04D7">
              <w:rPr>
                <w:rFonts w:ascii="Arial" w:hAnsi="Arial" w:cs="Arial"/>
                <w:sz w:val="24"/>
                <w:szCs w:val="24"/>
              </w:rPr>
              <w:t>вания (12.0)</w:t>
            </w:r>
          </w:p>
        </w:tc>
        <w:tc>
          <w:tcPr>
            <w:tcW w:w="5670" w:type="dxa"/>
          </w:tcPr>
          <w:p w:rsidR="00A43D45" w:rsidRPr="006D04D7" w:rsidRDefault="00A43D45" w:rsidP="00833151">
            <w:pPr>
              <w:jc w:val="both"/>
              <w:rPr>
                <w:rFonts w:ascii="Arial" w:hAnsi="Arial" w:cs="Arial"/>
                <w:sz w:val="24"/>
                <w:szCs w:val="24"/>
              </w:rPr>
            </w:pPr>
            <w:r w:rsidRPr="006D04D7">
              <w:rPr>
                <w:rFonts w:ascii="Arial" w:hAnsi="Arial" w:cs="Arial"/>
                <w:sz w:val="24"/>
                <w:szCs w:val="24"/>
              </w:rPr>
              <w:t>Земельные участки общего пользования.</w:t>
            </w:r>
          </w:p>
          <w:p w:rsidR="00A43D45" w:rsidRPr="006D04D7" w:rsidRDefault="00A43D45" w:rsidP="00833151">
            <w:pPr>
              <w:jc w:val="both"/>
              <w:rPr>
                <w:rFonts w:ascii="Arial" w:hAnsi="Arial" w:cs="Arial"/>
                <w:sz w:val="24"/>
                <w:szCs w:val="24"/>
              </w:rPr>
            </w:pPr>
            <w:r w:rsidRPr="006D04D7">
              <w:rPr>
                <w:rFonts w:ascii="Arial" w:hAnsi="Arial" w:cs="Arial"/>
                <w:sz w:val="24"/>
                <w:szCs w:val="24"/>
              </w:rPr>
              <w:t>Содержание данного вида разрешенного и</w:t>
            </w:r>
            <w:r w:rsidRPr="006D04D7">
              <w:rPr>
                <w:rFonts w:ascii="Arial" w:hAnsi="Arial" w:cs="Arial"/>
                <w:sz w:val="24"/>
                <w:szCs w:val="24"/>
              </w:rPr>
              <w:t>с</w:t>
            </w:r>
            <w:r w:rsidRPr="006D04D7">
              <w:rPr>
                <w:rFonts w:ascii="Arial" w:hAnsi="Arial" w:cs="Arial"/>
                <w:sz w:val="24"/>
                <w:szCs w:val="24"/>
              </w:rPr>
              <w:t>пользования включает в себя содержание в</w:t>
            </w:r>
            <w:r w:rsidRPr="006D04D7">
              <w:rPr>
                <w:rFonts w:ascii="Arial" w:hAnsi="Arial" w:cs="Arial"/>
                <w:sz w:val="24"/>
                <w:szCs w:val="24"/>
              </w:rPr>
              <w:t>и</w:t>
            </w:r>
            <w:r w:rsidRPr="006D04D7">
              <w:rPr>
                <w:rFonts w:ascii="Arial" w:hAnsi="Arial" w:cs="Arial"/>
                <w:sz w:val="24"/>
                <w:szCs w:val="24"/>
              </w:rPr>
              <w:t>дов разрешенного использования с кодами 12.0.1 - 12.0.2</w:t>
            </w:r>
          </w:p>
        </w:tc>
        <w:tc>
          <w:tcPr>
            <w:tcW w:w="1559"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A43D45" w:rsidRPr="006D04D7" w:rsidTr="00A43D45">
        <w:tc>
          <w:tcPr>
            <w:tcW w:w="1873" w:type="dxa"/>
          </w:tcPr>
          <w:p w:rsidR="00A43D45" w:rsidRPr="006D04D7" w:rsidRDefault="00A43D45" w:rsidP="00833151">
            <w:pPr>
              <w:jc w:val="center"/>
              <w:rPr>
                <w:rFonts w:ascii="Arial" w:hAnsi="Arial" w:cs="Arial"/>
                <w:sz w:val="24"/>
                <w:szCs w:val="24"/>
              </w:rPr>
            </w:pPr>
            <w:r w:rsidRPr="006D04D7">
              <w:rPr>
                <w:rFonts w:ascii="Arial" w:hAnsi="Arial" w:cs="Arial"/>
                <w:sz w:val="24"/>
                <w:szCs w:val="24"/>
              </w:rPr>
              <w:t>Улично-дорожная сеть (12.0.1)</w:t>
            </w:r>
          </w:p>
        </w:tc>
        <w:tc>
          <w:tcPr>
            <w:tcW w:w="5670" w:type="dxa"/>
          </w:tcPr>
          <w:p w:rsidR="00A43D45" w:rsidRPr="006D04D7" w:rsidRDefault="00A43D45" w:rsidP="00833151">
            <w:pPr>
              <w:jc w:val="both"/>
              <w:rPr>
                <w:rFonts w:ascii="Arial" w:hAnsi="Arial" w:cs="Arial"/>
                <w:sz w:val="24"/>
                <w:szCs w:val="24"/>
              </w:rPr>
            </w:pPr>
            <w:r w:rsidRPr="006D04D7">
              <w:rPr>
                <w:rFonts w:ascii="Arial" w:hAnsi="Arial" w:cs="Arial"/>
                <w:sz w:val="24"/>
                <w:szCs w:val="24"/>
              </w:rPr>
              <w:t>Размещение объектов улично-дорожной сети: автомобильных дорог, трамвайных путей и п</w:t>
            </w:r>
            <w:r w:rsidRPr="006D04D7">
              <w:rPr>
                <w:rFonts w:ascii="Arial" w:hAnsi="Arial" w:cs="Arial"/>
                <w:sz w:val="24"/>
                <w:szCs w:val="24"/>
              </w:rPr>
              <w:t>е</w:t>
            </w:r>
            <w:r w:rsidRPr="006D04D7">
              <w:rPr>
                <w:rFonts w:ascii="Arial" w:hAnsi="Arial" w:cs="Arial"/>
                <w:sz w:val="24"/>
                <w:szCs w:val="24"/>
              </w:rPr>
              <w:t xml:space="preserve">шеходных тротуаров в границах населенных пунктов, пешеходных переходов, бульваров, площадей, проездов, велодорожек и объектов </w:t>
            </w:r>
            <w:proofErr w:type="spellStart"/>
            <w:r w:rsidRPr="006D04D7">
              <w:rPr>
                <w:rFonts w:ascii="Arial" w:hAnsi="Arial" w:cs="Arial"/>
                <w:sz w:val="24"/>
                <w:szCs w:val="24"/>
              </w:rPr>
              <w:t>велотранспортной</w:t>
            </w:r>
            <w:proofErr w:type="spellEnd"/>
            <w:r w:rsidRPr="006D04D7">
              <w:rPr>
                <w:rFonts w:ascii="Arial" w:hAnsi="Arial" w:cs="Arial"/>
                <w:sz w:val="24"/>
                <w:szCs w:val="24"/>
              </w:rPr>
              <w:t xml:space="preserve"> и инженерной инфраструкт</w:t>
            </w:r>
            <w:r w:rsidRPr="006D04D7">
              <w:rPr>
                <w:rFonts w:ascii="Arial" w:hAnsi="Arial" w:cs="Arial"/>
                <w:sz w:val="24"/>
                <w:szCs w:val="24"/>
              </w:rPr>
              <w:t>у</w:t>
            </w:r>
            <w:r w:rsidRPr="006D04D7">
              <w:rPr>
                <w:rFonts w:ascii="Arial" w:hAnsi="Arial" w:cs="Arial"/>
                <w:sz w:val="24"/>
                <w:szCs w:val="24"/>
              </w:rPr>
              <w:t>ры;</w:t>
            </w:r>
          </w:p>
          <w:p w:rsidR="00A43D45" w:rsidRPr="006D04D7" w:rsidRDefault="00A43D45" w:rsidP="00833151">
            <w:pPr>
              <w:jc w:val="both"/>
              <w:rPr>
                <w:rFonts w:ascii="Arial" w:hAnsi="Arial" w:cs="Arial"/>
                <w:sz w:val="24"/>
                <w:szCs w:val="24"/>
              </w:rPr>
            </w:pPr>
            <w:r w:rsidRPr="006D04D7">
              <w:rPr>
                <w:rFonts w:ascii="Arial" w:hAnsi="Arial" w:cs="Arial"/>
                <w:sz w:val="24"/>
                <w:szCs w:val="24"/>
              </w:rPr>
              <w:t>размещение придорожных стоянок (парковок) транспортных сре</w:t>
            </w:r>
            <w:proofErr w:type="gramStart"/>
            <w:r w:rsidRPr="006D04D7">
              <w:rPr>
                <w:rFonts w:ascii="Arial" w:hAnsi="Arial" w:cs="Arial"/>
                <w:sz w:val="24"/>
                <w:szCs w:val="24"/>
              </w:rPr>
              <w:t>дств в гр</w:t>
            </w:r>
            <w:proofErr w:type="gramEnd"/>
            <w:r w:rsidRPr="006D04D7">
              <w:rPr>
                <w:rFonts w:ascii="Arial" w:hAnsi="Arial" w:cs="Arial"/>
                <w:sz w:val="24"/>
                <w:szCs w:val="24"/>
              </w:rPr>
              <w:t xml:space="preserve">аницах городских улиц и дорог, за исключением предусмотренных видами разрешенного использования с кодами </w:t>
            </w:r>
            <w:r w:rsidRPr="006D04D7">
              <w:rPr>
                <w:rFonts w:ascii="Arial" w:hAnsi="Arial" w:cs="Arial"/>
                <w:sz w:val="24"/>
                <w:szCs w:val="24"/>
              </w:rPr>
              <w:lastRenderedPageBreak/>
              <w:t>2.7.1, 4.9, 7.2.3, а также некапитальных соор</w:t>
            </w:r>
            <w:r w:rsidRPr="006D04D7">
              <w:rPr>
                <w:rFonts w:ascii="Arial" w:hAnsi="Arial" w:cs="Arial"/>
                <w:sz w:val="24"/>
                <w:szCs w:val="24"/>
              </w:rPr>
              <w:t>у</w:t>
            </w:r>
            <w:r w:rsidRPr="006D04D7">
              <w:rPr>
                <w:rFonts w:ascii="Arial" w:hAnsi="Arial" w:cs="Arial"/>
                <w:sz w:val="24"/>
                <w:szCs w:val="24"/>
              </w:rPr>
              <w:t>жений, предназначенных для охраны тран</w:t>
            </w:r>
            <w:r w:rsidRPr="006D04D7">
              <w:rPr>
                <w:rFonts w:ascii="Arial" w:hAnsi="Arial" w:cs="Arial"/>
                <w:sz w:val="24"/>
                <w:szCs w:val="24"/>
              </w:rPr>
              <w:t>с</w:t>
            </w:r>
            <w:r w:rsidRPr="006D04D7">
              <w:rPr>
                <w:rFonts w:ascii="Arial" w:hAnsi="Arial" w:cs="Arial"/>
                <w:sz w:val="24"/>
                <w:szCs w:val="24"/>
              </w:rPr>
              <w:t>портных средств</w:t>
            </w:r>
          </w:p>
        </w:tc>
        <w:tc>
          <w:tcPr>
            <w:tcW w:w="1559"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A43D45" w:rsidRPr="006D04D7" w:rsidTr="00A43D45">
        <w:tc>
          <w:tcPr>
            <w:tcW w:w="1873" w:type="dxa"/>
          </w:tcPr>
          <w:p w:rsidR="00A43D45" w:rsidRPr="006D04D7" w:rsidRDefault="00A43D45" w:rsidP="00833151">
            <w:pPr>
              <w:jc w:val="center"/>
              <w:rPr>
                <w:rFonts w:ascii="Arial" w:hAnsi="Arial" w:cs="Arial"/>
                <w:sz w:val="24"/>
                <w:szCs w:val="24"/>
              </w:rPr>
            </w:pPr>
            <w:r w:rsidRPr="006D04D7">
              <w:rPr>
                <w:rFonts w:ascii="Arial" w:hAnsi="Arial" w:cs="Arial"/>
                <w:sz w:val="24"/>
                <w:szCs w:val="24"/>
              </w:rPr>
              <w:lastRenderedPageBreak/>
              <w:t>Благоустро</w:t>
            </w:r>
            <w:r w:rsidRPr="006D04D7">
              <w:rPr>
                <w:rFonts w:ascii="Arial" w:hAnsi="Arial" w:cs="Arial"/>
                <w:sz w:val="24"/>
                <w:szCs w:val="24"/>
              </w:rPr>
              <w:t>й</w:t>
            </w:r>
            <w:r w:rsidRPr="006D04D7">
              <w:rPr>
                <w:rFonts w:ascii="Arial" w:hAnsi="Arial" w:cs="Arial"/>
                <w:sz w:val="24"/>
                <w:szCs w:val="24"/>
              </w:rPr>
              <w:t>ство террит</w:t>
            </w:r>
            <w:r w:rsidRPr="006D04D7">
              <w:rPr>
                <w:rFonts w:ascii="Arial" w:hAnsi="Arial" w:cs="Arial"/>
                <w:sz w:val="24"/>
                <w:szCs w:val="24"/>
              </w:rPr>
              <w:t>о</w:t>
            </w:r>
            <w:r w:rsidRPr="006D04D7">
              <w:rPr>
                <w:rFonts w:ascii="Arial" w:hAnsi="Arial" w:cs="Arial"/>
                <w:sz w:val="24"/>
                <w:szCs w:val="24"/>
              </w:rPr>
              <w:t>рии (12.0.2)</w:t>
            </w:r>
          </w:p>
        </w:tc>
        <w:tc>
          <w:tcPr>
            <w:tcW w:w="5670" w:type="dxa"/>
          </w:tcPr>
          <w:p w:rsidR="00A43D45" w:rsidRPr="006D04D7" w:rsidRDefault="00A43D45" w:rsidP="00833151">
            <w:pPr>
              <w:jc w:val="both"/>
              <w:rPr>
                <w:rFonts w:ascii="Arial" w:hAnsi="Arial" w:cs="Arial"/>
                <w:sz w:val="24"/>
                <w:szCs w:val="24"/>
              </w:rPr>
            </w:pPr>
            <w:r w:rsidRPr="006D04D7">
              <w:rPr>
                <w:rFonts w:ascii="Arial" w:hAnsi="Arial" w:cs="Arial"/>
                <w:sz w:val="24"/>
                <w:szCs w:val="24"/>
              </w:rPr>
              <w:t>Размещение декоративных, технических, пл</w:t>
            </w:r>
            <w:r w:rsidRPr="006D04D7">
              <w:rPr>
                <w:rFonts w:ascii="Arial" w:hAnsi="Arial" w:cs="Arial"/>
                <w:sz w:val="24"/>
                <w:szCs w:val="24"/>
              </w:rPr>
              <w:t>а</w:t>
            </w:r>
            <w:r w:rsidRPr="006D04D7">
              <w:rPr>
                <w:rFonts w:ascii="Arial" w:hAnsi="Arial" w:cs="Arial"/>
                <w:sz w:val="24"/>
                <w:szCs w:val="24"/>
              </w:rPr>
              <w:t>нировочных, конструктивных устройств, эл</w:t>
            </w:r>
            <w:r w:rsidRPr="006D04D7">
              <w:rPr>
                <w:rFonts w:ascii="Arial" w:hAnsi="Arial" w:cs="Arial"/>
                <w:sz w:val="24"/>
                <w:szCs w:val="24"/>
              </w:rPr>
              <w:t>е</w:t>
            </w:r>
            <w:r w:rsidRPr="006D04D7">
              <w:rPr>
                <w:rFonts w:ascii="Arial" w:hAnsi="Arial" w:cs="Arial"/>
                <w:sz w:val="24"/>
                <w:szCs w:val="24"/>
              </w:rPr>
              <w:t>ментов озеленения, различных видов оборуд</w:t>
            </w:r>
            <w:r w:rsidRPr="006D04D7">
              <w:rPr>
                <w:rFonts w:ascii="Arial" w:hAnsi="Arial" w:cs="Arial"/>
                <w:sz w:val="24"/>
                <w:szCs w:val="24"/>
              </w:rPr>
              <w:t>о</w:t>
            </w:r>
            <w:r w:rsidRPr="006D04D7">
              <w:rPr>
                <w:rFonts w:ascii="Arial" w:hAnsi="Arial" w:cs="Arial"/>
                <w:sz w:val="24"/>
                <w:szCs w:val="24"/>
              </w:rPr>
              <w:t>вания и оформления, малых архитектурных форм, некапитальных нестационарных стро</w:t>
            </w:r>
            <w:r w:rsidRPr="006D04D7">
              <w:rPr>
                <w:rFonts w:ascii="Arial" w:hAnsi="Arial" w:cs="Arial"/>
                <w:sz w:val="24"/>
                <w:szCs w:val="24"/>
              </w:rPr>
              <w:t>е</w:t>
            </w:r>
            <w:r w:rsidRPr="006D04D7">
              <w:rPr>
                <w:rFonts w:ascii="Arial" w:hAnsi="Arial" w:cs="Arial"/>
                <w:sz w:val="24"/>
                <w:szCs w:val="24"/>
              </w:rPr>
              <w:t>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43D45" w:rsidRPr="006D04D7" w:rsidRDefault="00A43D45" w:rsidP="00A43D45">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A43D45" w:rsidRPr="006D04D7" w:rsidRDefault="00A43D45" w:rsidP="00833151">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381B37" w:rsidRPr="006D04D7" w:rsidTr="00625E5F">
        <w:tc>
          <w:tcPr>
            <w:tcW w:w="16020" w:type="dxa"/>
            <w:gridSpan w:val="7"/>
          </w:tcPr>
          <w:p w:rsidR="00381B37" w:rsidRPr="006D04D7" w:rsidRDefault="00381B37" w:rsidP="00833151">
            <w:pPr>
              <w:autoSpaceDE w:val="0"/>
              <w:autoSpaceDN w:val="0"/>
              <w:adjustRightInd w:val="0"/>
              <w:jc w:val="center"/>
              <w:rPr>
                <w:rFonts w:ascii="Arial" w:hAnsi="Arial" w:cs="Arial"/>
                <w:sz w:val="24"/>
                <w:szCs w:val="24"/>
              </w:rPr>
            </w:pPr>
            <w:r w:rsidRPr="006D04D7">
              <w:rPr>
                <w:rFonts w:ascii="Arial" w:hAnsi="Arial" w:cs="Arial"/>
                <w:sz w:val="24"/>
                <w:szCs w:val="24"/>
              </w:rPr>
              <w:t>Условно разрешенные виды использования земельных участков</w:t>
            </w:r>
          </w:p>
        </w:tc>
      </w:tr>
      <w:tr w:rsidR="00381B37" w:rsidRPr="006D04D7" w:rsidTr="00A43D45">
        <w:tc>
          <w:tcPr>
            <w:tcW w:w="1873" w:type="dxa"/>
          </w:tcPr>
          <w:p w:rsidR="00381B37" w:rsidRPr="006D04D7" w:rsidRDefault="00381B37" w:rsidP="00625E5F">
            <w:pPr>
              <w:jc w:val="center"/>
              <w:rPr>
                <w:rFonts w:ascii="Arial" w:hAnsi="Arial" w:cs="Arial"/>
                <w:sz w:val="24"/>
                <w:szCs w:val="24"/>
              </w:rPr>
            </w:pPr>
            <w:r w:rsidRPr="006D04D7">
              <w:rPr>
                <w:rFonts w:ascii="Arial" w:hAnsi="Arial" w:cs="Arial"/>
                <w:sz w:val="24"/>
                <w:szCs w:val="24"/>
              </w:rPr>
              <w:t>Магазины</w:t>
            </w:r>
          </w:p>
          <w:p w:rsidR="00381B37" w:rsidRPr="006D04D7" w:rsidRDefault="00381B37" w:rsidP="00625E5F">
            <w:pPr>
              <w:jc w:val="center"/>
              <w:rPr>
                <w:rFonts w:ascii="Arial" w:hAnsi="Arial" w:cs="Arial"/>
                <w:sz w:val="24"/>
                <w:szCs w:val="24"/>
              </w:rPr>
            </w:pPr>
            <w:r w:rsidRPr="006D04D7">
              <w:rPr>
                <w:rFonts w:ascii="Arial" w:hAnsi="Arial" w:cs="Arial"/>
                <w:sz w:val="24"/>
                <w:szCs w:val="24"/>
              </w:rPr>
              <w:t>(4.4)</w:t>
            </w:r>
          </w:p>
        </w:tc>
        <w:tc>
          <w:tcPr>
            <w:tcW w:w="5670" w:type="dxa"/>
          </w:tcPr>
          <w:p w:rsidR="00381B37" w:rsidRPr="006D04D7" w:rsidRDefault="00381B37" w:rsidP="00625E5F">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предназначенных для продажи товаров, торговая площадь которых составляет до 5000 кв. м</w:t>
            </w:r>
          </w:p>
        </w:tc>
        <w:tc>
          <w:tcPr>
            <w:tcW w:w="1559" w:type="dxa"/>
            <w:vAlign w:val="center"/>
          </w:tcPr>
          <w:p w:rsidR="00381B37" w:rsidRPr="006D04D7" w:rsidRDefault="00381B37" w:rsidP="00625E5F">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381B37" w:rsidRPr="006D04D7" w:rsidRDefault="00381B37" w:rsidP="00625E5F">
            <w:pPr>
              <w:autoSpaceDE w:val="0"/>
              <w:autoSpaceDN w:val="0"/>
              <w:adjustRightInd w:val="0"/>
              <w:jc w:val="center"/>
              <w:rPr>
                <w:rFonts w:ascii="Arial" w:hAnsi="Arial" w:cs="Arial"/>
                <w:sz w:val="24"/>
                <w:szCs w:val="24"/>
              </w:rPr>
            </w:pPr>
            <w:r w:rsidRPr="006D04D7">
              <w:rPr>
                <w:rFonts w:ascii="Arial" w:hAnsi="Arial" w:cs="Arial"/>
                <w:sz w:val="24"/>
                <w:szCs w:val="24"/>
              </w:rPr>
              <w:t>1500 кв. м.</w:t>
            </w:r>
          </w:p>
        </w:tc>
        <w:tc>
          <w:tcPr>
            <w:tcW w:w="1985" w:type="dxa"/>
            <w:vAlign w:val="center"/>
          </w:tcPr>
          <w:p w:rsidR="00381B37" w:rsidRPr="006D04D7" w:rsidRDefault="00381B37" w:rsidP="00625E5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381B37" w:rsidRPr="006D04D7" w:rsidRDefault="00381B37" w:rsidP="00625E5F">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381B37" w:rsidRPr="006D04D7" w:rsidRDefault="00381B37" w:rsidP="00625E5F">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381B37" w:rsidRPr="006D04D7" w:rsidTr="00A43D45">
        <w:tc>
          <w:tcPr>
            <w:tcW w:w="1873" w:type="dxa"/>
          </w:tcPr>
          <w:p w:rsidR="00381B37" w:rsidRPr="006D04D7" w:rsidRDefault="00381B37" w:rsidP="00625E5F">
            <w:pPr>
              <w:jc w:val="center"/>
              <w:rPr>
                <w:rFonts w:ascii="Arial" w:hAnsi="Arial" w:cs="Arial"/>
                <w:sz w:val="24"/>
                <w:szCs w:val="24"/>
              </w:rPr>
            </w:pPr>
            <w:r w:rsidRPr="006D04D7">
              <w:rPr>
                <w:rFonts w:ascii="Arial" w:hAnsi="Arial" w:cs="Arial"/>
                <w:sz w:val="24"/>
                <w:szCs w:val="24"/>
              </w:rPr>
              <w:t xml:space="preserve">Служебные гаражи </w:t>
            </w:r>
          </w:p>
          <w:p w:rsidR="00381B37" w:rsidRPr="006D04D7" w:rsidRDefault="00381B37" w:rsidP="00625E5F">
            <w:pPr>
              <w:jc w:val="center"/>
              <w:rPr>
                <w:rFonts w:ascii="Arial" w:hAnsi="Arial" w:cs="Arial"/>
                <w:sz w:val="24"/>
                <w:szCs w:val="24"/>
              </w:rPr>
            </w:pPr>
            <w:r w:rsidRPr="006D04D7">
              <w:rPr>
                <w:rFonts w:ascii="Arial" w:hAnsi="Arial" w:cs="Arial"/>
                <w:sz w:val="24"/>
                <w:szCs w:val="24"/>
              </w:rPr>
              <w:t>(4.9)</w:t>
            </w:r>
          </w:p>
        </w:tc>
        <w:tc>
          <w:tcPr>
            <w:tcW w:w="5670" w:type="dxa"/>
          </w:tcPr>
          <w:p w:rsidR="00381B37" w:rsidRPr="006D04D7" w:rsidRDefault="00381B37" w:rsidP="00625E5F">
            <w:pPr>
              <w:jc w:val="both"/>
              <w:rPr>
                <w:rFonts w:ascii="Arial" w:hAnsi="Arial" w:cs="Arial"/>
                <w:sz w:val="24"/>
                <w:szCs w:val="24"/>
              </w:rPr>
            </w:pPr>
            <w:r w:rsidRPr="006D04D7">
              <w:rPr>
                <w:rFonts w:ascii="Arial" w:hAnsi="Arial" w:cs="Arial"/>
                <w:sz w:val="24"/>
                <w:szCs w:val="24"/>
              </w:rPr>
              <w:t>Размещение постоянных или временных гар</w:t>
            </w:r>
            <w:r w:rsidRPr="006D04D7">
              <w:rPr>
                <w:rFonts w:ascii="Arial" w:hAnsi="Arial" w:cs="Arial"/>
                <w:sz w:val="24"/>
                <w:szCs w:val="24"/>
              </w:rPr>
              <w:t>а</w:t>
            </w:r>
            <w:r w:rsidRPr="006D04D7">
              <w:rPr>
                <w:rFonts w:ascii="Arial" w:hAnsi="Arial" w:cs="Arial"/>
                <w:sz w:val="24"/>
                <w:szCs w:val="24"/>
              </w:rPr>
              <w:t>жей, стоянок для хранения служебного авт</w:t>
            </w:r>
            <w:r w:rsidRPr="006D04D7">
              <w:rPr>
                <w:rFonts w:ascii="Arial" w:hAnsi="Arial" w:cs="Arial"/>
                <w:sz w:val="24"/>
                <w:szCs w:val="24"/>
              </w:rPr>
              <w:t>о</w:t>
            </w:r>
            <w:r w:rsidRPr="006D04D7">
              <w:rPr>
                <w:rFonts w:ascii="Arial" w:hAnsi="Arial" w:cs="Arial"/>
                <w:sz w:val="24"/>
                <w:szCs w:val="24"/>
              </w:rPr>
              <w:t>транспорта, используемого в целях осущест</w:t>
            </w:r>
            <w:r w:rsidRPr="006D04D7">
              <w:rPr>
                <w:rFonts w:ascii="Arial" w:hAnsi="Arial" w:cs="Arial"/>
                <w:sz w:val="24"/>
                <w:szCs w:val="24"/>
              </w:rPr>
              <w:t>в</w:t>
            </w:r>
            <w:r w:rsidRPr="006D04D7">
              <w:rPr>
                <w:rFonts w:ascii="Arial" w:hAnsi="Arial" w:cs="Arial"/>
                <w:sz w:val="24"/>
                <w:szCs w:val="24"/>
              </w:rPr>
              <w:t>ления видов деятельности, предусмотренных видами разрешенного использования с кодами 3.0, 4.0, а также для стоянки и хранения тран</w:t>
            </w:r>
            <w:r w:rsidRPr="006D04D7">
              <w:rPr>
                <w:rFonts w:ascii="Arial" w:hAnsi="Arial" w:cs="Arial"/>
                <w:sz w:val="24"/>
                <w:szCs w:val="24"/>
              </w:rPr>
              <w:t>с</w:t>
            </w:r>
            <w:r w:rsidRPr="006D04D7">
              <w:rPr>
                <w:rFonts w:ascii="Arial" w:hAnsi="Arial" w:cs="Arial"/>
                <w:sz w:val="24"/>
                <w:szCs w:val="24"/>
              </w:rPr>
              <w:t>портных средств общего пользования, в том числе в депо</w:t>
            </w:r>
          </w:p>
        </w:tc>
        <w:tc>
          <w:tcPr>
            <w:tcW w:w="1559" w:type="dxa"/>
            <w:vAlign w:val="center"/>
          </w:tcPr>
          <w:p w:rsidR="00381B37" w:rsidRPr="006D04D7" w:rsidRDefault="00381B37" w:rsidP="00625E5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381B37" w:rsidRPr="006D04D7" w:rsidRDefault="00381B37" w:rsidP="00625E5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381B37" w:rsidRPr="006D04D7" w:rsidRDefault="00381B37" w:rsidP="00625E5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381B37" w:rsidRPr="006D04D7" w:rsidRDefault="00381B37" w:rsidP="00625E5F">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381B37" w:rsidRPr="006D04D7" w:rsidRDefault="00381B37" w:rsidP="00625E5F">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381B37" w:rsidRPr="006D04D7" w:rsidTr="00625E5F">
        <w:tc>
          <w:tcPr>
            <w:tcW w:w="16020" w:type="dxa"/>
            <w:gridSpan w:val="7"/>
          </w:tcPr>
          <w:p w:rsidR="00381B37" w:rsidRPr="006D04D7" w:rsidRDefault="00381B37" w:rsidP="00833151">
            <w:pPr>
              <w:autoSpaceDE w:val="0"/>
              <w:autoSpaceDN w:val="0"/>
              <w:adjustRightInd w:val="0"/>
              <w:jc w:val="center"/>
              <w:rPr>
                <w:rFonts w:ascii="Arial" w:hAnsi="Arial" w:cs="Arial"/>
                <w:sz w:val="24"/>
                <w:szCs w:val="24"/>
              </w:rPr>
            </w:pPr>
            <w:r w:rsidRPr="006D04D7">
              <w:rPr>
                <w:rFonts w:ascii="Arial" w:hAnsi="Arial" w:cs="Arial"/>
                <w:sz w:val="24"/>
                <w:szCs w:val="24"/>
              </w:rPr>
              <w:t>Вспомогательные виды использования земельных участков</w:t>
            </w:r>
          </w:p>
        </w:tc>
      </w:tr>
      <w:tr w:rsidR="00D628EA" w:rsidRPr="006D04D7" w:rsidTr="008E0A03">
        <w:tc>
          <w:tcPr>
            <w:tcW w:w="16020" w:type="dxa"/>
            <w:gridSpan w:val="7"/>
          </w:tcPr>
          <w:p w:rsidR="00D628EA" w:rsidRPr="006D04D7" w:rsidRDefault="00381B37" w:rsidP="00D628EA">
            <w:pPr>
              <w:autoSpaceDE w:val="0"/>
              <w:autoSpaceDN w:val="0"/>
              <w:adjustRightInd w:val="0"/>
              <w:jc w:val="center"/>
              <w:rPr>
                <w:rFonts w:ascii="Arial" w:hAnsi="Arial" w:cs="Arial"/>
                <w:sz w:val="24"/>
                <w:szCs w:val="24"/>
              </w:rPr>
            </w:pPr>
            <w:r w:rsidRPr="006D04D7">
              <w:rPr>
                <w:rFonts w:ascii="Arial" w:hAnsi="Arial" w:cs="Arial"/>
                <w:sz w:val="24"/>
                <w:szCs w:val="24"/>
              </w:rPr>
              <w:t>Не устанавливается</w:t>
            </w:r>
          </w:p>
        </w:tc>
      </w:tr>
    </w:tbl>
    <w:p w:rsidR="004568AD" w:rsidRPr="006D04D7" w:rsidRDefault="004568AD" w:rsidP="004B5DC5">
      <w:pPr>
        <w:spacing w:after="0" w:line="240" w:lineRule="auto"/>
        <w:ind w:right="-500" w:firstLine="567"/>
        <w:jc w:val="both"/>
        <w:rPr>
          <w:rFonts w:ascii="Arial" w:eastAsia="Times New Roman" w:hAnsi="Arial" w:cs="Arial"/>
          <w:sz w:val="24"/>
          <w:szCs w:val="24"/>
          <w:lang w:bidi="ru-RU"/>
        </w:rPr>
      </w:pPr>
    </w:p>
    <w:p w:rsidR="004B5DC5" w:rsidRPr="006D04D7" w:rsidRDefault="0077361D" w:rsidP="0077361D">
      <w:pPr>
        <w:pStyle w:val="ad"/>
        <w:widowControl w:val="0"/>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2.</w:t>
      </w:r>
      <w:r w:rsidR="004B5DC5" w:rsidRPr="006D04D7">
        <w:rPr>
          <w:rFonts w:ascii="Arial" w:eastAsia="Times New Roman" w:hAnsi="Arial" w:cs="Arial"/>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w:t>
      </w:r>
      <w:r w:rsidR="004B5DC5" w:rsidRPr="006D04D7">
        <w:rPr>
          <w:rFonts w:ascii="Arial" w:eastAsia="Times New Roman" w:hAnsi="Arial" w:cs="Arial"/>
          <w:sz w:val="24"/>
          <w:szCs w:val="24"/>
          <w:lang w:bidi="ru-RU"/>
        </w:rPr>
        <w:t>з</w:t>
      </w:r>
      <w:r w:rsidR="004B5DC5" w:rsidRPr="006D04D7">
        <w:rPr>
          <w:rFonts w:ascii="Arial" w:eastAsia="Times New Roman" w:hAnsi="Arial" w:cs="Arial"/>
          <w:sz w:val="24"/>
          <w:szCs w:val="24"/>
          <w:lang w:bidi="ru-RU"/>
        </w:rPr>
        <w:t>рывы между зданиями, строениями и сооружениями, в том числе, расположенными на соседних земельных участках, а также техн</w:t>
      </w:r>
      <w:r w:rsidR="004B5DC5" w:rsidRPr="006D04D7">
        <w:rPr>
          <w:rFonts w:ascii="Arial" w:eastAsia="Times New Roman" w:hAnsi="Arial" w:cs="Arial"/>
          <w:sz w:val="24"/>
          <w:szCs w:val="24"/>
          <w:lang w:bidi="ru-RU"/>
        </w:rPr>
        <w:t>и</w:t>
      </w:r>
      <w:r w:rsidR="004B5DC5" w:rsidRPr="006D04D7">
        <w:rPr>
          <w:rFonts w:ascii="Arial" w:eastAsia="Times New Roman" w:hAnsi="Arial" w:cs="Arial"/>
          <w:sz w:val="24"/>
          <w:szCs w:val="24"/>
          <w:lang w:bidi="ru-RU"/>
        </w:rPr>
        <w:t>ческие регламенты, градостроительные и санитарные нормы и правила.</w:t>
      </w:r>
    </w:p>
    <w:p w:rsidR="0077361D" w:rsidRDefault="0077361D" w:rsidP="0077361D">
      <w:pPr>
        <w:pStyle w:val="ad"/>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lastRenderedPageBreak/>
        <w:t>3.</w:t>
      </w:r>
      <w:r w:rsidR="004B5DC5" w:rsidRPr="006D04D7">
        <w:rPr>
          <w:rFonts w:ascii="Arial" w:eastAsia="Times New Roman" w:hAnsi="Arial" w:cs="Arial"/>
          <w:sz w:val="24"/>
          <w:szCs w:val="24"/>
          <w:lang w:bidi="ru-RU"/>
        </w:rPr>
        <w:t>Ограничения использования земельных участков и объектов капитального строительства в границах территориальной зоны ос</w:t>
      </w:r>
      <w:r w:rsidR="004B5DC5" w:rsidRPr="006D04D7">
        <w:rPr>
          <w:rFonts w:ascii="Arial" w:eastAsia="Times New Roman" w:hAnsi="Arial" w:cs="Arial"/>
          <w:sz w:val="24"/>
          <w:szCs w:val="24"/>
          <w:lang w:bidi="ru-RU"/>
        </w:rPr>
        <w:t>у</w:t>
      </w:r>
      <w:r w:rsidR="004B5DC5" w:rsidRPr="006D04D7">
        <w:rPr>
          <w:rFonts w:ascii="Arial" w:eastAsia="Times New Roman" w:hAnsi="Arial" w:cs="Arial"/>
          <w:sz w:val="24"/>
          <w:szCs w:val="24"/>
          <w:lang w:bidi="ru-RU"/>
        </w:rPr>
        <w:t>ществляются с учетом режимов и ограничений зон с особыми условиями использования территорий, установленных соответству</w:t>
      </w:r>
      <w:r w:rsidR="004B5DC5" w:rsidRPr="006D04D7">
        <w:rPr>
          <w:rFonts w:ascii="Arial" w:eastAsia="Times New Roman" w:hAnsi="Arial" w:cs="Arial"/>
          <w:sz w:val="24"/>
          <w:szCs w:val="24"/>
          <w:lang w:bidi="ru-RU"/>
        </w:rPr>
        <w:t>ю</w:t>
      </w:r>
      <w:r w:rsidR="004B5DC5" w:rsidRPr="006D04D7">
        <w:rPr>
          <w:rFonts w:ascii="Arial" w:eastAsia="Times New Roman" w:hAnsi="Arial" w:cs="Arial"/>
          <w:sz w:val="24"/>
          <w:szCs w:val="24"/>
          <w:lang w:bidi="ru-RU"/>
        </w:rPr>
        <w:t>щими нормативными правовыми актами.</w:t>
      </w:r>
      <w:bookmarkStart w:id="89" w:name="_Toc63435407"/>
    </w:p>
    <w:p w:rsidR="0077361D" w:rsidRDefault="0077361D" w:rsidP="0077361D">
      <w:pPr>
        <w:pStyle w:val="ad"/>
        <w:spacing w:after="0" w:line="240" w:lineRule="auto"/>
        <w:ind w:left="567" w:right="-500"/>
        <w:jc w:val="both"/>
        <w:rPr>
          <w:rFonts w:ascii="Arial" w:eastAsia="Times New Roman" w:hAnsi="Arial" w:cs="Arial"/>
          <w:sz w:val="24"/>
          <w:szCs w:val="24"/>
          <w:lang w:bidi="ru-RU"/>
        </w:rPr>
      </w:pPr>
    </w:p>
    <w:p w:rsidR="007B2F04" w:rsidRPr="0077361D" w:rsidRDefault="007B2F04" w:rsidP="0077361D">
      <w:pPr>
        <w:pStyle w:val="ad"/>
        <w:spacing w:after="0" w:line="240" w:lineRule="auto"/>
        <w:ind w:left="567" w:right="-500"/>
        <w:jc w:val="center"/>
        <w:rPr>
          <w:rFonts w:ascii="Arial" w:eastAsia="Times New Roman" w:hAnsi="Arial" w:cs="Arial"/>
          <w:b/>
          <w:bCs/>
          <w:sz w:val="30"/>
          <w:szCs w:val="30"/>
          <w:lang w:bidi="ru-RU"/>
        </w:rPr>
      </w:pPr>
      <w:r w:rsidRPr="0077361D">
        <w:rPr>
          <w:rFonts w:ascii="Arial" w:eastAsia="Times New Roman" w:hAnsi="Arial" w:cs="Arial"/>
          <w:b/>
          <w:bCs/>
          <w:sz w:val="30"/>
          <w:szCs w:val="30"/>
          <w:lang w:bidi="ru-RU"/>
        </w:rPr>
        <w:t>Статья 53. ОД-4</w:t>
      </w:r>
      <w:r w:rsidR="00383C26" w:rsidRPr="0077361D">
        <w:rPr>
          <w:rFonts w:ascii="Arial" w:eastAsia="Times New Roman" w:hAnsi="Arial" w:cs="Arial"/>
          <w:b/>
          <w:bCs/>
          <w:sz w:val="30"/>
          <w:szCs w:val="30"/>
          <w:lang w:bidi="ru-RU"/>
        </w:rPr>
        <w:t xml:space="preserve"> </w:t>
      </w:r>
      <w:r w:rsidRPr="0077361D">
        <w:rPr>
          <w:rFonts w:ascii="Arial" w:eastAsia="Times New Roman" w:hAnsi="Arial" w:cs="Arial"/>
          <w:b/>
          <w:bCs/>
          <w:sz w:val="30"/>
          <w:szCs w:val="30"/>
          <w:lang w:bidi="ru-RU"/>
        </w:rPr>
        <w:t>Зона объектов культурного развития</w:t>
      </w:r>
      <w:bookmarkEnd w:id="89"/>
    </w:p>
    <w:p w:rsidR="007B2F04" w:rsidRPr="006D04D7" w:rsidRDefault="007B2F04" w:rsidP="007B2F04">
      <w:pPr>
        <w:pStyle w:val="ad"/>
        <w:widowControl w:val="0"/>
        <w:tabs>
          <w:tab w:val="left" w:pos="0"/>
        </w:tabs>
        <w:spacing w:after="0" w:line="240" w:lineRule="auto"/>
        <w:ind w:left="567"/>
        <w:jc w:val="both"/>
        <w:rPr>
          <w:rFonts w:ascii="Arial" w:eastAsia="Times New Roman" w:hAnsi="Arial" w:cs="Arial"/>
          <w:sz w:val="24"/>
          <w:szCs w:val="24"/>
          <w:lang w:bidi="ru-RU"/>
        </w:rPr>
      </w:pPr>
    </w:p>
    <w:p w:rsidR="007B2F04" w:rsidRPr="006D04D7" w:rsidRDefault="0077361D" w:rsidP="0077361D">
      <w:pPr>
        <w:pStyle w:val="ad"/>
        <w:widowControl w:val="0"/>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1.</w:t>
      </w:r>
      <w:r w:rsidR="007B2F04" w:rsidRPr="006D04D7">
        <w:rPr>
          <w:rFonts w:ascii="Arial" w:eastAsia="Times New Roman" w:hAnsi="Arial" w:cs="Arial"/>
          <w:sz w:val="24"/>
          <w:szCs w:val="24"/>
          <w:lang w:bidi="ru-RU"/>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53.1.</w:t>
      </w:r>
    </w:p>
    <w:p w:rsidR="007B2F04" w:rsidRPr="006D04D7" w:rsidRDefault="007B2F04" w:rsidP="007B2F04">
      <w:pPr>
        <w:pStyle w:val="ad"/>
        <w:widowControl w:val="0"/>
        <w:tabs>
          <w:tab w:val="left" w:pos="0"/>
        </w:tabs>
        <w:spacing w:after="0" w:line="240" w:lineRule="auto"/>
        <w:ind w:left="567" w:right="-500"/>
        <w:jc w:val="right"/>
        <w:rPr>
          <w:rFonts w:ascii="Arial" w:eastAsia="Times New Roman" w:hAnsi="Arial" w:cs="Arial"/>
          <w:sz w:val="24"/>
          <w:szCs w:val="24"/>
          <w:lang w:bidi="ru-RU"/>
        </w:rPr>
      </w:pPr>
    </w:p>
    <w:p w:rsidR="007B2F04" w:rsidRPr="006D04D7" w:rsidRDefault="007B2F04" w:rsidP="007B2F04">
      <w:pPr>
        <w:pStyle w:val="ad"/>
        <w:widowControl w:val="0"/>
        <w:tabs>
          <w:tab w:val="left" w:pos="0"/>
        </w:tabs>
        <w:spacing w:after="0" w:line="240" w:lineRule="auto"/>
        <w:ind w:left="567" w:right="-500"/>
        <w:jc w:val="right"/>
        <w:rPr>
          <w:rFonts w:ascii="Arial" w:eastAsia="Times New Roman" w:hAnsi="Arial" w:cs="Arial"/>
          <w:sz w:val="24"/>
          <w:szCs w:val="24"/>
          <w:lang w:bidi="ru-RU"/>
        </w:rPr>
      </w:pPr>
      <w:r w:rsidRPr="006D04D7">
        <w:rPr>
          <w:rFonts w:ascii="Arial" w:eastAsia="Times New Roman" w:hAnsi="Arial" w:cs="Arial"/>
          <w:sz w:val="24"/>
          <w:szCs w:val="24"/>
          <w:lang w:bidi="ru-RU"/>
        </w:rPr>
        <w:t>Таблица 53.1</w:t>
      </w:r>
    </w:p>
    <w:p w:rsidR="007B2F04" w:rsidRPr="006D04D7" w:rsidRDefault="007B2F04" w:rsidP="007B2F04">
      <w:pPr>
        <w:pStyle w:val="ad"/>
        <w:widowControl w:val="0"/>
        <w:tabs>
          <w:tab w:val="left" w:pos="0"/>
        </w:tabs>
        <w:spacing w:after="0" w:line="240" w:lineRule="auto"/>
        <w:ind w:left="567" w:right="-500"/>
        <w:jc w:val="right"/>
        <w:rPr>
          <w:rFonts w:ascii="Arial" w:eastAsia="Times New Roman" w:hAnsi="Arial" w:cs="Arial"/>
          <w:sz w:val="24"/>
          <w:szCs w:val="24"/>
          <w:lang w:bidi="ru-RU"/>
        </w:rPr>
      </w:pPr>
    </w:p>
    <w:tbl>
      <w:tblPr>
        <w:tblStyle w:val="af2"/>
        <w:tblW w:w="16020" w:type="dxa"/>
        <w:tblInd w:w="-318" w:type="dxa"/>
        <w:tblLayout w:type="fixed"/>
        <w:tblLook w:val="04A0" w:firstRow="1" w:lastRow="0" w:firstColumn="1" w:lastColumn="0" w:noHBand="0" w:noVBand="1"/>
      </w:tblPr>
      <w:tblGrid>
        <w:gridCol w:w="1873"/>
        <w:gridCol w:w="5670"/>
        <w:gridCol w:w="1559"/>
        <w:gridCol w:w="1559"/>
        <w:gridCol w:w="1985"/>
        <w:gridCol w:w="1318"/>
        <w:gridCol w:w="2056"/>
      </w:tblGrid>
      <w:tr w:rsidR="007B2F04" w:rsidRPr="006D04D7" w:rsidTr="008E0A03">
        <w:trPr>
          <w:cantSplit/>
        </w:trPr>
        <w:tc>
          <w:tcPr>
            <w:tcW w:w="1873" w:type="dxa"/>
            <w:vMerge w:val="restart"/>
            <w:vAlign w:val="center"/>
          </w:tcPr>
          <w:p w:rsidR="007B2F04" w:rsidRPr="006D04D7" w:rsidRDefault="007B2F04" w:rsidP="008E0A03">
            <w:pPr>
              <w:jc w:val="center"/>
              <w:rPr>
                <w:rFonts w:ascii="Arial" w:hAnsi="Arial" w:cs="Arial"/>
                <w:sz w:val="24"/>
                <w:szCs w:val="24"/>
              </w:rPr>
            </w:pPr>
            <w:r w:rsidRPr="006D04D7">
              <w:rPr>
                <w:rFonts w:ascii="Arial" w:eastAsia="Calibri" w:hAnsi="Arial" w:cs="Arial"/>
                <w:sz w:val="24"/>
                <w:szCs w:val="24"/>
              </w:rPr>
              <w:t>Наименов</w:t>
            </w:r>
            <w:r w:rsidRPr="006D04D7">
              <w:rPr>
                <w:rFonts w:ascii="Arial" w:eastAsia="Calibri" w:hAnsi="Arial" w:cs="Arial"/>
                <w:sz w:val="24"/>
                <w:szCs w:val="24"/>
              </w:rPr>
              <w:t>а</w:t>
            </w:r>
            <w:r w:rsidRPr="006D04D7">
              <w:rPr>
                <w:rFonts w:ascii="Arial" w:eastAsia="Calibri" w:hAnsi="Arial" w:cs="Arial"/>
                <w:sz w:val="24"/>
                <w:szCs w:val="24"/>
              </w:rPr>
              <w:t>ние вида ра</w:t>
            </w:r>
            <w:r w:rsidRPr="006D04D7">
              <w:rPr>
                <w:rFonts w:ascii="Arial" w:eastAsia="Calibri" w:hAnsi="Arial" w:cs="Arial"/>
                <w:sz w:val="24"/>
                <w:szCs w:val="24"/>
              </w:rPr>
              <w:t>з</w:t>
            </w:r>
            <w:r w:rsidRPr="006D04D7">
              <w:rPr>
                <w:rFonts w:ascii="Arial" w:eastAsia="Calibri" w:hAnsi="Arial" w:cs="Arial"/>
                <w:sz w:val="24"/>
                <w:szCs w:val="24"/>
              </w:rPr>
              <w:t>решенного использов</w:t>
            </w:r>
            <w:r w:rsidRPr="006D04D7">
              <w:rPr>
                <w:rFonts w:ascii="Arial" w:eastAsia="Calibri" w:hAnsi="Arial" w:cs="Arial"/>
                <w:sz w:val="24"/>
                <w:szCs w:val="24"/>
              </w:rPr>
              <w:t>а</w:t>
            </w:r>
            <w:r w:rsidRPr="006D04D7">
              <w:rPr>
                <w:rFonts w:ascii="Arial" w:eastAsia="Calibri" w:hAnsi="Arial" w:cs="Arial"/>
                <w:sz w:val="24"/>
                <w:szCs w:val="24"/>
              </w:rPr>
              <w:t>ния земельн</w:t>
            </w:r>
            <w:r w:rsidRPr="006D04D7">
              <w:rPr>
                <w:rFonts w:ascii="Arial" w:eastAsia="Calibri" w:hAnsi="Arial" w:cs="Arial"/>
                <w:sz w:val="24"/>
                <w:szCs w:val="24"/>
              </w:rPr>
              <w:t>о</w:t>
            </w:r>
            <w:r w:rsidRPr="006D04D7">
              <w:rPr>
                <w:rFonts w:ascii="Arial" w:eastAsia="Calibri" w:hAnsi="Arial" w:cs="Arial"/>
                <w:sz w:val="24"/>
                <w:szCs w:val="24"/>
              </w:rPr>
              <w:t>го участка (код (числовое обозначение) вида разр</w:t>
            </w:r>
            <w:r w:rsidRPr="006D04D7">
              <w:rPr>
                <w:rFonts w:ascii="Arial" w:eastAsia="Calibri" w:hAnsi="Arial" w:cs="Arial"/>
                <w:sz w:val="24"/>
                <w:szCs w:val="24"/>
              </w:rPr>
              <w:t>е</w:t>
            </w:r>
            <w:r w:rsidRPr="006D04D7">
              <w:rPr>
                <w:rFonts w:ascii="Arial" w:eastAsia="Calibri" w:hAnsi="Arial" w:cs="Arial"/>
                <w:sz w:val="24"/>
                <w:szCs w:val="24"/>
              </w:rPr>
              <w:t>шенного и</w:t>
            </w:r>
            <w:r w:rsidRPr="006D04D7">
              <w:rPr>
                <w:rFonts w:ascii="Arial" w:eastAsia="Calibri" w:hAnsi="Arial" w:cs="Arial"/>
                <w:sz w:val="24"/>
                <w:szCs w:val="24"/>
              </w:rPr>
              <w:t>с</w:t>
            </w:r>
            <w:r w:rsidRPr="006D04D7">
              <w:rPr>
                <w:rFonts w:ascii="Arial" w:eastAsia="Calibri" w:hAnsi="Arial" w:cs="Arial"/>
                <w:sz w:val="24"/>
                <w:szCs w:val="24"/>
              </w:rPr>
              <w:t>пользования земельного участка)</w:t>
            </w:r>
          </w:p>
        </w:tc>
        <w:tc>
          <w:tcPr>
            <w:tcW w:w="5670" w:type="dxa"/>
            <w:vMerge w:val="restart"/>
            <w:vAlign w:val="center"/>
          </w:tcPr>
          <w:p w:rsidR="007B2F04" w:rsidRPr="006D04D7" w:rsidRDefault="007B2F04" w:rsidP="008E0A03">
            <w:pPr>
              <w:jc w:val="center"/>
              <w:rPr>
                <w:rFonts w:ascii="Arial" w:hAnsi="Arial" w:cs="Arial"/>
                <w:sz w:val="24"/>
                <w:szCs w:val="24"/>
              </w:rPr>
            </w:pPr>
            <w:r w:rsidRPr="006D04D7">
              <w:rPr>
                <w:rFonts w:ascii="Arial" w:eastAsia="Calibri" w:hAnsi="Arial" w:cs="Arial"/>
                <w:sz w:val="24"/>
                <w:szCs w:val="24"/>
              </w:rPr>
              <w:t>Характеристика вида разрешенного использ</w:t>
            </w:r>
            <w:r w:rsidRPr="006D04D7">
              <w:rPr>
                <w:rFonts w:ascii="Arial" w:eastAsia="Calibri" w:hAnsi="Arial" w:cs="Arial"/>
                <w:sz w:val="24"/>
                <w:szCs w:val="24"/>
              </w:rPr>
              <w:t>о</w:t>
            </w:r>
            <w:r w:rsidRPr="006D04D7">
              <w:rPr>
                <w:rFonts w:ascii="Arial" w:eastAsia="Calibri" w:hAnsi="Arial" w:cs="Arial"/>
                <w:sz w:val="24"/>
                <w:szCs w:val="24"/>
              </w:rPr>
              <w:t>вания</w:t>
            </w:r>
          </w:p>
        </w:tc>
        <w:tc>
          <w:tcPr>
            <w:tcW w:w="8477" w:type="dxa"/>
            <w:gridSpan w:val="5"/>
            <w:vAlign w:val="center"/>
          </w:tcPr>
          <w:p w:rsidR="007B2F04" w:rsidRPr="006D04D7" w:rsidRDefault="007B2F04" w:rsidP="008E0A03">
            <w:pPr>
              <w:jc w:val="center"/>
              <w:rPr>
                <w:rFonts w:ascii="Arial" w:eastAsia="Calibri" w:hAnsi="Arial" w:cs="Arial"/>
                <w:sz w:val="24"/>
                <w:szCs w:val="24"/>
              </w:rPr>
            </w:pPr>
            <w:r w:rsidRPr="006D04D7">
              <w:rPr>
                <w:rFonts w:ascii="Arial" w:eastAsia="Calibri"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6D04D7">
              <w:rPr>
                <w:rFonts w:ascii="Arial" w:eastAsia="Calibri" w:hAnsi="Arial" w:cs="Arial"/>
                <w:sz w:val="24"/>
                <w:szCs w:val="24"/>
              </w:rPr>
              <w:t>н</w:t>
            </w:r>
            <w:r w:rsidRPr="006D04D7">
              <w:rPr>
                <w:rFonts w:ascii="Arial" w:eastAsia="Calibri" w:hAnsi="Arial" w:cs="Arial"/>
                <w:sz w:val="24"/>
                <w:szCs w:val="24"/>
              </w:rPr>
              <w:t>струкции объектов капитального строительства</w:t>
            </w:r>
          </w:p>
        </w:tc>
      </w:tr>
      <w:tr w:rsidR="007B2F04" w:rsidRPr="006D04D7" w:rsidTr="008E0A03">
        <w:trPr>
          <w:cantSplit/>
        </w:trPr>
        <w:tc>
          <w:tcPr>
            <w:tcW w:w="1873" w:type="dxa"/>
            <w:vMerge/>
            <w:vAlign w:val="center"/>
          </w:tcPr>
          <w:p w:rsidR="007B2F04" w:rsidRPr="006D04D7" w:rsidRDefault="007B2F04" w:rsidP="008E0A03">
            <w:pPr>
              <w:jc w:val="center"/>
              <w:rPr>
                <w:rFonts w:ascii="Arial" w:hAnsi="Arial" w:cs="Arial"/>
                <w:sz w:val="24"/>
                <w:szCs w:val="24"/>
              </w:rPr>
            </w:pPr>
          </w:p>
        </w:tc>
        <w:tc>
          <w:tcPr>
            <w:tcW w:w="5670" w:type="dxa"/>
            <w:vMerge/>
            <w:vAlign w:val="center"/>
          </w:tcPr>
          <w:p w:rsidR="007B2F04" w:rsidRPr="006D04D7" w:rsidRDefault="007B2F04" w:rsidP="008E0A03">
            <w:pPr>
              <w:jc w:val="center"/>
              <w:rPr>
                <w:rFonts w:ascii="Arial" w:hAnsi="Arial" w:cs="Arial"/>
                <w:sz w:val="24"/>
                <w:szCs w:val="24"/>
              </w:rPr>
            </w:pPr>
          </w:p>
        </w:tc>
        <w:tc>
          <w:tcPr>
            <w:tcW w:w="3118" w:type="dxa"/>
            <w:gridSpan w:val="2"/>
            <w:vAlign w:val="center"/>
          </w:tcPr>
          <w:p w:rsidR="007B2F04" w:rsidRPr="006D04D7" w:rsidRDefault="007B2F04" w:rsidP="008E0A03">
            <w:pPr>
              <w:autoSpaceDE w:val="0"/>
              <w:autoSpaceDN w:val="0"/>
              <w:adjustRightInd w:val="0"/>
              <w:jc w:val="center"/>
              <w:rPr>
                <w:rFonts w:ascii="Arial" w:hAnsi="Arial" w:cs="Arial"/>
                <w:sz w:val="24"/>
                <w:szCs w:val="24"/>
              </w:rPr>
            </w:pPr>
            <w:r w:rsidRPr="006D04D7">
              <w:rPr>
                <w:rFonts w:ascii="Arial" w:hAnsi="Arial" w:cs="Arial"/>
                <w:sz w:val="24"/>
                <w:szCs w:val="24"/>
              </w:rPr>
              <w:t>Предельные (минимал</w:t>
            </w:r>
            <w:r w:rsidRPr="006D04D7">
              <w:rPr>
                <w:rFonts w:ascii="Arial" w:hAnsi="Arial" w:cs="Arial"/>
                <w:sz w:val="24"/>
                <w:szCs w:val="24"/>
              </w:rPr>
              <w:t>ь</w:t>
            </w:r>
            <w:r w:rsidRPr="006D04D7">
              <w:rPr>
                <w:rFonts w:ascii="Arial" w:hAnsi="Arial" w:cs="Arial"/>
                <w:sz w:val="24"/>
                <w:szCs w:val="24"/>
              </w:rPr>
              <w:t>ные и (или) максимал</w:t>
            </w:r>
            <w:r w:rsidRPr="006D04D7">
              <w:rPr>
                <w:rFonts w:ascii="Arial" w:hAnsi="Arial" w:cs="Arial"/>
                <w:sz w:val="24"/>
                <w:szCs w:val="24"/>
              </w:rPr>
              <w:t>ь</w:t>
            </w:r>
            <w:r w:rsidRPr="006D04D7">
              <w:rPr>
                <w:rFonts w:ascii="Arial" w:hAnsi="Arial" w:cs="Arial"/>
                <w:sz w:val="24"/>
                <w:szCs w:val="24"/>
              </w:rPr>
              <w:t>ные) размеры земельных участков, в том числе их площадь</w:t>
            </w:r>
          </w:p>
        </w:tc>
        <w:tc>
          <w:tcPr>
            <w:tcW w:w="1985" w:type="dxa"/>
            <w:vMerge w:val="restart"/>
            <w:vAlign w:val="center"/>
          </w:tcPr>
          <w:p w:rsidR="007B2F04" w:rsidRPr="006D04D7" w:rsidRDefault="007B2F04" w:rsidP="008E0A03">
            <w:pPr>
              <w:autoSpaceDE w:val="0"/>
              <w:autoSpaceDN w:val="0"/>
              <w:adjustRightInd w:val="0"/>
              <w:jc w:val="center"/>
              <w:rPr>
                <w:rFonts w:ascii="Arial" w:hAnsi="Arial" w:cs="Arial"/>
                <w:sz w:val="24"/>
                <w:szCs w:val="24"/>
              </w:rPr>
            </w:pPr>
            <w:r w:rsidRPr="006D04D7">
              <w:rPr>
                <w:rFonts w:ascii="Arial" w:hAnsi="Arial" w:cs="Arial"/>
                <w:sz w:val="24"/>
                <w:szCs w:val="24"/>
              </w:rPr>
              <w:t>Минимальные отступы от гр</w:t>
            </w:r>
            <w:r w:rsidRPr="006D04D7">
              <w:rPr>
                <w:rFonts w:ascii="Arial" w:hAnsi="Arial" w:cs="Arial"/>
                <w:sz w:val="24"/>
                <w:szCs w:val="24"/>
              </w:rPr>
              <w:t>а</w:t>
            </w:r>
            <w:r w:rsidRPr="006D04D7">
              <w:rPr>
                <w:rFonts w:ascii="Arial" w:hAnsi="Arial" w:cs="Arial"/>
                <w:sz w:val="24"/>
                <w:szCs w:val="24"/>
              </w:rPr>
              <w:t>ниц земельных участков в ц</w:t>
            </w:r>
            <w:r w:rsidRPr="006D04D7">
              <w:rPr>
                <w:rFonts w:ascii="Arial" w:hAnsi="Arial" w:cs="Arial"/>
                <w:sz w:val="24"/>
                <w:szCs w:val="24"/>
              </w:rPr>
              <w:t>е</w:t>
            </w:r>
            <w:r w:rsidRPr="006D04D7">
              <w:rPr>
                <w:rFonts w:ascii="Arial" w:hAnsi="Arial" w:cs="Arial"/>
                <w:sz w:val="24"/>
                <w:szCs w:val="24"/>
              </w:rPr>
              <w:t>лях определ</w:t>
            </w:r>
            <w:r w:rsidRPr="006D04D7">
              <w:rPr>
                <w:rFonts w:ascii="Arial" w:hAnsi="Arial" w:cs="Arial"/>
                <w:sz w:val="24"/>
                <w:szCs w:val="24"/>
              </w:rPr>
              <w:t>е</w:t>
            </w:r>
            <w:r w:rsidRPr="006D04D7">
              <w:rPr>
                <w:rFonts w:ascii="Arial" w:hAnsi="Arial" w:cs="Arial"/>
                <w:sz w:val="24"/>
                <w:szCs w:val="24"/>
              </w:rPr>
              <w:t>ния мест доп</w:t>
            </w:r>
            <w:r w:rsidRPr="006D04D7">
              <w:rPr>
                <w:rFonts w:ascii="Arial" w:hAnsi="Arial" w:cs="Arial"/>
                <w:sz w:val="24"/>
                <w:szCs w:val="24"/>
              </w:rPr>
              <w:t>у</w:t>
            </w:r>
            <w:r w:rsidRPr="006D04D7">
              <w:rPr>
                <w:rFonts w:ascii="Arial" w:hAnsi="Arial" w:cs="Arial"/>
                <w:sz w:val="24"/>
                <w:szCs w:val="24"/>
              </w:rPr>
              <w:t>стимого ра</w:t>
            </w:r>
            <w:r w:rsidRPr="006D04D7">
              <w:rPr>
                <w:rFonts w:ascii="Arial" w:hAnsi="Arial" w:cs="Arial"/>
                <w:sz w:val="24"/>
                <w:szCs w:val="24"/>
              </w:rPr>
              <w:t>з</w:t>
            </w:r>
            <w:r w:rsidRPr="006D04D7">
              <w:rPr>
                <w:rFonts w:ascii="Arial" w:hAnsi="Arial" w:cs="Arial"/>
                <w:sz w:val="24"/>
                <w:szCs w:val="24"/>
              </w:rPr>
              <w:t>мещения зд</w:t>
            </w:r>
            <w:r w:rsidRPr="006D04D7">
              <w:rPr>
                <w:rFonts w:ascii="Arial" w:hAnsi="Arial" w:cs="Arial"/>
                <w:sz w:val="24"/>
                <w:szCs w:val="24"/>
              </w:rPr>
              <w:t>а</w:t>
            </w:r>
            <w:r w:rsidRPr="006D04D7">
              <w:rPr>
                <w:rFonts w:ascii="Arial" w:hAnsi="Arial" w:cs="Arial"/>
                <w:sz w:val="24"/>
                <w:szCs w:val="24"/>
              </w:rPr>
              <w:t>ний, строений, сооружений, за пределами к</w:t>
            </w:r>
            <w:r w:rsidRPr="006D04D7">
              <w:rPr>
                <w:rFonts w:ascii="Arial" w:hAnsi="Arial" w:cs="Arial"/>
                <w:sz w:val="24"/>
                <w:szCs w:val="24"/>
              </w:rPr>
              <w:t>о</w:t>
            </w:r>
            <w:r w:rsidRPr="006D04D7">
              <w:rPr>
                <w:rFonts w:ascii="Arial" w:hAnsi="Arial" w:cs="Arial"/>
                <w:sz w:val="24"/>
                <w:szCs w:val="24"/>
              </w:rPr>
              <w:t>торых запр</w:t>
            </w:r>
            <w:r w:rsidRPr="006D04D7">
              <w:rPr>
                <w:rFonts w:ascii="Arial" w:hAnsi="Arial" w:cs="Arial"/>
                <w:sz w:val="24"/>
                <w:szCs w:val="24"/>
              </w:rPr>
              <w:t>е</w:t>
            </w:r>
            <w:r w:rsidRPr="006D04D7">
              <w:rPr>
                <w:rFonts w:ascii="Arial" w:hAnsi="Arial" w:cs="Arial"/>
                <w:sz w:val="24"/>
                <w:szCs w:val="24"/>
              </w:rPr>
              <w:t>щено стро</w:t>
            </w:r>
            <w:r w:rsidRPr="006D04D7">
              <w:rPr>
                <w:rFonts w:ascii="Arial" w:hAnsi="Arial" w:cs="Arial"/>
                <w:sz w:val="24"/>
                <w:szCs w:val="24"/>
              </w:rPr>
              <w:t>и</w:t>
            </w:r>
            <w:r w:rsidRPr="006D04D7">
              <w:rPr>
                <w:rFonts w:ascii="Arial" w:hAnsi="Arial" w:cs="Arial"/>
                <w:sz w:val="24"/>
                <w:szCs w:val="24"/>
              </w:rPr>
              <w:t>тельство зд</w:t>
            </w:r>
            <w:r w:rsidRPr="006D04D7">
              <w:rPr>
                <w:rFonts w:ascii="Arial" w:hAnsi="Arial" w:cs="Arial"/>
                <w:sz w:val="24"/>
                <w:szCs w:val="24"/>
              </w:rPr>
              <w:t>а</w:t>
            </w:r>
            <w:r w:rsidRPr="006D04D7">
              <w:rPr>
                <w:rFonts w:ascii="Arial" w:hAnsi="Arial" w:cs="Arial"/>
                <w:sz w:val="24"/>
                <w:szCs w:val="24"/>
              </w:rPr>
              <w:t>ний, строений, сооружений</w:t>
            </w:r>
          </w:p>
        </w:tc>
        <w:tc>
          <w:tcPr>
            <w:tcW w:w="1318" w:type="dxa"/>
            <w:vMerge w:val="restart"/>
            <w:vAlign w:val="center"/>
          </w:tcPr>
          <w:p w:rsidR="007B2F04" w:rsidRPr="006D04D7" w:rsidRDefault="007B2F04" w:rsidP="008E0A03">
            <w:pPr>
              <w:autoSpaceDE w:val="0"/>
              <w:autoSpaceDN w:val="0"/>
              <w:adjustRightInd w:val="0"/>
              <w:jc w:val="center"/>
              <w:rPr>
                <w:rFonts w:ascii="Arial" w:hAnsi="Arial" w:cs="Arial"/>
                <w:sz w:val="24"/>
                <w:szCs w:val="24"/>
              </w:rPr>
            </w:pPr>
            <w:r w:rsidRPr="006D04D7">
              <w:rPr>
                <w:rFonts w:ascii="Arial" w:hAnsi="Arial" w:cs="Arial"/>
                <w:sz w:val="24"/>
                <w:szCs w:val="24"/>
              </w:rPr>
              <w:t>Пр</w:t>
            </w:r>
            <w:r w:rsidRPr="006D04D7">
              <w:rPr>
                <w:rFonts w:ascii="Arial" w:hAnsi="Arial" w:cs="Arial"/>
                <w:sz w:val="24"/>
                <w:szCs w:val="24"/>
              </w:rPr>
              <w:t>е</w:t>
            </w:r>
            <w:r w:rsidRPr="006D04D7">
              <w:rPr>
                <w:rFonts w:ascii="Arial" w:hAnsi="Arial" w:cs="Arial"/>
                <w:sz w:val="24"/>
                <w:szCs w:val="24"/>
              </w:rPr>
              <w:t>дельное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или </w:t>
            </w:r>
            <w:proofErr w:type="gramStart"/>
            <w:r w:rsidRPr="006D04D7">
              <w:rPr>
                <w:rFonts w:ascii="Arial" w:hAnsi="Arial" w:cs="Arial"/>
                <w:sz w:val="24"/>
                <w:szCs w:val="24"/>
              </w:rPr>
              <w:t>предел</w:t>
            </w:r>
            <w:r w:rsidRPr="006D04D7">
              <w:rPr>
                <w:rFonts w:ascii="Arial" w:hAnsi="Arial" w:cs="Arial"/>
                <w:sz w:val="24"/>
                <w:szCs w:val="24"/>
              </w:rPr>
              <w:t>ь</w:t>
            </w:r>
            <w:r w:rsidRPr="006D04D7">
              <w:rPr>
                <w:rFonts w:ascii="Arial" w:hAnsi="Arial" w:cs="Arial"/>
                <w:sz w:val="24"/>
                <w:szCs w:val="24"/>
              </w:rPr>
              <w:t>ная</w:t>
            </w:r>
            <w:proofErr w:type="gramEnd"/>
            <w:r w:rsidRPr="006D04D7">
              <w:rPr>
                <w:rFonts w:ascii="Arial" w:hAnsi="Arial" w:cs="Arial"/>
                <w:sz w:val="24"/>
                <w:szCs w:val="24"/>
              </w:rPr>
              <w:t xml:space="preserve"> в</w:t>
            </w:r>
            <w:r w:rsidRPr="006D04D7">
              <w:rPr>
                <w:rFonts w:ascii="Arial" w:hAnsi="Arial" w:cs="Arial"/>
                <w:sz w:val="24"/>
                <w:szCs w:val="24"/>
              </w:rPr>
              <w:t>ы</w:t>
            </w:r>
            <w:r w:rsidRPr="006D04D7">
              <w:rPr>
                <w:rFonts w:ascii="Arial" w:hAnsi="Arial" w:cs="Arial"/>
                <w:sz w:val="24"/>
                <w:szCs w:val="24"/>
              </w:rPr>
              <w:t>соту зд</w:t>
            </w:r>
            <w:r w:rsidRPr="006D04D7">
              <w:rPr>
                <w:rFonts w:ascii="Arial" w:hAnsi="Arial" w:cs="Arial"/>
                <w:sz w:val="24"/>
                <w:szCs w:val="24"/>
              </w:rPr>
              <w:t>а</w:t>
            </w:r>
            <w:r w:rsidRPr="006D04D7">
              <w:rPr>
                <w:rFonts w:ascii="Arial" w:hAnsi="Arial" w:cs="Arial"/>
                <w:sz w:val="24"/>
                <w:szCs w:val="24"/>
              </w:rPr>
              <w:t>ний, строений, сооруж</w:t>
            </w:r>
            <w:r w:rsidRPr="006D04D7">
              <w:rPr>
                <w:rFonts w:ascii="Arial" w:hAnsi="Arial" w:cs="Arial"/>
                <w:sz w:val="24"/>
                <w:szCs w:val="24"/>
              </w:rPr>
              <w:t>е</w:t>
            </w:r>
            <w:r w:rsidRPr="006D04D7">
              <w:rPr>
                <w:rFonts w:ascii="Arial" w:hAnsi="Arial" w:cs="Arial"/>
                <w:sz w:val="24"/>
                <w:szCs w:val="24"/>
              </w:rPr>
              <w:t>ний</w:t>
            </w:r>
          </w:p>
        </w:tc>
        <w:tc>
          <w:tcPr>
            <w:tcW w:w="2056" w:type="dxa"/>
            <w:vMerge w:val="restart"/>
            <w:vAlign w:val="center"/>
          </w:tcPr>
          <w:p w:rsidR="007B2F04" w:rsidRPr="006D04D7" w:rsidRDefault="007B2F04" w:rsidP="008E0A03">
            <w:pPr>
              <w:autoSpaceDE w:val="0"/>
              <w:autoSpaceDN w:val="0"/>
              <w:adjustRightInd w:val="0"/>
              <w:jc w:val="center"/>
              <w:rPr>
                <w:rFonts w:ascii="Arial" w:hAnsi="Arial" w:cs="Arial"/>
                <w:sz w:val="24"/>
                <w:szCs w:val="24"/>
              </w:rPr>
            </w:pPr>
            <w:r w:rsidRPr="006D04D7">
              <w:rPr>
                <w:rFonts w:ascii="Arial" w:hAnsi="Arial" w:cs="Arial"/>
                <w:sz w:val="24"/>
                <w:szCs w:val="24"/>
              </w:rPr>
              <w:t>Максимальный процент з</w:t>
            </w:r>
            <w:r w:rsidRPr="006D04D7">
              <w:rPr>
                <w:rFonts w:ascii="Arial" w:hAnsi="Arial" w:cs="Arial"/>
                <w:sz w:val="24"/>
                <w:szCs w:val="24"/>
              </w:rPr>
              <w:t>а</w:t>
            </w:r>
            <w:r w:rsidRPr="006D04D7">
              <w:rPr>
                <w:rFonts w:ascii="Arial" w:hAnsi="Arial" w:cs="Arial"/>
                <w:sz w:val="24"/>
                <w:szCs w:val="24"/>
              </w:rPr>
              <w:t>стройки в гр</w:t>
            </w:r>
            <w:r w:rsidRPr="006D04D7">
              <w:rPr>
                <w:rFonts w:ascii="Arial" w:hAnsi="Arial" w:cs="Arial"/>
                <w:sz w:val="24"/>
                <w:szCs w:val="24"/>
              </w:rPr>
              <w:t>а</w:t>
            </w:r>
            <w:r w:rsidRPr="006D04D7">
              <w:rPr>
                <w:rFonts w:ascii="Arial" w:hAnsi="Arial" w:cs="Arial"/>
                <w:sz w:val="24"/>
                <w:szCs w:val="24"/>
              </w:rPr>
              <w:t>ницах земел</w:t>
            </w:r>
            <w:r w:rsidRPr="006D04D7">
              <w:rPr>
                <w:rFonts w:ascii="Arial" w:hAnsi="Arial" w:cs="Arial"/>
                <w:sz w:val="24"/>
                <w:szCs w:val="24"/>
              </w:rPr>
              <w:t>ь</w:t>
            </w:r>
            <w:r w:rsidRPr="006D04D7">
              <w:rPr>
                <w:rFonts w:ascii="Arial" w:hAnsi="Arial" w:cs="Arial"/>
                <w:sz w:val="24"/>
                <w:szCs w:val="24"/>
              </w:rPr>
              <w:t>ного участка, определяемый как отношение суммарной площади з</w:t>
            </w:r>
            <w:r w:rsidRPr="006D04D7">
              <w:rPr>
                <w:rFonts w:ascii="Arial" w:hAnsi="Arial" w:cs="Arial"/>
                <w:sz w:val="24"/>
                <w:szCs w:val="24"/>
              </w:rPr>
              <w:t>е</w:t>
            </w:r>
            <w:r w:rsidRPr="006D04D7">
              <w:rPr>
                <w:rFonts w:ascii="Arial" w:hAnsi="Arial" w:cs="Arial"/>
                <w:sz w:val="24"/>
                <w:szCs w:val="24"/>
              </w:rPr>
              <w:t>мельного учас</w:t>
            </w:r>
            <w:r w:rsidRPr="006D04D7">
              <w:rPr>
                <w:rFonts w:ascii="Arial" w:hAnsi="Arial" w:cs="Arial"/>
                <w:sz w:val="24"/>
                <w:szCs w:val="24"/>
              </w:rPr>
              <w:t>т</w:t>
            </w:r>
            <w:r w:rsidRPr="006D04D7">
              <w:rPr>
                <w:rFonts w:ascii="Arial" w:hAnsi="Arial" w:cs="Arial"/>
                <w:sz w:val="24"/>
                <w:szCs w:val="24"/>
              </w:rPr>
              <w:t>ка, которая м</w:t>
            </w:r>
            <w:r w:rsidRPr="006D04D7">
              <w:rPr>
                <w:rFonts w:ascii="Arial" w:hAnsi="Arial" w:cs="Arial"/>
                <w:sz w:val="24"/>
                <w:szCs w:val="24"/>
              </w:rPr>
              <w:t>о</w:t>
            </w:r>
            <w:r w:rsidRPr="006D04D7">
              <w:rPr>
                <w:rFonts w:ascii="Arial" w:hAnsi="Arial" w:cs="Arial"/>
                <w:sz w:val="24"/>
                <w:szCs w:val="24"/>
              </w:rPr>
              <w:t>жет быть з</w:t>
            </w:r>
            <w:r w:rsidRPr="006D04D7">
              <w:rPr>
                <w:rFonts w:ascii="Arial" w:hAnsi="Arial" w:cs="Arial"/>
                <w:sz w:val="24"/>
                <w:szCs w:val="24"/>
              </w:rPr>
              <w:t>а</w:t>
            </w:r>
            <w:r w:rsidRPr="006D04D7">
              <w:rPr>
                <w:rFonts w:ascii="Arial" w:hAnsi="Arial" w:cs="Arial"/>
                <w:sz w:val="24"/>
                <w:szCs w:val="24"/>
              </w:rPr>
              <w:t>строена, ко всей площади земельного участка</w:t>
            </w:r>
          </w:p>
        </w:tc>
      </w:tr>
      <w:tr w:rsidR="007B2F04" w:rsidRPr="006D04D7" w:rsidTr="008E0A03">
        <w:trPr>
          <w:cantSplit/>
        </w:trPr>
        <w:tc>
          <w:tcPr>
            <w:tcW w:w="1873" w:type="dxa"/>
            <w:vMerge/>
            <w:vAlign w:val="center"/>
          </w:tcPr>
          <w:p w:rsidR="007B2F04" w:rsidRPr="006D04D7" w:rsidRDefault="007B2F04" w:rsidP="008E0A03">
            <w:pPr>
              <w:jc w:val="center"/>
              <w:rPr>
                <w:rFonts w:ascii="Arial" w:hAnsi="Arial" w:cs="Arial"/>
                <w:sz w:val="24"/>
                <w:szCs w:val="24"/>
              </w:rPr>
            </w:pPr>
          </w:p>
        </w:tc>
        <w:tc>
          <w:tcPr>
            <w:tcW w:w="5670" w:type="dxa"/>
            <w:vMerge/>
            <w:vAlign w:val="center"/>
          </w:tcPr>
          <w:p w:rsidR="007B2F04" w:rsidRPr="006D04D7" w:rsidRDefault="007B2F04" w:rsidP="008E0A03">
            <w:pPr>
              <w:jc w:val="center"/>
              <w:rPr>
                <w:rFonts w:ascii="Arial" w:hAnsi="Arial" w:cs="Arial"/>
                <w:sz w:val="24"/>
                <w:szCs w:val="24"/>
              </w:rPr>
            </w:pPr>
          </w:p>
        </w:tc>
        <w:tc>
          <w:tcPr>
            <w:tcW w:w="1559" w:type="dxa"/>
            <w:vAlign w:val="center"/>
          </w:tcPr>
          <w:p w:rsidR="007B2F04" w:rsidRPr="006D04D7" w:rsidRDefault="007B2F04" w:rsidP="008E0A03">
            <w:pPr>
              <w:autoSpaceDE w:val="0"/>
              <w:autoSpaceDN w:val="0"/>
              <w:adjustRightInd w:val="0"/>
              <w:jc w:val="center"/>
              <w:rPr>
                <w:rFonts w:ascii="Arial" w:hAnsi="Arial" w:cs="Arial"/>
                <w:sz w:val="24"/>
                <w:szCs w:val="24"/>
              </w:rPr>
            </w:pPr>
            <w:r w:rsidRPr="006D04D7">
              <w:rPr>
                <w:rFonts w:ascii="Arial" w:hAnsi="Arial" w:cs="Arial"/>
                <w:sz w:val="24"/>
                <w:szCs w:val="24"/>
              </w:rPr>
              <w:t>Минимал</w:t>
            </w:r>
            <w:r w:rsidRPr="006D04D7">
              <w:rPr>
                <w:rFonts w:ascii="Arial" w:hAnsi="Arial" w:cs="Arial"/>
                <w:sz w:val="24"/>
                <w:szCs w:val="24"/>
              </w:rPr>
              <w:t>ь</w:t>
            </w:r>
            <w:r w:rsidRPr="006D04D7">
              <w:rPr>
                <w:rFonts w:ascii="Arial" w:hAnsi="Arial" w:cs="Arial"/>
                <w:sz w:val="24"/>
                <w:szCs w:val="24"/>
              </w:rPr>
              <w:t>ный размер земельного участка</w:t>
            </w:r>
          </w:p>
        </w:tc>
        <w:tc>
          <w:tcPr>
            <w:tcW w:w="1559" w:type="dxa"/>
            <w:vAlign w:val="center"/>
          </w:tcPr>
          <w:p w:rsidR="007B2F04" w:rsidRPr="006D04D7" w:rsidRDefault="007B2F04" w:rsidP="008E0A03">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мальный размер з</w:t>
            </w:r>
            <w:r w:rsidRPr="006D04D7">
              <w:rPr>
                <w:rFonts w:ascii="Arial" w:hAnsi="Arial" w:cs="Arial"/>
                <w:sz w:val="24"/>
                <w:szCs w:val="24"/>
              </w:rPr>
              <w:t>е</w:t>
            </w:r>
            <w:r w:rsidRPr="006D04D7">
              <w:rPr>
                <w:rFonts w:ascii="Arial" w:hAnsi="Arial" w:cs="Arial"/>
                <w:sz w:val="24"/>
                <w:szCs w:val="24"/>
              </w:rPr>
              <w:t>мельного участка</w:t>
            </w:r>
          </w:p>
        </w:tc>
        <w:tc>
          <w:tcPr>
            <w:tcW w:w="1985" w:type="dxa"/>
            <w:vMerge/>
            <w:vAlign w:val="center"/>
          </w:tcPr>
          <w:p w:rsidR="007B2F04" w:rsidRPr="006D04D7" w:rsidRDefault="007B2F04" w:rsidP="008E0A03">
            <w:pPr>
              <w:autoSpaceDE w:val="0"/>
              <w:autoSpaceDN w:val="0"/>
              <w:adjustRightInd w:val="0"/>
              <w:jc w:val="center"/>
              <w:rPr>
                <w:rFonts w:ascii="Arial" w:hAnsi="Arial" w:cs="Arial"/>
                <w:sz w:val="24"/>
                <w:szCs w:val="24"/>
              </w:rPr>
            </w:pPr>
          </w:p>
        </w:tc>
        <w:tc>
          <w:tcPr>
            <w:tcW w:w="1318" w:type="dxa"/>
            <w:vMerge/>
            <w:vAlign w:val="center"/>
          </w:tcPr>
          <w:p w:rsidR="007B2F04" w:rsidRPr="006D04D7" w:rsidRDefault="007B2F04" w:rsidP="008E0A03">
            <w:pPr>
              <w:autoSpaceDE w:val="0"/>
              <w:autoSpaceDN w:val="0"/>
              <w:adjustRightInd w:val="0"/>
              <w:jc w:val="center"/>
              <w:rPr>
                <w:rFonts w:ascii="Arial" w:hAnsi="Arial" w:cs="Arial"/>
                <w:sz w:val="24"/>
                <w:szCs w:val="24"/>
              </w:rPr>
            </w:pPr>
          </w:p>
        </w:tc>
        <w:tc>
          <w:tcPr>
            <w:tcW w:w="2056" w:type="dxa"/>
            <w:vMerge/>
            <w:vAlign w:val="center"/>
          </w:tcPr>
          <w:p w:rsidR="007B2F04" w:rsidRPr="006D04D7" w:rsidRDefault="007B2F04" w:rsidP="008E0A03">
            <w:pPr>
              <w:autoSpaceDE w:val="0"/>
              <w:autoSpaceDN w:val="0"/>
              <w:adjustRightInd w:val="0"/>
              <w:jc w:val="center"/>
              <w:rPr>
                <w:rFonts w:ascii="Arial" w:hAnsi="Arial" w:cs="Arial"/>
                <w:sz w:val="24"/>
                <w:szCs w:val="24"/>
              </w:rPr>
            </w:pPr>
          </w:p>
        </w:tc>
      </w:tr>
    </w:tbl>
    <w:p w:rsidR="007B2F04" w:rsidRPr="006D04D7" w:rsidRDefault="007B2F04" w:rsidP="007B2F04">
      <w:pPr>
        <w:spacing w:after="0" w:line="240" w:lineRule="auto"/>
        <w:rPr>
          <w:rFonts w:ascii="Arial" w:hAnsi="Arial" w:cs="Arial"/>
          <w:sz w:val="24"/>
          <w:szCs w:val="24"/>
        </w:rPr>
      </w:pPr>
    </w:p>
    <w:tbl>
      <w:tblPr>
        <w:tblStyle w:val="af2"/>
        <w:tblW w:w="16020" w:type="dxa"/>
        <w:tblInd w:w="-318" w:type="dxa"/>
        <w:tblLayout w:type="fixed"/>
        <w:tblLook w:val="04A0" w:firstRow="1" w:lastRow="0" w:firstColumn="1" w:lastColumn="0" w:noHBand="0" w:noVBand="1"/>
      </w:tblPr>
      <w:tblGrid>
        <w:gridCol w:w="1873"/>
        <w:gridCol w:w="5670"/>
        <w:gridCol w:w="1559"/>
        <w:gridCol w:w="1559"/>
        <w:gridCol w:w="1985"/>
        <w:gridCol w:w="1318"/>
        <w:gridCol w:w="2056"/>
      </w:tblGrid>
      <w:tr w:rsidR="007B2F04" w:rsidRPr="006D04D7" w:rsidTr="008E0A03">
        <w:trPr>
          <w:tblHeader/>
        </w:trPr>
        <w:tc>
          <w:tcPr>
            <w:tcW w:w="1873" w:type="dxa"/>
            <w:vAlign w:val="center"/>
          </w:tcPr>
          <w:p w:rsidR="007B2F04" w:rsidRPr="006D04D7" w:rsidRDefault="007B2F04" w:rsidP="008E0A03">
            <w:pPr>
              <w:jc w:val="center"/>
              <w:rPr>
                <w:rFonts w:ascii="Arial" w:hAnsi="Arial" w:cs="Arial"/>
                <w:sz w:val="24"/>
                <w:szCs w:val="24"/>
              </w:rPr>
            </w:pPr>
            <w:r w:rsidRPr="006D04D7">
              <w:rPr>
                <w:rFonts w:ascii="Arial" w:hAnsi="Arial" w:cs="Arial"/>
                <w:sz w:val="24"/>
                <w:szCs w:val="24"/>
              </w:rPr>
              <w:t>1</w:t>
            </w:r>
          </w:p>
        </w:tc>
        <w:tc>
          <w:tcPr>
            <w:tcW w:w="5670" w:type="dxa"/>
            <w:vAlign w:val="center"/>
          </w:tcPr>
          <w:p w:rsidR="007B2F04" w:rsidRPr="006D04D7" w:rsidRDefault="007B2F04" w:rsidP="008E0A03">
            <w:pPr>
              <w:jc w:val="center"/>
              <w:rPr>
                <w:rFonts w:ascii="Arial" w:hAnsi="Arial" w:cs="Arial"/>
                <w:sz w:val="24"/>
                <w:szCs w:val="24"/>
              </w:rPr>
            </w:pPr>
            <w:r w:rsidRPr="006D04D7">
              <w:rPr>
                <w:rFonts w:ascii="Arial" w:hAnsi="Arial" w:cs="Arial"/>
                <w:sz w:val="24"/>
                <w:szCs w:val="24"/>
              </w:rPr>
              <w:t>2</w:t>
            </w:r>
          </w:p>
        </w:tc>
        <w:tc>
          <w:tcPr>
            <w:tcW w:w="1559" w:type="dxa"/>
            <w:vAlign w:val="center"/>
          </w:tcPr>
          <w:p w:rsidR="007B2F04" w:rsidRPr="006D04D7" w:rsidRDefault="007B2F04" w:rsidP="008E0A03">
            <w:pPr>
              <w:autoSpaceDE w:val="0"/>
              <w:autoSpaceDN w:val="0"/>
              <w:adjustRightInd w:val="0"/>
              <w:jc w:val="center"/>
              <w:rPr>
                <w:rFonts w:ascii="Arial" w:hAnsi="Arial" w:cs="Arial"/>
                <w:sz w:val="24"/>
                <w:szCs w:val="24"/>
              </w:rPr>
            </w:pPr>
            <w:r w:rsidRPr="006D04D7">
              <w:rPr>
                <w:rFonts w:ascii="Arial" w:hAnsi="Arial" w:cs="Arial"/>
                <w:sz w:val="24"/>
                <w:szCs w:val="24"/>
              </w:rPr>
              <w:t>3</w:t>
            </w:r>
          </w:p>
        </w:tc>
        <w:tc>
          <w:tcPr>
            <w:tcW w:w="1559" w:type="dxa"/>
            <w:vAlign w:val="center"/>
          </w:tcPr>
          <w:p w:rsidR="007B2F04" w:rsidRPr="006D04D7" w:rsidRDefault="007B2F04" w:rsidP="008E0A03">
            <w:pPr>
              <w:autoSpaceDE w:val="0"/>
              <w:autoSpaceDN w:val="0"/>
              <w:adjustRightInd w:val="0"/>
              <w:jc w:val="center"/>
              <w:rPr>
                <w:rFonts w:ascii="Arial" w:hAnsi="Arial" w:cs="Arial"/>
                <w:sz w:val="24"/>
                <w:szCs w:val="24"/>
              </w:rPr>
            </w:pPr>
            <w:r w:rsidRPr="006D04D7">
              <w:rPr>
                <w:rFonts w:ascii="Arial" w:hAnsi="Arial" w:cs="Arial"/>
                <w:sz w:val="24"/>
                <w:szCs w:val="24"/>
              </w:rPr>
              <w:t>4</w:t>
            </w:r>
          </w:p>
        </w:tc>
        <w:tc>
          <w:tcPr>
            <w:tcW w:w="1985" w:type="dxa"/>
            <w:vAlign w:val="center"/>
          </w:tcPr>
          <w:p w:rsidR="007B2F04" w:rsidRPr="006D04D7" w:rsidRDefault="007B2F04" w:rsidP="008E0A03">
            <w:pPr>
              <w:autoSpaceDE w:val="0"/>
              <w:autoSpaceDN w:val="0"/>
              <w:adjustRightInd w:val="0"/>
              <w:jc w:val="center"/>
              <w:rPr>
                <w:rFonts w:ascii="Arial" w:hAnsi="Arial" w:cs="Arial"/>
                <w:sz w:val="24"/>
                <w:szCs w:val="24"/>
              </w:rPr>
            </w:pPr>
            <w:r w:rsidRPr="006D04D7">
              <w:rPr>
                <w:rFonts w:ascii="Arial" w:hAnsi="Arial" w:cs="Arial"/>
                <w:sz w:val="24"/>
                <w:szCs w:val="24"/>
              </w:rPr>
              <w:t>5</w:t>
            </w:r>
          </w:p>
        </w:tc>
        <w:tc>
          <w:tcPr>
            <w:tcW w:w="1318" w:type="dxa"/>
            <w:vAlign w:val="center"/>
          </w:tcPr>
          <w:p w:rsidR="007B2F04" w:rsidRPr="006D04D7" w:rsidRDefault="007B2F04" w:rsidP="008E0A03">
            <w:pPr>
              <w:autoSpaceDE w:val="0"/>
              <w:autoSpaceDN w:val="0"/>
              <w:adjustRightInd w:val="0"/>
              <w:jc w:val="center"/>
              <w:rPr>
                <w:rFonts w:ascii="Arial" w:hAnsi="Arial" w:cs="Arial"/>
                <w:sz w:val="24"/>
                <w:szCs w:val="24"/>
              </w:rPr>
            </w:pPr>
            <w:r w:rsidRPr="006D04D7">
              <w:rPr>
                <w:rFonts w:ascii="Arial" w:hAnsi="Arial" w:cs="Arial"/>
                <w:sz w:val="24"/>
                <w:szCs w:val="24"/>
              </w:rPr>
              <w:t>6</w:t>
            </w:r>
          </w:p>
        </w:tc>
        <w:tc>
          <w:tcPr>
            <w:tcW w:w="2056" w:type="dxa"/>
            <w:vAlign w:val="center"/>
          </w:tcPr>
          <w:p w:rsidR="007B2F04" w:rsidRPr="006D04D7" w:rsidRDefault="007B2F04" w:rsidP="008E0A03">
            <w:pPr>
              <w:autoSpaceDE w:val="0"/>
              <w:autoSpaceDN w:val="0"/>
              <w:adjustRightInd w:val="0"/>
              <w:jc w:val="center"/>
              <w:rPr>
                <w:rFonts w:ascii="Arial" w:hAnsi="Arial" w:cs="Arial"/>
                <w:sz w:val="24"/>
                <w:szCs w:val="24"/>
              </w:rPr>
            </w:pPr>
            <w:r w:rsidRPr="006D04D7">
              <w:rPr>
                <w:rFonts w:ascii="Arial" w:hAnsi="Arial" w:cs="Arial"/>
                <w:sz w:val="24"/>
                <w:szCs w:val="24"/>
              </w:rPr>
              <w:t>7</w:t>
            </w:r>
          </w:p>
        </w:tc>
      </w:tr>
      <w:tr w:rsidR="007B2F04" w:rsidRPr="006D04D7" w:rsidTr="008E0A03">
        <w:tc>
          <w:tcPr>
            <w:tcW w:w="16020" w:type="dxa"/>
            <w:gridSpan w:val="7"/>
            <w:vAlign w:val="center"/>
          </w:tcPr>
          <w:p w:rsidR="007B2F04" w:rsidRPr="006D04D7" w:rsidRDefault="007B2F04" w:rsidP="008E0A03">
            <w:pPr>
              <w:autoSpaceDE w:val="0"/>
              <w:autoSpaceDN w:val="0"/>
              <w:adjustRightInd w:val="0"/>
              <w:jc w:val="center"/>
              <w:rPr>
                <w:rFonts w:ascii="Arial" w:hAnsi="Arial" w:cs="Arial"/>
                <w:sz w:val="24"/>
                <w:szCs w:val="24"/>
              </w:rPr>
            </w:pPr>
            <w:r w:rsidRPr="006D04D7">
              <w:rPr>
                <w:rFonts w:ascii="Arial" w:hAnsi="Arial" w:cs="Arial"/>
                <w:bCs/>
                <w:sz w:val="24"/>
                <w:szCs w:val="24"/>
              </w:rPr>
              <w:t>Основные виды разрешенного использования земельных участков</w:t>
            </w:r>
          </w:p>
        </w:tc>
      </w:tr>
      <w:tr w:rsidR="004F4C20" w:rsidRPr="006D04D7" w:rsidTr="004F4C20">
        <w:tc>
          <w:tcPr>
            <w:tcW w:w="1873" w:type="dxa"/>
          </w:tcPr>
          <w:p w:rsidR="004F4C20" w:rsidRPr="006D04D7" w:rsidRDefault="004F4C20" w:rsidP="008E0A03">
            <w:pPr>
              <w:jc w:val="center"/>
              <w:rPr>
                <w:rFonts w:ascii="Arial" w:hAnsi="Arial" w:cs="Arial"/>
                <w:sz w:val="24"/>
                <w:szCs w:val="24"/>
              </w:rPr>
            </w:pPr>
            <w:r w:rsidRPr="006D04D7">
              <w:rPr>
                <w:rFonts w:ascii="Arial" w:hAnsi="Arial" w:cs="Arial"/>
                <w:sz w:val="24"/>
                <w:szCs w:val="24"/>
              </w:rPr>
              <w:lastRenderedPageBreak/>
              <w:t>Предоставл</w:t>
            </w:r>
            <w:r w:rsidRPr="006D04D7">
              <w:rPr>
                <w:rFonts w:ascii="Arial" w:hAnsi="Arial" w:cs="Arial"/>
                <w:sz w:val="24"/>
                <w:szCs w:val="24"/>
              </w:rPr>
              <w:t>е</w:t>
            </w:r>
            <w:r w:rsidRPr="006D04D7">
              <w:rPr>
                <w:rFonts w:ascii="Arial" w:hAnsi="Arial" w:cs="Arial"/>
                <w:sz w:val="24"/>
                <w:szCs w:val="24"/>
              </w:rPr>
              <w:t>ние комм</w:t>
            </w:r>
            <w:r w:rsidRPr="006D04D7">
              <w:rPr>
                <w:rFonts w:ascii="Arial" w:hAnsi="Arial" w:cs="Arial"/>
                <w:sz w:val="24"/>
                <w:szCs w:val="24"/>
              </w:rPr>
              <w:t>у</w:t>
            </w:r>
            <w:r w:rsidRPr="006D04D7">
              <w:rPr>
                <w:rFonts w:ascii="Arial" w:hAnsi="Arial" w:cs="Arial"/>
                <w:sz w:val="24"/>
                <w:szCs w:val="24"/>
              </w:rPr>
              <w:t>нальных услуг</w:t>
            </w:r>
          </w:p>
          <w:p w:rsidR="004F4C20" w:rsidRPr="006D04D7" w:rsidRDefault="004F4C20" w:rsidP="008E0A03">
            <w:pPr>
              <w:jc w:val="center"/>
              <w:rPr>
                <w:rFonts w:ascii="Arial" w:hAnsi="Arial" w:cs="Arial"/>
                <w:sz w:val="24"/>
                <w:szCs w:val="24"/>
              </w:rPr>
            </w:pPr>
            <w:r w:rsidRPr="006D04D7">
              <w:rPr>
                <w:rFonts w:ascii="Arial" w:hAnsi="Arial" w:cs="Arial"/>
                <w:sz w:val="24"/>
                <w:szCs w:val="24"/>
              </w:rPr>
              <w:t>(3.1.1)</w:t>
            </w:r>
          </w:p>
        </w:tc>
        <w:tc>
          <w:tcPr>
            <w:tcW w:w="5670" w:type="dxa"/>
          </w:tcPr>
          <w:p w:rsidR="004F4C20" w:rsidRPr="006D04D7" w:rsidRDefault="004F4C20" w:rsidP="008E0A03">
            <w:pPr>
              <w:jc w:val="both"/>
              <w:rPr>
                <w:rFonts w:ascii="Arial" w:hAnsi="Arial" w:cs="Arial"/>
                <w:sz w:val="24"/>
                <w:szCs w:val="24"/>
              </w:rPr>
            </w:pPr>
            <w:proofErr w:type="gramStart"/>
            <w:r w:rsidRPr="006D04D7">
              <w:rPr>
                <w:rFonts w:ascii="Arial" w:hAnsi="Arial" w:cs="Arial"/>
                <w:sz w:val="24"/>
                <w:szCs w:val="24"/>
              </w:rPr>
              <w:t>Размещение зданий и сооружений, обеспеч</w:t>
            </w:r>
            <w:r w:rsidRPr="006D04D7">
              <w:rPr>
                <w:rFonts w:ascii="Arial" w:hAnsi="Arial" w:cs="Arial"/>
                <w:sz w:val="24"/>
                <w:szCs w:val="24"/>
              </w:rPr>
              <w:t>и</w:t>
            </w:r>
            <w:r w:rsidRPr="006D04D7">
              <w:rPr>
                <w:rFonts w:ascii="Arial" w:hAnsi="Arial" w:cs="Arial"/>
                <w:sz w:val="24"/>
                <w:szCs w:val="24"/>
              </w:rPr>
              <w:t>вающих поставку воды, тепла, электричества, газа, отвод канализационных стоков, очистку и уборку объектов недвижимости (котельных, в</w:t>
            </w:r>
            <w:r w:rsidRPr="006D04D7">
              <w:rPr>
                <w:rFonts w:ascii="Arial" w:hAnsi="Arial" w:cs="Arial"/>
                <w:sz w:val="24"/>
                <w:szCs w:val="24"/>
              </w:rPr>
              <w:t>о</w:t>
            </w:r>
            <w:r w:rsidRPr="006D04D7">
              <w:rPr>
                <w:rFonts w:ascii="Arial" w:hAnsi="Arial" w:cs="Arial"/>
                <w:sz w:val="24"/>
                <w:szCs w:val="24"/>
              </w:rPr>
              <w:t>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w:t>
            </w:r>
            <w:r w:rsidRPr="006D04D7">
              <w:rPr>
                <w:rFonts w:ascii="Arial" w:hAnsi="Arial" w:cs="Arial"/>
                <w:sz w:val="24"/>
                <w:szCs w:val="24"/>
              </w:rPr>
              <w:t>а</w:t>
            </w:r>
            <w:r w:rsidRPr="006D04D7">
              <w:rPr>
                <w:rFonts w:ascii="Arial" w:hAnsi="Arial" w:cs="Arial"/>
                <w:sz w:val="24"/>
                <w:szCs w:val="24"/>
              </w:rPr>
              <w:t>ций, стоянок, гаражей и мастерских для обсл</w:t>
            </w:r>
            <w:r w:rsidRPr="006D04D7">
              <w:rPr>
                <w:rFonts w:ascii="Arial" w:hAnsi="Arial" w:cs="Arial"/>
                <w:sz w:val="24"/>
                <w:szCs w:val="24"/>
              </w:rPr>
              <w:t>у</w:t>
            </w:r>
            <w:r w:rsidRPr="006D04D7">
              <w:rPr>
                <w:rFonts w:ascii="Arial" w:hAnsi="Arial" w:cs="Arial"/>
                <w:sz w:val="24"/>
                <w:szCs w:val="24"/>
              </w:rPr>
              <w:t>живания уборочной и аварийной техники, с</w:t>
            </w:r>
            <w:r w:rsidRPr="006D04D7">
              <w:rPr>
                <w:rFonts w:ascii="Arial" w:hAnsi="Arial" w:cs="Arial"/>
                <w:sz w:val="24"/>
                <w:szCs w:val="24"/>
              </w:rPr>
              <w:t>о</w:t>
            </w:r>
            <w:r w:rsidRPr="006D04D7">
              <w:rPr>
                <w:rFonts w:ascii="Arial" w:hAnsi="Arial" w:cs="Arial"/>
                <w:sz w:val="24"/>
                <w:szCs w:val="24"/>
              </w:rPr>
              <w:t>оружений, необходимых для сбора и плавки снега)</w:t>
            </w:r>
            <w:proofErr w:type="gramEnd"/>
          </w:p>
        </w:tc>
        <w:tc>
          <w:tcPr>
            <w:tcW w:w="1559" w:type="dxa"/>
            <w:vAlign w:val="center"/>
          </w:tcPr>
          <w:p w:rsidR="004F4C20" w:rsidRPr="006D04D7" w:rsidRDefault="004F4C20" w:rsidP="008E0A03">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4F4C20" w:rsidRPr="006D04D7" w:rsidRDefault="004F4C20" w:rsidP="008E0A03">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4F4C20" w:rsidRPr="006D04D7" w:rsidRDefault="004F4C20" w:rsidP="008E0A03">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4F4C20" w:rsidRPr="006D04D7" w:rsidRDefault="004F4C20" w:rsidP="004F4C20">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4F4C20" w:rsidRPr="006D04D7" w:rsidRDefault="004F4C20" w:rsidP="008E0A03">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4F4C20" w:rsidRPr="006D04D7" w:rsidTr="004F4C20">
        <w:tc>
          <w:tcPr>
            <w:tcW w:w="1873" w:type="dxa"/>
          </w:tcPr>
          <w:p w:rsidR="004F4C20" w:rsidRPr="006D04D7" w:rsidRDefault="004F4C20" w:rsidP="007B2F04">
            <w:pPr>
              <w:jc w:val="center"/>
              <w:rPr>
                <w:rFonts w:ascii="Arial" w:hAnsi="Arial" w:cs="Arial"/>
                <w:sz w:val="24"/>
                <w:szCs w:val="24"/>
              </w:rPr>
            </w:pPr>
            <w:r w:rsidRPr="006D04D7">
              <w:rPr>
                <w:rFonts w:ascii="Arial" w:hAnsi="Arial" w:cs="Arial"/>
                <w:sz w:val="24"/>
                <w:szCs w:val="24"/>
              </w:rPr>
              <w:t>Объекты культурно-досуговой д</w:t>
            </w:r>
            <w:r w:rsidRPr="006D04D7">
              <w:rPr>
                <w:rFonts w:ascii="Arial" w:hAnsi="Arial" w:cs="Arial"/>
                <w:sz w:val="24"/>
                <w:szCs w:val="24"/>
              </w:rPr>
              <w:t>е</w:t>
            </w:r>
            <w:r w:rsidRPr="006D04D7">
              <w:rPr>
                <w:rFonts w:ascii="Arial" w:hAnsi="Arial" w:cs="Arial"/>
                <w:sz w:val="24"/>
                <w:szCs w:val="24"/>
              </w:rPr>
              <w:t>ятельности</w:t>
            </w:r>
          </w:p>
          <w:p w:rsidR="004F4C20" w:rsidRPr="006D04D7" w:rsidRDefault="004F4C20" w:rsidP="007B2F04">
            <w:pPr>
              <w:jc w:val="center"/>
              <w:rPr>
                <w:rFonts w:ascii="Arial" w:hAnsi="Arial" w:cs="Arial"/>
                <w:sz w:val="24"/>
                <w:szCs w:val="24"/>
              </w:rPr>
            </w:pPr>
            <w:r w:rsidRPr="006D04D7">
              <w:rPr>
                <w:rFonts w:ascii="Arial" w:hAnsi="Arial" w:cs="Arial"/>
                <w:sz w:val="24"/>
                <w:szCs w:val="24"/>
              </w:rPr>
              <w:t>(3.6.1)</w:t>
            </w:r>
          </w:p>
        </w:tc>
        <w:tc>
          <w:tcPr>
            <w:tcW w:w="5670" w:type="dxa"/>
          </w:tcPr>
          <w:p w:rsidR="004F4C20" w:rsidRPr="006D04D7" w:rsidRDefault="004F4C20" w:rsidP="007B2F04">
            <w:pPr>
              <w:jc w:val="both"/>
              <w:rPr>
                <w:rFonts w:ascii="Arial" w:hAnsi="Arial" w:cs="Arial"/>
                <w:sz w:val="24"/>
                <w:szCs w:val="24"/>
              </w:rPr>
            </w:pPr>
            <w:proofErr w:type="gramStart"/>
            <w:r w:rsidRPr="006D04D7">
              <w:rPr>
                <w:rFonts w:ascii="Arial" w:hAnsi="Arial" w:cs="Arial"/>
                <w:sz w:val="24"/>
                <w:szCs w:val="24"/>
              </w:rPr>
              <w:t>Размещение зданий, предназначенных для размещения музеев, выставочных залов, худ</w:t>
            </w:r>
            <w:r w:rsidRPr="006D04D7">
              <w:rPr>
                <w:rFonts w:ascii="Arial" w:hAnsi="Arial" w:cs="Arial"/>
                <w:sz w:val="24"/>
                <w:szCs w:val="24"/>
              </w:rPr>
              <w:t>о</w:t>
            </w:r>
            <w:r w:rsidRPr="006D04D7">
              <w:rPr>
                <w:rFonts w:ascii="Arial" w:hAnsi="Arial" w:cs="Arial"/>
                <w:sz w:val="24"/>
                <w:szCs w:val="24"/>
              </w:rPr>
              <w:t>жественных галерей, домов культуры, библи</w:t>
            </w:r>
            <w:r w:rsidRPr="006D04D7">
              <w:rPr>
                <w:rFonts w:ascii="Arial" w:hAnsi="Arial" w:cs="Arial"/>
                <w:sz w:val="24"/>
                <w:szCs w:val="24"/>
              </w:rPr>
              <w:t>о</w:t>
            </w:r>
            <w:r w:rsidRPr="006D04D7">
              <w:rPr>
                <w:rFonts w:ascii="Arial" w:hAnsi="Arial" w:cs="Arial"/>
                <w:sz w:val="24"/>
                <w:szCs w:val="24"/>
              </w:rPr>
              <w:t>тек, кинотеатров и кинозалов, театров, фила</w:t>
            </w:r>
            <w:r w:rsidRPr="006D04D7">
              <w:rPr>
                <w:rFonts w:ascii="Arial" w:hAnsi="Arial" w:cs="Arial"/>
                <w:sz w:val="24"/>
                <w:szCs w:val="24"/>
              </w:rPr>
              <w:t>р</w:t>
            </w:r>
            <w:r w:rsidRPr="006D04D7">
              <w:rPr>
                <w:rFonts w:ascii="Arial" w:hAnsi="Arial" w:cs="Arial"/>
                <w:sz w:val="24"/>
                <w:szCs w:val="24"/>
              </w:rPr>
              <w:t>моний, концертных залов, планетариев</w:t>
            </w:r>
            <w:proofErr w:type="gramEnd"/>
          </w:p>
        </w:tc>
        <w:tc>
          <w:tcPr>
            <w:tcW w:w="1559" w:type="dxa"/>
            <w:vAlign w:val="center"/>
          </w:tcPr>
          <w:p w:rsidR="004F4C20" w:rsidRPr="006D04D7" w:rsidRDefault="004F4C20" w:rsidP="007B2F04">
            <w:pPr>
              <w:autoSpaceDE w:val="0"/>
              <w:autoSpaceDN w:val="0"/>
              <w:adjustRightInd w:val="0"/>
              <w:jc w:val="center"/>
              <w:rPr>
                <w:rFonts w:ascii="Arial" w:hAnsi="Arial" w:cs="Arial"/>
                <w:sz w:val="24"/>
                <w:szCs w:val="24"/>
              </w:rPr>
            </w:pPr>
            <w:r w:rsidRPr="006D04D7">
              <w:rPr>
                <w:rFonts w:ascii="Arial" w:hAnsi="Arial" w:cs="Arial"/>
                <w:sz w:val="24"/>
                <w:szCs w:val="24"/>
              </w:rPr>
              <w:t>200 кв. м.</w:t>
            </w:r>
          </w:p>
        </w:tc>
        <w:tc>
          <w:tcPr>
            <w:tcW w:w="1559" w:type="dxa"/>
            <w:vAlign w:val="center"/>
          </w:tcPr>
          <w:p w:rsidR="004F4C20" w:rsidRPr="006D04D7" w:rsidRDefault="004F4C20" w:rsidP="007B2F04">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4F4C20" w:rsidRPr="006D04D7" w:rsidRDefault="004F4C20" w:rsidP="007B2F04">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4F4C20" w:rsidRPr="006D04D7" w:rsidRDefault="004F4C20" w:rsidP="004F4C20">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4F4C20" w:rsidRPr="006D04D7" w:rsidRDefault="004F4C20" w:rsidP="007B2F04">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4F4C20" w:rsidRPr="006D04D7" w:rsidTr="004F4C20">
        <w:tc>
          <w:tcPr>
            <w:tcW w:w="1873" w:type="dxa"/>
          </w:tcPr>
          <w:p w:rsidR="004F4C20" w:rsidRPr="006D04D7" w:rsidRDefault="004F4C20" w:rsidP="007B2F04">
            <w:pPr>
              <w:jc w:val="center"/>
              <w:rPr>
                <w:rFonts w:ascii="Arial" w:hAnsi="Arial" w:cs="Arial"/>
                <w:sz w:val="24"/>
                <w:szCs w:val="24"/>
              </w:rPr>
            </w:pPr>
            <w:r w:rsidRPr="006D04D7">
              <w:rPr>
                <w:rFonts w:ascii="Arial" w:hAnsi="Arial" w:cs="Arial"/>
                <w:sz w:val="24"/>
                <w:szCs w:val="24"/>
              </w:rPr>
              <w:t>Парки культ</w:t>
            </w:r>
            <w:r w:rsidRPr="006D04D7">
              <w:rPr>
                <w:rFonts w:ascii="Arial" w:hAnsi="Arial" w:cs="Arial"/>
                <w:sz w:val="24"/>
                <w:szCs w:val="24"/>
              </w:rPr>
              <w:t>у</w:t>
            </w:r>
            <w:r w:rsidRPr="006D04D7">
              <w:rPr>
                <w:rFonts w:ascii="Arial" w:hAnsi="Arial" w:cs="Arial"/>
                <w:sz w:val="24"/>
                <w:szCs w:val="24"/>
              </w:rPr>
              <w:t>ры и отдыха</w:t>
            </w:r>
          </w:p>
          <w:p w:rsidR="004F4C20" w:rsidRPr="006D04D7" w:rsidRDefault="004F4C20" w:rsidP="007B2F04">
            <w:pPr>
              <w:jc w:val="center"/>
              <w:rPr>
                <w:rFonts w:ascii="Arial" w:hAnsi="Arial" w:cs="Arial"/>
                <w:sz w:val="24"/>
                <w:szCs w:val="24"/>
              </w:rPr>
            </w:pPr>
            <w:r w:rsidRPr="006D04D7">
              <w:rPr>
                <w:rFonts w:ascii="Arial" w:hAnsi="Arial" w:cs="Arial"/>
                <w:sz w:val="24"/>
                <w:szCs w:val="24"/>
              </w:rPr>
              <w:t>(3.6.2)</w:t>
            </w:r>
          </w:p>
        </w:tc>
        <w:tc>
          <w:tcPr>
            <w:tcW w:w="5670" w:type="dxa"/>
          </w:tcPr>
          <w:p w:rsidR="004F4C20" w:rsidRPr="006D04D7" w:rsidRDefault="004F4C20" w:rsidP="007B2F04">
            <w:pPr>
              <w:jc w:val="both"/>
              <w:rPr>
                <w:rFonts w:ascii="Arial" w:hAnsi="Arial" w:cs="Arial"/>
                <w:sz w:val="24"/>
                <w:szCs w:val="24"/>
              </w:rPr>
            </w:pPr>
            <w:r w:rsidRPr="006D04D7">
              <w:rPr>
                <w:rFonts w:ascii="Arial" w:hAnsi="Arial" w:cs="Arial"/>
                <w:sz w:val="24"/>
                <w:szCs w:val="24"/>
              </w:rPr>
              <w:t>Размещение парков культуры и отдыха</w:t>
            </w:r>
          </w:p>
        </w:tc>
        <w:tc>
          <w:tcPr>
            <w:tcW w:w="1559" w:type="dxa"/>
            <w:vAlign w:val="center"/>
          </w:tcPr>
          <w:p w:rsidR="004F4C20" w:rsidRPr="006D04D7" w:rsidRDefault="004F4C20" w:rsidP="007B2F04">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4F4C20" w:rsidRPr="006D04D7" w:rsidRDefault="004F4C20" w:rsidP="007B2F04">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4F4C20" w:rsidRPr="006D04D7" w:rsidRDefault="004F4C20" w:rsidP="007B2F04">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4F4C20" w:rsidRPr="006D04D7" w:rsidRDefault="004F4C20" w:rsidP="004F4C20">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4F4C20" w:rsidRPr="006D04D7" w:rsidRDefault="004F4C20" w:rsidP="007B2F04">
            <w:pPr>
              <w:autoSpaceDE w:val="0"/>
              <w:autoSpaceDN w:val="0"/>
              <w:adjustRightInd w:val="0"/>
              <w:jc w:val="center"/>
              <w:rPr>
                <w:rFonts w:ascii="Arial" w:hAnsi="Arial" w:cs="Arial"/>
                <w:sz w:val="24"/>
                <w:szCs w:val="24"/>
              </w:rPr>
            </w:pPr>
            <w:r w:rsidRPr="006D04D7">
              <w:rPr>
                <w:rFonts w:ascii="Arial" w:hAnsi="Arial" w:cs="Arial"/>
                <w:sz w:val="24"/>
                <w:szCs w:val="24"/>
              </w:rPr>
              <w:t>20 %</w:t>
            </w:r>
          </w:p>
        </w:tc>
      </w:tr>
      <w:tr w:rsidR="004F4C20" w:rsidRPr="006D04D7" w:rsidTr="004F4C20">
        <w:tc>
          <w:tcPr>
            <w:tcW w:w="1873" w:type="dxa"/>
          </w:tcPr>
          <w:p w:rsidR="004F4C20" w:rsidRPr="006D04D7" w:rsidRDefault="004F4C20" w:rsidP="007B2F04">
            <w:pPr>
              <w:jc w:val="center"/>
              <w:rPr>
                <w:rFonts w:ascii="Arial" w:hAnsi="Arial" w:cs="Arial"/>
                <w:sz w:val="24"/>
                <w:szCs w:val="24"/>
              </w:rPr>
            </w:pPr>
            <w:r w:rsidRPr="006D04D7">
              <w:rPr>
                <w:rFonts w:ascii="Arial" w:hAnsi="Arial" w:cs="Arial"/>
                <w:sz w:val="24"/>
                <w:szCs w:val="24"/>
              </w:rPr>
              <w:t>Земельные участки (те</w:t>
            </w:r>
            <w:r w:rsidRPr="006D04D7">
              <w:rPr>
                <w:rFonts w:ascii="Arial" w:hAnsi="Arial" w:cs="Arial"/>
                <w:sz w:val="24"/>
                <w:szCs w:val="24"/>
              </w:rPr>
              <w:t>р</w:t>
            </w:r>
            <w:r w:rsidRPr="006D04D7">
              <w:rPr>
                <w:rFonts w:ascii="Arial" w:hAnsi="Arial" w:cs="Arial"/>
                <w:sz w:val="24"/>
                <w:szCs w:val="24"/>
              </w:rPr>
              <w:t>ритории) о</w:t>
            </w:r>
            <w:r w:rsidRPr="006D04D7">
              <w:rPr>
                <w:rFonts w:ascii="Arial" w:hAnsi="Arial" w:cs="Arial"/>
                <w:sz w:val="24"/>
                <w:szCs w:val="24"/>
              </w:rPr>
              <w:t>б</w:t>
            </w:r>
            <w:r w:rsidRPr="006D04D7">
              <w:rPr>
                <w:rFonts w:ascii="Arial" w:hAnsi="Arial" w:cs="Arial"/>
                <w:sz w:val="24"/>
                <w:szCs w:val="24"/>
              </w:rPr>
              <w:t>щего польз</w:t>
            </w:r>
            <w:r w:rsidRPr="006D04D7">
              <w:rPr>
                <w:rFonts w:ascii="Arial" w:hAnsi="Arial" w:cs="Arial"/>
                <w:sz w:val="24"/>
                <w:szCs w:val="24"/>
              </w:rPr>
              <w:t>о</w:t>
            </w:r>
            <w:r w:rsidRPr="006D04D7">
              <w:rPr>
                <w:rFonts w:ascii="Arial" w:hAnsi="Arial" w:cs="Arial"/>
                <w:sz w:val="24"/>
                <w:szCs w:val="24"/>
              </w:rPr>
              <w:t>вания (12.0)</w:t>
            </w:r>
          </w:p>
        </w:tc>
        <w:tc>
          <w:tcPr>
            <w:tcW w:w="5670" w:type="dxa"/>
          </w:tcPr>
          <w:p w:rsidR="004F4C20" w:rsidRPr="006D04D7" w:rsidRDefault="004F4C20" w:rsidP="007B2F04">
            <w:pPr>
              <w:jc w:val="both"/>
              <w:rPr>
                <w:rFonts w:ascii="Arial" w:hAnsi="Arial" w:cs="Arial"/>
                <w:sz w:val="24"/>
                <w:szCs w:val="24"/>
              </w:rPr>
            </w:pPr>
            <w:r w:rsidRPr="006D04D7">
              <w:rPr>
                <w:rFonts w:ascii="Arial" w:hAnsi="Arial" w:cs="Arial"/>
                <w:sz w:val="24"/>
                <w:szCs w:val="24"/>
              </w:rPr>
              <w:t>Земельные участки общего пользования.</w:t>
            </w:r>
          </w:p>
          <w:p w:rsidR="004F4C20" w:rsidRPr="006D04D7" w:rsidRDefault="004F4C20" w:rsidP="007B2F04">
            <w:pPr>
              <w:jc w:val="both"/>
              <w:rPr>
                <w:rFonts w:ascii="Arial" w:hAnsi="Arial" w:cs="Arial"/>
                <w:sz w:val="24"/>
                <w:szCs w:val="24"/>
              </w:rPr>
            </w:pPr>
            <w:r w:rsidRPr="006D04D7">
              <w:rPr>
                <w:rFonts w:ascii="Arial" w:hAnsi="Arial" w:cs="Arial"/>
                <w:sz w:val="24"/>
                <w:szCs w:val="24"/>
              </w:rPr>
              <w:t>Содержание данного вида разрешенного и</w:t>
            </w:r>
            <w:r w:rsidRPr="006D04D7">
              <w:rPr>
                <w:rFonts w:ascii="Arial" w:hAnsi="Arial" w:cs="Arial"/>
                <w:sz w:val="24"/>
                <w:szCs w:val="24"/>
              </w:rPr>
              <w:t>с</w:t>
            </w:r>
            <w:r w:rsidRPr="006D04D7">
              <w:rPr>
                <w:rFonts w:ascii="Arial" w:hAnsi="Arial" w:cs="Arial"/>
                <w:sz w:val="24"/>
                <w:szCs w:val="24"/>
              </w:rPr>
              <w:t>пользования включает в себя содержание в</w:t>
            </w:r>
            <w:r w:rsidRPr="006D04D7">
              <w:rPr>
                <w:rFonts w:ascii="Arial" w:hAnsi="Arial" w:cs="Arial"/>
                <w:sz w:val="24"/>
                <w:szCs w:val="24"/>
              </w:rPr>
              <w:t>и</w:t>
            </w:r>
            <w:r w:rsidRPr="006D04D7">
              <w:rPr>
                <w:rFonts w:ascii="Arial" w:hAnsi="Arial" w:cs="Arial"/>
                <w:sz w:val="24"/>
                <w:szCs w:val="24"/>
              </w:rPr>
              <w:t>дов разрешенного использования с кодами 12.0.1 - 12.0.2</w:t>
            </w:r>
          </w:p>
        </w:tc>
        <w:tc>
          <w:tcPr>
            <w:tcW w:w="1559" w:type="dxa"/>
            <w:vAlign w:val="center"/>
          </w:tcPr>
          <w:p w:rsidR="004F4C20" w:rsidRPr="006D04D7" w:rsidRDefault="004F4C20" w:rsidP="007B2F04">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4F4C20" w:rsidRPr="006D04D7" w:rsidRDefault="004F4C20" w:rsidP="007B2F04">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4F4C20" w:rsidRPr="006D04D7" w:rsidRDefault="004F4C20" w:rsidP="007B2F04">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4F4C20" w:rsidRPr="006D04D7" w:rsidRDefault="004F4C20" w:rsidP="004F4C20">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4F4C20" w:rsidRPr="006D04D7" w:rsidRDefault="004F4C20" w:rsidP="007B2F04">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4F4C20" w:rsidRPr="006D04D7" w:rsidTr="004F4C20">
        <w:tc>
          <w:tcPr>
            <w:tcW w:w="1873" w:type="dxa"/>
          </w:tcPr>
          <w:p w:rsidR="004F4C20" w:rsidRPr="006D04D7" w:rsidRDefault="004F4C20" w:rsidP="007B2F04">
            <w:pPr>
              <w:jc w:val="center"/>
              <w:rPr>
                <w:rFonts w:ascii="Arial" w:hAnsi="Arial" w:cs="Arial"/>
                <w:sz w:val="24"/>
                <w:szCs w:val="24"/>
              </w:rPr>
            </w:pPr>
            <w:r w:rsidRPr="006D04D7">
              <w:rPr>
                <w:rFonts w:ascii="Arial" w:hAnsi="Arial" w:cs="Arial"/>
                <w:sz w:val="24"/>
                <w:szCs w:val="24"/>
              </w:rPr>
              <w:t>Улично-дорожная сеть (12.0.1)</w:t>
            </w:r>
          </w:p>
        </w:tc>
        <w:tc>
          <w:tcPr>
            <w:tcW w:w="5670" w:type="dxa"/>
          </w:tcPr>
          <w:p w:rsidR="004F4C20" w:rsidRPr="006D04D7" w:rsidRDefault="004F4C20" w:rsidP="007B2F04">
            <w:pPr>
              <w:jc w:val="both"/>
              <w:rPr>
                <w:rFonts w:ascii="Arial" w:hAnsi="Arial" w:cs="Arial"/>
                <w:sz w:val="24"/>
                <w:szCs w:val="24"/>
              </w:rPr>
            </w:pPr>
            <w:r w:rsidRPr="006D04D7">
              <w:rPr>
                <w:rFonts w:ascii="Arial" w:hAnsi="Arial" w:cs="Arial"/>
                <w:sz w:val="24"/>
                <w:szCs w:val="24"/>
              </w:rPr>
              <w:t>Размещение объектов улично-дорожной сети: автомобильных дорог, трамвайных путей и п</w:t>
            </w:r>
            <w:r w:rsidRPr="006D04D7">
              <w:rPr>
                <w:rFonts w:ascii="Arial" w:hAnsi="Arial" w:cs="Arial"/>
                <w:sz w:val="24"/>
                <w:szCs w:val="24"/>
              </w:rPr>
              <w:t>е</w:t>
            </w:r>
            <w:r w:rsidRPr="006D04D7">
              <w:rPr>
                <w:rFonts w:ascii="Arial" w:hAnsi="Arial" w:cs="Arial"/>
                <w:sz w:val="24"/>
                <w:szCs w:val="24"/>
              </w:rPr>
              <w:t xml:space="preserve">шеходных тротуаров в границах населенных пунктов, пешеходных переходов, бульваров, </w:t>
            </w:r>
            <w:r w:rsidRPr="006D04D7">
              <w:rPr>
                <w:rFonts w:ascii="Arial" w:hAnsi="Arial" w:cs="Arial"/>
                <w:sz w:val="24"/>
                <w:szCs w:val="24"/>
              </w:rPr>
              <w:lastRenderedPageBreak/>
              <w:t xml:space="preserve">площадей, проездов, велодорожек и объектов </w:t>
            </w:r>
            <w:proofErr w:type="spellStart"/>
            <w:r w:rsidRPr="006D04D7">
              <w:rPr>
                <w:rFonts w:ascii="Arial" w:hAnsi="Arial" w:cs="Arial"/>
                <w:sz w:val="24"/>
                <w:szCs w:val="24"/>
              </w:rPr>
              <w:t>велотранспортной</w:t>
            </w:r>
            <w:proofErr w:type="spellEnd"/>
            <w:r w:rsidRPr="006D04D7">
              <w:rPr>
                <w:rFonts w:ascii="Arial" w:hAnsi="Arial" w:cs="Arial"/>
                <w:sz w:val="24"/>
                <w:szCs w:val="24"/>
              </w:rPr>
              <w:t xml:space="preserve"> и инженерной инфраструкт</w:t>
            </w:r>
            <w:r w:rsidRPr="006D04D7">
              <w:rPr>
                <w:rFonts w:ascii="Arial" w:hAnsi="Arial" w:cs="Arial"/>
                <w:sz w:val="24"/>
                <w:szCs w:val="24"/>
              </w:rPr>
              <w:t>у</w:t>
            </w:r>
            <w:r w:rsidRPr="006D04D7">
              <w:rPr>
                <w:rFonts w:ascii="Arial" w:hAnsi="Arial" w:cs="Arial"/>
                <w:sz w:val="24"/>
                <w:szCs w:val="24"/>
              </w:rPr>
              <w:t>ры;</w:t>
            </w:r>
          </w:p>
          <w:p w:rsidR="004F4C20" w:rsidRPr="006D04D7" w:rsidRDefault="004F4C20" w:rsidP="007B2F04">
            <w:pPr>
              <w:jc w:val="both"/>
              <w:rPr>
                <w:rFonts w:ascii="Arial" w:hAnsi="Arial" w:cs="Arial"/>
                <w:sz w:val="24"/>
                <w:szCs w:val="24"/>
              </w:rPr>
            </w:pPr>
            <w:r w:rsidRPr="006D04D7">
              <w:rPr>
                <w:rFonts w:ascii="Arial" w:hAnsi="Arial" w:cs="Arial"/>
                <w:sz w:val="24"/>
                <w:szCs w:val="24"/>
              </w:rPr>
              <w:t>размещение придорожных стоянок (парковок) транспортных сре</w:t>
            </w:r>
            <w:proofErr w:type="gramStart"/>
            <w:r w:rsidRPr="006D04D7">
              <w:rPr>
                <w:rFonts w:ascii="Arial" w:hAnsi="Arial" w:cs="Arial"/>
                <w:sz w:val="24"/>
                <w:szCs w:val="24"/>
              </w:rPr>
              <w:t>дств в гр</w:t>
            </w:r>
            <w:proofErr w:type="gramEnd"/>
            <w:r w:rsidRPr="006D04D7">
              <w:rPr>
                <w:rFonts w:ascii="Arial" w:hAnsi="Arial" w:cs="Arial"/>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w:t>
            </w:r>
            <w:r w:rsidRPr="006D04D7">
              <w:rPr>
                <w:rFonts w:ascii="Arial" w:hAnsi="Arial" w:cs="Arial"/>
                <w:sz w:val="24"/>
                <w:szCs w:val="24"/>
              </w:rPr>
              <w:t>у</w:t>
            </w:r>
            <w:r w:rsidRPr="006D04D7">
              <w:rPr>
                <w:rFonts w:ascii="Arial" w:hAnsi="Arial" w:cs="Arial"/>
                <w:sz w:val="24"/>
                <w:szCs w:val="24"/>
              </w:rPr>
              <w:t>жений, предназначенных для охраны тран</w:t>
            </w:r>
            <w:r w:rsidRPr="006D04D7">
              <w:rPr>
                <w:rFonts w:ascii="Arial" w:hAnsi="Arial" w:cs="Arial"/>
                <w:sz w:val="24"/>
                <w:szCs w:val="24"/>
              </w:rPr>
              <w:t>с</w:t>
            </w:r>
            <w:r w:rsidRPr="006D04D7">
              <w:rPr>
                <w:rFonts w:ascii="Arial" w:hAnsi="Arial" w:cs="Arial"/>
                <w:sz w:val="24"/>
                <w:szCs w:val="24"/>
              </w:rPr>
              <w:t>портных средств</w:t>
            </w:r>
          </w:p>
        </w:tc>
        <w:tc>
          <w:tcPr>
            <w:tcW w:w="1559" w:type="dxa"/>
            <w:vAlign w:val="center"/>
          </w:tcPr>
          <w:p w:rsidR="004F4C20" w:rsidRPr="006D04D7" w:rsidRDefault="004F4C20" w:rsidP="007B2F04">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4F4C20" w:rsidRPr="006D04D7" w:rsidRDefault="004F4C20" w:rsidP="007B2F04">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4F4C20" w:rsidRPr="006D04D7" w:rsidRDefault="004F4C20" w:rsidP="007B2F04">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4F4C20" w:rsidRPr="006D04D7" w:rsidRDefault="004F4C20" w:rsidP="004F4C20">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lastRenderedPageBreak/>
              <w:t>жей – 3 этажа</w:t>
            </w:r>
          </w:p>
        </w:tc>
        <w:tc>
          <w:tcPr>
            <w:tcW w:w="2056" w:type="dxa"/>
            <w:vAlign w:val="center"/>
          </w:tcPr>
          <w:p w:rsidR="004F4C20" w:rsidRPr="006D04D7" w:rsidRDefault="004F4C20" w:rsidP="007B2F04">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подлежит установлению</w:t>
            </w:r>
          </w:p>
        </w:tc>
      </w:tr>
      <w:tr w:rsidR="004F4C20" w:rsidRPr="006D04D7" w:rsidTr="004F4C20">
        <w:tc>
          <w:tcPr>
            <w:tcW w:w="1873" w:type="dxa"/>
          </w:tcPr>
          <w:p w:rsidR="004F4C20" w:rsidRPr="006D04D7" w:rsidRDefault="004F4C20" w:rsidP="007B2F04">
            <w:pPr>
              <w:jc w:val="center"/>
              <w:rPr>
                <w:rFonts w:ascii="Arial" w:hAnsi="Arial" w:cs="Arial"/>
                <w:sz w:val="24"/>
                <w:szCs w:val="24"/>
              </w:rPr>
            </w:pPr>
            <w:r w:rsidRPr="006D04D7">
              <w:rPr>
                <w:rFonts w:ascii="Arial" w:hAnsi="Arial" w:cs="Arial"/>
                <w:sz w:val="24"/>
                <w:szCs w:val="24"/>
              </w:rPr>
              <w:lastRenderedPageBreak/>
              <w:t>Благоустро</w:t>
            </w:r>
            <w:r w:rsidRPr="006D04D7">
              <w:rPr>
                <w:rFonts w:ascii="Arial" w:hAnsi="Arial" w:cs="Arial"/>
                <w:sz w:val="24"/>
                <w:szCs w:val="24"/>
              </w:rPr>
              <w:t>й</w:t>
            </w:r>
            <w:r w:rsidRPr="006D04D7">
              <w:rPr>
                <w:rFonts w:ascii="Arial" w:hAnsi="Arial" w:cs="Arial"/>
                <w:sz w:val="24"/>
                <w:szCs w:val="24"/>
              </w:rPr>
              <w:t>ство террит</w:t>
            </w:r>
            <w:r w:rsidRPr="006D04D7">
              <w:rPr>
                <w:rFonts w:ascii="Arial" w:hAnsi="Arial" w:cs="Arial"/>
                <w:sz w:val="24"/>
                <w:szCs w:val="24"/>
              </w:rPr>
              <w:t>о</w:t>
            </w:r>
            <w:r w:rsidRPr="006D04D7">
              <w:rPr>
                <w:rFonts w:ascii="Arial" w:hAnsi="Arial" w:cs="Arial"/>
                <w:sz w:val="24"/>
                <w:szCs w:val="24"/>
              </w:rPr>
              <w:t>рии (12.0.2)</w:t>
            </w:r>
          </w:p>
        </w:tc>
        <w:tc>
          <w:tcPr>
            <w:tcW w:w="5670" w:type="dxa"/>
          </w:tcPr>
          <w:p w:rsidR="004F4C20" w:rsidRPr="006D04D7" w:rsidRDefault="004F4C20" w:rsidP="007B2F04">
            <w:pPr>
              <w:jc w:val="both"/>
              <w:rPr>
                <w:rFonts w:ascii="Arial" w:hAnsi="Arial" w:cs="Arial"/>
                <w:sz w:val="24"/>
                <w:szCs w:val="24"/>
              </w:rPr>
            </w:pPr>
            <w:r w:rsidRPr="006D04D7">
              <w:rPr>
                <w:rFonts w:ascii="Arial" w:hAnsi="Arial" w:cs="Arial"/>
                <w:sz w:val="24"/>
                <w:szCs w:val="24"/>
              </w:rPr>
              <w:t>Размещение декоративных, технических, пл</w:t>
            </w:r>
            <w:r w:rsidRPr="006D04D7">
              <w:rPr>
                <w:rFonts w:ascii="Arial" w:hAnsi="Arial" w:cs="Arial"/>
                <w:sz w:val="24"/>
                <w:szCs w:val="24"/>
              </w:rPr>
              <w:t>а</w:t>
            </w:r>
            <w:r w:rsidRPr="006D04D7">
              <w:rPr>
                <w:rFonts w:ascii="Arial" w:hAnsi="Arial" w:cs="Arial"/>
                <w:sz w:val="24"/>
                <w:szCs w:val="24"/>
              </w:rPr>
              <w:t>нировочных, конструктивных устройств, эл</w:t>
            </w:r>
            <w:r w:rsidRPr="006D04D7">
              <w:rPr>
                <w:rFonts w:ascii="Arial" w:hAnsi="Arial" w:cs="Arial"/>
                <w:sz w:val="24"/>
                <w:szCs w:val="24"/>
              </w:rPr>
              <w:t>е</w:t>
            </w:r>
            <w:r w:rsidRPr="006D04D7">
              <w:rPr>
                <w:rFonts w:ascii="Arial" w:hAnsi="Arial" w:cs="Arial"/>
                <w:sz w:val="24"/>
                <w:szCs w:val="24"/>
              </w:rPr>
              <w:t>ментов озеленения, различных видов оборуд</w:t>
            </w:r>
            <w:r w:rsidRPr="006D04D7">
              <w:rPr>
                <w:rFonts w:ascii="Arial" w:hAnsi="Arial" w:cs="Arial"/>
                <w:sz w:val="24"/>
                <w:szCs w:val="24"/>
              </w:rPr>
              <w:t>о</w:t>
            </w:r>
            <w:r w:rsidRPr="006D04D7">
              <w:rPr>
                <w:rFonts w:ascii="Arial" w:hAnsi="Arial" w:cs="Arial"/>
                <w:sz w:val="24"/>
                <w:szCs w:val="24"/>
              </w:rPr>
              <w:t>вания и оформления, малых архитектурных форм, некапитальных нестационарных стро</w:t>
            </w:r>
            <w:r w:rsidRPr="006D04D7">
              <w:rPr>
                <w:rFonts w:ascii="Arial" w:hAnsi="Arial" w:cs="Arial"/>
                <w:sz w:val="24"/>
                <w:szCs w:val="24"/>
              </w:rPr>
              <w:t>е</w:t>
            </w:r>
            <w:r w:rsidRPr="006D04D7">
              <w:rPr>
                <w:rFonts w:ascii="Arial" w:hAnsi="Arial" w:cs="Arial"/>
                <w:sz w:val="24"/>
                <w:szCs w:val="24"/>
              </w:rPr>
              <w:t>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vAlign w:val="center"/>
          </w:tcPr>
          <w:p w:rsidR="004F4C20" w:rsidRPr="006D04D7" w:rsidRDefault="004F4C20" w:rsidP="007B2F04">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4F4C20" w:rsidRPr="006D04D7" w:rsidRDefault="004F4C20" w:rsidP="007B2F04">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4F4C20" w:rsidRPr="006D04D7" w:rsidRDefault="004F4C20" w:rsidP="007B2F04">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4F4C20" w:rsidRPr="006D04D7" w:rsidRDefault="004F4C20" w:rsidP="004F4C20">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4F4C20" w:rsidRPr="006D04D7" w:rsidRDefault="004F4C20" w:rsidP="007B2F04">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7B2F04" w:rsidRPr="006D04D7" w:rsidTr="008E0A03">
        <w:tc>
          <w:tcPr>
            <w:tcW w:w="16020" w:type="dxa"/>
            <w:gridSpan w:val="7"/>
          </w:tcPr>
          <w:p w:rsidR="007B2F04" w:rsidRPr="006D04D7" w:rsidRDefault="007B2F04" w:rsidP="007B2F04">
            <w:pPr>
              <w:autoSpaceDE w:val="0"/>
              <w:autoSpaceDN w:val="0"/>
              <w:adjustRightInd w:val="0"/>
              <w:jc w:val="center"/>
              <w:rPr>
                <w:rFonts w:ascii="Arial" w:hAnsi="Arial" w:cs="Arial"/>
                <w:sz w:val="24"/>
                <w:szCs w:val="24"/>
              </w:rPr>
            </w:pPr>
            <w:r w:rsidRPr="006D04D7">
              <w:rPr>
                <w:rFonts w:ascii="Arial" w:hAnsi="Arial" w:cs="Arial"/>
                <w:sz w:val="24"/>
                <w:szCs w:val="24"/>
              </w:rPr>
              <w:t>Условно разрешенные виды использования земельных участков</w:t>
            </w:r>
          </w:p>
        </w:tc>
      </w:tr>
      <w:tr w:rsidR="007B2F04" w:rsidRPr="006D04D7" w:rsidTr="008E0A03">
        <w:tc>
          <w:tcPr>
            <w:tcW w:w="16020" w:type="dxa"/>
            <w:gridSpan w:val="7"/>
          </w:tcPr>
          <w:p w:rsidR="007B2F04" w:rsidRPr="006D04D7" w:rsidRDefault="007B2F04" w:rsidP="007B2F04">
            <w:pPr>
              <w:autoSpaceDE w:val="0"/>
              <w:autoSpaceDN w:val="0"/>
              <w:adjustRightInd w:val="0"/>
              <w:jc w:val="center"/>
              <w:rPr>
                <w:rFonts w:ascii="Arial" w:hAnsi="Arial" w:cs="Arial"/>
                <w:sz w:val="24"/>
                <w:szCs w:val="24"/>
              </w:rPr>
            </w:pPr>
            <w:r w:rsidRPr="006D04D7">
              <w:rPr>
                <w:rFonts w:ascii="Arial" w:hAnsi="Arial" w:cs="Arial"/>
                <w:sz w:val="24"/>
                <w:szCs w:val="24"/>
              </w:rPr>
              <w:t>Не устанавливается</w:t>
            </w:r>
          </w:p>
        </w:tc>
      </w:tr>
      <w:tr w:rsidR="007B2F04" w:rsidRPr="006D04D7" w:rsidTr="008E0A03">
        <w:tc>
          <w:tcPr>
            <w:tcW w:w="16020" w:type="dxa"/>
            <w:gridSpan w:val="7"/>
          </w:tcPr>
          <w:p w:rsidR="007B2F04" w:rsidRPr="006D04D7" w:rsidRDefault="007B2F04" w:rsidP="007B2F04">
            <w:pPr>
              <w:autoSpaceDE w:val="0"/>
              <w:autoSpaceDN w:val="0"/>
              <w:adjustRightInd w:val="0"/>
              <w:jc w:val="center"/>
              <w:rPr>
                <w:rFonts w:ascii="Arial" w:hAnsi="Arial" w:cs="Arial"/>
                <w:sz w:val="24"/>
                <w:szCs w:val="24"/>
              </w:rPr>
            </w:pPr>
            <w:r w:rsidRPr="006D04D7">
              <w:rPr>
                <w:rFonts w:ascii="Arial" w:hAnsi="Arial" w:cs="Arial"/>
                <w:sz w:val="24"/>
                <w:szCs w:val="24"/>
              </w:rPr>
              <w:t>Вспомогательные виды использования земельных участков</w:t>
            </w:r>
          </w:p>
        </w:tc>
      </w:tr>
      <w:tr w:rsidR="007B2F04" w:rsidRPr="006D04D7" w:rsidTr="008E0A03">
        <w:tc>
          <w:tcPr>
            <w:tcW w:w="1873" w:type="dxa"/>
          </w:tcPr>
          <w:p w:rsidR="007B2F04" w:rsidRPr="006D04D7" w:rsidRDefault="007B2F04" w:rsidP="007B2F04">
            <w:pPr>
              <w:jc w:val="center"/>
              <w:rPr>
                <w:rFonts w:ascii="Arial" w:hAnsi="Arial" w:cs="Arial"/>
                <w:sz w:val="24"/>
                <w:szCs w:val="24"/>
              </w:rPr>
            </w:pPr>
            <w:r w:rsidRPr="006D04D7">
              <w:rPr>
                <w:rFonts w:ascii="Arial" w:hAnsi="Arial" w:cs="Arial"/>
                <w:sz w:val="24"/>
                <w:szCs w:val="24"/>
              </w:rPr>
              <w:t xml:space="preserve">Служебные гаражи </w:t>
            </w:r>
          </w:p>
          <w:p w:rsidR="007B2F04" w:rsidRPr="006D04D7" w:rsidRDefault="007B2F04" w:rsidP="007B2F04">
            <w:pPr>
              <w:jc w:val="center"/>
              <w:rPr>
                <w:rFonts w:ascii="Arial" w:hAnsi="Arial" w:cs="Arial"/>
                <w:sz w:val="24"/>
                <w:szCs w:val="24"/>
              </w:rPr>
            </w:pPr>
            <w:r w:rsidRPr="006D04D7">
              <w:rPr>
                <w:rFonts w:ascii="Arial" w:hAnsi="Arial" w:cs="Arial"/>
                <w:sz w:val="24"/>
                <w:szCs w:val="24"/>
              </w:rPr>
              <w:t>(4.9)</w:t>
            </w:r>
          </w:p>
        </w:tc>
        <w:tc>
          <w:tcPr>
            <w:tcW w:w="5670" w:type="dxa"/>
          </w:tcPr>
          <w:p w:rsidR="007B2F04" w:rsidRPr="006D04D7" w:rsidRDefault="007B2F04" w:rsidP="007B2F04">
            <w:pPr>
              <w:jc w:val="both"/>
              <w:rPr>
                <w:rFonts w:ascii="Arial" w:hAnsi="Arial" w:cs="Arial"/>
                <w:sz w:val="24"/>
                <w:szCs w:val="24"/>
              </w:rPr>
            </w:pPr>
            <w:r w:rsidRPr="006D04D7">
              <w:rPr>
                <w:rFonts w:ascii="Arial" w:hAnsi="Arial" w:cs="Arial"/>
                <w:sz w:val="24"/>
                <w:szCs w:val="24"/>
              </w:rPr>
              <w:t>Размещение постоянных или временных гар</w:t>
            </w:r>
            <w:r w:rsidRPr="006D04D7">
              <w:rPr>
                <w:rFonts w:ascii="Arial" w:hAnsi="Arial" w:cs="Arial"/>
                <w:sz w:val="24"/>
                <w:szCs w:val="24"/>
              </w:rPr>
              <w:t>а</w:t>
            </w:r>
            <w:r w:rsidRPr="006D04D7">
              <w:rPr>
                <w:rFonts w:ascii="Arial" w:hAnsi="Arial" w:cs="Arial"/>
                <w:sz w:val="24"/>
                <w:szCs w:val="24"/>
              </w:rPr>
              <w:t>жей, стоянок для хранения служебного авт</w:t>
            </w:r>
            <w:r w:rsidRPr="006D04D7">
              <w:rPr>
                <w:rFonts w:ascii="Arial" w:hAnsi="Arial" w:cs="Arial"/>
                <w:sz w:val="24"/>
                <w:szCs w:val="24"/>
              </w:rPr>
              <w:t>о</w:t>
            </w:r>
            <w:r w:rsidRPr="006D04D7">
              <w:rPr>
                <w:rFonts w:ascii="Arial" w:hAnsi="Arial" w:cs="Arial"/>
                <w:sz w:val="24"/>
                <w:szCs w:val="24"/>
              </w:rPr>
              <w:t>транспорта, используемого в целях осущест</w:t>
            </w:r>
            <w:r w:rsidRPr="006D04D7">
              <w:rPr>
                <w:rFonts w:ascii="Arial" w:hAnsi="Arial" w:cs="Arial"/>
                <w:sz w:val="24"/>
                <w:szCs w:val="24"/>
              </w:rPr>
              <w:t>в</w:t>
            </w:r>
            <w:r w:rsidRPr="006D04D7">
              <w:rPr>
                <w:rFonts w:ascii="Arial" w:hAnsi="Arial" w:cs="Arial"/>
                <w:sz w:val="24"/>
                <w:szCs w:val="24"/>
              </w:rPr>
              <w:t>ления видов деятельности, предусмотренных видами разрешенного использования с кодами 3.0, 4.0, а также для стоянки и хранения тран</w:t>
            </w:r>
            <w:r w:rsidRPr="006D04D7">
              <w:rPr>
                <w:rFonts w:ascii="Arial" w:hAnsi="Arial" w:cs="Arial"/>
                <w:sz w:val="24"/>
                <w:szCs w:val="24"/>
              </w:rPr>
              <w:t>с</w:t>
            </w:r>
            <w:r w:rsidRPr="006D04D7">
              <w:rPr>
                <w:rFonts w:ascii="Arial" w:hAnsi="Arial" w:cs="Arial"/>
                <w:sz w:val="24"/>
                <w:szCs w:val="24"/>
              </w:rPr>
              <w:t>портных средств общего пользования, в том числе в депо</w:t>
            </w:r>
          </w:p>
        </w:tc>
        <w:tc>
          <w:tcPr>
            <w:tcW w:w="1559" w:type="dxa"/>
            <w:vAlign w:val="center"/>
          </w:tcPr>
          <w:p w:rsidR="007B2F04" w:rsidRPr="006D04D7" w:rsidRDefault="007B2F04" w:rsidP="007B2F04">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7B2F04" w:rsidRPr="006D04D7" w:rsidRDefault="007B2F04" w:rsidP="007B2F04">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7B2F04" w:rsidRPr="006D04D7" w:rsidRDefault="007B2F04" w:rsidP="007B2F04">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7B2F04" w:rsidRPr="006D04D7" w:rsidRDefault="004F4C20" w:rsidP="007B2F04">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7B2F04" w:rsidRPr="0077361D" w:rsidRDefault="007B2F04" w:rsidP="00345323">
            <w:pPr>
              <w:pStyle w:val="ad"/>
              <w:numPr>
                <w:ilvl w:val="0"/>
                <w:numId w:val="32"/>
              </w:numPr>
              <w:autoSpaceDE w:val="0"/>
              <w:autoSpaceDN w:val="0"/>
              <w:adjustRightInd w:val="0"/>
              <w:jc w:val="center"/>
              <w:rPr>
                <w:rFonts w:ascii="Arial" w:hAnsi="Arial" w:cs="Arial"/>
                <w:sz w:val="24"/>
                <w:szCs w:val="24"/>
              </w:rPr>
            </w:pPr>
          </w:p>
        </w:tc>
      </w:tr>
    </w:tbl>
    <w:p w:rsidR="00B04890" w:rsidRPr="006D04D7" w:rsidRDefault="00B04890" w:rsidP="00B04890">
      <w:pPr>
        <w:spacing w:after="0" w:line="240" w:lineRule="auto"/>
        <w:ind w:right="-500" w:firstLine="567"/>
        <w:jc w:val="both"/>
        <w:rPr>
          <w:rFonts w:ascii="Arial" w:eastAsia="Times New Roman" w:hAnsi="Arial" w:cs="Arial"/>
          <w:sz w:val="24"/>
          <w:szCs w:val="24"/>
          <w:lang w:bidi="ru-RU"/>
        </w:rPr>
      </w:pPr>
    </w:p>
    <w:p w:rsidR="00B04890" w:rsidRPr="006D04D7" w:rsidRDefault="0077361D" w:rsidP="0077361D">
      <w:pPr>
        <w:pStyle w:val="ad"/>
        <w:widowControl w:val="0"/>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2.</w:t>
      </w:r>
      <w:r w:rsidR="00B04890" w:rsidRPr="006D04D7">
        <w:rPr>
          <w:rFonts w:ascii="Arial" w:eastAsia="Times New Roman" w:hAnsi="Arial" w:cs="Arial"/>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w:t>
      </w:r>
      <w:r w:rsidR="00B04890" w:rsidRPr="006D04D7">
        <w:rPr>
          <w:rFonts w:ascii="Arial" w:eastAsia="Times New Roman" w:hAnsi="Arial" w:cs="Arial"/>
          <w:sz w:val="24"/>
          <w:szCs w:val="24"/>
          <w:lang w:bidi="ru-RU"/>
        </w:rPr>
        <w:t>з</w:t>
      </w:r>
      <w:r w:rsidR="00B04890" w:rsidRPr="006D04D7">
        <w:rPr>
          <w:rFonts w:ascii="Arial" w:eastAsia="Times New Roman" w:hAnsi="Arial" w:cs="Arial"/>
          <w:sz w:val="24"/>
          <w:szCs w:val="24"/>
          <w:lang w:bidi="ru-RU"/>
        </w:rPr>
        <w:t>рывы между зданиями, строениями и сооружениями, в том числе, расположенными на соседних земельных участках, а также техн</w:t>
      </w:r>
      <w:r w:rsidR="00B04890" w:rsidRPr="006D04D7">
        <w:rPr>
          <w:rFonts w:ascii="Arial" w:eastAsia="Times New Roman" w:hAnsi="Arial" w:cs="Arial"/>
          <w:sz w:val="24"/>
          <w:szCs w:val="24"/>
          <w:lang w:bidi="ru-RU"/>
        </w:rPr>
        <w:t>и</w:t>
      </w:r>
      <w:r w:rsidR="00B04890" w:rsidRPr="006D04D7">
        <w:rPr>
          <w:rFonts w:ascii="Arial" w:eastAsia="Times New Roman" w:hAnsi="Arial" w:cs="Arial"/>
          <w:sz w:val="24"/>
          <w:szCs w:val="24"/>
          <w:lang w:bidi="ru-RU"/>
        </w:rPr>
        <w:lastRenderedPageBreak/>
        <w:t>ческие регламенты, градостроительные и санитарные нормы и правила.</w:t>
      </w:r>
    </w:p>
    <w:p w:rsidR="0077361D" w:rsidRDefault="0077361D" w:rsidP="0077361D">
      <w:pPr>
        <w:pStyle w:val="ad"/>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3.</w:t>
      </w:r>
      <w:r w:rsidR="00B04890" w:rsidRPr="006D04D7">
        <w:rPr>
          <w:rFonts w:ascii="Arial" w:eastAsia="Times New Roman" w:hAnsi="Arial" w:cs="Arial"/>
          <w:sz w:val="24"/>
          <w:szCs w:val="24"/>
          <w:lang w:bidi="ru-RU"/>
        </w:rPr>
        <w:t>Ограничения использования земельных участков и объектов капитального строительства в границах территориальной зоны ос</w:t>
      </w:r>
      <w:r w:rsidR="00B04890" w:rsidRPr="006D04D7">
        <w:rPr>
          <w:rFonts w:ascii="Arial" w:eastAsia="Times New Roman" w:hAnsi="Arial" w:cs="Arial"/>
          <w:sz w:val="24"/>
          <w:szCs w:val="24"/>
          <w:lang w:bidi="ru-RU"/>
        </w:rPr>
        <w:t>у</w:t>
      </w:r>
      <w:r w:rsidR="00B04890" w:rsidRPr="006D04D7">
        <w:rPr>
          <w:rFonts w:ascii="Arial" w:eastAsia="Times New Roman" w:hAnsi="Arial" w:cs="Arial"/>
          <w:sz w:val="24"/>
          <w:szCs w:val="24"/>
          <w:lang w:bidi="ru-RU"/>
        </w:rPr>
        <w:t>ществляются с учетом режимов и ограничений зон с особыми условиями использования территорий, установленных соответству</w:t>
      </w:r>
      <w:r w:rsidR="00B04890" w:rsidRPr="006D04D7">
        <w:rPr>
          <w:rFonts w:ascii="Arial" w:eastAsia="Times New Roman" w:hAnsi="Arial" w:cs="Arial"/>
          <w:sz w:val="24"/>
          <w:szCs w:val="24"/>
          <w:lang w:bidi="ru-RU"/>
        </w:rPr>
        <w:t>ю</w:t>
      </w:r>
      <w:r w:rsidR="00B04890" w:rsidRPr="006D04D7">
        <w:rPr>
          <w:rFonts w:ascii="Arial" w:eastAsia="Times New Roman" w:hAnsi="Arial" w:cs="Arial"/>
          <w:sz w:val="24"/>
          <w:szCs w:val="24"/>
          <w:lang w:bidi="ru-RU"/>
        </w:rPr>
        <w:t>щими нормативными правовыми актами.</w:t>
      </w:r>
      <w:bookmarkStart w:id="90" w:name="_Toc63435408"/>
    </w:p>
    <w:p w:rsidR="0077361D" w:rsidRDefault="0077361D" w:rsidP="0077361D">
      <w:pPr>
        <w:pStyle w:val="ad"/>
        <w:spacing w:after="0" w:line="240" w:lineRule="auto"/>
        <w:ind w:left="567" w:right="-500"/>
        <w:jc w:val="both"/>
        <w:rPr>
          <w:rFonts w:ascii="Arial" w:eastAsia="Times New Roman" w:hAnsi="Arial" w:cs="Arial"/>
          <w:sz w:val="24"/>
          <w:szCs w:val="24"/>
          <w:lang w:bidi="ru-RU"/>
        </w:rPr>
      </w:pPr>
    </w:p>
    <w:p w:rsidR="007B2F04" w:rsidRPr="0077361D" w:rsidRDefault="007B2F04" w:rsidP="0077361D">
      <w:pPr>
        <w:pStyle w:val="ad"/>
        <w:spacing w:after="0" w:line="240" w:lineRule="auto"/>
        <w:ind w:left="567" w:right="-500"/>
        <w:jc w:val="center"/>
        <w:rPr>
          <w:rFonts w:ascii="Arial" w:eastAsia="Times New Roman" w:hAnsi="Arial" w:cs="Arial"/>
          <w:b/>
          <w:bCs/>
          <w:sz w:val="30"/>
          <w:szCs w:val="30"/>
          <w:lang w:bidi="ru-RU"/>
        </w:rPr>
      </w:pPr>
      <w:r w:rsidRPr="0077361D">
        <w:rPr>
          <w:rFonts w:ascii="Arial" w:eastAsia="Times New Roman" w:hAnsi="Arial" w:cs="Arial"/>
          <w:b/>
          <w:bCs/>
          <w:sz w:val="30"/>
          <w:szCs w:val="30"/>
          <w:lang w:bidi="ru-RU"/>
        </w:rPr>
        <w:t>Статья 54. ОД-5</w:t>
      </w:r>
      <w:r w:rsidR="00383C26" w:rsidRPr="0077361D">
        <w:rPr>
          <w:rFonts w:ascii="Arial" w:eastAsia="Times New Roman" w:hAnsi="Arial" w:cs="Arial"/>
          <w:b/>
          <w:bCs/>
          <w:sz w:val="30"/>
          <w:szCs w:val="30"/>
          <w:lang w:bidi="ru-RU"/>
        </w:rPr>
        <w:t xml:space="preserve"> </w:t>
      </w:r>
      <w:r w:rsidRPr="0077361D">
        <w:rPr>
          <w:rFonts w:ascii="Arial" w:eastAsia="Times New Roman" w:hAnsi="Arial" w:cs="Arial"/>
          <w:b/>
          <w:bCs/>
          <w:sz w:val="30"/>
          <w:szCs w:val="30"/>
          <w:lang w:bidi="ru-RU"/>
        </w:rPr>
        <w:t>Зона объектов религиозного использования</w:t>
      </w:r>
      <w:bookmarkEnd w:id="90"/>
    </w:p>
    <w:p w:rsidR="007B2F04" w:rsidRPr="006D04D7" w:rsidRDefault="007B2F04" w:rsidP="007B2F04">
      <w:pPr>
        <w:pStyle w:val="ad"/>
        <w:widowControl w:val="0"/>
        <w:tabs>
          <w:tab w:val="left" w:pos="0"/>
        </w:tabs>
        <w:spacing w:after="0" w:line="240" w:lineRule="auto"/>
        <w:ind w:left="567"/>
        <w:jc w:val="both"/>
        <w:rPr>
          <w:rFonts w:ascii="Arial" w:eastAsia="Times New Roman" w:hAnsi="Arial" w:cs="Arial"/>
          <w:sz w:val="24"/>
          <w:szCs w:val="24"/>
          <w:lang w:bidi="ru-RU"/>
        </w:rPr>
      </w:pPr>
    </w:p>
    <w:p w:rsidR="007B2F04" w:rsidRPr="006D04D7" w:rsidRDefault="0077361D" w:rsidP="0077361D">
      <w:pPr>
        <w:pStyle w:val="ad"/>
        <w:widowControl w:val="0"/>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1.</w:t>
      </w:r>
      <w:r w:rsidR="007B2F04" w:rsidRPr="006D04D7">
        <w:rPr>
          <w:rFonts w:ascii="Arial" w:eastAsia="Times New Roman" w:hAnsi="Arial" w:cs="Arial"/>
          <w:sz w:val="24"/>
          <w:szCs w:val="24"/>
          <w:lang w:bidi="ru-RU"/>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54.1.</w:t>
      </w:r>
    </w:p>
    <w:p w:rsidR="007B2F04" w:rsidRPr="006D04D7" w:rsidRDefault="007B2F04" w:rsidP="007B2F04">
      <w:pPr>
        <w:pStyle w:val="ad"/>
        <w:widowControl w:val="0"/>
        <w:tabs>
          <w:tab w:val="left" w:pos="0"/>
        </w:tabs>
        <w:spacing w:after="0" w:line="240" w:lineRule="auto"/>
        <w:ind w:left="567" w:right="-500"/>
        <w:jc w:val="right"/>
        <w:rPr>
          <w:rFonts w:ascii="Arial" w:eastAsia="Times New Roman" w:hAnsi="Arial" w:cs="Arial"/>
          <w:sz w:val="24"/>
          <w:szCs w:val="24"/>
          <w:lang w:bidi="ru-RU"/>
        </w:rPr>
      </w:pPr>
    </w:p>
    <w:p w:rsidR="007B2F04" w:rsidRPr="006D04D7" w:rsidRDefault="007B2F04" w:rsidP="007B2F04">
      <w:pPr>
        <w:pStyle w:val="ad"/>
        <w:widowControl w:val="0"/>
        <w:tabs>
          <w:tab w:val="left" w:pos="0"/>
        </w:tabs>
        <w:spacing w:after="0" w:line="240" w:lineRule="auto"/>
        <w:ind w:left="567" w:right="-500"/>
        <w:jc w:val="right"/>
        <w:rPr>
          <w:rFonts w:ascii="Arial" w:eastAsia="Times New Roman" w:hAnsi="Arial" w:cs="Arial"/>
          <w:sz w:val="24"/>
          <w:szCs w:val="24"/>
          <w:lang w:bidi="ru-RU"/>
        </w:rPr>
      </w:pPr>
      <w:r w:rsidRPr="006D04D7">
        <w:rPr>
          <w:rFonts w:ascii="Arial" w:eastAsia="Times New Roman" w:hAnsi="Arial" w:cs="Arial"/>
          <w:sz w:val="24"/>
          <w:szCs w:val="24"/>
          <w:lang w:bidi="ru-RU"/>
        </w:rPr>
        <w:t>Таблица 54.1</w:t>
      </w:r>
    </w:p>
    <w:p w:rsidR="007B2F04" w:rsidRPr="006D04D7" w:rsidRDefault="007B2F04" w:rsidP="007B2F04">
      <w:pPr>
        <w:pStyle w:val="ad"/>
        <w:widowControl w:val="0"/>
        <w:tabs>
          <w:tab w:val="left" w:pos="0"/>
        </w:tabs>
        <w:spacing w:after="0" w:line="240" w:lineRule="auto"/>
        <w:ind w:left="567" w:right="-500"/>
        <w:jc w:val="right"/>
        <w:rPr>
          <w:rFonts w:ascii="Arial" w:eastAsia="Times New Roman" w:hAnsi="Arial" w:cs="Arial"/>
          <w:sz w:val="24"/>
          <w:szCs w:val="24"/>
          <w:lang w:bidi="ru-RU"/>
        </w:rPr>
      </w:pPr>
    </w:p>
    <w:tbl>
      <w:tblPr>
        <w:tblStyle w:val="af2"/>
        <w:tblW w:w="16020" w:type="dxa"/>
        <w:tblInd w:w="-318" w:type="dxa"/>
        <w:tblLayout w:type="fixed"/>
        <w:tblLook w:val="04A0" w:firstRow="1" w:lastRow="0" w:firstColumn="1" w:lastColumn="0" w:noHBand="0" w:noVBand="1"/>
      </w:tblPr>
      <w:tblGrid>
        <w:gridCol w:w="1873"/>
        <w:gridCol w:w="5670"/>
        <w:gridCol w:w="1559"/>
        <w:gridCol w:w="1559"/>
        <w:gridCol w:w="1985"/>
        <w:gridCol w:w="1318"/>
        <w:gridCol w:w="2056"/>
      </w:tblGrid>
      <w:tr w:rsidR="007B2F04" w:rsidRPr="006D04D7" w:rsidTr="008E0A03">
        <w:trPr>
          <w:cantSplit/>
        </w:trPr>
        <w:tc>
          <w:tcPr>
            <w:tcW w:w="1873" w:type="dxa"/>
            <w:vMerge w:val="restart"/>
            <w:vAlign w:val="center"/>
          </w:tcPr>
          <w:p w:rsidR="007B2F04" w:rsidRPr="006D04D7" w:rsidRDefault="007B2F04" w:rsidP="008E0A03">
            <w:pPr>
              <w:jc w:val="center"/>
              <w:rPr>
                <w:rFonts w:ascii="Arial" w:hAnsi="Arial" w:cs="Arial"/>
                <w:sz w:val="24"/>
                <w:szCs w:val="24"/>
              </w:rPr>
            </w:pPr>
            <w:r w:rsidRPr="006D04D7">
              <w:rPr>
                <w:rFonts w:ascii="Arial" w:eastAsia="Calibri" w:hAnsi="Arial" w:cs="Arial"/>
                <w:sz w:val="24"/>
                <w:szCs w:val="24"/>
              </w:rPr>
              <w:t>Наименов</w:t>
            </w:r>
            <w:r w:rsidRPr="006D04D7">
              <w:rPr>
                <w:rFonts w:ascii="Arial" w:eastAsia="Calibri" w:hAnsi="Arial" w:cs="Arial"/>
                <w:sz w:val="24"/>
                <w:szCs w:val="24"/>
              </w:rPr>
              <w:t>а</w:t>
            </w:r>
            <w:r w:rsidRPr="006D04D7">
              <w:rPr>
                <w:rFonts w:ascii="Arial" w:eastAsia="Calibri" w:hAnsi="Arial" w:cs="Arial"/>
                <w:sz w:val="24"/>
                <w:szCs w:val="24"/>
              </w:rPr>
              <w:t>ние вида ра</w:t>
            </w:r>
            <w:r w:rsidRPr="006D04D7">
              <w:rPr>
                <w:rFonts w:ascii="Arial" w:eastAsia="Calibri" w:hAnsi="Arial" w:cs="Arial"/>
                <w:sz w:val="24"/>
                <w:szCs w:val="24"/>
              </w:rPr>
              <w:t>з</w:t>
            </w:r>
            <w:r w:rsidRPr="006D04D7">
              <w:rPr>
                <w:rFonts w:ascii="Arial" w:eastAsia="Calibri" w:hAnsi="Arial" w:cs="Arial"/>
                <w:sz w:val="24"/>
                <w:szCs w:val="24"/>
              </w:rPr>
              <w:t>решенного использов</w:t>
            </w:r>
            <w:r w:rsidRPr="006D04D7">
              <w:rPr>
                <w:rFonts w:ascii="Arial" w:eastAsia="Calibri" w:hAnsi="Arial" w:cs="Arial"/>
                <w:sz w:val="24"/>
                <w:szCs w:val="24"/>
              </w:rPr>
              <w:t>а</w:t>
            </w:r>
            <w:r w:rsidRPr="006D04D7">
              <w:rPr>
                <w:rFonts w:ascii="Arial" w:eastAsia="Calibri" w:hAnsi="Arial" w:cs="Arial"/>
                <w:sz w:val="24"/>
                <w:szCs w:val="24"/>
              </w:rPr>
              <w:t>ния земельн</w:t>
            </w:r>
            <w:r w:rsidRPr="006D04D7">
              <w:rPr>
                <w:rFonts w:ascii="Arial" w:eastAsia="Calibri" w:hAnsi="Arial" w:cs="Arial"/>
                <w:sz w:val="24"/>
                <w:szCs w:val="24"/>
              </w:rPr>
              <w:t>о</w:t>
            </w:r>
            <w:r w:rsidRPr="006D04D7">
              <w:rPr>
                <w:rFonts w:ascii="Arial" w:eastAsia="Calibri" w:hAnsi="Arial" w:cs="Arial"/>
                <w:sz w:val="24"/>
                <w:szCs w:val="24"/>
              </w:rPr>
              <w:t>го участка (код (числовое обозначение) вида разр</w:t>
            </w:r>
            <w:r w:rsidRPr="006D04D7">
              <w:rPr>
                <w:rFonts w:ascii="Arial" w:eastAsia="Calibri" w:hAnsi="Arial" w:cs="Arial"/>
                <w:sz w:val="24"/>
                <w:szCs w:val="24"/>
              </w:rPr>
              <w:t>е</w:t>
            </w:r>
            <w:r w:rsidRPr="006D04D7">
              <w:rPr>
                <w:rFonts w:ascii="Arial" w:eastAsia="Calibri" w:hAnsi="Arial" w:cs="Arial"/>
                <w:sz w:val="24"/>
                <w:szCs w:val="24"/>
              </w:rPr>
              <w:t>шенного и</w:t>
            </w:r>
            <w:r w:rsidRPr="006D04D7">
              <w:rPr>
                <w:rFonts w:ascii="Arial" w:eastAsia="Calibri" w:hAnsi="Arial" w:cs="Arial"/>
                <w:sz w:val="24"/>
                <w:szCs w:val="24"/>
              </w:rPr>
              <w:t>с</w:t>
            </w:r>
            <w:r w:rsidRPr="006D04D7">
              <w:rPr>
                <w:rFonts w:ascii="Arial" w:eastAsia="Calibri" w:hAnsi="Arial" w:cs="Arial"/>
                <w:sz w:val="24"/>
                <w:szCs w:val="24"/>
              </w:rPr>
              <w:t>пользования земельного участка)</w:t>
            </w:r>
          </w:p>
        </w:tc>
        <w:tc>
          <w:tcPr>
            <w:tcW w:w="5670" w:type="dxa"/>
            <w:vMerge w:val="restart"/>
            <w:vAlign w:val="center"/>
          </w:tcPr>
          <w:p w:rsidR="007B2F04" w:rsidRPr="006D04D7" w:rsidRDefault="007B2F04" w:rsidP="008E0A03">
            <w:pPr>
              <w:jc w:val="center"/>
              <w:rPr>
                <w:rFonts w:ascii="Arial" w:hAnsi="Arial" w:cs="Arial"/>
                <w:sz w:val="24"/>
                <w:szCs w:val="24"/>
              </w:rPr>
            </w:pPr>
            <w:r w:rsidRPr="006D04D7">
              <w:rPr>
                <w:rFonts w:ascii="Arial" w:eastAsia="Calibri" w:hAnsi="Arial" w:cs="Arial"/>
                <w:sz w:val="24"/>
                <w:szCs w:val="24"/>
              </w:rPr>
              <w:t>Характеристика вида разрешенного использ</w:t>
            </w:r>
            <w:r w:rsidRPr="006D04D7">
              <w:rPr>
                <w:rFonts w:ascii="Arial" w:eastAsia="Calibri" w:hAnsi="Arial" w:cs="Arial"/>
                <w:sz w:val="24"/>
                <w:szCs w:val="24"/>
              </w:rPr>
              <w:t>о</w:t>
            </w:r>
            <w:r w:rsidRPr="006D04D7">
              <w:rPr>
                <w:rFonts w:ascii="Arial" w:eastAsia="Calibri" w:hAnsi="Arial" w:cs="Arial"/>
                <w:sz w:val="24"/>
                <w:szCs w:val="24"/>
              </w:rPr>
              <w:t>вания</w:t>
            </w:r>
          </w:p>
        </w:tc>
        <w:tc>
          <w:tcPr>
            <w:tcW w:w="8477" w:type="dxa"/>
            <w:gridSpan w:val="5"/>
            <w:vAlign w:val="center"/>
          </w:tcPr>
          <w:p w:rsidR="007B2F04" w:rsidRPr="006D04D7" w:rsidRDefault="007B2F04" w:rsidP="008E0A03">
            <w:pPr>
              <w:jc w:val="center"/>
              <w:rPr>
                <w:rFonts w:ascii="Arial" w:eastAsia="Calibri" w:hAnsi="Arial" w:cs="Arial"/>
                <w:sz w:val="24"/>
                <w:szCs w:val="24"/>
              </w:rPr>
            </w:pPr>
            <w:r w:rsidRPr="006D04D7">
              <w:rPr>
                <w:rFonts w:ascii="Arial" w:eastAsia="Calibri"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6D04D7">
              <w:rPr>
                <w:rFonts w:ascii="Arial" w:eastAsia="Calibri" w:hAnsi="Arial" w:cs="Arial"/>
                <w:sz w:val="24"/>
                <w:szCs w:val="24"/>
              </w:rPr>
              <w:t>н</w:t>
            </w:r>
            <w:r w:rsidRPr="006D04D7">
              <w:rPr>
                <w:rFonts w:ascii="Arial" w:eastAsia="Calibri" w:hAnsi="Arial" w:cs="Arial"/>
                <w:sz w:val="24"/>
                <w:szCs w:val="24"/>
              </w:rPr>
              <w:t>струкции объектов капитального строительства</w:t>
            </w:r>
          </w:p>
        </w:tc>
      </w:tr>
      <w:tr w:rsidR="007B2F04" w:rsidRPr="006D04D7" w:rsidTr="008E0A03">
        <w:trPr>
          <w:cantSplit/>
        </w:trPr>
        <w:tc>
          <w:tcPr>
            <w:tcW w:w="1873" w:type="dxa"/>
            <w:vMerge/>
            <w:vAlign w:val="center"/>
          </w:tcPr>
          <w:p w:rsidR="007B2F04" w:rsidRPr="006D04D7" w:rsidRDefault="007B2F04" w:rsidP="008E0A03">
            <w:pPr>
              <w:jc w:val="center"/>
              <w:rPr>
                <w:rFonts w:ascii="Arial" w:hAnsi="Arial" w:cs="Arial"/>
                <w:sz w:val="24"/>
                <w:szCs w:val="24"/>
              </w:rPr>
            </w:pPr>
          </w:p>
        </w:tc>
        <w:tc>
          <w:tcPr>
            <w:tcW w:w="5670" w:type="dxa"/>
            <w:vMerge/>
            <w:vAlign w:val="center"/>
          </w:tcPr>
          <w:p w:rsidR="007B2F04" w:rsidRPr="006D04D7" w:rsidRDefault="007B2F04" w:rsidP="008E0A03">
            <w:pPr>
              <w:jc w:val="center"/>
              <w:rPr>
                <w:rFonts w:ascii="Arial" w:hAnsi="Arial" w:cs="Arial"/>
                <w:sz w:val="24"/>
                <w:szCs w:val="24"/>
              </w:rPr>
            </w:pPr>
          </w:p>
        </w:tc>
        <w:tc>
          <w:tcPr>
            <w:tcW w:w="3118" w:type="dxa"/>
            <w:gridSpan w:val="2"/>
            <w:vAlign w:val="center"/>
          </w:tcPr>
          <w:p w:rsidR="007B2F04" w:rsidRPr="006D04D7" w:rsidRDefault="007B2F04" w:rsidP="008E0A03">
            <w:pPr>
              <w:autoSpaceDE w:val="0"/>
              <w:autoSpaceDN w:val="0"/>
              <w:adjustRightInd w:val="0"/>
              <w:jc w:val="center"/>
              <w:rPr>
                <w:rFonts w:ascii="Arial" w:hAnsi="Arial" w:cs="Arial"/>
                <w:sz w:val="24"/>
                <w:szCs w:val="24"/>
              </w:rPr>
            </w:pPr>
            <w:r w:rsidRPr="006D04D7">
              <w:rPr>
                <w:rFonts w:ascii="Arial" w:hAnsi="Arial" w:cs="Arial"/>
                <w:sz w:val="24"/>
                <w:szCs w:val="24"/>
              </w:rPr>
              <w:t>Предельные (минимал</w:t>
            </w:r>
            <w:r w:rsidRPr="006D04D7">
              <w:rPr>
                <w:rFonts w:ascii="Arial" w:hAnsi="Arial" w:cs="Arial"/>
                <w:sz w:val="24"/>
                <w:szCs w:val="24"/>
              </w:rPr>
              <w:t>ь</w:t>
            </w:r>
            <w:r w:rsidRPr="006D04D7">
              <w:rPr>
                <w:rFonts w:ascii="Arial" w:hAnsi="Arial" w:cs="Arial"/>
                <w:sz w:val="24"/>
                <w:szCs w:val="24"/>
              </w:rPr>
              <w:t>ные и (или) максимал</w:t>
            </w:r>
            <w:r w:rsidRPr="006D04D7">
              <w:rPr>
                <w:rFonts w:ascii="Arial" w:hAnsi="Arial" w:cs="Arial"/>
                <w:sz w:val="24"/>
                <w:szCs w:val="24"/>
              </w:rPr>
              <w:t>ь</w:t>
            </w:r>
            <w:r w:rsidRPr="006D04D7">
              <w:rPr>
                <w:rFonts w:ascii="Arial" w:hAnsi="Arial" w:cs="Arial"/>
                <w:sz w:val="24"/>
                <w:szCs w:val="24"/>
              </w:rPr>
              <w:t>ные) размеры земельных участков, в том числе их площадь</w:t>
            </w:r>
          </w:p>
        </w:tc>
        <w:tc>
          <w:tcPr>
            <w:tcW w:w="1985" w:type="dxa"/>
            <w:vMerge w:val="restart"/>
            <w:vAlign w:val="center"/>
          </w:tcPr>
          <w:p w:rsidR="007B2F04" w:rsidRPr="006D04D7" w:rsidRDefault="007B2F04" w:rsidP="008E0A03">
            <w:pPr>
              <w:autoSpaceDE w:val="0"/>
              <w:autoSpaceDN w:val="0"/>
              <w:adjustRightInd w:val="0"/>
              <w:jc w:val="center"/>
              <w:rPr>
                <w:rFonts w:ascii="Arial" w:hAnsi="Arial" w:cs="Arial"/>
                <w:sz w:val="24"/>
                <w:szCs w:val="24"/>
              </w:rPr>
            </w:pPr>
            <w:r w:rsidRPr="006D04D7">
              <w:rPr>
                <w:rFonts w:ascii="Arial" w:hAnsi="Arial" w:cs="Arial"/>
                <w:sz w:val="24"/>
                <w:szCs w:val="24"/>
              </w:rPr>
              <w:t>Минимальные отступы от гр</w:t>
            </w:r>
            <w:r w:rsidRPr="006D04D7">
              <w:rPr>
                <w:rFonts w:ascii="Arial" w:hAnsi="Arial" w:cs="Arial"/>
                <w:sz w:val="24"/>
                <w:szCs w:val="24"/>
              </w:rPr>
              <w:t>а</w:t>
            </w:r>
            <w:r w:rsidRPr="006D04D7">
              <w:rPr>
                <w:rFonts w:ascii="Arial" w:hAnsi="Arial" w:cs="Arial"/>
                <w:sz w:val="24"/>
                <w:szCs w:val="24"/>
              </w:rPr>
              <w:t>ниц земельных участков в ц</w:t>
            </w:r>
            <w:r w:rsidRPr="006D04D7">
              <w:rPr>
                <w:rFonts w:ascii="Arial" w:hAnsi="Arial" w:cs="Arial"/>
                <w:sz w:val="24"/>
                <w:szCs w:val="24"/>
              </w:rPr>
              <w:t>е</w:t>
            </w:r>
            <w:r w:rsidRPr="006D04D7">
              <w:rPr>
                <w:rFonts w:ascii="Arial" w:hAnsi="Arial" w:cs="Arial"/>
                <w:sz w:val="24"/>
                <w:szCs w:val="24"/>
              </w:rPr>
              <w:t>лях определ</w:t>
            </w:r>
            <w:r w:rsidRPr="006D04D7">
              <w:rPr>
                <w:rFonts w:ascii="Arial" w:hAnsi="Arial" w:cs="Arial"/>
                <w:sz w:val="24"/>
                <w:szCs w:val="24"/>
              </w:rPr>
              <w:t>е</w:t>
            </w:r>
            <w:r w:rsidRPr="006D04D7">
              <w:rPr>
                <w:rFonts w:ascii="Arial" w:hAnsi="Arial" w:cs="Arial"/>
                <w:sz w:val="24"/>
                <w:szCs w:val="24"/>
              </w:rPr>
              <w:t>ния мест доп</w:t>
            </w:r>
            <w:r w:rsidRPr="006D04D7">
              <w:rPr>
                <w:rFonts w:ascii="Arial" w:hAnsi="Arial" w:cs="Arial"/>
                <w:sz w:val="24"/>
                <w:szCs w:val="24"/>
              </w:rPr>
              <w:t>у</w:t>
            </w:r>
            <w:r w:rsidRPr="006D04D7">
              <w:rPr>
                <w:rFonts w:ascii="Arial" w:hAnsi="Arial" w:cs="Arial"/>
                <w:sz w:val="24"/>
                <w:szCs w:val="24"/>
              </w:rPr>
              <w:t>стимого ра</w:t>
            </w:r>
            <w:r w:rsidRPr="006D04D7">
              <w:rPr>
                <w:rFonts w:ascii="Arial" w:hAnsi="Arial" w:cs="Arial"/>
                <w:sz w:val="24"/>
                <w:szCs w:val="24"/>
              </w:rPr>
              <w:t>з</w:t>
            </w:r>
            <w:r w:rsidRPr="006D04D7">
              <w:rPr>
                <w:rFonts w:ascii="Arial" w:hAnsi="Arial" w:cs="Arial"/>
                <w:sz w:val="24"/>
                <w:szCs w:val="24"/>
              </w:rPr>
              <w:t>мещения зд</w:t>
            </w:r>
            <w:r w:rsidRPr="006D04D7">
              <w:rPr>
                <w:rFonts w:ascii="Arial" w:hAnsi="Arial" w:cs="Arial"/>
                <w:sz w:val="24"/>
                <w:szCs w:val="24"/>
              </w:rPr>
              <w:t>а</w:t>
            </w:r>
            <w:r w:rsidRPr="006D04D7">
              <w:rPr>
                <w:rFonts w:ascii="Arial" w:hAnsi="Arial" w:cs="Arial"/>
                <w:sz w:val="24"/>
                <w:szCs w:val="24"/>
              </w:rPr>
              <w:t>ний, строений, сооружений, за пределами к</w:t>
            </w:r>
            <w:r w:rsidRPr="006D04D7">
              <w:rPr>
                <w:rFonts w:ascii="Arial" w:hAnsi="Arial" w:cs="Arial"/>
                <w:sz w:val="24"/>
                <w:szCs w:val="24"/>
              </w:rPr>
              <w:t>о</w:t>
            </w:r>
            <w:r w:rsidRPr="006D04D7">
              <w:rPr>
                <w:rFonts w:ascii="Arial" w:hAnsi="Arial" w:cs="Arial"/>
                <w:sz w:val="24"/>
                <w:szCs w:val="24"/>
              </w:rPr>
              <w:t>торых запр</w:t>
            </w:r>
            <w:r w:rsidRPr="006D04D7">
              <w:rPr>
                <w:rFonts w:ascii="Arial" w:hAnsi="Arial" w:cs="Arial"/>
                <w:sz w:val="24"/>
                <w:szCs w:val="24"/>
              </w:rPr>
              <w:t>е</w:t>
            </w:r>
            <w:r w:rsidRPr="006D04D7">
              <w:rPr>
                <w:rFonts w:ascii="Arial" w:hAnsi="Arial" w:cs="Arial"/>
                <w:sz w:val="24"/>
                <w:szCs w:val="24"/>
              </w:rPr>
              <w:t>щено стро</w:t>
            </w:r>
            <w:r w:rsidRPr="006D04D7">
              <w:rPr>
                <w:rFonts w:ascii="Arial" w:hAnsi="Arial" w:cs="Arial"/>
                <w:sz w:val="24"/>
                <w:szCs w:val="24"/>
              </w:rPr>
              <w:t>и</w:t>
            </w:r>
            <w:r w:rsidRPr="006D04D7">
              <w:rPr>
                <w:rFonts w:ascii="Arial" w:hAnsi="Arial" w:cs="Arial"/>
                <w:sz w:val="24"/>
                <w:szCs w:val="24"/>
              </w:rPr>
              <w:t>тельство зд</w:t>
            </w:r>
            <w:r w:rsidRPr="006D04D7">
              <w:rPr>
                <w:rFonts w:ascii="Arial" w:hAnsi="Arial" w:cs="Arial"/>
                <w:sz w:val="24"/>
                <w:szCs w:val="24"/>
              </w:rPr>
              <w:t>а</w:t>
            </w:r>
            <w:r w:rsidRPr="006D04D7">
              <w:rPr>
                <w:rFonts w:ascii="Arial" w:hAnsi="Arial" w:cs="Arial"/>
                <w:sz w:val="24"/>
                <w:szCs w:val="24"/>
              </w:rPr>
              <w:t>ний, строений, сооружений</w:t>
            </w:r>
          </w:p>
        </w:tc>
        <w:tc>
          <w:tcPr>
            <w:tcW w:w="1318" w:type="dxa"/>
            <w:vMerge w:val="restart"/>
            <w:vAlign w:val="center"/>
          </w:tcPr>
          <w:p w:rsidR="007B2F04" w:rsidRPr="006D04D7" w:rsidRDefault="007B2F04" w:rsidP="008E0A03">
            <w:pPr>
              <w:autoSpaceDE w:val="0"/>
              <w:autoSpaceDN w:val="0"/>
              <w:adjustRightInd w:val="0"/>
              <w:jc w:val="center"/>
              <w:rPr>
                <w:rFonts w:ascii="Arial" w:hAnsi="Arial" w:cs="Arial"/>
                <w:sz w:val="24"/>
                <w:szCs w:val="24"/>
              </w:rPr>
            </w:pPr>
            <w:r w:rsidRPr="006D04D7">
              <w:rPr>
                <w:rFonts w:ascii="Arial" w:hAnsi="Arial" w:cs="Arial"/>
                <w:sz w:val="24"/>
                <w:szCs w:val="24"/>
              </w:rPr>
              <w:t>Пр</w:t>
            </w:r>
            <w:r w:rsidRPr="006D04D7">
              <w:rPr>
                <w:rFonts w:ascii="Arial" w:hAnsi="Arial" w:cs="Arial"/>
                <w:sz w:val="24"/>
                <w:szCs w:val="24"/>
              </w:rPr>
              <w:t>е</w:t>
            </w:r>
            <w:r w:rsidRPr="006D04D7">
              <w:rPr>
                <w:rFonts w:ascii="Arial" w:hAnsi="Arial" w:cs="Arial"/>
                <w:sz w:val="24"/>
                <w:szCs w:val="24"/>
              </w:rPr>
              <w:t>дельное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или </w:t>
            </w:r>
            <w:proofErr w:type="gramStart"/>
            <w:r w:rsidRPr="006D04D7">
              <w:rPr>
                <w:rFonts w:ascii="Arial" w:hAnsi="Arial" w:cs="Arial"/>
                <w:sz w:val="24"/>
                <w:szCs w:val="24"/>
              </w:rPr>
              <w:t>предел</w:t>
            </w:r>
            <w:r w:rsidRPr="006D04D7">
              <w:rPr>
                <w:rFonts w:ascii="Arial" w:hAnsi="Arial" w:cs="Arial"/>
                <w:sz w:val="24"/>
                <w:szCs w:val="24"/>
              </w:rPr>
              <w:t>ь</w:t>
            </w:r>
            <w:r w:rsidRPr="006D04D7">
              <w:rPr>
                <w:rFonts w:ascii="Arial" w:hAnsi="Arial" w:cs="Arial"/>
                <w:sz w:val="24"/>
                <w:szCs w:val="24"/>
              </w:rPr>
              <w:t>ная</w:t>
            </w:r>
            <w:proofErr w:type="gramEnd"/>
            <w:r w:rsidRPr="006D04D7">
              <w:rPr>
                <w:rFonts w:ascii="Arial" w:hAnsi="Arial" w:cs="Arial"/>
                <w:sz w:val="24"/>
                <w:szCs w:val="24"/>
              </w:rPr>
              <w:t xml:space="preserve"> в</w:t>
            </w:r>
            <w:r w:rsidRPr="006D04D7">
              <w:rPr>
                <w:rFonts w:ascii="Arial" w:hAnsi="Arial" w:cs="Arial"/>
                <w:sz w:val="24"/>
                <w:szCs w:val="24"/>
              </w:rPr>
              <w:t>ы</w:t>
            </w:r>
            <w:r w:rsidRPr="006D04D7">
              <w:rPr>
                <w:rFonts w:ascii="Arial" w:hAnsi="Arial" w:cs="Arial"/>
                <w:sz w:val="24"/>
                <w:szCs w:val="24"/>
              </w:rPr>
              <w:t>соту зд</w:t>
            </w:r>
            <w:r w:rsidRPr="006D04D7">
              <w:rPr>
                <w:rFonts w:ascii="Arial" w:hAnsi="Arial" w:cs="Arial"/>
                <w:sz w:val="24"/>
                <w:szCs w:val="24"/>
              </w:rPr>
              <w:t>а</w:t>
            </w:r>
            <w:r w:rsidRPr="006D04D7">
              <w:rPr>
                <w:rFonts w:ascii="Arial" w:hAnsi="Arial" w:cs="Arial"/>
                <w:sz w:val="24"/>
                <w:szCs w:val="24"/>
              </w:rPr>
              <w:t>ний, строений, сооруж</w:t>
            </w:r>
            <w:r w:rsidRPr="006D04D7">
              <w:rPr>
                <w:rFonts w:ascii="Arial" w:hAnsi="Arial" w:cs="Arial"/>
                <w:sz w:val="24"/>
                <w:szCs w:val="24"/>
              </w:rPr>
              <w:t>е</w:t>
            </w:r>
            <w:r w:rsidRPr="006D04D7">
              <w:rPr>
                <w:rFonts w:ascii="Arial" w:hAnsi="Arial" w:cs="Arial"/>
                <w:sz w:val="24"/>
                <w:szCs w:val="24"/>
              </w:rPr>
              <w:t>ний</w:t>
            </w:r>
          </w:p>
        </w:tc>
        <w:tc>
          <w:tcPr>
            <w:tcW w:w="2056" w:type="dxa"/>
            <w:vMerge w:val="restart"/>
            <w:vAlign w:val="center"/>
          </w:tcPr>
          <w:p w:rsidR="007B2F04" w:rsidRPr="006D04D7" w:rsidRDefault="007B2F04" w:rsidP="008E0A03">
            <w:pPr>
              <w:autoSpaceDE w:val="0"/>
              <w:autoSpaceDN w:val="0"/>
              <w:adjustRightInd w:val="0"/>
              <w:jc w:val="center"/>
              <w:rPr>
                <w:rFonts w:ascii="Arial" w:hAnsi="Arial" w:cs="Arial"/>
                <w:sz w:val="24"/>
                <w:szCs w:val="24"/>
              </w:rPr>
            </w:pPr>
            <w:r w:rsidRPr="006D04D7">
              <w:rPr>
                <w:rFonts w:ascii="Arial" w:hAnsi="Arial" w:cs="Arial"/>
                <w:sz w:val="24"/>
                <w:szCs w:val="24"/>
              </w:rPr>
              <w:t>Максимальный процент з</w:t>
            </w:r>
            <w:r w:rsidRPr="006D04D7">
              <w:rPr>
                <w:rFonts w:ascii="Arial" w:hAnsi="Arial" w:cs="Arial"/>
                <w:sz w:val="24"/>
                <w:szCs w:val="24"/>
              </w:rPr>
              <w:t>а</w:t>
            </w:r>
            <w:r w:rsidRPr="006D04D7">
              <w:rPr>
                <w:rFonts w:ascii="Arial" w:hAnsi="Arial" w:cs="Arial"/>
                <w:sz w:val="24"/>
                <w:szCs w:val="24"/>
              </w:rPr>
              <w:t>стройки в гр</w:t>
            </w:r>
            <w:r w:rsidRPr="006D04D7">
              <w:rPr>
                <w:rFonts w:ascii="Arial" w:hAnsi="Arial" w:cs="Arial"/>
                <w:sz w:val="24"/>
                <w:szCs w:val="24"/>
              </w:rPr>
              <w:t>а</w:t>
            </w:r>
            <w:r w:rsidRPr="006D04D7">
              <w:rPr>
                <w:rFonts w:ascii="Arial" w:hAnsi="Arial" w:cs="Arial"/>
                <w:sz w:val="24"/>
                <w:szCs w:val="24"/>
              </w:rPr>
              <w:t>ницах земел</w:t>
            </w:r>
            <w:r w:rsidRPr="006D04D7">
              <w:rPr>
                <w:rFonts w:ascii="Arial" w:hAnsi="Arial" w:cs="Arial"/>
                <w:sz w:val="24"/>
                <w:szCs w:val="24"/>
              </w:rPr>
              <w:t>ь</w:t>
            </w:r>
            <w:r w:rsidRPr="006D04D7">
              <w:rPr>
                <w:rFonts w:ascii="Arial" w:hAnsi="Arial" w:cs="Arial"/>
                <w:sz w:val="24"/>
                <w:szCs w:val="24"/>
              </w:rPr>
              <w:t>ного участка, определяемый как отношение суммарной площади з</w:t>
            </w:r>
            <w:r w:rsidRPr="006D04D7">
              <w:rPr>
                <w:rFonts w:ascii="Arial" w:hAnsi="Arial" w:cs="Arial"/>
                <w:sz w:val="24"/>
                <w:szCs w:val="24"/>
              </w:rPr>
              <w:t>е</w:t>
            </w:r>
            <w:r w:rsidRPr="006D04D7">
              <w:rPr>
                <w:rFonts w:ascii="Arial" w:hAnsi="Arial" w:cs="Arial"/>
                <w:sz w:val="24"/>
                <w:szCs w:val="24"/>
              </w:rPr>
              <w:t>мельного учас</w:t>
            </w:r>
            <w:r w:rsidRPr="006D04D7">
              <w:rPr>
                <w:rFonts w:ascii="Arial" w:hAnsi="Arial" w:cs="Arial"/>
                <w:sz w:val="24"/>
                <w:szCs w:val="24"/>
              </w:rPr>
              <w:t>т</w:t>
            </w:r>
            <w:r w:rsidRPr="006D04D7">
              <w:rPr>
                <w:rFonts w:ascii="Arial" w:hAnsi="Arial" w:cs="Arial"/>
                <w:sz w:val="24"/>
                <w:szCs w:val="24"/>
              </w:rPr>
              <w:t>ка, которая м</w:t>
            </w:r>
            <w:r w:rsidRPr="006D04D7">
              <w:rPr>
                <w:rFonts w:ascii="Arial" w:hAnsi="Arial" w:cs="Arial"/>
                <w:sz w:val="24"/>
                <w:szCs w:val="24"/>
              </w:rPr>
              <w:t>о</w:t>
            </w:r>
            <w:r w:rsidRPr="006D04D7">
              <w:rPr>
                <w:rFonts w:ascii="Arial" w:hAnsi="Arial" w:cs="Arial"/>
                <w:sz w:val="24"/>
                <w:szCs w:val="24"/>
              </w:rPr>
              <w:t>жет быть з</w:t>
            </w:r>
            <w:r w:rsidRPr="006D04D7">
              <w:rPr>
                <w:rFonts w:ascii="Arial" w:hAnsi="Arial" w:cs="Arial"/>
                <w:sz w:val="24"/>
                <w:szCs w:val="24"/>
              </w:rPr>
              <w:t>а</w:t>
            </w:r>
            <w:r w:rsidRPr="006D04D7">
              <w:rPr>
                <w:rFonts w:ascii="Arial" w:hAnsi="Arial" w:cs="Arial"/>
                <w:sz w:val="24"/>
                <w:szCs w:val="24"/>
              </w:rPr>
              <w:t>строена, ко всей площади земельного участка</w:t>
            </w:r>
          </w:p>
        </w:tc>
      </w:tr>
      <w:tr w:rsidR="007B2F04" w:rsidRPr="006D04D7" w:rsidTr="008E0A03">
        <w:trPr>
          <w:cantSplit/>
        </w:trPr>
        <w:tc>
          <w:tcPr>
            <w:tcW w:w="1873" w:type="dxa"/>
            <w:vMerge/>
            <w:vAlign w:val="center"/>
          </w:tcPr>
          <w:p w:rsidR="007B2F04" w:rsidRPr="006D04D7" w:rsidRDefault="007B2F04" w:rsidP="008E0A03">
            <w:pPr>
              <w:jc w:val="center"/>
              <w:rPr>
                <w:rFonts w:ascii="Arial" w:hAnsi="Arial" w:cs="Arial"/>
                <w:sz w:val="24"/>
                <w:szCs w:val="24"/>
              </w:rPr>
            </w:pPr>
          </w:p>
        </w:tc>
        <w:tc>
          <w:tcPr>
            <w:tcW w:w="5670" w:type="dxa"/>
            <w:vMerge/>
            <w:vAlign w:val="center"/>
          </w:tcPr>
          <w:p w:rsidR="007B2F04" w:rsidRPr="006D04D7" w:rsidRDefault="007B2F04" w:rsidP="008E0A03">
            <w:pPr>
              <w:jc w:val="center"/>
              <w:rPr>
                <w:rFonts w:ascii="Arial" w:hAnsi="Arial" w:cs="Arial"/>
                <w:sz w:val="24"/>
                <w:szCs w:val="24"/>
              </w:rPr>
            </w:pPr>
          </w:p>
        </w:tc>
        <w:tc>
          <w:tcPr>
            <w:tcW w:w="1559" w:type="dxa"/>
            <w:vAlign w:val="center"/>
          </w:tcPr>
          <w:p w:rsidR="007B2F04" w:rsidRPr="006D04D7" w:rsidRDefault="007B2F04" w:rsidP="008E0A03">
            <w:pPr>
              <w:autoSpaceDE w:val="0"/>
              <w:autoSpaceDN w:val="0"/>
              <w:adjustRightInd w:val="0"/>
              <w:jc w:val="center"/>
              <w:rPr>
                <w:rFonts w:ascii="Arial" w:hAnsi="Arial" w:cs="Arial"/>
                <w:sz w:val="24"/>
                <w:szCs w:val="24"/>
              </w:rPr>
            </w:pPr>
            <w:r w:rsidRPr="006D04D7">
              <w:rPr>
                <w:rFonts w:ascii="Arial" w:hAnsi="Arial" w:cs="Arial"/>
                <w:sz w:val="24"/>
                <w:szCs w:val="24"/>
              </w:rPr>
              <w:t>Минимал</w:t>
            </w:r>
            <w:r w:rsidRPr="006D04D7">
              <w:rPr>
                <w:rFonts w:ascii="Arial" w:hAnsi="Arial" w:cs="Arial"/>
                <w:sz w:val="24"/>
                <w:szCs w:val="24"/>
              </w:rPr>
              <w:t>ь</w:t>
            </w:r>
            <w:r w:rsidRPr="006D04D7">
              <w:rPr>
                <w:rFonts w:ascii="Arial" w:hAnsi="Arial" w:cs="Arial"/>
                <w:sz w:val="24"/>
                <w:szCs w:val="24"/>
              </w:rPr>
              <w:t>ный размер земельного участка</w:t>
            </w:r>
          </w:p>
        </w:tc>
        <w:tc>
          <w:tcPr>
            <w:tcW w:w="1559" w:type="dxa"/>
            <w:vAlign w:val="center"/>
          </w:tcPr>
          <w:p w:rsidR="007B2F04" w:rsidRPr="006D04D7" w:rsidRDefault="007B2F04" w:rsidP="008E0A03">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мальный размер з</w:t>
            </w:r>
            <w:r w:rsidRPr="006D04D7">
              <w:rPr>
                <w:rFonts w:ascii="Arial" w:hAnsi="Arial" w:cs="Arial"/>
                <w:sz w:val="24"/>
                <w:szCs w:val="24"/>
              </w:rPr>
              <w:t>е</w:t>
            </w:r>
            <w:r w:rsidRPr="006D04D7">
              <w:rPr>
                <w:rFonts w:ascii="Arial" w:hAnsi="Arial" w:cs="Arial"/>
                <w:sz w:val="24"/>
                <w:szCs w:val="24"/>
              </w:rPr>
              <w:t>мельного участка</w:t>
            </w:r>
          </w:p>
        </w:tc>
        <w:tc>
          <w:tcPr>
            <w:tcW w:w="1985" w:type="dxa"/>
            <w:vMerge/>
            <w:vAlign w:val="center"/>
          </w:tcPr>
          <w:p w:rsidR="007B2F04" w:rsidRPr="006D04D7" w:rsidRDefault="007B2F04" w:rsidP="008E0A03">
            <w:pPr>
              <w:autoSpaceDE w:val="0"/>
              <w:autoSpaceDN w:val="0"/>
              <w:adjustRightInd w:val="0"/>
              <w:jc w:val="center"/>
              <w:rPr>
                <w:rFonts w:ascii="Arial" w:hAnsi="Arial" w:cs="Arial"/>
                <w:sz w:val="24"/>
                <w:szCs w:val="24"/>
              </w:rPr>
            </w:pPr>
          </w:p>
        </w:tc>
        <w:tc>
          <w:tcPr>
            <w:tcW w:w="1318" w:type="dxa"/>
            <w:vMerge/>
            <w:vAlign w:val="center"/>
          </w:tcPr>
          <w:p w:rsidR="007B2F04" w:rsidRPr="006D04D7" w:rsidRDefault="007B2F04" w:rsidP="008E0A03">
            <w:pPr>
              <w:autoSpaceDE w:val="0"/>
              <w:autoSpaceDN w:val="0"/>
              <w:adjustRightInd w:val="0"/>
              <w:jc w:val="center"/>
              <w:rPr>
                <w:rFonts w:ascii="Arial" w:hAnsi="Arial" w:cs="Arial"/>
                <w:sz w:val="24"/>
                <w:szCs w:val="24"/>
              </w:rPr>
            </w:pPr>
          </w:p>
        </w:tc>
        <w:tc>
          <w:tcPr>
            <w:tcW w:w="2056" w:type="dxa"/>
            <w:vMerge/>
            <w:vAlign w:val="center"/>
          </w:tcPr>
          <w:p w:rsidR="007B2F04" w:rsidRPr="006D04D7" w:rsidRDefault="007B2F04" w:rsidP="008E0A03">
            <w:pPr>
              <w:autoSpaceDE w:val="0"/>
              <w:autoSpaceDN w:val="0"/>
              <w:adjustRightInd w:val="0"/>
              <w:jc w:val="center"/>
              <w:rPr>
                <w:rFonts w:ascii="Arial" w:hAnsi="Arial" w:cs="Arial"/>
                <w:sz w:val="24"/>
                <w:szCs w:val="24"/>
              </w:rPr>
            </w:pPr>
          </w:p>
        </w:tc>
      </w:tr>
    </w:tbl>
    <w:p w:rsidR="007B2F04" w:rsidRPr="006D04D7" w:rsidRDefault="007B2F04" w:rsidP="007B2F04">
      <w:pPr>
        <w:spacing w:after="0" w:line="240" w:lineRule="auto"/>
        <w:rPr>
          <w:rFonts w:ascii="Arial" w:hAnsi="Arial" w:cs="Arial"/>
          <w:sz w:val="24"/>
          <w:szCs w:val="24"/>
        </w:rPr>
      </w:pPr>
    </w:p>
    <w:tbl>
      <w:tblPr>
        <w:tblStyle w:val="af2"/>
        <w:tblW w:w="16020" w:type="dxa"/>
        <w:tblInd w:w="-318" w:type="dxa"/>
        <w:tblLayout w:type="fixed"/>
        <w:tblLook w:val="04A0" w:firstRow="1" w:lastRow="0" w:firstColumn="1" w:lastColumn="0" w:noHBand="0" w:noVBand="1"/>
      </w:tblPr>
      <w:tblGrid>
        <w:gridCol w:w="1873"/>
        <w:gridCol w:w="5670"/>
        <w:gridCol w:w="1559"/>
        <w:gridCol w:w="1559"/>
        <w:gridCol w:w="1985"/>
        <w:gridCol w:w="1318"/>
        <w:gridCol w:w="2056"/>
      </w:tblGrid>
      <w:tr w:rsidR="007B2F04" w:rsidRPr="006D04D7" w:rsidTr="008E0A03">
        <w:trPr>
          <w:tblHeader/>
        </w:trPr>
        <w:tc>
          <w:tcPr>
            <w:tcW w:w="1873" w:type="dxa"/>
            <w:vAlign w:val="center"/>
          </w:tcPr>
          <w:p w:rsidR="007B2F04" w:rsidRPr="006D04D7" w:rsidRDefault="007B2F04" w:rsidP="008E0A03">
            <w:pPr>
              <w:jc w:val="center"/>
              <w:rPr>
                <w:rFonts w:ascii="Arial" w:hAnsi="Arial" w:cs="Arial"/>
                <w:sz w:val="24"/>
                <w:szCs w:val="24"/>
              </w:rPr>
            </w:pPr>
            <w:r w:rsidRPr="006D04D7">
              <w:rPr>
                <w:rFonts w:ascii="Arial" w:hAnsi="Arial" w:cs="Arial"/>
                <w:sz w:val="24"/>
                <w:szCs w:val="24"/>
              </w:rPr>
              <w:t>1</w:t>
            </w:r>
          </w:p>
        </w:tc>
        <w:tc>
          <w:tcPr>
            <w:tcW w:w="5670" w:type="dxa"/>
            <w:vAlign w:val="center"/>
          </w:tcPr>
          <w:p w:rsidR="007B2F04" w:rsidRPr="006D04D7" w:rsidRDefault="007B2F04" w:rsidP="008E0A03">
            <w:pPr>
              <w:jc w:val="center"/>
              <w:rPr>
                <w:rFonts w:ascii="Arial" w:hAnsi="Arial" w:cs="Arial"/>
                <w:sz w:val="24"/>
                <w:szCs w:val="24"/>
              </w:rPr>
            </w:pPr>
            <w:r w:rsidRPr="006D04D7">
              <w:rPr>
                <w:rFonts w:ascii="Arial" w:hAnsi="Arial" w:cs="Arial"/>
                <w:sz w:val="24"/>
                <w:szCs w:val="24"/>
              </w:rPr>
              <w:t>2</w:t>
            </w:r>
          </w:p>
        </w:tc>
        <w:tc>
          <w:tcPr>
            <w:tcW w:w="1559" w:type="dxa"/>
            <w:vAlign w:val="center"/>
          </w:tcPr>
          <w:p w:rsidR="007B2F04" w:rsidRPr="006D04D7" w:rsidRDefault="007B2F04" w:rsidP="008E0A03">
            <w:pPr>
              <w:autoSpaceDE w:val="0"/>
              <w:autoSpaceDN w:val="0"/>
              <w:adjustRightInd w:val="0"/>
              <w:jc w:val="center"/>
              <w:rPr>
                <w:rFonts w:ascii="Arial" w:hAnsi="Arial" w:cs="Arial"/>
                <w:sz w:val="24"/>
                <w:szCs w:val="24"/>
              </w:rPr>
            </w:pPr>
            <w:r w:rsidRPr="006D04D7">
              <w:rPr>
                <w:rFonts w:ascii="Arial" w:hAnsi="Arial" w:cs="Arial"/>
                <w:sz w:val="24"/>
                <w:szCs w:val="24"/>
              </w:rPr>
              <w:t>3</w:t>
            </w:r>
          </w:p>
        </w:tc>
        <w:tc>
          <w:tcPr>
            <w:tcW w:w="1559" w:type="dxa"/>
            <w:vAlign w:val="center"/>
          </w:tcPr>
          <w:p w:rsidR="007B2F04" w:rsidRPr="006D04D7" w:rsidRDefault="007B2F04" w:rsidP="008E0A03">
            <w:pPr>
              <w:autoSpaceDE w:val="0"/>
              <w:autoSpaceDN w:val="0"/>
              <w:adjustRightInd w:val="0"/>
              <w:jc w:val="center"/>
              <w:rPr>
                <w:rFonts w:ascii="Arial" w:hAnsi="Arial" w:cs="Arial"/>
                <w:sz w:val="24"/>
                <w:szCs w:val="24"/>
              </w:rPr>
            </w:pPr>
            <w:r w:rsidRPr="006D04D7">
              <w:rPr>
                <w:rFonts w:ascii="Arial" w:hAnsi="Arial" w:cs="Arial"/>
                <w:sz w:val="24"/>
                <w:szCs w:val="24"/>
              </w:rPr>
              <w:t>4</w:t>
            </w:r>
          </w:p>
        </w:tc>
        <w:tc>
          <w:tcPr>
            <w:tcW w:w="1985" w:type="dxa"/>
            <w:vAlign w:val="center"/>
          </w:tcPr>
          <w:p w:rsidR="007B2F04" w:rsidRPr="006D04D7" w:rsidRDefault="007B2F04" w:rsidP="008E0A03">
            <w:pPr>
              <w:autoSpaceDE w:val="0"/>
              <w:autoSpaceDN w:val="0"/>
              <w:adjustRightInd w:val="0"/>
              <w:jc w:val="center"/>
              <w:rPr>
                <w:rFonts w:ascii="Arial" w:hAnsi="Arial" w:cs="Arial"/>
                <w:sz w:val="24"/>
                <w:szCs w:val="24"/>
              </w:rPr>
            </w:pPr>
            <w:r w:rsidRPr="006D04D7">
              <w:rPr>
                <w:rFonts w:ascii="Arial" w:hAnsi="Arial" w:cs="Arial"/>
                <w:sz w:val="24"/>
                <w:szCs w:val="24"/>
              </w:rPr>
              <w:t>5</w:t>
            </w:r>
          </w:p>
        </w:tc>
        <w:tc>
          <w:tcPr>
            <w:tcW w:w="1318" w:type="dxa"/>
            <w:vAlign w:val="center"/>
          </w:tcPr>
          <w:p w:rsidR="007B2F04" w:rsidRPr="006D04D7" w:rsidRDefault="007B2F04" w:rsidP="008E0A03">
            <w:pPr>
              <w:autoSpaceDE w:val="0"/>
              <w:autoSpaceDN w:val="0"/>
              <w:adjustRightInd w:val="0"/>
              <w:jc w:val="center"/>
              <w:rPr>
                <w:rFonts w:ascii="Arial" w:hAnsi="Arial" w:cs="Arial"/>
                <w:sz w:val="24"/>
                <w:szCs w:val="24"/>
              </w:rPr>
            </w:pPr>
            <w:r w:rsidRPr="006D04D7">
              <w:rPr>
                <w:rFonts w:ascii="Arial" w:hAnsi="Arial" w:cs="Arial"/>
                <w:sz w:val="24"/>
                <w:szCs w:val="24"/>
              </w:rPr>
              <w:t>6</w:t>
            </w:r>
          </w:p>
        </w:tc>
        <w:tc>
          <w:tcPr>
            <w:tcW w:w="2056" w:type="dxa"/>
            <w:vAlign w:val="center"/>
          </w:tcPr>
          <w:p w:rsidR="007B2F04" w:rsidRPr="006D04D7" w:rsidRDefault="007B2F04" w:rsidP="008E0A03">
            <w:pPr>
              <w:autoSpaceDE w:val="0"/>
              <w:autoSpaceDN w:val="0"/>
              <w:adjustRightInd w:val="0"/>
              <w:jc w:val="center"/>
              <w:rPr>
                <w:rFonts w:ascii="Arial" w:hAnsi="Arial" w:cs="Arial"/>
                <w:sz w:val="24"/>
                <w:szCs w:val="24"/>
              </w:rPr>
            </w:pPr>
            <w:r w:rsidRPr="006D04D7">
              <w:rPr>
                <w:rFonts w:ascii="Arial" w:hAnsi="Arial" w:cs="Arial"/>
                <w:sz w:val="24"/>
                <w:szCs w:val="24"/>
              </w:rPr>
              <w:t>7</w:t>
            </w:r>
          </w:p>
        </w:tc>
      </w:tr>
      <w:tr w:rsidR="007B2F04" w:rsidRPr="006D04D7" w:rsidTr="008E0A03">
        <w:tc>
          <w:tcPr>
            <w:tcW w:w="16020" w:type="dxa"/>
            <w:gridSpan w:val="7"/>
            <w:vAlign w:val="center"/>
          </w:tcPr>
          <w:p w:rsidR="007B2F04" w:rsidRPr="006D04D7" w:rsidRDefault="007B2F04" w:rsidP="008E0A03">
            <w:pPr>
              <w:autoSpaceDE w:val="0"/>
              <w:autoSpaceDN w:val="0"/>
              <w:adjustRightInd w:val="0"/>
              <w:jc w:val="center"/>
              <w:rPr>
                <w:rFonts w:ascii="Arial" w:hAnsi="Arial" w:cs="Arial"/>
                <w:sz w:val="24"/>
                <w:szCs w:val="24"/>
              </w:rPr>
            </w:pPr>
            <w:r w:rsidRPr="006D04D7">
              <w:rPr>
                <w:rFonts w:ascii="Arial" w:hAnsi="Arial" w:cs="Arial"/>
                <w:bCs/>
                <w:sz w:val="24"/>
                <w:szCs w:val="24"/>
              </w:rPr>
              <w:lastRenderedPageBreak/>
              <w:t>Основные виды разрешенного использования земельных участков</w:t>
            </w:r>
          </w:p>
        </w:tc>
      </w:tr>
      <w:tr w:rsidR="004F4C20" w:rsidRPr="006D04D7" w:rsidTr="004F4C20">
        <w:tc>
          <w:tcPr>
            <w:tcW w:w="1873" w:type="dxa"/>
          </w:tcPr>
          <w:p w:rsidR="004F4C20" w:rsidRPr="006D04D7" w:rsidRDefault="004F4C20" w:rsidP="008E0A03">
            <w:pPr>
              <w:jc w:val="center"/>
              <w:rPr>
                <w:rFonts w:ascii="Arial" w:hAnsi="Arial" w:cs="Arial"/>
                <w:sz w:val="24"/>
                <w:szCs w:val="24"/>
              </w:rPr>
            </w:pPr>
            <w:r w:rsidRPr="006D04D7">
              <w:rPr>
                <w:rFonts w:ascii="Arial" w:hAnsi="Arial" w:cs="Arial"/>
                <w:sz w:val="24"/>
                <w:szCs w:val="24"/>
              </w:rPr>
              <w:t>Предоставл</w:t>
            </w:r>
            <w:r w:rsidRPr="006D04D7">
              <w:rPr>
                <w:rFonts w:ascii="Arial" w:hAnsi="Arial" w:cs="Arial"/>
                <w:sz w:val="24"/>
                <w:szCs w:val="24"/>
              </w:rPr>
              <w:t>е</w:t>
            </w:r>
            <w:r w:rsidRPr="006D04D7">
              <w:rPr>
                <w:rFonts w:ascii="Arial" w:hAnsi="Arial" w:cs="Arial"/>
                <w:sz w:val="24"/>
                <w:szCs w:val="24"/>
              </w:rPr>
              <w:t>ние комм</w:t>
            </w:r>
            <w:r w:rsidRPr="006D04D7">
              <w:rPr>
                <w:rFonts w:ascii="Arial" w:hAnsi="Arial" w:cs="Arial"/>
                <w:sz w:val="24"/>
                <w:szCs w:val="24"/>
              </w:rPr>
              <w:t>у</w:t>
            </w:r>
            <w:r w:rsidRPr="006D04D7">
              <w:rPr>
                <w:rFonts w:ascii="Arial" w:hAnsi="Arial" w:cs="Arial"/>
                <w:sz w:val="24"/>
                <w:szCs w:val="24"/>
              </w:rPr>
              <w:t>нальных услуг</w:t>
            </w:r>
          </w:p>
          <w:p w:rsidR="004F4C20" w:rsidRPr="006D04D7" w:rsidRDefault="004F4C20" w:rsidP="008E0A03">
            <w:pPr>
              <w:jc w:val="center"/>
              <w:rPr>
                <w:rFonts w:ascii="Arial" w:hAnsi="Arial" w:cs="Arial"/>
                <w:sz w:val="24"/>
                <w:szCs w:val="24"/>
              </w:rPr>
            </w:pPr>
            <w:r w:rsidRPr="006D04D7">
              <w:rPr>
                <w:rFonts w:ascii="Arial" w:hAnsi="Arial" w:cs="Arial"/>
                <w:sz w:val="24"/>
                <w:szCs w:val="24"/>
              </w:rPr>
              <w:t>(3.1.1)</w:t>
            </w:r>
          </w:p>
        </w:tc>
        <w:tc>
          <w:tcPr>
            <w:tcW w:w="5670" w:type="dxa"/>
          </w:tcPr>
          <w:p w:rsidR="004F4C20" w:rsidRPr="006D04D7" w:rsidRDefault="004F4C20" w:rsidP="008E0A03">
            <w:pPr>
              <w:jc w:val="both"/>
              <w:rPr>
                <w:rFonts w:ascii="Arial" w:hAnsi="Arial" w:cs="Arial"/>
                <w:sz w:val="24"/>
                <w:szCs w:val="24"/>
              </w:rPr>
            </w:pPr>
            <w:proofErr w:type="gramStart"/>
            <w:r w:rsidRPr="006D04D7">
              <w:rPr>
                <w:rFonts w:ascii="Arial" w:hAnsi="Arial" w:cs="Arial"/>
                <w:sz w:val="24"/>
                <w:szCs w:val="24"/>
              </w:rPr>
              <w:t>Размещение зданий и сооружений, обеспеч</w:t>
            </w:r>
            <w:r w:rsidRPr="006D04D7">
              <w:rPr>
                <w:rFonts w:ascii="Arial" w:hAnsi="Arial" w:cs="Arial"/>
                <w:sz w:val="24"/>
                <w:szCs w:val="24"/>
              </w:rPr>
              <w:t>и</w:t>
            </w:r>
            <w:r w:rsidRPr="006D04D7">
              <w:rPr>
                <w:rFonts w:ascii="Arial" w:hAnsi="Arial" w:cs="Arial"/>
                <w:sz w:val="24"/>
                <w:szCs w:val="24"/>
              </w:rPr>
              <w:t>вающих поставку воды, тепла, электричества, газа, отвод канализационных стоков, очистку и уборку объектов недвижимости (котельных, в</w:t>
            </w:r>
            <w:r w:rsidRPr="006D04D7">
              <w:rPr>
                <w:rFonts w:ascii="Arial" w:hAnsi="Arial" w:cs="Arial"/>
                <w:sz w:val="24"/>
                <w:szCs w:val="24"/>
              </w:rPr>
              <w:t>о</w:t>
            </w:r>
            <w:r w:rsidRPr="006D04D7">
              <w:rPr>
                <w:rFonts w:ascii="Arial" w:hAnsi="Arial" w:cs="Arial"/>
                <w:sz w:val="24"/>
                <w:szCs w:val="24"/>
              </w:rPr>
              <w:t>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w:t>
            </w:r>
            <w:r w:rsidRPr="006D04D7">
              <w:rPr>
                <w:rFonts w:ascii="Arial" w:hAnsi="Arial" w:cs="Arial"/>
                <w:sz w:val="24"/>
                <w:szCs w:val="24"/>
              </w:rPr>
              <w:t>а</w:t>
            </w:r>
            <w:r w:rsidRPr="006D04D7">
              <w:rPr>
                <w:rFonts w:ascii="Arial" w:hAnsi="Arial" w:cs="Arial"/>
                <w:sz w:val="24"/>
                <w:szCs w:val="24"/>
              </w:rPr>
              <w:t>ций, стоянок, гаражей и мастерских для обсл</w:t>
            </w:r>
            <w:r w:rsidRPr="006D04D7">
              <w:rPr>
                <w:rFonts w:ascii="Arial" w:hAnsi="Arial" w:cs="Arial"/>
                <w:sz w:val="24"/>
                <w:szCs w:val="24"/>
              </w:rPr>
              <w:t>у</w:t>
            </w:r>
            <w:r w:rsidRPr="006D04D7">
              <w:rPr>
                <w:rFonts w:ascii="Arial" w:hAnsi="Arial" w:cs="Arial"/>
                <w:sz w:val="24"/>
                <w:szCs w:val="24"/>
              </w:rPr>
              <w:t>живания уборочной и аварийной техники, с</w:t>
            </w:r>
            <w:r w:rsidRPr="006D04D7">
              <w:rPr>
                <w:rFonts w:ascii="Arial" w:hAnsi="Arial" w:cs="Arial"/>
                <w:sz w:val="24"/>
                <w:szCs w:val="24"/>
              </w:rPr>
              <w:t>о</w:t>
            </w:r>
            <w:r w:rsidRPr="006D04D7">
              <w:rPr>
                <w:rFonts w:ascii="Arial" w:hAnsi="Arial" w:cs="Arial"/>
                <w:sz w:val="24"/>
                <w:szCs w:val="24"/>
              </w:rPr>
              <w:t>оружений, необходимых для сбора и плавки снега)</w:t>
            </w:r>
            <w:proofErr w:type="gramEnd"/>
          </w:p>
        </w:tc>
        <w:tc>
          <w:tcPr>
            <w:tcW w:w="1559" w:type="dxa"/>
            <w:vAlign w:val="center"/>
          </w:tcPr>
          <w:p w:rsidR="004F4C20" w:rsidRPr="006D04D7" w:rsidRDefault="004F4C20" w:rsidP="008E0A03">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4F4C20" w:rsidRPr="006D04D7" w:rsidRDefault="004F4C20" w:rsidP="008E0A03">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4F4C20" w:rsidRPr="006D04D7" w:rsidRDefault="004F4C20" w:rsidP="008E0A03">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4F4C20" w:rsidRPr="006D04D7" w:rsidRDefault="004F4C20" w:rsidP="004F4C20">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4F4C20" w:rsidRPr="006D04D7" w:rsidRDefault="004F4C20" w:rsidP="008E0A03">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4F4C20" w:rsidRPr="006D04D7" w:rsidTr="004F4C20">
        <w:tc>
          <w:tcPr>
            <w:tcW w:w="1873" w:type="dxa"/>
          </w:tcPr>
          <w:p w:rsidR="004F4C20" w:rsidRPr="006D04D7" w:rsidRDefault="004F4C20" w:rsidP="000C4773">
            <w:pPr>
              <w:jc w:val="center"/>
              <w:rPr>
                <w:rFonts w:ascii="Arial" w:hAnsi="Arial" w:cs="Arial"/>
                <w:sz w:val="24"/>
                <w:szCs w:val="24"/>
              </w:rPr>
            </w:pPr>
            <w:r w:rsidRPr="006D04D7">
              <w:rPr>
                <w:rFonts w:ascii="Arial" w:hAnsi="Arial" w:cs="Arial"/>
                <w:sz w:val="24"/>
                <w:szCs w:val="24"/>
              </w:rPr>
              <w:t>Осуществл</w:t>
            </w:r>
            <w:r w:rsidRPr="006D04D7">
              <w:rPr>
                <w:rFonts w:ascii="Arial" w:hAnsi="Arial" w:cs="Arial"/>
                <w:sz w:val="24"/>
                <w:szCs w:val="24"/>
              </w:rPr>
              <w:t>е</w:t>
            </w:r>
            <w:r w:rsidRPr="006D04D7">
              <w:rPr>
                <w:rFonts w:ascii="Arial" w:hAnsi="Arial" w:cs="Arial"/>
                <w:sz w:val="24"/>
                <w:szCs w:val="24"/>
              </w:rPr>
              <w:t>ние религио</w:t>
            </w:r>
            <w:r w:rsidRPr="006D04D7">
              <w:rPr>
                <w:rFonts w:ascii="Arial" w:hAnsi="Arial" w:cs="Arial"/>
                <w:sz w:val="24"/>
                <w:szCs w:val="24"/>
              </w:rPr>
              <w:t>з</w:t>
            </w:r>
            <w:r w:rsidRPr="006D04D7">
              <w:rPr>
                <w:rFonts w:ascii="Arial" w:hAnsi="Arial" w:cs="Arial"/>
                <w:sz w:val="24"/>
                <w:szCs w:val="24"/>
              </w:rPr>
              <w:t>ных обрядов</w:t>
            </w:r>
          </w:p>
          <w:p w:rsidR="004F4C20" w:rsidRPr="006D04D7" w:rsidRDefault="004F4C20" w:rsidP="000C4773">
            <w:pPr>
              <w:jc w:val="center"/>
              <w:rPr>
                <w:rFonts w:ascii="Arial" w:hAnsi="Arial" w:cs="Arial"/>
                <w:sz w:val="24"/>
                <w:szCs w:val="24"/>
              </w:rPr>
            </w:pPr>
            <w:r w:rsidRPr="006D04D7">
              <w:rPr>
                <w:rFonts w:ascii="Arial" w:hAnsi="Arial" w:cs="Arial"/>
                <w:sz w:val="24"/>
                <w:szCs w:val="24"/>
              </w:rPr>
              <w:t>(3.7.1)</w:t>
            </w:r>
          </w:p>
        </w:tc>
        <w:tc>
          <w:tcPr>
            <w:tcW w:w="5670" w:type="dxa"/>
          </w:tcPr>
          <w:p w:rsidR="004F4C20" w:rsidRPr="006D04D7" w:rsidRDefault="004F4C20" w:rsidP="000C4773">
            <w:pPr>
              <w:jc w:val="both"/>
              <w:rPr>
                <w:rFonts w:ascii="Arial" w:hAnsi="Arial" w:cs="Arial"/>
                <w:sz w:val="24"/>
                <w:szCs w:val="24"/>
              </w:rPr>
            </w:pPr>
            <w:r w:rsidRPr="006D04D7">
              <w:rPr>
                <w:rFonts w:ascii="Arial" w:hAnsi="Arial" w:cs="Arial"/>
                <w:sz w:val="24"/>
                <w:szCs w:val="24"/>
              </w:rPr>
              <w:t>Размещение зданий и сооружений, предназн</w:t>
            </w:r>
            <w:r w:rsidRPr="006D04D7">
              <w:rPr>
                <w:rFonts w:ascii="Arial" w:hAnsi="Arial" w:cs="Arial"/>
                <w:sz w:val="24"/>
                <w:szCs w:val="24"/>
              </w:rPr>
              <w:t>а</w:t>
            </w:r>
            <w:r w:rsidRPr="006D04D7">
              <w:rPr>
                <w:rFonts w:ascii="Arial" w:hAnsi="Arial" w:cs="Arial"/>
                <w:sz w:val="24"/>
                <w:szCs w:val="24"/>
              </w:rPr>
              <w:t>ченных для совершения религиозных обрядов и церемоний (в том числе церкви, соборы, храмы, часовни, мечети, молельные дома, синагоги)</w:t>
            </w:r>
          </w:p>
        </w:tc>
        <w:tc>
          <w:tcPr>
            <w:tcW w:w="1559" w:type="dxa"/>
            <w:vAlign w:val="center"/>
          </w:tcPr>
          <w:p w:rsidR="004F4C20" w:rsidRPr="006D04D7" w:rsidRDefault="004F4C20" w:rsidP="000C4773">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4F4C20" w:rsidRPr="006D04D7" w:rsidRDefault="004F4C20" w:rsidP="000C4773">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4F4C20" w:rsidRPr="006D04D7" w:rsidRDefault="004F4C20" w:rsidP="000C4773">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4F4C20" w:rsidRPr="006D04D7" w:rsidRDefault="004F4C20" w:rsidP="004F4C20">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4F4C20" w:rsidRPr="006D04D7" w:rsidRDefault="004F4C20" w:rsidP="000C4773">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4F4C20" w:rsidRPr="006D04D7" w:rsidTr="004F4C20">
        <w:tc>
          <w:tcPr>
            <w:tcW w:w="1873" w:type="dxa"/>
          </w:tcPr>
          <w:p w:rsidR="004F4C20" w:rsidRPr="006D04D7" w:rsidRDefault="004F4C20" w:rsidP="000C4773">
            <w:pPr>
              <w:jc w:val="center"/>
              <w:rPr>
                <w:rFonts w:ascii="Arial" w:hAnsi="Arial" w:cs="Arial"/>
                <w:sz w:val="24"/>
                <w:szCs w:val="24"/>
              </w:rPr>
            </w:pPr>
            <w:r w:rsidRPr="006D04D7">
              <w:rPr>
                <w:rFonts w:ascii="Arial" w:hAnsi="Arial" w:cs="Arial"/>
                <w:sz w:val="24"/>
                <w:szCs w:val="24"/>
              </w:rPr>
              <w:t>Религиозное управление и образование</w:t>
            </w:r>
          </w:p>
          <w:p w:rsidR="004F4C20" w:rsidRPr="006D04D7" w:rsidRDefault="004F4C20" w:rsidP="000C4773">
            <w:pPr>
              <w:jc w:val="center"/>
              <w:rPr>
                <w:rFonts w:ascii="Arial" w:hAnsi="Arial" w:cs="Arial"/>
                <w:sz w:val="24"/>
                <w:szCs w:val="24"/>
              </w:rPr>
            </w:pPr>
            <w:r w:rsidRPr="006D04D7">
              <w:rPr>
                <w:rFonts w:ascii="Arial" w:hAnsi="Arial" w:cs="Arial"/>
                <w:sz w:val="24"/>
                <w:szCs w:val="24"/>
              </w:rPr>
              <w:t>(3.7.2)</w:t>
            </w:r>
          </w:p>
        </w:tc>
        <w:tc>
          <w:tcPr>
            <w:tcW w:w="5670" w:type="dxa"/>
          </w:tcPr>
          <w:p w:rsidR="004F4C20" w:rsidRPr="006D04D7" w:rsidRDefault="004F4C20" w:rsidP="000C4773">
            <w:pPr>
              <w:jc w:val="both"/>
              <w:rPr>
                <w:rFonts w:ascii="Arial" w:hAnsi="Arial" w:cs="Arial"/>
                <w:sz w:val="24"/>
                <w:szCs w:val="24"/>
              </w:rPr>
            </w:pPr>
            <w:r w:rsidRPr="006D04D7">
              <w:rPr>
                <w:rFonts w:ascii="Arial" w:hAnsi="Arial" w:cs="Arial"/>
                <w:sz w:val="24"/>
                <w:szCs w:val="24"/>
              </w:rPr>
              <w:t>Размещение зданий, предназначенных для п</w:t>
            </w:r>
            <w:r w:rsidRPr="006D04D7">
              <w:rPr>
                <w:rFonts w:ascii="Arial" w:hAnsi="Arial" w:cs="Arial"/>
                <w:sz w:val="24"/>
                <w:szCs w:val="24"/>
              </w:rPr>
              <w:t>о</w:t>
            </w:r>
            <w:r w:rsidRPr="006D04D7">
              <w:rPr>
                <w:rFonts w:ascii="Arial" w:hAnsi="Arial" w:cs="Arial"/>
                <w:sz w:val="24"/>
                <w:szCs w:val="24"/>
              </w:rPr>
              <w:t>стоянного местонахождения духовных лиц, п</w:t>
            </w:r>
            <w:r w:rsidRPr="006D04D7">
              <w:rPr>
                <w:rFonts w:ascii="Arial" w:hAnsi="Arial" w:cs="Arial"/>
                <w:sz w:val="24"/>
                <w:szCs w:val="24"/>
              </w:rPr>
              <w:t>а</w:t>
            </w:r>
            <w:r w:rsidRPr="006D04D7">
              <w:rPr>
                <w:rFonts w:ascii="Arial" w:hAnsi="Arial" w:cs="Arial"/>
                <w:sz w:val="24"/>
                <w:szCs w:val="24"/>
              </w:rPr>
              <w:t>ломников и послушников в связи с осуществл</w:t>
            </w:r>
            <w:r w:rsidRPr="006D04D7">
              <w:rPr>
                <w:rFonts w:ascii="Arial" w:hAnsi="Arial" w:cs="Arial"/>
                <w:sz w:val="24"/>
                <w:szCs w:val="24"/>
              </w:rPr>
              <w:t>е</w:t>
            </w:r>
            <w:r w:rsidRPr="006D04D7">
              <w:rPr>
                <w:rFonts w:ascii="Arial" w:hAnsi="Arial" w:cs="Arial"/>
                <w:sz w:val="24"/>
                <w:szCs w:val="24"/>
              </w:rPr>
              <w:t>нием ими религиозной службы, а также для осуществления благотворительной и религио</w:t>
            </w:r>
            <w:r w:rsidRPr="006D04D7">
              <w:rPr>
                <w:rFonts w:ascii="Arial" w:hAnsi="Arial" w:cs="Arial"/>
                <w:sz w:val="24"/>
                <w:szCs w:val="24"/>
              </w:rPr>
              <w:t>з</w:t>
            </w:r>
            <w:r w:rsidRPr="006D04D7">
              <w:rPr>
                <w:rFonts w:ascii="Arial" w:hAnsi="Arial" w:cs="Arial"/>
                <w:sz w:val="24"/>
                <w:szCs w:val="24"/>
              </w:rPr>
              <w:t>ной образовательной деятельности (монаст</w:t>
            </w:r>
            <w:r w:rsidRPr="006D04D7">
              <w:rPr>
                <w:rFonts w:ascii="Arial" w:hAnsi="Arial" w:cs="Arial"/>
                <w:sz w:val="24"/>
                <w:szCs w:val="24"/>
              </w:rPr>
              <w:t>ы</w:t>
            </w:r>
            <w:r w:rsidRPr="006D04D7">
              <w:rPr>
                <w:rFonts w:ascii="Arial" w:hAnsi="Arial" w:cs="Arial"/>
                <w:sz w:val="24"/>
                <w:szCs w:val="24"/>
              </w:rPr>
              <w:t>ри, скиты, дома священнослужителей, воскре</w:t>
            </w:r>
            <w:r w:rsidRPr="006D04D7">
              <w:rPr>
                <w:rFonts w:ascii="Arial" w:hAnsi="Arial" w:cs="Arial"/>
                <w:sz w:val="24"/>
                <w:szCs w:val="24"/>
              </w:rPr>
              <w:t>с</w:t>
            </w:r>
            <w:r w:rsidRPr="006D04D7">
              <w:rPr>
                <w:rFonts w:ascii="Arial" w:hAnsi="Arial" w:cs="Arial"/>
                <w:sz w:val="24"/>
                <w:szCs w:val="24"/>
              </w:rPr>
              <w:t>ные и религиозные школы, семинарии, духо</w:t>
            </w:r>
            <w:r w:rsidRPr="006D04D7">
              <w:rPr>
                <w:rFonts w:ascii="Arial" w:hAnsi="Arial" w:cs="Arial"/>
                <w:sz w:val="24"/>
                <w:szCs w:val="24"/>
              </w:rPr>
              <w:t>в</w:t>
            </w:r>
            <w:r w:rsidRPr="006D04D7">
              <w:rPr>
                <w:rFonts w:ascii="Arial" w:hAnsi="Arial" w:cs="Arial"/>
                <w:sz w:val="24"/>
                <w:szCs w:val="24"/>
              </w:rPr>
              <w:t>ные училища)</w:t>
            </w:r>
          </w:p>
        </w:tc>
        <w:tc>
          <w:tcPr>
            <w:tcW w:w="1559" w:type="dxa"/>
            <w:vAlign w:val="center"/>
          </w:tcPr>
          <w:p w:rsidR="004F4C20" w:rsidRPr="006D04D7" w:rsidRDefault="004F4C20" w:rsidP="000C4773">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4F4C20" w:rsidRPr="006D04D7" w:rsidRDefault="004F4C20" w:rsidP="000C4773">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4F4C20" w:rsidRPr="006D04D7" w:rsidRDefault="004F4C20" w:rsidP="000C4773">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4F4C20" w:rsidRPr="006D04D7" w:rsidRDefault="004F4C20" w:rsidP="004F4C20">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4F4C20" w:rsidRPr="006D04D7" w:rsidRDefault="004F4C20" w:rsidP="000C4773">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4F4C20" w:rsidRPr="006D04D7" w:rsidTr="004F4C20">
        <w:tc>
          <w:tcPr>
            <w:tcW w:w="1873" w:type="dxa"/>
          </w:tcPr>
          <w:p w:rsidR="004F4C20" w:rsidRPr="006D04D7" w:rsidRDefault="004F4C20" w:rsidP="00A9019F">
            <w:pPr>
              <w:jc w:val="center"/>
              <w:rPr>
                <w:rFonts w:ascii="Arial" w:hAnsi="Arial" w:cs="Arial"/>
                <w:sz w:val="24"/>
                <w:szCs w:val="24"/>
              </w:rPr>
            </w:pPr>
            <w:r w:rsidRPr="006D04D7">
              <w:rPr>
                <w:rFonts w:ascii="Arial" w:hAnsi="Arial" w:cs="Arial"/>
                <w:sz w:val="24"/>
                <w:szCs w:val="24"/>
              </w:rPr>
              <w:t>Земельные участки (те</w:t>
            </w:r>
            <w:r w:rsidRPr="006D04D7">
              <w:rPr>
                <w:rFonts w:ascii="Arial" w:hAnsi="Arial" w:cs="Arial"/>
                <w:sz w:val="24"/>
                <w:szCs w:val="24"/>
              </w:rPr>
              <w:t>р</w:t>
            </w:r>
            <w:r w:rsidRPr="006D04D7">
              <w:rPr>
                <w:rFonts w:ascii="Arial" w:hAnsi="Arial" w:cs="Arial"/>
                <w:sz w:val="24"/>
                <w:szCs w:val="24"/>
              </w:rPr>
              <w:t>ритории) о</w:t>
            </w:r>
            <w:r w:rsidRPr="006D04D7">
              <w:rPr>
                <w:rFonts w:ascii="Arial" w:hAnsi="Arial" w:cs="Arial"/>
                <w:sz w:val="24"/>
                <w:szCs w:val="24"/>
              </w:rPr>
              <w:t>б</w:t>
            </w:r>
            <w:r w:rsidRPr="006D04D7">
              <w:rPr>
                <w:rFonts w:ascii="Arial" w:hAnsi="Arial" w:cs="Arial"/>
                <w:sz w:val="24"/>
                <w:szCs w:val="24"/>
              </w:rPr>
              <w:t>щего польз</w:t>
            </w:r>
            <w:r w:rsidRPr="006D04D7">
              <w:rPr>
                <w:rFonts w:ascii="Arial" w:hAnsi="Arial" w:cs="Arial"/>
                <w:sz w:val="24"/>
                <w:szCs w:val="24"/>
              </w:rPr>
              <w:t>о</w:t>
            </w:r>
            <w:r w:rsidRPr="006D04D7">
              <w:rPr>
                <w:rFonts w:ascii="Arial" w:hAnsi="Arial" w:cs="Arial"/>
                <w:sz w:val="24"/>
                <w:szCs w:val="24"/>
              </w:rPr>
              <w:t>вания (12.0)</w:t>
            </w:r>
          </w:p>
        </w:tc>
        <w:tc>
          <w:tcPr>
            <w:tcW w:w="5670" w:type="dxa"/>
          </w:tcPr>
          <w:p w:rsidR="004F4C20" w:rsidRPr="006D04D7" w:rsidRDefault="004F4C20" w:rsidP="00A9019F">
            <w:pPr>
              <w:jc w:val="both"/>
              <w:rPr>
                <w:rFonts w:ascii="Arial" w:hAnsi="Arial" w:cs="Arial"/>
                <w:sz w:val="24"/>
                <w:szCs w:val="24"/>
              </w:rPr>
            </w:pPr>
            <w:r w:rsidRPr="006D04D7">
              <w:rPr>
                <w:rFonts w:ascii="Arial" w:hAnsi="Arial" w:cs="Arial"/>
                <w:sz w:val="24"/>
                <w:szCs w:val="24"/>
              </w:rPr>
              <w:t>Земельные участки общего пользования.</w:t>
            </w:r>
          </w:p>
          <w:p w:rsidR="004F4C20" w:rsidRPr="006D04D7" w:rsidRDefault="004F4C20" w:rsidP="00A9019F">
            <w:pPr>
              <w:jc w:val="both"/>
              <w:rPr>
                <w:rFonts w:ascii="Arial" w:hAnsi="Arial" w:cs="Arial"/>
                <w:sz w:val="24"/>
                <w:szCs w:val="24"/>
              </w:rPr>
            </w:pPr>
            <w:r w:rsidRPr="006D04D7">
              <w:rPr>
                <w:rFonts w:ascii="Arial" w:hAnsi="Arial" w:cs="Arial"/>
                <w:sz w:val="24"/>
                <w:szCs w:val="24"/>
              </w:rPr>
              <w:t>Содержание данного вида разрешенного и</w:t>
            </w:r>
            <w:r w:rsidRPr="006D04D7">
              <w:rPr>
                <w:rFonts w:ascii="Arial" w:hAnsi="Arial" w:cs="Arial"/>
                <w:sz w:val="24"/>
                <w:szCs w:val="24"/>
              </w:rPr>
              <w:t>с</w:t>
            </w:r>
            <w:r w:rsidRPr="006D04D7">
              <w:rPr>
                <w:rFonts w:ascii="Arial" w:hAnsi="Arial" w:cs="Arial"/>
                <w:sz w:val="24"/>
                <w:szCs w:val="24"/>
              </w:rPr>
              <w:t>пользования включает в себя содержание в</w:t>
            </w:r>
            <w:r w:rsidRPr="006D04D7">
              <w:rPr>
                <w:rFonts w:ascii="Arial" w:hAnsi="Arial" w:cs="Arial"/>
                <w:sz w:val="24"/>
                <w:szCs w:val="24"/>
              </w:rPr>
              <w:t>и</w:t>
            </w:r>
            <w:r w:rsidRPr="006D04D7">
              <w:rPr>
                <w:rFonts w:ascii="Arial" w:hAnsi="Arial" w:cs="Arial"/>
                <w:sz w:val="24"/>
                <w:szCs w:val="24"/>
              </w:rPr>
              <w:t>дов разрешенного использования с кодами 12.0.1 - 12.0.2</w:t>
            </w:r>
          </w:p>
        </w:tc>
        <w:tc>
          <w:tcPr>
            <w:tcW w:w="1559" w:type="dxa"/>
            <w:vAlign w:val="center"/>
          </w:tcPr>
          <w:p w:rsidR="004F4C20" w:rsidRPr="006D04D7" w:rsidRDefault="004F4C20" w:rsidP="00A9019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4F4C20" w:rsidRPr="006D04D7" w:rsidRDefault="004F4C20" w:rsidP="00A9019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4F4C20" w:rsidRPr="006D04D7" w:rsidRDefault="004F4C20" w:rsidP="00A9019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4F4C20" w:rsidRPr="006D04D7" w:rsidRDefault="004F4C20" w:rsidP="004F4C20">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4F4C20" w:rsidRPr="006D04D7" w:rsidRDefault="004F4C20" w:rsidP="00A9019F">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4F4C20" w:rsidRPr="006D04D7" w:rsidTr="004F4C20">
        <w:tc>
          <w:tcPr>
            <w:tcW w:w="1873" w:type="dxa"/>
          </w:tcPr>
          <w:p w:rsidR="004F4C20" w:rsidRPr="006D04D7" w:rsidRDefault="004F4C20" w:rsidP="00A9019F">
            <w:pPr>
              <w:jc w:val="center"/>
              <w:rPr>
                <w:rFonts w:ascii="Arial" w:hAnsi="Arial" w:cs="Arial"/>
                <w:sz w:val="24"/>
                <w:szCs w:val="24"/>
              </w:rPr>
            </w:pPr>
            <w:r w:rsidRPr="006D04D7">
              <w:rPr>
                <w:rFonts w:ascii="Arial" w:hAnsi="Arial" w:cs="Arial"/>
                <w:sz w:val="24"/>
                <w:szCs w:val="24"/>
              </w:rPr>
              <w:lastRenderedPageBreak/>
              <w:t>Улично-дорожная сеть (12.0.1)</w:t>
            </w:r>
          </w:p>
        </w:tc>
        <w:tc>
          <w:tcPr>
            <w:tcW w:w="5670" w:type="dxa"/>
          </w:tcPr>
          <w:p w:rsidR="004F4C20" w:rsidRPr="006D04D7" w:rsidRDefault="004F4C20" w:rsidP="00A9019F">
            <w:pPr>
              <w:jc w:val="both"/>
              <w:rPr>
                <w:rFonts w:ascii="Arial" w:hAnsi="Arial" w:cs="Arial"/>
                <w:sz w:val="24"/>
                <w:szCs w:val="24"/>
              </w:rPr>
            </w:pPr>
            <w:r w:rsidRPr="006D04D7">
              <w:rPr>
                <w:rFonts w:ascii="Arial" w:hAnsi="Arial" w:cs="Arial"/>
                <w:sz w:val="24"/>
                <w:szCs w:val="24"/>
              </w:rPr>
              <w:t>Размещение объектов улично-дорожной сети: автомобильных дорог, трамвайных путей и п</w:t>
            </w:r>
            <w:r w:rsidRPr="006D04D7">
              <w:rPr>
                <w:rFonts w:ascii="Arial" w:hAnsi="Arial" w:cs="Arial"/>
                <w:sz w:val="24"/>
                <w:szCs w:val="24"/>
              </w:rPr>
              <w:t>е</w:t>
            </w:r>
            <w:r w:rsidRPr="006D04D7">
              <w:rPr>
                <w:rFonts w:ascii="Arial" w:hAnsi="Arial" w:cs="Arial"/>
                <w:sz w:val="24"/>
                <w:szCs w:val="24"/>
              </w:rPr>
              <w:t xml:space="preserve">шеходных тротуаров в границах населенных пунктов, пешеходных переходов, бульваров, площадей, проездов, велодорожек и объектов </w:t>
            </w:r>
            <w:proofErr w:type="spellStart"/>
            <w:r w:rsidRPr="006D04D7">
              <w:rPr>
                <w:rFonts w:ascii="Arial" w:hAnsi="Arial" w:cs="Arial"/>
                <w:sz w:val="24"/>
                <w:szCs w:val="24"/>
              </w:rPr>
              <w:t>велотранспортной</w:t>
            </w:r>
            <w:proofErr w:type="spellEnd"/>
            <w:r w:rsidRPr="006D04D7">
              <w:rPr>
                <w:rFonts w:ascii="Arial" w:hAnsi="Arial" w:cs="Arial"/>
                <w:sz w:val="24"/>
                <w:szCs w:val="24"/>
              </w:rPr>
              <w:t xml:space="preserve"> и инженерной инфраструкт</w:t>
            </w:r>
            <w:r w:rsidRPr="006D04D7">
              <w:rPr>
                <w:rFonts w:ascii="Arial" w:hAnsi="Arial" w:cs="Arial"/>
                <w:sz w:val="24"/>
                <w:szCs w:val="24"/>
              </w:rPr>
              <w:t>у</w:t>
            </w:r>
            <w:r w:rsidRPr="006D04D7">
              <w:rPr>
                <w:rFonts w:ascii="Arial" w:hAnsi="Arial" w:cs="Arial"/>
                <w:sz w:val="24"/>
                <w:szCs w:val="24"/>
              </w:rPr>
              <w:t>ры;</w:t>
            </w:r>
          </w:p>
          <w:p w:rsidR="004F4C20" w:rsidRPr="006D04D7" w:rsidRDefault="004F4C20" w:rsidP="00A9019F">
            <w:pPr>
              <w:jc w:val="both"/>
              <w:rPr>
                <w:rFonts w:ascii="Arial" w:hAnsi="Arial" w:cs="Arial"/>
                <w:sz w:val="24"/>
                <w:szCs w:val="24"/>
              </w:rPr>
            </w:pPr>
            <w:r w:rsidRPr="006D04D7">
              <w:rPr>
                <w:rFonts w:ascii="Arial" w:hAnsi="Arial" w:cs="Arial"/>
                <w:sz w:val="24"/>
                <w:szCs w:val="24"/>
              </w:rPr>
              <w:t>размещение придорожных стоянок (парковок) транспортных сре</w:t>
            </w:r>
            <w:proofErr w:type="gramStart"/>
            <w:r w:rsidRPr="006D04D7">
              <w:rPr>
                <w:rFonts w:ascii="Arial" w:hAnsi="Arial" w:cs="Arial"/>
                <w:sz w:val="24"/>
                <w:szCs w:val="24"/>
              </w:rPr>
              <w:t>дств в гр</w:t>
            </w:r>
            <w:proofErr w:type="gramEnd"/>
            <w:r w:rsidRPr="006D04D7">
              <w:rPr>
                <w:rFonts w:ascii="Arial" w:hAnsi="Arial" w:cs="Arial"/>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w:t>
            </w:r>
            <w:r w:rsidRPr="006D04D7">
              <w:rPr>
                <w:rFonts w:ascii="Arial" w:hAnsi="Arial" w:cs="Arial"/>
                <w:sz w:val="24"/>
                <w:szCs w:val="24"/>
              </w:rPr>
              <w:t>у</w:t>
            </w:r>
            <w:r w:rsidRPr="006D04D7">
              <w:rPr>
                <w:rFonts w:ascii="Arial" w:hAnsi="Arial" w:cs="Arial"/>
                <w:sz w:val="24"/>
                <w:szCs w:val="24"/>
              </w:rPr>
              <w:t>жений, предназначенных для охраны тран</w:t>
            </w:r>
            <w:r w:rsidRPr="006D04D7">
              <w:rPr>
                <w:rFonts w:ascii="Arial" w:hAnsi="Arial" w:cs="Arial"/>
                <w:sz w:val="24"/>
                <w:szCs w:val="24"/>
              </w:rPr>
              <w:t>с</w:t>
            </w:r>
            <w:r w:rsidRPr="006D04D7">
              <w:rPr>
                <w:rFonts w:ascii="Arial" w:hAnsi="Arial" w:cs="Arial"/>
                <w:sz w:val="24"/>
                <w:szCs w:val="24"/>
              </w:rPr>
              <w:t>портных средств</w:t>
            </w:r>
          </w:p>
        </w:tc>
        <w:tc>
          <w:tcPr>
            <w:tcW w:w="1559" w:type="dxa"/>
            <w:vAlign w:val="center"/>
          </w:tcPr>
          <w:p w:rsidR="004F4C20" w:rsidRPr="006D04D7" w:rsidRDefault="004F4C20" w:rsidP="00A9019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4F4C20" w:rsidRPr="006D04D7" w:rsidRDefault="004F4C20" w:rsidP="00A9019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4F4C20" w:rsidRPr="006D04D7" w:rsidRDefault="004F4C20" w:rsidP="00A9019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4F4C20" w:rsidRPr="006D04D7" w:rsidRDefault="004F4C20" w:rsidP="004F4C20">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4F4C20" w:rsidRPr="006D04D7" w:rsidRDefault="004F4C20" w:rsidP="00A9019F">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4F4C20" w:rsidRPr="006D04D7" w:rsidTr="004F4C20">
        <w:tc>
          <w:tcPr>
            <w:tcW w:w="1873" w:type="dxa"/>
          </w:tcPr>
          <w:p w:rsidR="004F4C20" w:rsidRPr="006D04D7" w:rsidRDefault="004F4C20" w:rsidP="00A9019F">
            <w:pPr>
              <w:jc w:val="center"/>
              <w:rPr>
                <w:rFonts w:ascii="Arial" w:hAnsi="Arial" w:cs="Arial"/>
                <w:sz w:val="24"/>
                <w:szCs w:val="24"/>
              </w:rPr>
            </w:pPr>
            <w:r w:rsidRPr="006D04D7">
              <w:rPr>
                <w:rFonts w:ascii="Arial" w:hAnsi="Arial" w:cs="Arial"/>
                <w:sz w:val="24"/>
                <w:szCs w:val="24"/>
              </w:rPr>
              <w:t>Благоустро</w:t>
            </w:r>
            <w:r w:rsidRPr="006D04D7">
              <w:rPr>
                <w:rFonts w:ascii="Arial" w:hAnsi="Arial" w:cs="Arial"/>
                <w:sz w:val="24"/>
                <w:szCs w:val="24"/>
              </w:rPr>
              <w:t>й</w:t>
            </w:r>
            <w:r w:rsidRPr="006D04D7">
              <w:rPr>
                <w:rFonts w:ascii="Arial" w:hAnsi="Arial" w:cs="Arial"/>
                <w:sz w:val="24"/>
                <w:szCs w:val="24"/>
              </w:rPr>
              <w:t>ство террит</w:t>
            </w:r>
            <w:r w:rsidRPr="006D04D7">
              <w:rPr>
                <w:rFonts w:ascii="Arial" w:hAnsi="Arial" w:cs="Arial"/>
                <w:sz w:val="24"/>
                <w:szCs w:val="24"/>
              </w:rPr>
              <w:t>о</w:t>
            </w:r>
            <w:r w:rsidRPr="006D04D7">
              <w:rPr>
                <w:rFonts w:ascii="Arial" w:hAnsi="Arial" w:cs="Arial"/>
                <w:sz w:val="24"/>
                <w:szCs w:val="24"/>
              </w:rPr>
              <w:t>рии (12.0.2)</w:t>
            </w:r>
          </w:p>
        </w:tc>
        <w:tc>
          <w:tcPr>
            <w:tcW w:w="5670" w:type="dxa"/>
          </w:tcPr>
          <w:p w:rsidR="004F4C20" w:rsidRPr="006D04D7" w:rsidRDefault="004F4C20" w:rsidP="00A9019F">
            <w:pPr>
              <w:jc w:val="both"/>
              <w:rPr>
                <w:rFonts w:ascii="Arial" w:hAnsi="Arial" w:cs="Arial"/>
                <w:sz w:val="24"/>
                <w:szCs w:val="24"/>
              </w:rPr>
            </w:pPr>
            <w:r w:rsidRPr="006D04D7">
              <w:rPr>
                <w:rFonts w:ascii="Arial" w:hAnsi="Arial" w:cs="Arial"/>
                <w:sz w:val="24"/>
                <w:szCs w:val="24"/>
              </w:rPr>
              <w:t>Размещение декоративных, технических, пл</w:t>
            </w:r>
            <w:r w:rsidRPr="006D04D7">
              <w:rPr>
                <w:rFonts w:ascii="Arial" w:hAnsi="Arial" w:cs="Arial"/>
                <w:sz w:val="24"/>
                <w:szCs w:val="24"/>
              </w:rPr>
              <w:t>а</w:t>
            </w:r>
            <w:r w:rsidRPr="006D04D7">
              <w:rPr>
                <w:rFonts w:ascii="Arial" w:hAnsi="Arial" w:cs="Arial"/>
                <w:sz w:val="24"/>
                <w:szCs w:val="24"/>
              </w:rPr>
              <w:t>нировочных, конструктивных устройств, эл</w:t>
            </w:r>
            <w:r w:rsidRPr="006D04D7">
              <w:rPr>
                <w:rFonts w:ascii="Arial" w:hAnsi="Arial" w:cs="Arial"/>
                <w:sz w:val="24"/>
                <w:szCs w:val="24"/>
              </w:rPr>
              <w:t>е</w:t>
            </w:r>
            <w:r w:rsidRPr="006D04D7">
              <w:rPr>
                <w:rFonts w:ascii="Arial" w:hAnsi="Arial" w:cs="Arial"/>
                <w:sz w:val="24"/>
                <w:szCs w:val="24"/>
              </w:rPr>
              <w:t>ментов озеленения, различных видов оборуд</w:t>
            </w:r>
            <w:r w:rsidRPr="006D04D7">
              <w:rPr>
                <w:rFonts w:ascii="Arial" w:hAnsi="Arial" w:cs="Arial"/>
                <w:sz w:val="24"/>
                <w:szCs w:val="24"/>
              </w:rPr>
              <w:t>о</w:t>
            </w:r>
            <w:r w:rsidRPr="006D04D7">
              <w:rPr>
                <w:rFonts w:ascii="Arial" w:hAnsi="Arial" w:cs="Arial"/>
                <w:sz w:val="24"/>
                <w:szCs w:val="24"/>
              </w:rPr>
              <w:t>вания и оформления, малых архитектурных форм, некапитальных нестационарных стро</w:t>
            </w:r>
            <w:r w:rsidRPr="006D04D7">
              <w:rPr>
                <w:rFonts w:ascii="Arial" w:hAnsi="Arial" w:cs="Arial"/>
                <w:sz w:val="24"/>
                <w:szCs w:val="24"/>
              </w:rPr>
              <w:t>е</w:t>
            </w:r>
            <w:r w:rsidRPr="006D04D7">
              <w:rPr>
                <w:rFonts w:ascii="Arial" w:hAnsi="Arial" w:cs="Arial"/>
                <w:sz w:val="24"/>
                <w:szCs w:val="24"/>
              </w:rPr>
              <w:t>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vAlign w:val="center"/>
          </w:tcPr>
          <w:p w:rsidR="004F4C20" w:rsidRPr="006D04D7" w:rsidRDefault="004F4C20" w:rsidP="00A9019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4F4C20" w:rsidRPr="006D04D7" w:rsidRDefault="004F4C20" w:rsidP="00A9019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4F4C20" w:rsidRPr="006D04D7" w:rsidRDefault="004F4C20" w:rsidP="00A9019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4F4C20" w:rsidRPr="006D04D7" w:rsidRDefault="004F4C20" w:rsidP="004F4C20">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4F4C20" w:rsidRPr="006D04D7" w:rsidRDefault="004F4C20" w:rsidP="00A9019F">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381B37" w:rsidRPr="006D04D7" w:rsidTr="00625E5F">
        <w:tc>
          <w:tcPr>
            <w:tcW w:w="16020" w:type="dxa"/>
            <w:gridSpan w:val="7"/>
          </w:tcPr>
          <w:p w:rsidR="00381B37" w:rsidRPr="006D04D7" w:rsidRDefault="00381B37" w:rsidP="00A9019F">
            <w:pPr>
              <w:autoSpaceDE w:val="0"/>
              <w:autoSpaceDN w:val="0"/>
              <w:adjustRightInd w:val="0"/>
              <w:jc w:val="center"/>
              <w:rPr>
                <w:rFonts w:ascii="Arial" w:hAnsi="Arial" w:cs="Arial"/>
                <w:sz w:val="24"/>
                <w:szCs w:val="24"/>
              </w:rPr>
            </w:pPr>
            <w:r w:rsidRPr="006D04D7">
              <w:rPr>
                <w:rFonts w:ascii="Arial" w:hAnsi="Arial" w:cs="Arial"/>
                <w:sz w:val="24"/>
                <w:szCs w:val="24"/>
              </w:rPr>
              <w:t>Условно разрешенные виды использования земельных участков</w:t>
            </w:r>
          </w:p>
        </w:tc>
      </w:tr>
      <w:tr w:rsidR="00381B37" w:rsidRPr="006D04D7" w:rsidTr="004F4C20">
        <w:tc>
          <w:tcPr>
            <w:tcW w:w="1873" w:type="dxa"/>
          </w:tcPr>
          <w:p w:rsidR="00381B37" w:rsidRPr="006D04D7" w:rsidRDefault="00381B37" w:rsidP="00625E5F">
            <w:pPr>
              <w:jc w:val="center"/>
              <w:rPr>
                <w:rFonts w:ascii="Arial" w:hAnsi="Arial" w:cs="Arial"/>
                <w:sz w:val="24"/>
                <w:szCs w:val="24"/>
              </w:rPr>
            </w:pPr>
            <w:r w:rsidRPr="006D04D7">
              <w:rPr>
                <w:rFonts w:ascii="Arial" w:hAnsi="Arial" w:cs="Arial"/>
                <w:sz w:val="24"/>
                <w:szCs w:val="24"/>
              </w:rPr>
              <w:t xml:space="preserve">Служебные гаражи </w:t>
            </w:r>
          </w:p>
          <w:p w:rsidR="00381B37" w:rsidRPr="006D04D7" w:rsidRDefault="00381B37" w:rsidP="00625E5F">
            <w:pPr>
              <w:jc w:val="center"/>
              <w:rPr>
                <w:rFonts w:ascii="Arial" w:hAnsi="Arial" w:cs="Arial"/>
                <w:sz w:val="24"/>
                <w:szCs w:val="24"/>
              </w:rPr>
            </w:pPr>
            <w:r w:rsidRPr="006D04D7">
              <w:rPr>
                <w:rFonts w:ascii="Arial" w:hAnsi="Arial" w:cs="Arial"/>
                <w:sz w:val="24"/>
                <w:szCs w:val="24"/>
              </w:rPr>
              <w:t>(4.9)</w:t>
            </w:r>
          </w:p>
        </w:tc>
        <w:tc>
          <w:tcPr>
            <w:tcW w:w="5670" w:type="dxa"/>
          </w:tcPr>
          <w:p w:rsidR="00381B37" w:rsidRPr="006D04D7" w:rsidRDefault="00381B37" w:rsidP="00625E5F">
            <w:pPr>
              <w:jc w:val="both"/>
              <w:rPr>
                <w:rFonts w:ascii="Arial" w:hAnsi="Arial" w:cs="Arial"/>
                <w:sz w:val="24"/>
                <w:szCs w:val="24"/>
              </w:rPr>
            </w:pPr>
            <w:r w:rsidRPr="006D04D7">
              <w:rPr>
                <w:rFonts w:ascii="Arial" w:hAnsi="Arial" w:cs="Arial"/>
                <w:sz w:val="24"/>
                <w:szCs w:val="24"/>
              </w:rPr>
              <w:t>Размещение постоянных или временных гар</w:t>
            </w:r>
            <w:r w:rsidRPr="006D04D7">
              <w:rPr>
                <w:rFonts w:ascii="Arial" w:hAnsi="Arial" w:cs="Arial"/>
                <w:sz w:val="24"/>
                <w:szCs w:val="24"/>
              </w:rPr>
              <w:t>а</w:t>
            </w:r>
            <w:r w:rsidRPr="006D04D7">
              <w:rPr>
                <w:rFonts w:ascii="Arial" w:hAnsi="Arial" w:cs="Arial"/>
                <w:sz w:val="24"/>
                <w:szCs w:val="24"/>
              </w:rPr>
              <w:t>жей, стоянок для хранения служебного авт</w:t>
            </w:r>
            <w:r w:rsidRPr="006D04D7">
              <w:rPr>
                <w:rFonts w:ascii="Arial" w:hAnsi="Arial" w:cs="Arial"/>
                <w:sz w:val="24"/>
                <w:szCs w:val="24"/>
              </w:rPr>
              <w:t>о</w:t>
            </w:r>
            <w:r w:rsidRPr="006D04D7">
              <w:rPr>
                <w:rFonts w:ascii="Arial" w:hAnsi="Arial" w:cs="Arial"/>
                <w:sz w:val="24"/>
                <w:szCs w:val="24"/>
              </w:rPr>
              <w:t>транспорта, используемого в целях осущест</w:t>
            </w:r>
            <w:r w:rsidRPr="006D04D7">
              <w:rPr>
                <w:rFonts w:ascii="Arial" w:hAnsi="Arial" w:cs="Arial"/>
                <w:sz w:val="24"/>
                <w:szCs w:val="24"/>
              </w:rPr>
              <w:t>в</w:t>
            </w:r>
            <w:r w:rsidRPr="006D04D7">
              <w:rPr>
                <w:rFonts w:ascii="Arial" w:hAnsi="Arial" w:cs="Arial"/>
                <w:sz w:val="24"/>
                <w:szCs w:val="24"/>
              </w:rPr>
              <w:t>ления видов деятельности, предусмотренных видами разрешенного использования с кодами 3.0, 4.0, а также для стоянки и хранения тран</w:t>
            </w:r>
            <w:r w:rsidRPr="006D04D7">
              <w:rPr>
                <w:rFonts w:ascii="Arial" w:hAnsi="Arial" w:cs="Arial"/>
                <w:sz w:val="24"/>
                <w:szCs w:val="24"/>
              </w:rPr>
              <w:t>с</w:t>
            </w:r>
            <w:r w:rsidRPr="006D04D7">
              <w:rPr>
                <w:rFonts w:ascii="Arial" w:hAnsi="Arial" w:cs="Arial"/>
                <w:sz w:val="24"/>
                <w:szCs w:val="24"/>
              </w:rPr>
              <w:t>портных средств общего пользования, в том числе в депо</w:t>
            </w:r>
          </w:p>
        </w:tc>
        <w:tc>
          <w:tcPr>
            <w:tcW w:w="1559" w:type="dxa"/>
            <w:vAlign w:val="center"/>
          </w:tcPr>
          <w:p w:rsidR="00381B37" w:rsidRPr="006D04D7" w:rsidRDefault="00381B37" w:rsidP="00625E5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381B37" w:rsidRPr="006D04D7" w:rsidRDefault="00381B37" w:rsidP="00625E5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381B37" w:rsidRPr="006D04D7" w:rsidRDefault="00381B37" w:rsidP="00625E5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381B37" w:rsidRPr="006D04D7" w:rsidRDefault="00381B37" w:rsidP="00625E5F">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381B37" w:rsidRPr="006D04D7" w:rsidRDefault="00381B37" w:rsidP="00625E5F">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381B37" w:rsidRPr="006D04D7" w:rsidTr="004F4C20">
        <w:tc>
          <w:tcPr>
            <w:tcW w:w="1873" w:type="dxa"/>
          </w:tcPr>
          <w:p w:rsidR="00381B37" w:rsidRPr="006D04D7" w:rsidRDefault="00381B37" w:rsidP="00625E5F">
            <w:pPr>
              <w:jc w:val="center"/>
              <w:rPr>
                <w:rFonts w:ascii="Arial" w:hAnsi="Arial" w:cs="Arial"/>
                <w:sz w:val="24"/>
                <w:szCs w:val="24"/>
              </w:rPr>
            </w:pPr>
            <w:r w:rsidRPr="006D04D7">
              <w:rPr>
                <w:rFonts w:ascii="Arial" w:hAnsi="Arial" w:cs="Arial"/>
                <w:sz w:val="24"/>
                <w:szCs w:val="24"/>
              </w:rPr>
              <w:t>Ритуальная деятельность</w:t>
            </w:r>
          </w:p>
          <w:p w:rsidR="00381B37" w:rsidRPr="006D04D7" w:rsidRDefault="00381B37" w:rsidP="00625E5F">
            <w:pPr>
              <w:jc w:val="center"/>
              <w:rPr>
                <w:rFonts w:ascii="Arial" w:hAnsi="Arial" w:cs="Arial"/>
                <w:sz w:val="24"/>
                <w:szCs w:val="24"/>
              </w:rPr>
            </w:pPr>
            <w:r w:rsidRPr="006D04D7">
              <w:rPr>
                <w:rFonts w:ascii="Arial" w:hAnsi="Arial" w:cs="Arial"/>
                <w:sz w:val="24"/>
                <w:szCs w:val="24"/>
              </w:rPr>
              <w:lastRenderedPageBreak/>
              <w:t>(12.1)</w:t>
            </w:r>
          </w:p>
        </w:tc>
        <w:tc>
          <w:tcPr>
            <w:tcW w:w="5670" w:type="dxa"/>
          </w:tcPr>
          <w:p w:rsidR="00381B37" w:rsidRPr="006D04D7" w:rsidRDefault="00381B37" w:rsidP="00625E5F">
            <w:pPr>
              <w:jc w:val="both"/>
              <w:rPr>
                <w:rFonts w:ascii="Arial" w:hAnsi="Arial" w:cs="Arial"/>
                <w:sz w:val="24"/>
                <w:szCs w:val="24"/>
              </w:rPr>
            </w:pPr>
            <w:r w:rsidRPr="006D04D7">
              <w:rPr>
                <w:rFonts w:ascii="Arial" w:hAnsi="Arial" w:cs="Arial"/>
                <w:sz w:val="24"/>
                <w:szCs w:val="24"/>
              </w:rPr>
              <w:lastRenderedPageBreak/>
              <w:t>Размещение кладбищ, крематориев и мест з</w:t>
            </w:r>
            <w:r w:rsidRPr="006D04D7">
              <w:rPr>
                <w:rFonts w:ascii="Arial" w:hAnsi="Arial" w:cs="Arial"/>
                <w:sz w:val="24"/>
                <w:szCs w:val="24"/>
              </w:rPr>
              <w:t>а</w:t>
            </w:r>
            <w:r w:rsidRPr="006D04D7">
              <w:rPr>
                <w:rFonts w:ascii="Arial" w:hAnsi="Arial" w:cs="Arial"/>
                <w:sz w:val="24"/>
                <w:szCs w:val="24"/>
              </w:rPr>
              <w:t>хоронения;</w:t>
            </w:r>
          </w:p>
          <w:p w:rsidR="00381B37" w:rsidRPr="006D04D7" w:rsidRDefault="00381B37" w:rsidP="00625E5F">
            <w:pPr>
              <w:jc w:val="both"/>
              <w:rPr>
                <w:rFonts w:ascii="Arial" w:hAnsi="Arial" w:cs="Arial"/>
                <w:sz w:val="24"/>
                <w:szCs w:val="24"/>
              </w:rPr>
            </w:pPr>
            <w:r w:rsidRPr="006D04D7">
              <w:rPr>
                <w:rFonts w:ascii="Arial" w:hAnsi="Arial" w:cs="Arial"/>
                <w:sz w:val="24"/>
                <w:szCs w:val="24"/>
              </w:rPr>
              <w:lastRenderedPageBreak/>
              <w:t>размещение соответствующих культовых с</w:t>
            </w:r>
            <w:r w:rsidRPr="006D04D7">
              <w:rPr>
                <w:rFonts w:ascii="Arial" w:hAnsi="Arial" w:cs="Arial"/>
                <w:sz w:val="24"/>
                <w:szCs w:val="24"/>
              </w:rPr>
              <w:t>о</w:t>
            </w:r>
            <w:r w:rsidRPr="006D04D7">
              <w:rPr>
                <w:rFonts w:ascii="Arial" w:hAnsi="Arial" w:cs="Arial"/>
                <w:sz w:val="24"/>
                <w:szCs w:val="24"/>
              </w:rPr>
              <w:t>оружений;</w:t>
            </w:r>
          </w:p>
          <w:p w:rsidR="00381B37" w:rsidRPr="006D04D7" w:rsidRDefault="00381B37" w:rsidP="00625E5F">
            <w:pPr>
              <w:jc w:val="both"/>
              <w:rPr>
                <w:rFonts w:ascii="Arial" w:hAnsi="Arial" w:cs="Arial"/>
                <w:sz w:val="24"/>
                <w:szCs w:val="24"/>
              </w:rPr>
            </w:pPr>
            <w:r w:rsidRPr="006D04D7">
              <w:rPr>
                <w:rFonts w:ascii="Arial" w:hAnsi="Arial" w:cs="Arial"/>
                <w:sz w:val="24"/>
                <w:szCs w:val="24"/>
              </w:rPr>
              <w:t>осуществление деятельности по производству продукции ритуально-обрядового назначения</w:t>
            </w:r>
          </w:p>
        </w:tc>
        <w:tc>
          <w:tcPr>
            <w:tcW w:w="1559" w:type="dxa"/>
            <w:vAlign w:val="center"/>
          </w:tcPr>
          <w:p w:rsidR="00381B37" w:rsidRPr="006D04D7" w:rsidRDefault="00381B37" w:rsidP="00625E5F">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1000</w:t>
            </w:r>
          </w:p>
        </w:tc>
        <w:tc>
          <w:tcPr>
            <w:tcW w:w="1559" w:type="dxa"/>
            <w:vAlign w:val="center"/>
          </w:tcPr>
          <w:p w:rsidR="00381B37" w:rsidRPr="006D04D7" w:rsidRDefault="00381B37" w:rsidP="00625E5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lastRenderedPageBreak/>
              <w:t>новлению</w:t>
            </w:r>
          </w:p>
        </w:tc>
        <w:tc>
          <w:tcPr>
            <w:tcW w:w="1985" w:type="dxa"/>
            <w:vAlign w:val="center"/>
          </w:tcPr>
          <w:p w:rsidR="00381B37" w:rsidRPr="006D04D7" w:rsidRDefault="00381B37" w:rsidP="00625E5F">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 м</w:t>
            </w:r>
          </w:p>
        </w:tc>
        <w:tc>
          <w:tcPr>
            <w:tcW w:w="1318" w:type="dxa"/>
            <w:vAlign w:val="center"/>
          </w:tcPr>
          <w:p w:rsidR="00381B37" w:rsidRPr="006D04D7" w:rsidRDefault="00381B37" w:rsidP="00625E5F">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 xml:space="preserve">мальное </w:t>
            </w:r>
            <w:r w:rsidRPr="006D04D7">
              <w:rPr>
                <w:rFonts w:ascii="Arial" w:hAnsi="Arial" w:cs="Arial"/>
                <w:sz w:val="24"/>
                <w:szCs w:val="24"/>
              </w:rPr>
              <w:lastRenderedPageBreak/>
              <w:t>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381B37" w:rsidRPr="006D04D7" w:rsidRDefault="00381B37" w:rsidP="00625E5F">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подлежит установлению</w:t>
            </w:r>
          </w:p>
        </w:tc>
      </w:tr>
      <w:tr w:rsidR="00381B37" w:rsidRPr="006D04D7" w:rsidTr="00625E5F">
        <w:tc>
          <w:tcPr>
            <w:tcW w:w="16020" w:type="dxa"/>
            <w:gridSpan w:val="7"/>
          </w:tcPr>
          <w:p w:rsidR="00381B37" w:rsidRPr="006D04D7" w:rsidRDefault="00381B37" w:rsidP="00A9019F">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Вспомогательные виды использования земельных участков</w:t>
            </w:r>
          </w:p>
        </w:tc>
      </w:tr>
      <w:tr w:rsidR="00381B37" w:rsidRPr="006D04D7" w:rsidTr="00625E5F">
        <w:tc>
          <w:tcPr>
            <w:tcW w:w="16020" w:type="dxa"/>
            <w:gridSpan w:val="7"/>
          </w:tcPr>
          <w:p w:rsidR="00381B37" w:rsidRPr="006D04D7" w:rsidRDefault="00381B37" w:rsidP="00A9019F">
            <w:pPr>
              <w:autoSpaceDE w:val="0"/>
              <w:autoSpaceDN w:val="0"/>
              <w:adjustRightInd w:val="0"/>
              <w:jc w:val="center"/>
              <w:rPr>
                <w:rFonts w:ascii="Arial" w:hAnsi="Arial" w:cs="Arial"/>
                <w:sz w:val="24"/>
                <w:szCs w:val="24"/>
              </w:rPr>
            </w:pPr>
            <w:r w:rsidRPr="006D04D7">
              <w:rPr>
                <w:rFonts w:ascii="Arial" w:hAnsi="Arial" w:cs="Arial"/>
                <w:sz w:val="24"/>
                <w:szCs w:val="24"/>
              </w:rPr>
              <w:t>Не устанавливается</w:t>
            </w:r>
          </w:p>
        </w:tc>
      </w:tr>
    </w:tbl>
    <w:p w:rsidR="00B04890" w:rsidRPr="006D04D7" w:rsidRDefault="0077361D" w:rsidP="0077361D">
      <w:pPr>
        <w:pStyle w:val="ad"/>
        <w:widowControl w:val="0"/>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2.</w:t>
      </w:r>
      <w:r w:rsidR="00B04890" w:rsidRPr="006D04D7">
        <w:rPr>
          <w:rFonts w:ascii="Arial" w:eastAsia="Times New Roman" w:hAnsi="Arial" w:cs="Arial"/>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w:t>
      </w:r>
      <w:r w:rsidR="00B04890" w:rsidRPr="006D04D7">
        <w:rPr>
          <w:rFonts w:ascii="Arial" w:eastAsia="Times New Roman" w:hAnsi="Arial" w:cs="Arial"/>
          <w:sz w:val="24"/>
          <w:szCs w:val="24"/>
          <w:lang w:bidi="ru-RU"/>
        </w:rPr>
        <w:t>з</w:t>
      </w:r>
      <w:r w:rsidR="00B04890" w:rsidRPr="006D04D7">
        <w:rPr>
          <w:rFonts w:ascii="Arial" w:eastAsia="Times New Roman" w:hAnsi="Arial" w:cs="Arial"/>
          <w:sz w:val="24"/>
          <w:szCs w:val="24"/>
          <w:lang w:bidi="ru-RU"/>
        </w:rPr>
        <w:t>рывы между зданиями, строениями и сооружениями, в том числе, расположенными на соседних земельных участках, а также техн</w:t>
      </w:r>
      <w:r w:rsidR="00B04890" w:rsidRPr="006D04D7">
        <w:rPr>
          <w:rFonts w:ascii="Arial" w:eastAsia="Times New Roman" w:hAnsi="Arial" w:cs="Arial"/>
          <w:sz w:val="24"/>
          <w:szCs w:val="24"/>
          <w:lang w:bidi="ru-RU"/>
        </w:rPr>
        <w:t>и</w:t>
      </w:r>
      <w:r w:rsidR="00B04890" w:rsidRPr="006D04D7">
        <w:rPr>
          <w:rFonts w:ascii="Arial" w:eastAsia="Times New Roman" w:hAnsi="Arial" w:cs="Arial"/>
          <w:sz w:val="24"/>
          <w:szCs w:val="24"/>
          <w:lang w:bidi="ru-RU"/>
        </w:rPr>
        <w:t>ческие регламенты, градостроительные и санитарные нормы и правила.</w:t>
      </w:r>
    </w:p>
    <w:p w:rsidR="0077361D" w:rsidRDefault="0077361D" w:rsidP="0077361D">
      <w:pPr>
        <w:pStyle w:val="ad"/>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3.</w:t>
      </w:r>
      <w:r w:rsidR="00B04890" w:rsidRPr="006D04D7">
        <w:rPr>
          <w:rFonts w:ascii="Arial" w:eastAsia="Times New Roman" w:hAnsi="Arial" w:cs="Arial"/>
          <w:sz w:val="24"/>
          <w:szCs w:val="24"/>
          <w:lang w:bidi="ru-RU"/>
        </w:rPr>
        <w:t>Ограничения использования земельных участков и объектов капитального строительства в границах территориальной зоны ос</w:t>
      </w:r>
      <w:r w:rsidR="00B04890" w:rsidRPr="006D04D7">
        <w:rPr>
          <w:rFonts w:ascii="Arial" w:eastAsia="Times New Roman" w:hAnsi="Arial" w:cs="Arial"/>
          <w:sz w:val="24"/>
          <w:szCs w:val="24"/>
          <w:lang w:bidi="ru-RU"/>
        </w:rPr>
        <w:t>у</w:t>
      </w:r>
      <w:r w:rsidR="00B04890" w:rsidRPr="006D04D7">
        <w:rPr>
          <w:rFonts w:ascii="Arial" w:eastAsia="Times New Roman" w:hAnsi="Arial" w:cs="Arial"/>
          <w:sz w:val="24"/>
          <w:szCs w:val="24"/>
          <w:lang w:bidi="ru-RU"/>
        </w:rPr>
        <w:t>ществляются с учетом режимов и ограничений зон с особыми условиями использования территорий, установленных соответству</w:t>
      </w:r>
      <w:r w:rsidR="00B04890" w:rsidRPr="006D04D7">
        <w:rPr>
          <w:rFonts w:ascii="Arial" w:eastAsia="Times New Roman" w:hAnsi="Arial" w:cs="Arial"/>
          <w:sz w:val="24"/>
          <w:szCs w:val="24"/>
          <w:lang w:bidi="ru-RU"/>
        </w:rPr>
        <w:t>ю</w:t>
      </w:r>
      <w:r w:rsidR="00B04890" w:rsidRPr="006D04D7">
        <w:rPr>
          <w:rFonts w:ascii="Arial" w:eastAsia="Times New Roman" w:hAnsi="Arial" w:cs="Arial"/>
          <w:sz w:val="24"/>
          <w:szCs w:val="24"/>
          <w:lang w:bidi="ru-RU"/>
        </w:rPr>
        <w:t>щими нормативными правовыми актами.</w:t>
      </w:r>
      <w:bookmarkStart w:id="91" w:name="_Toc63435409"/>
    </w:p>
    <w:p w:rsidR="0077361D" w:rsidRDefault="0077361D" w:rsidP="0077361D">
      <w:pPr>
        <w:pStyle w:val="ad"/>
        <w:spacing w:after="0" w:line="240" w:lineRule="auto"/>
        <w:ind w:left="567" w:right="-500"/>
        <w:jc w:val="both"/>
        <w:rPr>
          <w:rFonts w:ascii="Arial" w:eastAsia="Times New Roman" w:hAnsi="Arial" w:cs="Arial"/>
          <w:sz w:val="24"/>
          <w:szCs w:val="24"/>
          <w:lang w:bidi="ru-RU"/>
        </w:rPr>
      </w:pPr>
    </w:p>
    <w:p w:rsidR="00B04890" w:rsidRPr="0077361D" w:rsidRDefault="00B04890" w:rsidP="0077361D">
      <w:pPr>
        <w:pStyle w:val="ad"/>
        <w:spacing w:after="0" w:line="240" w:lineRule="auto"/>
        <w:ind w:left="567" w:right="-500"/>
        <w:jc w:val="center"/>
        <w:rPr>
          <w:rFonts w:ascii="Arial" w:eastAsia="Times New Roman" w:hAnsi="Arial" w:cs="Arial"/>
          <w:b/>
          <w:bCs/>
          <w:sz w:val="30"/>
          <w:szCs w:val="30"/>
          <w:lang w:bidi="ru-RU"/>
        </w:rPr>
      </w:pPr>
      <w:r w:rsidRPr="0077361D">
        <w:rPr>
          <w:rFonts w:ascii="Arial" w:eastAsia="Times New Roman" w:hAnsi="Arial" w:cs="Arial"/>
          <w:b/>
          <w:bCs/>
          <w:sz w:val="30"/>
          <w:szCs w:val="30"/>
          <w:lang w:bidi="ru-RU"/>
        </w:rPr>
        <w:t>Статья 55. Р-1</w:t>
      </w:r>
      <w:r w:rsidR="00383C26" w:rsidRPr="0077361D">
        <w:rPr>
          <w:rFonts w:ascii="Arial" w:eastAsia="Times New Roman" w:hAnsi="Arial" w:cs="Arial"/>
          <w:b/>
          <w:bCs/>
          <w:sz w:val="30"/>
          <w:szCs w:val="30"/>
          <w:lang w:bidi="ru-RU"/>
        </w:rPr>
        <w:t xml:space="preserve"> </w:t>
      </w:r>
      <w:r w:rsidRPr="0077361D">
        <w:rPr>
          <w:rFonts w:ascii="Arial" w:eastAsia="Times New Roman" w:hAnsi="Arial" w:cs="Arial"/>
          <w:b/>
          <w:bCs/>
          <w:sz w:val="30"/>
          <w:szCs w:val="30"/>
          <w:lang w:bidi="ru-RU"/>
        </w:rPr>
        <w:t>Зона отдыха и рекреации</w:t>
      </w:r>
      <w:bookmarkEnd w:id="91"/>
    </w:p>
    <w:p w:rsidR="00B04890" w:rsidRPr="006D04D7" w:rsidRDefault="00B04890" w:rsidP="00B04890">
      <w:pPr>
        <w:pStyle w:val="ad"/>
        <w:widowControl w:val="0"/>
        <w:tabs>
          <w:tab w:val="left" w:pos="0"/>
        </w:tabs>
        <w:spacing w:after="0" w:line="240" w:lineRule="auto"/>
        <w:ind w:left="567"/>
        <w:jc w:val="both"/>
        <w:rPr>
          <w:rFonts w:ascii="Arial" w:eastAsia="Times New Roman" w:hAnsi="Arial" w:cs="Arial"/>
          <w:sz w:val="24"/>
          <w:szCs w:val="24"/>
          <w:lang w:bidi="ru-RU"/>
        </w:rPr>
      </w:pPr>
    </w:p>
    <w:p w:rsidR="00B04890" w:rsidRPr="006D04D7" w:rsidRDefault="0077361D" w:rsidP="0077361D">
      <w:pPr>
        <w:pStyle w:val="ad"/>
        <w:widowControl w:val="0"/>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1.</w:t>
      </w:r>
      <w:r w:rsidR="00B04890" w:rsidRPr="006D04D7">
        <w:rPr>
          <w:rFonts w:ascii="Arial" w:eastAsia="Times New Roman" w:hAnsi="Arial" w:cs="Arial"/>
          <w:sz w:val="24"/>
          <w:szCs w:val="24"/>
          <w:lang w:bidi="ru-RU"/>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55.1.</w:t>
      </w:r>
    </w:p>
    <w:p w:rsidR="00B04890" w:rsidRPr="006D04D7" w:rsidRDefault="00B04890" w:rsidP="00B04890">
      <w:pPr>
        <w:pStyle w:val="ad"/>
        <w:widowControl w:val="0"/>
        <w:tabs>
          <w:tab w:val="left" w:pos="0"/>
        </w:tabs>
        <w:spacing w:after="0" w:line="240" w:lineRule="auto"/>
        <w:ind w:left="567" w:right="-500"/>
        <w:jc w:val="right"/>
        <w:rPr>
          <w:rFonts w:ascii="Arial" w:eastAsia="Times New Roman" w:hAnsi="Arial" w:cs="Arial"/>
          <w:sz w:val="24"/>
          <w:szCs w:val="24"/>
          <w:lang w:bidi="ru-RU"/>
        </w:rPr>
      </w:pPr>
    </w:p>
    <w:p w:rsidR="00B04890" w:rsidRPr="006D04D7" w:rsidRDefault="00B04890" w:rsidP="00B04890">
      <w:pPr>
        <w:pStyle w:val="ad"/>
        <w:widowControl w:val="0"/>
        <w:tabs>
          <w:tab w:val="left" w:pos="0"/>
        </w:tabs>
        <w:spacing w:after="0" w:line="240" w:lineRule="auto"/>
        <w:ind w:left="567" w:right="-500"/>
        <w:jc w:val="right"/>
        <w:rPr>
          <w:rFonts w:ascii="Arial" w:eastAsia="Times New Roman" w:hAnsi="Arial" w:cs="Arial"/>
          <w:sz w:val="24"/>
          <w:szCs w:val="24"/>
          <w:lang w:bidi="ru-RU"/>
        </w:rPr>
      </w:pPr>
      <w:r w:rsidRPr="006D04D7">
        <w:rPr>
          <w:rFonts w:ascii="Arial" w:eastAsia="Times New Roman" w:hAnsi="Arial" w:cs="Arial"/>
          <w:sz w:val="24"/>
          <w:szCs w:val="24"/>
          <w:lang w:bidi="ru-RU"/>
        </w:rPr>
        <w:t>Таблица 55.1</w:t>
      </w:r>
    </w:p>
    <w:p w:rsidR="00B04890" w:rsidRPr="006D04D7" w:rsidRDefault="00B04890" w:rsidP="00B04890">
      <w:pPr>
        <w:pStyle w:val="ad"/>
        <w:widowControl w:val="0"/>
        <w:tabs>
          <w:tab w:val="left" w:pos="0"/>
        </w:tabs>
        <w:spacing w:after="0" w:line="240" w:lineRule="auto"/>
        <w:ind w:left="567" w:right="-500"/>
        <w:jc w:val="right"/>
        <w:rPr>
          <w:rFonts w:ascii="Arial" w:eastAsia="Times New Roman" w:hAnsi="Arial" w:cs="Arial"/>
          <w:sz w:val="24"/>
          <w:szCs w:val="24"/>
          <w:lang w:bidi="ru-RU"/>
        </w:rPr>
      </w:pPr>
    </w:p>
    <w:tbl>
      <w:tblPr>
        <w:tblStyle w:val="af2"/>
        <w:tblW w:w="16020" w:type="dxa"/>
        <w:tblInd w:w="-318" w:type="dxa"/>
        <w:tblLayout w:type="fixed"/>
        <w:tblLook w:val="04A0" w:firstRow="1" w:lastRow="0" w:firstColumn="1" w:lastColumn="0" w:noHBand="0" w:noVBand="1"/>
      </w:tblPr>
      <w:tblGrid>
        <w:gridCol w:w="1873"/>
        <w:gridCol w:w="5670"/>
        <w:gridCol w:w="1559"/>
        <w:gridCol w:w="1559"/>
        <w:gridCol w:w="1985"/>
        <w:gridCol w:w="1318"/>
        <w:gridCol w:w="2056"/>
      </w:tblGrid>
      <w:tr w:rsidR="00B04890" w:rsidRPr="006D04D7" w:rsidTr="008E0A03">
        <w:trPr>
          <w:cantSplit/>
        </w:trPr>
        <w:tc>
          <w:tcPr>
            <w:tcW w:w="1873" w:type="dxa"/>
            <w:vMerge w:val="restart"/>
            <w:vAlign w:val="center"/>
          </w:tcPr>
          <w:p w:rsidR="00B04890" w:rsidRPr="006D04D7" w:rsidRDefault="00B04890" w:rsidP="008E0A03">
            <w:pPr>
              <w:jc w:val="center"/>
              <w:rPr>
                <w:rFonts w:ascii="Arial" w:hAnsi="Arial" w:cs="Arial"/>
                <w:sz w:val="24"/>
                <w:szCs w:val="24"/>
              </w:rPr>
            </w:pPr>
            <w:r w:rsidRPr="006D04D7">
              <w:rPr>
                <w:rFonts w:ascii="Arial" w:eastAsia="Calibri" w:hAnsi="Arial" w:cs="Arial"/>
                <w:sz w:val="24"/>
                <w:szCs w:val="24"/>
              </w:rPr>
              <w:t>Наименов</w:t>
            </w:r>
            <w:r w:rsidRPr="006D04D7">
              <w:rPr>
                <w:rFonts w:ascii="Arial" w:eastAsia="Calibri" w:hAnsi="Arial" w:cs="Arial"/>
                <w:sz w:val="24"/>
                <w:szCs w:val="24"/>
              </w:rPr>
              <w:t>а</w:t>
            </w:r>
            <w:r w:rsidRPr="006D04D7">
              <w:rPr>
                <w:rFonts w:ascii="Arial" w:eastAsia="Calibri" w:hAnsi="Arial" w:cs="Arial"/>
                <w:sz w:val="24"/>
                <w:szCs w:val="24"/>
              </w:rPr>
              <w:t>ние вида ра</w:t>
            </w:r>
            <w:r w:rsidRPr="006D04D7">
              <w:rPr>
                <w:rFonts w:ascii="Arial" w:eastAsia="Calibri" w:hAnsi="Arial" w:cs="Arial"/>
                <w:sz w:val="24"/>
                <w:szCs w:val="24"/>
              </w:rPr>
              <w:t>з</w:t>
            </w:r>
            <w:r w:rsidRPr="006D04D7">
              <w:rPr>
                <w:rFonts w:ascii="Arial" w:eastAsia="Calibri" w:hAnsi="Arial" w:cs="Arial"/>
                <w:sz w:val="24"/>
                <w:szCs w:val="24"/>
              </w:rPr>
              <w:t>решенного использов</w:t>
            </w:r>
            <w:r w:rsidRPr="006D04D7">
              <w:rPr>
                <w:rFonts w:ascii="Arial" w:eastAsia="Calibri" w:hAnsi="Arial" w:cs="Arial"/>
                <w:sz w:val="24"/>
                <w:szCs w:val="24"/>
              </w:rPr>
              <w:t>а</w:t>
            </w:r>
            <w:r w:rsidRPr="006D04D7">
              <w:rPr>
                <w:rFonts w:ascii="Arial" w:eastAsia="Calibri" w:hAnsi="Arial" w:cs="Arial"/>
                <w:sz w:val="24"/>
                <w:szCs w:val="24"/>
              </w:rPr>
              <w:t>ния земельн</w:t>
            </w:r>
            <w:r w:rsidRPr="006D04D7">
              <w:rPr>
                <w:rFonts w:ascii="Arial" w:eastAsia="Calibri" w:hAnsi="Arial" w:cs="Arial"/>
                <w:sz w:val="24"/>
                <w:szCs w:val="24"/>
              </w:rPr>
              <w:t>о</w:t>
            </w:r>
            <w:r w:rsidRPr="006D04D7">
              <w:rPr>
                <w:rFonts w:ascii="Arial" w:eastAsia="Calibri" w:hAnsi="Arial" w:cs="Arial"/>
                <w:sz w:val="24"/>
                <w:szCs w:val="24"/>
              </w:rPr>
              <w:t xml:space="preserve">го участка (код (числовое обозначение) </w:t>
            </w:r>
            <w:r w:rsidRPr="006D04D7">
              <w:rPr>
                <w:rFonts w:ascii="Arial" w:eastAsia="Calibri" w:hAnsi="Arial" w:cs="Arial"/>
                <w:sz w:val="24"/>
                <w:szCs w:val="24"/>
              </w:rPr>
              <w:lastRenderedPageBreak/>
              <w:t>вида разр</w:t>
            </w:r>
            <w:r w:rsidRPr="006D04D7">
              <w:rPr>
                <w:rFonts w:ascii="Arial" w:eastAsia="Calibri" w:hAnsi="Arial" w:cs="Arial"/>
                <w:sz w:val="24"/>
                <w:szCs w:val="24"/>
              </w:rPr>
              <w:t>е</w:t>
            </w:r>
            <w:r w:rsidRPr="006D04D7">
              <w:rPr>
                <w:rFonts w:ascii="Arial" w:eastAsia="Calibri" w:hAnsi="Arial" w:cs="Arial"/>
                <w:sz w:val="24"/>
                <w:szCs w:val="24"/>
              </w:rPr>
              <w:t>шенного и</w:t>
            </w:r>
            <w:r w:rsidRPr="006D04D7">
              <w:rPr>
                <w:rFonts w:ascii="Arial" w:eastAsia="Calibri" w:hAnsi="Arial" w:cs="Arial"/>
                <w:sz w:val="24"/>
                <w:szCs w:val="24"/>
              </w:rPr>
              <w:t>с</w:t>
            </w:r>
            <w:r w:rsidRPr="006D04D7">
              <w:rPr>
                <w:rFonts w:ascii="Arial" w:eastAsia="Calibri" w:hAnsi="Arial" w:cs="Arial"/>
                <w:sz w:val="24"/>
                <w:szCs w:val="24"/>
              </w:rPr>
              <w:t>пользования земельного участка)</w:t>
            </w:r>
          </w:p>
        </w:tc>
        <w:tc>
          <w:tcPr>
            <w:tcW w:w="5670" w:type="dxa"/>
            <w:vMerge w:val="restart"/>
            <w:vAlign w:val="center"/>
          </w:tcPr>
          <w:p w:rsidR="00B04890" w:rsidRPr="006D04D7" w:rsidRDefault="00B04890" w:rsidP="008E0A03">
            <w:pPr>
              <w:jc w:val="center"/>
              <w:rPr>
                <w:rFonts w:ascii="Arial" w:hAnsi="Arial" w:cs="Arial"/>
                <w:sz w:val="24"/>
                <w:szCs w:val="24"/>
              </w:rPr>
            </w:pPr>
            <w:r w:rsidRPr="006D04D7">
              <w:rPr>
                <w:rFonts w:ascii="Arial" w:eastAsia="Calibri" w:hAnsi="Arial" w:cs="Arial"/>
                <w:sz w:val="24"/>
                <w:szCs w:val="24"/>
              </w:rPr>
              <w:lastRenderedPageBreak/>
              <w:t>Характеристика вида разрешенного использ</w:t>
            </w:r>
            <w:r w:rsidRPr="006D04D7">
              <w:rPr>
                <w:rFonts w:ascii="Arial" w:eastAsia="Calibri" w:hAnsi="Arial" w:cs="Arial"/>
                <w:sz w:val="24"/>
                <w:szCs w:val="24"/>
              </w:rPr>
              <w:t>о</w:t>
            </w:r>
            <w:r w:rsidRPr="006D04D7">
              <w:rPr>
                <w:rFonts w:ascii="Arial" w:eastAsia="Calibri" w:hAnsi="Arial" w:cs="Arial"/>
                <w:sz w:val="24"/>
                <w:szCs w:val="24"/>
              </w:rPr>
              <w:t>вания</w:t>
            </w:r>
          </w:p>
        </w:tc>
        <w:tc>
          <w:tcPr>
            <w:tcW w:w="8477" w:type="dxa"/>
            <w:gridSpan w:val="5"/>
            <w:vAlign w:val="center"/>
          </w:tcPr>
          <w:p w:rsidR="00B04890" w:rsidRPr="006D04D7" w:rsidRDefault="00B04890" w:rsidP="008E0A03">
            <w:pPr>
              <w:jc w:val="center"/>
              <w:rPr>
                <w:rFonts w:ascii="Arial" w:eastAsia="Calibri" w:hAnsi="Arial" w:cs="Arial"/>
                <w:sz w:val="24"/>
                <w:szCs w:val="24"/>
              </w:rPr>
            </w:pPr>
            <w:r w:rsidRPr="006D04D7">
              <w:rPr>
                <w:rFonts w:ascii="Arial" w:eastAsia="Calibri"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6D04D7">
              <w:rPr>
                <w:rFonts w:ascii="Arial" w:eastAsia="Calibri" w:hAnsi="Arial" w:cs="Arial"/>
                <w:sz w:val="24"/>
                <w:szCs w:val="24"/>
              </w:rPr>
              <w:t>н</w:t>
            </w:r>
            <w:r w:rsidRPr="006D04D7">
              <w:rPr>
                <w:rFonts w:ascii="Arial" w:eastAsia="Calibri" w:hAnsi="Arial" w:cs="Arial"/>
                <w:sz w:val="24"/>
                <w:szCs w:val="24"/>
              </w:rPr>
              <w:t>струкции объектов капитального строительства</w:t>
            </w:r>
          </w:p>
        </w:tc>
      </w:tr>
      <w:tr w:rsidR="00B04890" w:rsidRPr="006D04D7" w:rsidTr="008E0A03">
        <w:trPr>
          <w:cantSplit/>
        </w:trPr>
        <w:tc>
          <w:tcPr>
            <w:tcW w:w="1873" w:type="dxa"/>
            <w:vMerge/>
            <w:vAlign w:val="center"/>
          </w:tcPr>
          <w:p w:rsidR="00B04890" w:rsidRPr="006D04D7" w:rsidRDefault="00B04890" w:rsidP="008E0A03">
            <w:pPr>
              <w:jc w:val="center"/>
              <w:rPr>
                <w:rFonts w:ascii="Arial" w:hAnsi="Arial" w:cs="Arial"/>
                <w:sz w:val="24"/>
                <w:szCs w:val="24"/>
              </w:rPr>
            </w:pPr>
          </w:p>
        </w:tc>
        <w:tc>
          <w:tcPr>
            <w:tcW w:w="5670" w:type="dxa"/>
            <w:vMerge/>
            <w:vAlign w:val="center"/>
          </w:tcPr>
          <w:p w:rsidR="00B04890" w:rsidRPr="006D04D7" w:rsidRDefault="00B04890" w:rsidP="008E0A03">
            <w:pPr>
              <w:jc w:val="center"/>
              <w:rPr>
                <w:rFonts w:ascii="Arial" w:hAnsi="Arial" w:cs="Arial"/>
                <w:sz w:val="24"/>
                <w:szCs w:val="24"/>
              </w:rPr>
            </w:pPr>
          </w:p>
        </w:tc>
        <w:tc>
          <w:tcPr>
            <w:tcW w:w="3118" w:type="dxa"/>
            <w:gridSpan w:val="2"/>
            <w:vAlign w:val="center"/>
          </w:tcPr>
          <w:p w:rsidR="00B04890" w:rsidRPr="006D04D7" w:rsidRDefault="00B04890" w:rsidP="008E0A03">
            <w:pPr>
              <w:autoSpaceDE w:val="0"/>
              <w:autoSpaceDN w:val="0"/>
              <w:adjustRightInd w:val="0"/>
              <w:jc w:val="center"/>
              <w:rPr>
                <w:rFonts w:ascii="Arial" w:hAnsi="Arial" w:cs="Arial"/>
                <w:sz w:val="24"/>
                <w:szCs w:val="24"/>
              </w:rPr>
            </w:pPr>
            <w:r w:rsidRPr="006D04D7">
              <w:rPr>
                <w:rFonts w:ascii="Arial" w:hAnsi="Arial" w:cs="Arial"/>
                <w:sz w:val="24"/>
                <w:szCs w:val="24"/>
              </w:rPr>
              <w:t>Предельные (минимал</w:t>
            </w:r>
            <w:r w:rsidRPr="006D04D7">
              <w:rPr>
                <w:rFonts w:ascii="Arial" w:hAnsi="Arial" w:cs="Arial"/>
                <w:sz w:val="24"/>
                <w:szCs w:val="24"/>
              </w:rPr>
              <w:t>ь</w:t>
            </w:r>
            <w:r w:rsidRPr="006D04D7">
              <w:rPr>
                <w:rFonts w:ascii="Arial" w:hAnsi="Arial" w:cs="Arial"/>
                <w:sz w:val="24"/>
                <w:szCs w:val="24"/>
              </w:rPr>
              <w:t>ные и (или) максимал</w:t>
            </w:r>
            <w:r w:rsidRPr="006D04D7">
              <w:rPr>
                <w:rFonts w:ascii="Arial" w:hAnsi="Arial" w:cs="Arial"/>
                <w:sz w:val="24"/>
                <w:szCs w:val="24"/>
              </w:rPr>
              <w:t>ь</w:t>
            </w:r>
            <w:r w:rsidRPr="006D04D7">
              <w:rPr>
                <w:rFonts w:ascii="Arial" w:hAnsi="Arial" w:cs="Arial"/>
                <w:sz w:val="24"/>
                <w:szCs w:val="24"/>
              </w:rPr>
              <w:t>ные) размеры земельных участков, в том числе их площадь</w:t>
            </w:r>
          </w:p>
        </w:tc>
        <w:tc>
          <w:tcPr>
            <w:tcW w:w="1985" w:type="dxa"/>
            <w:vMerge w:val="restart"/>
            <w:vAlign w:val="center"/>
          </w:tcPr>
          <w:p w:rsidR="00B04890" w:rsidRPr="006D04D7" w:rsidRDefault="00B04890" w:rsidP="008E0A03">
            <w:pPr>
              <w:autoSpaceDE w:val="0"/>
              <w:autoSpaceDN w:val="0"/>
              <w:adjustRightInd w:val="0"/>
              <w:jc w:val="center"/>
              <w:rPr>
                <w:rFonts w:ascii="Arial" w:hAnsi="Arial" w:cs="Arial"/>
                <w:sz w:val="24"/>
                <w:szCs w:val="24"/>
              </w:rPr>
            </w:pPr>
            <w:r w:rsidRPr="006D04D7">
              <w:rPr>
                <w:rFonts w:ascii="Arial" w:hAnsi="Arial" w:cs="Arial"/>
                <w:sz w:val="24"/>
                <w:szCs w:val="24"/>
              </w:rPr>
              <w:t>Минимальные отступы от гр</w:t>
            </w:r>
            <w:r w:rsidRPr="006D04D7">
              <w:rPr>
                <w:rFonts w:ascii="Arial" w:hAnsi="Arial" w:cs="Arial"/>
                <w:sz w:val="24"/>
                <w:szCs w:val="24"/>
              </w:rPr>
              <w:t>а</w:t>
            </w:r>
            <w:r w:rsidRPr="006D04D7">
              <w:rPr>
                <w:rFonts w:ascii="Arial" w:hAnsi="Arial" w:cs="Arial"/>
                <w:sz w:val="24"/>
                <w:szCs w:val="24"/>
              </w:rPr>
              <w:t>ниц земельных участков в ц</w:t>
            </w:r>
            <w:r w:rsidRPr="006D04D7">
              <w:rPr>
                <w:rFonts w:ascii="Arial" w:hAnsi="Arial" w:cs="Arial"/>
                <w:sz w:val="24"/>
                <w:szCs w:val="24"/>
              </w:rPr>
              <w:t>е</w:t>
            </w:r>
            <w:r w:rsidRPr="006D04D7">
              <w:rPr>
                <w:rFonts w:ascii="Arial" w:hAnsi="Arial" w:cs="Arial"/>
                <w:sz w:val="24"/>
                <w:szCs w:val="24"/>
              </w:rPr>
              <w:t>лях определ</w:t>
            </w:r>
            <w:r w:rsidRPr="006D04D7">
              <w:rPr>
                <w:rFonts w:ascii="Arial" w:hAnsi="Arial" w:cs="Arial"/>
                <w:sz w:val="24"/>
                <w:szCs w:val="24"/>
              </w:rPr>
              <w:t>е</w:t>
            </w:r>
            <w:r w:rsidRPr="006D04D7">
              <w:rPr>
                <w:rFonts w:ascii="Arial" w:hAnsi="Arial" w:cs="Arial"/>
                <w:sz w:val="24"/>
                <w:szCs w:val="24"/>
              </w:rPr>
              <w:lastRenderedPageBreak/>
              <w:t>ния мест доп</w:t>
            </w:r>
            <w:r w:rsidRPr="006D04D7">
              <w:rPr>
                <w:rFonts w:ascii="Arial" w:hAnsi="Arial" w:cs="Arial"/>
                <w:sz w:val="24"/>
                <w:szCs w:val="24"/>
              </w:rPr>
              <w:t>у</w:t>
            </w:r>
            <w:r w:rsidRPr="006D04D7">
              <w:rPr>
                <w:rFonts w:ascii="Arial" w:hAnsi="Arial" w:cs="Arial"/>
                <w:sz w:val="24"/>
                <w:szCs w:val="24"/>
              </w:rPr>
              <w:t>стимого ра</w:t>
            </w:r>
            <w:r w:rsidRPr="006D04D7">
              <w:rPr>
                <w:rFonts w:ascii="Arial" w:hAnsi="Arial" w:cs="Arial"/>
                <w:sz w:val="24"/>
                <w:szCs w:val="24"/>
              </w:rPr>
              <w:t>з</w:t>
            </w:r>
            <w:r w:rsidRPr="006D04D7">
              <w:rPr>
                <w:rFonts w:ascii="Arial" w:hAnsi="Arial" w:cs="Arial"/>
                <w:sz w:val="24"/>
                <w:szCs w:val="24"/>
              </w:rPr>
              <w:t>мещения зд</w:t>
            </w:r>
            <w:r w:rsidRPr="006D04D7">
              <w:rPr>
                <w:rFonts w:ascii="Arial" w:hAnsi="Arial" w:cs="Arial"/>
                <w:sz w:val="24"/>
                <w:szCs w:val="24"/>
              </w:rPr>
              <w:t>а</w:t>
            </w:r>
            <w:r w:rsidRPr="006D04D7">
              <w:rPr>
                <w:rFonts w:ascii="Arial" w:hAnsi="Arial" w:cs="Arial"/>
                <w:sz w:val="24"/>
                <w:szCs w:val="24"/>
              </w:rPr>
              <w:t>ний, строений, сооружений, за пределами к</w:t>
            </w:r>
            <w:r w:rsidRPr="006D04D7">
              <w:rPr>
                <w:rFonts w:ascii="Arial" w:hAnsi="Arial" w:cs="Arial"/>
                <w:sz w:val="24"/>
                <w:szCs w:val="24"/>
              </w:rPr>
              <w:t>о</w:t>
            </w:r>
            <w:r w:rsidRPr="006D04D7">
              <w:rPr>
                <w:rFonts w:ascii="Arial" w:hAnsi="Arial" w:cs="Arial"/>
                <w:sz w:val="24"/>
                <w:szCs w:val="24"/>
              </w:rPr>
              <w:t>торых запр</w:t>
            </w:r>
            <w:r w:rsidRPr="006D04D7">
              <w:rPr>
                <w:rFonts w:ascii="Arial" w:hAnsi="Arial" w:cs="Arial"/>
                <w:sz w:val="24"/>
                <w:szCs w:val="24"/>
              </w:rPr>
              <w:t>е</w:t>
            </w:r>
            <w:r w:rsidRPr="006D04D7">
              <w:rPr>
                <w:rFonts w:ascii="Arial" w:hAnsi="Arial" w:cs="Arial"/>
                <w:sz w:val="24"/>
                <w:szCs w:val="24"/>
              </w:rPr>
              <w:t>щено стро</w:t>
            </w:r>
            <w:r w:rsidRPr="006D04D7">
              <w:rPr>
                <w:rFonts w:ascii="Arial" w:hAnsi="Arial" w:cs="Arial"/>
                <w:sz w:val="24"/>
                <w:szCs w:val="24"/>
              </w:rPr>
              <w:t>и</w:t>
            </w:r>
            <w:r w:rsidRPr="006D04D7">
              <w:rPr>
                <w:rFonts w:ascii="Arial" w:hAnsi="Arial" w:cs="Arial"/>
                <w:sz w:val="24"/>
                <w:szCs w:val="24"/>
              </w:rPr>
              <w:t>тельство зд</w:t>
            </w:r>
            <w:r w:rsidRPr="006D04D7">
              <w:rPr>
                <w:rFonts w:ascii="Arial" w:hAnsi="Arial" w:cs="Arial"/>
                <w:sz w:val="24"/>
                <w:szCs w:val="24"/>
              </w:rPr>
              <w:t>а</w:t>
            </w:r>
            <w:r w:rsidRPr="006D04D7">
              <w:rPr>
                <w:rFonts w:ascii="Arial" w:hAnsi="Arial" w:cs="Arial"/>
                <w:sz w:val="24"/>
                <w:szCs w:val="24"/>
              </w:rPr>
              <w:t>ний, строений, сооружений</w:t>
            </w:r>
          </w:p>
        </w:tc>
        <w:tc>
          <w:tcPr>
            <w:tcW w:w="1318" w:type="dxa"/>
            <w:vMerge w:val="restart"/>
            <w:vAlign w:val="center"/>
          </w:tcPr>
          <w:p w:rsidR="00B04890" w:rsidRPr="006D04D7" w:rsidRDefault="00B04890" w:rsidP="008E0A03">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Пр</w:t>
            </w:r>
            <w:r w:rsidRPr="006D04D7">
              <w:rPr>
                <w:rFonts w:ascii="Arial" w:hAnsi="Arial" w:cs="Arial"/>
                <w:sz w:val="24"/>
                <w:szCs w:val="24"/>
              </w:rPr>
              <w:t>е</w:t>
            </w:r>
            <w:r w:rsidRPr="006D04D7">
              <w:rPr>
                <w:rFonts w:ascii="Arial" w:hAnsi="Arial" w:cs="Arial"/>
                <w:sz w:val="24"/>
                <w:szCs w:val="24"/>
              </w:rPr>
              <w:t>дельное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или </w:t>
            </w:r>
            <w:proofErr w:type="gramStart"/>
            <w:r w:rsidRPr="006D04D7">
              <w:rPr>
                <w:rFonts w:ascii="Arial" w:hAnsi="Arial" w:cs="Arial"/>
                <w:sz w:val="24"/>
                <w:szCs w:val="24"/>
              </w:rPr>
              <w:lastRenderedPageBreak/>
              <w:t>предел</w:t>
            </w:r>
            <w:r w:rsidRPr="006D04D7">
              <w:rPr>
                <w:rFonts w:ascii="Arial" w:hAnsi="Arial" w:cs="Arial"/>
                <w:sz w:val="24"/>
                <w:szCs w:val="24"/>
              </w:rPr>
              <w:t>ь</w:t>
            </w:r>
            <w:r w:rsidRPr="006D04D7">
              <w:rPr>
                <w:rFonts w:ascii="Arial" w:hAnsi="Arial" w:cs="Arial"/>
                <w:sz w:val="24"/>
                <w:szCs w:val="24"/>
              </w:rPr>
              <w:t>ная</w:t>
            </w:r>
            <w:proofErr w:type="gramEnd"/>
            <w:r w:rsidRPr="006D04D7">
              <w:rPr>
                <w:rFonts w:ascii="Arial" w:hAnsi="Arial" w:cs="Arial"/>
                <w:sz w:val="24"/>
                <w:szCs w:val="24"/>
              </w:rPr>
              <w:t xml:space="preserve"> в</w:t>
            </w:r>
            <w:r w:rsidRPr="006D04D7">
              <w:rPr>
                <w:rFonts w:ascii="Arial" w:hAnsi="Arial" w:cs="Arial"/>
                <w:sz w:val="24"/>
                <w:szCs w:val="24"/>
              </w:rPr>
              <w:t>ы</w:t>
            </w:r>
            <w:r w:rsidRPr="006D04D7">
              <w:rPr>
                <w:rFonts w:ascii="Arial" w:hAnsi="Arial" w:cs="Arial"/>
                <w:sz w:val="24"/>
                <w:szCs w:val="24"/>
              </w:rPr>
              <w:t>соту зд</w:t>
            </w:r>
            <w:r w:rsidRPr="006D04D7">
              <w:rPr>
                <w:rFonts w:ascii="Arial" w:hAnsi="Arial" w:cs="Arial"/>
                <w:sz w:val="24"/>
                <w:szCs w:val="24"/>
              </w:rPr>
              <w:t>а</w:t>
            </w:r>
            <w:r w:rsidRPr="006D04D7">
              <w:rPr>
                <w:rFonts w:ascii="Arial" w:hAnsi="Arial" w:cs="Arial"/>
                <w:sz w:val="24"/>
                <w:szCs w:val="24"/>
              </w:rPr>
              <w:t>ний, строений, сооруж</w:t>
            </w:r>
            <w:r w:rsidRPr="006D04D7">
              <w:rPr>
                <w:rFonts w:ascii="Arial" w:hAnsi="Arial" w:cs="Arial"/>
                <w:sz w:val="24"/>
                <w:szCs w:val="24"/>
              </w:rPr>
              <w:t>е</w:t>
            </w:r>
            <w:r w:rsidRPr="006D04D7">
              <w:rPr>
                <w:rFonts w:ascii="Arial" w:hAnsi="Arial" w:cs="Arial"/>
                <w:sz w:val="24"/>
                <w:szCs w:val="24"/>
              </w:rPr>
              <w:t>ний</w:t>
            </w:r>
          </w:p>
        </w:tc>
        <w:tc>
          <w:tcPr>
            <w:tcW w:w="2056" w:type="dxa"/>
            <w:vMerge w:val="restart"/>
            <w:vAlign w:val="center"/>
          </w:tcPr>
          <w:p w:rsidR="00B04890" w:rsidRPr="006D04D7" w:rsidRDefault="00B04890" w:rsidP="008E0A03">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Максимальный процент з</w:t>
            </w:r>
            <w:r w:rsidRPr="006D04D7">
              <w:rPr>
                <w:rFonts w:ascii="Arial" w:hAnsi="Arial" w:cs="Arial"/>
                <w:sz w:val="24"/>
                <w:szCs w:val="24"/>
              </w:rPr>
              <w:t>а</w:t>
            </w:r>
            <w:r w:rsidRPr="006D04D7">
              <w:rPr>
                <w:rFonts w:ascii="Arial" w:hAnsi="Arial" w:cs="Arial"/>
                <w:sz w:val="24"/>
                <w:szCs w:val="24"/>
              </w:rPr>
              <w:t>стройки в гр</w:t>
            </w:r>
            <w:r w:rsidRPr="006D04D7">
              <w:rPr>
                <w:rFonts w:ascii="Arial" w:hAnsi="Arial" w:cs="Arial"/>
                <w:sz w:val="24"/>
                <w:szCs w:val="24"/>
              </w:rPr>
              <w:t>а</w:t>
            </w:r>
            <w:r w:rsidRPr="006D04D7">
              <w:rPr>
                <w:rFonts w:ascii="Arial" w:hAnsi="Arial" w:cs="Arial"/>
                <w:sz w:val="24"/>
                <w:szCs w:val="24"/>
              </w:rPr>
              <w:t>ницах земел</w:t>
            </w:r>
            <w:r w:rsidRPr="006D04D7">
              <w:rPr>
                <w:rFonts w:ascii="Arial" w:hAnsi="Arial" w:cs="Arial"/>
                <w:sz w:val="24"/>
                <w:szCs w:val="24"/>
              </w:rPr>
              <w:t>ь</w:t>
            </w:r>
            <w:r w:rsidRPr="006D04D7">
              <w:rPr>
                <w:rFonts w:ascii="Arial" w:hAnsi="Arial" w:cs="Arial"/>
                <w:sz w:val="24"/>
                <w:szCs w:val="24"/>
              </w:rPr>
              <w:t xml:space="preserve">ного участка, </w:t>
            </w:r>
            <w:r w:rsidRPr="006D04D7">
              <w:rPr>
                <w:rFonts w:ascii="Arial" w:hAnsi="Arial" w:cs="Arial"/>
                <w:sz w:val="24"/>
                <w:szCs w:val="24"/>
              </w:rPr>
              <w:lastRenderedPageBreak/>
              <w:t>определяемый как отношение суммарной площади з</w:t>
            </w:r>
            <w:r w:rsidRPr="006D04D7">
              <w:rPr>
                <w:rFonts w:ascii="Arial" w:hAnsi="Arial" w:cs="Arial"/>
                <w:sz w:val="24"/>
                <w:szCs w:val="24"/>
              </w:rPr>
              <w:t>е</w:t>
            </w:r>
            <w:r w:rsidRPr="006D04D7">
              <w:rPr>
                <w:rFonts w:ascii="Arial" w:hAnsi="Arial" w:cs="Arial"/>
                <w:sz w:val="24"/>
                <w:szCs w:val="24"/>
              </w:rPr>
              <w:t>мельного учас</w:t>
            </w:r>
            <w:r w:rsidRPr="006D04D7">
              <w:rPr>
                <w:rFonts w:ascii="Arial" w:hAnsi="Arial" w:cs="Arial"/>
                <w:sz w:val="24"/>
                <w:szCs w:val="24"/>
              </w:rPr>
              <w:t>т</w:t>
            </w:r>
            <w:r w:rsidRPr="006D04D7">
              <w:rPr>
                <w:rFonts w:ascii="Arial" w:hAnsi="Arial" w:cs="Arial"/>
                <w:sz w:val="24"/>
                <w:szCs w:val="24"/>
              </w:rPr>
              <w:t>ка, которая м</w:t>
            </w:r>
            <w:r w:rsidRPr="006D04D7">
              <w:rPr>
                <w:rFonts w:ascii="Arial" w:hAnsi="Arial" w:cs="Arial"/>
                <w:sz w:val="24"/>
                <w:szCs w:val="24"/>
              </w:rPr>
              <w:t>о</w:t>
            </w:r>
            <w:r w:rsidRPr="006D04D7">
              <w:rPr>
                <w:rFonts w:ascii="Arial" w:hAnsi="Arial" w:cs="Arial"/>
                <w:sz w:val="24"/>
                <w:szCs w:val="24"/>
              </w:rPr>
              <w:t>жет быть з</w:t>
            </w:r>
            <w:r w:rsidRPr="006D04D7">
              <w:rPr>
                <w:rFonts w:ascii="Arial" w:hAnsi="Arial" w:cs="Arial"/>
                <w:sz w:val="24"/>
                <w:szCs w:val="24"/>
              </w:rPr>
              <w:t>а</w:t>
            </w:r>
            <w:r w:rsidRPr="006D04D7">
              <w:rPr>
                <w:rFonts w:ascii="Arial" w:hAnsi="Arial" w:cs="Arial"/>
                <w:sz w:val="24"/>
                <w:szCs w:val="24"/>
              </w:rPr>
              <w:t>строена, ко всей площади земельного участка</w:t>
            </w:r>
          </w:p>
        </w:tc>
      </w:tr>
      <w:tr w:rsidR="00B04890" w:rsidRPr="006D04D7" w:rsidTr="008E0A03">
        <w:trPr>
          <w:cantSplit/>
        </w:trPr>
        <w:tc>
          <w:tcPr>
            <w:tcW w:w="1873" w:type="dxa"/>
            <w:vMerge/>
            <w:vAlign w:val="center"/>
          </w:tcPr>
          <w:p w:rsidR="00B04890" w:rsidRPr="006D04D7" w:rsidRDefault="00B04890" w:rsidP="008E0A03">
            <w:pPr>
              <w:jc w:val="center"/>
              <w:rPr>
                <w:rFonts w:ascii="Arial" w:hAnsi="Arial" w:cs="Arial"/>
                <w:sz w:val="24"/>
                <w:szCs w:val="24"/>
              </w:rPr>
            </w:pPr>
          </w:p>
        </w:tc>
        <w:tc>
          <w:tcPr>
            <w:tcW w:w="5670" w:type="dxa"/>
            <w:vMerge/>
            <w:vAlign w:val="center"/>
          </w:tcPr>
          <w:p w:rsidR="00B04890" w:rsidRPr="006D04D7" w:rsidRDefault="00B04890" w:rsidP="008E0A03">
            <w:pPr>
              <w:jc w:val="center"/>
              <w:rPr>
                <w:rFonts w:ascii="Arial" w:hAnsi="Arial" w:cs="Arial"/>
                <w:sz w:val="24"/>
                <w:szCs w:val="24"/>
              </w:rPr>
            </w:pPr>
          </w:p>
        </w:tc>
        <w:tc>
          <w:tcPr>
            <w:tcW w:w="1559" w:type="dxa"/>
            <w:vAlign w:val="center"/>
          </w:tcPr>
          <w:p w:rsidR="00B04890" w:rsidRPr="006D04D7" w:rsidRDefault="00B04890" w:rsidP="008E0A03">
            <w:pPr>
              <w:autoSpaceDE w:val="0"/>
              <w:autoSpaceDN w:val="0"/>
              <w:adjustRightInd w:val="0"/>
              <w:jc w:val="center"/>
              <w:rPr>
                <w:rFonts w:ascii="Arial" w:hAnsi="Arial" w:cs="Arial"/>
                <w:sz w:val="24"/>
                <w:szCs w:val="24"/>
              </w:rPr>
            </w:pPr>
            <w:r w:rsidRPr="006D04D7">
              <w:rPr>
                <w:rFonts w:ascii="Arial" w:hAnsi="Arial" w:cs="Arial"/>
                <w:sz w:val="24"/>
                <w:szCs w:val="24"/>
              </w:rPr>
              <w:t>Минимал</w:t>
            </w:r>
            <w:r w:rsidRPr="006D04D7">
              <w:rPr>
                <w:rFonts w:ascii="Arial" w:hAnsi="Arial" w:cs="Arial"/>
                <w:sz w:val="24"/>
                <w:szCs w:val="24"/>
              </w:rPr>
              <w:t>ь</w:t>
            </w:r>
            <w:r w:rsidRPr="006D04D7">
              <w:rPr>
                <w:rFonts w:ascii="Arial" w:hAnsi="Arial" w:cs="Arial"/>
                <w:sz w:val="24"/>
                <w:szCs w:val="24"/>
              </w:rPr>
              <w:t>ный размер земельного участка</w:t>
            </w:r>
          </w:p>
        </w:tc>
        <w:tc>
          <w:tcPr>
            <w:tcW w:w="1559" w:type="dxa"/>
            <w:vAlign w:val="center"/>
          </w:tcPr>
          <w:p w:rsidR="00B04890" w:rsidRPr="006D04D7" w:rsidRDefault="00B04890" w:rsidP="008E0A03">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мальный размер з</w:t>
            </w:r>
            <w:r w:rsidRPr="006D04D7">
              <w:rPr>
                <w:rFonts w:ascii="Arial" w:hAnsi="Arial" w:cs="Arial"/>
                <w:sz w:val="24"/>
                <w:szCs w:val="24"/>
              </w:rPr>
              <w:t>е</w:t>
            </w:r>
            <w:r w:rsidRPr="006D04D7">
              <w:rPr>
                <w:rFonts w:ascii="Arial" w:hAnsi="Arial" w:cs="Arial"/>
                <w:sz w:val="24"/>
                <w:szCs w:val="24"/>
              </w:rPr>
              <w:t>мельного участка</w:t>
            </w:r>
          </w:p>
        </w:tc>
        <w:tc>
          <w:tcPr>
            <w:tcW w:w="1985" w:type="dxa"/>
            <w:vMerge/>
            <w:vAlign w:val="center"/>
          </w:tcPr>
          <w:p w:rsidR="00B04890" w:rsidRPr="006D04D7" w:rsidRDefault="00B04890" w:rsidP="008E0A03">
            <w:pPr>
              <w:autoSpaceDE w:val="0"/>
              <w:autoSpaceDN w:val="0"/>
              <w:adjustRightInd w:val="0"/>
              <w:jc w:val="center"/>
              <w:rPr>
                <w:rFonts w:ascii="Arial" w:hAnsi="Arial" w:cs="Arial"/>
                <w:sz w:val="24"/>
                <w:szCs w:val="24"/>
              </w:rPr>
            </w:pPr>
          </w:p>
        </w:tc>
        <w:tc>
          <w:tcPr>
            <w:tcW w:w="1318" w:type="dxa"/>
            <w:vMerge/>
            <w:vAlign w:val="center"/>
          </w:tcPr>
          <w:p w:rsidR="00B04890" w:rsidRPr="006D04D7" w:rsidRDefault="00B04890" w:rsidP="008E0A03">
            <w:pPr>
              <w:autoSpaceDE w:val="0"/>
              <w:autoSpaceDN w:val="0"/>
              <w:adjustRightInd w:val="0"/>
              <w:jc w:val="center"/>
              <w:rPr>
                <w:rFonts w:ascii="Arial" w:hAnsi="Arial" w:cs="Arial"/>
                <w:sz w:val="24"/>
                <w:szCs w:val="24"/>
              </w:rPr>
            </w:pPr>
          </w:p>
        </w:tc>
        <w:tc>
          <w:tcPr>
            <w:tcW w:w="2056" w:type="dxa"/>
            <w:vMerge/>
            <w:vAlign w:val="center"/>
          </w:tcPr>
          <w:p w:rsidR="00B04890" w:rsidRPr="006D04D7" w:rsidRDefault="00B04890" w:rsidP="008E0A03">
            <w:pPr>
              <w:autoSpaceDE w:val="0"/>
              <w:autoSpaceDN w:val="0"/>
              <w:adjustRightInd w:val="0"/>
              <w:jc w:val="center"/>
              <w:rPr>
                <w:rFonts w:ascii="Arial" w:hAnsi="Arial" w:cs="Arial"/>
                <w:sz w:val="24"/>
                <w:szCs w:val="24"/>
              </w:rPr>
            </w:pPr>
          </w:p>
        </w:tc>
      </w:tr>
    </w:tbl>
    <w:p w:rsidR="00B04890" w:rsidRPr="006D04D7" w:rsidRDefault="00B04890" w:rsidP="00B04890">
      <w:pPr>
        <w:spacing w:after="0" w:line="240" w:lineRule="auto"/>
        <w:rPr>
          <w:rFonts w:ascii="Arial" w:hAnsi="Arial" w:cs="Arial"/>
          <w:sz w:val="24"/>
          <w:szCs w:val="24"/>
        </w:rPr>
      </w:pPr>
    </w:p>
    <w:tbl>
      <w:tblPr>
        <w:tblStyle w:val="af2"/>
        <w:tblW w:w="16020" w:type="dxa"/>
        <w:tblInd w:w="-318" w:type="dxa"/>
        <w:tblLayout w:type="fixed"/>
        <w:tblLook w:val="04A0" w:firstRow="1" w:lastRow="0" w:firstColumn="1" w:lastColumn="0" w:noHBand="0" w:noVBand="1"/>
      </w:tblPr>
      <w:tblGrid>
        <w:gridCol w:w="1873"/>
        <w:gridCol w:w="5670"/>
        <w:gridCol w:w="1559"/>
        <w:gridCol w:w="1559"/>
        <w:gridCol w:w="1985"/>
        <w:gridCol w:w="1318"/>
        <w:gridCol w:w="2056"/>
      </w:tblGrid>
      <w:tr w:rsidR="00B04890" w:rsidRPr="006D04D7" w:rsidTr="008E0A03">
        <w:trPr>
          <w:tblHeader/>
        </w:trPr>
        <w:tc>
          <w:tcPr>
            <w:tcW w:w="1873" w:type="dxa"/>
            <w:vAlign w:val="center"/>
          </w:tcPr>
          <w:p w:rsidR="00B04890" w:rsidRPr="006D04D7" w:rsidRDefault="00B04890" w:rsidP="008E0A03">
            <w:pPr>
              <w:jc w:val="center"/>
              <w:rPr>
                <w:rFonts w:ascii="Arial" w:hAnsi="Arial" w:cs="Arial"/>
                <w:sz w:val="24"/>
                <w:szCs w:val="24"/>
              </w:rPr>
            </w:pPr>
            <w:r w:rsidRPr="006D04D7">
              <w:rPr>
                <w:rFonts w:ascii="Arial" w:hAnsi="Arial" w:cs="Arial"/>
                <w:sz w:val="24"/>
                <w:szCs w:val="24"/>
              </w:rPr>
              <w:t>1</w:t>
            </w:r>
          </w:p>
        </w:tc>
        <w:tc>
          <w:tcPr>
            <w:tcW w:w="5670" w:type="dxa"/>
            <w:vAlign w:val="center"/>
          </w:tcPr>
          <w:p w:rsidR="00B04890" w:rsidRPr="006D04D7" w:rsidRDefault="00B04890" w:rsidP="008E0A03">
            <w:pPr>
              <w:jc w:val="center"/>
              <w:rPr>
                <w:rFonts w:ascii="Arial" w:hAnsi="Arial" w:cs="Arial"/>
                <w:sz w:val="24"/>
                <w:szCs w:val="24"/>
              </w:rPr>
            </w:pPr>
            <w:r w:rsidRPr="006D04D7">
              <w:rPr>
                <w:rFonts w:ascii="Arial" w:hAnsi="Arial" w:cs="Arial"/>
                <w:sz w:val="24"/>
                <w:szCs w:val="24"/>
              </w:rPr>
              <w:t>2</w:t>
            </w:r>
          </w:p>
        </w:tc>
        <w:tc>
          <w:tcPr>
            <w:tcW w:w="1559" w:type="dxa"/>
            <w:vAlign w:val="center"/>
          </w:tcPr>
          <w:p w:rsidR="00B04890" w:rsidRPr="006D04D7" w:rsidRDefault="00B04890" w:rsidP="008E0A03">
            <w:pPr>
              <w:autoSpaceDE w:val="0"/>
              <w:autoSpaceDN w:val="0"/>
              <w:adjustRightInd w:val="0"/>
              <w:jc w:val="center"/>
              <w:rPr>
                <w:rFonts w:ascii="Arial" w:hAnsi="Arial" w:cs="Arial"/>
                <w:sz w:val="24"/>
                <w:szCs w:val="24"/>
              </w:rPr>
            </w:pPr>
            <w:r w:rsidRPr="006D04D7">
              <w:rPr>
                <w:rFonts w:ascii="Arial" w:hAnsi="Arial" w:cs="Arial"/>
                <w:sz w:val="24"/>
                <w:szCs w:val="24"/>
              </w:rPr>
              <w:t>3</w:t>
            </w:r>
          </w:p>
        </w:tc>
        <w:tc>
          <w:tcPr>
            <w:tcW w:w="1559" w:type="dxa"/>
            <w:vAlign w:val="center"/>
          </w:tcPr>
          <w:p w:rsidR="00B04890" w:rsidRPr="006D04D7" w:rsidRDefault="00B04890" w:rsidP="008E0A03">
            <w:pPr>
              <w:autoSpaceDE w:val="0"/>
              <w:autoSpaceDN w:val="0"/>
              <w:adjustRightInd w:val="0"/>
              <w:jc w:val="center"/>
              <w:rPr>
                <w:rFonts w:ascii="Arial" w:hAnsi="Arial" w:cs="Arial"/>
                <w:sz w:val="24"/>
                <w:szCs w:val="24"/>
              </w:rPr>
            </w:pPr>
            <w:r w:rsidRPr="006D04D7">
              <w:rPr>
                <w:rFonts w:ascii="Arial" w:hAnsi="Arial" w:cs="Arial"/>
                <w:sz w:val="24"/>
                <w:szCs w:val="24"/>
              </w:rPr>
              <w:t>4</w:t>
            </w:r>
          </w:p>
        </w:tc>
        <w:tc>
          <w:tcPr>
            <w:tcW w:w="1985" w:type="dxa"/>
            <w:vAlign w:val="center"/>
          </w:tcPr>
          <w:p w:rsidR="00B04890" w:rsidRPr="006D04D7" w:rsidRDefault="00B04890" w:rsidP="008E0A03">
            <w:pPr>
              <w:autoSpaceDE w:val="0"/>
              <w:autoSpaceDN w:val="0"/>
              <w:adjustRightInd w:val="0"/>
              <w:jc w:val="center"/>
              <w:rPr>
                <w:rFonts w:ascii="Arial" w:hAnsi="Arial" w:cs="Arial"/>
                <w:sz w:val="24"/>
                <w:szCs w:val="24"/>
              </w:rPr>
            </w:pPr>
            <w:r w:rsidRPr="006D04D7">
              <w:rPr>
                <w:rFonts w:ascii="Arial" w:hAnsi="Arial" w:cs="Arial"/>
                <w:sz w:val="24"/>
                <w:szCs w:val="24"/>
              </w:rPr>
              <w:t>5</w:t>
            </w:r>
          </w:p>
        </w:tc>
        <w:tc>
          <w:tcPr>
            <w:tcW w:w="1318" w:type="dxa"/>
            <w:vAlign w:val="center"/>
          </w:tcPr>
          <w:p w:rsidR="00B04890" w:rsidRPr="006D04D7" w:rsidRDefault="00B04890" w:rsidP="008E0A03">
            <w:pPr>
              <w:autoSpaceDE w:val="0"/>
              <w:autoSpaceDN w:val="0"/>
              <w:adjustRightInd w:val="0"/>
              <w:jc w:val="center"/>
              <w:rPr>
                <w:rFonts w:ascii="Arial" w:hAnsi="Arial" w:cs="Arial"/>
                <w:sz w:val="24"/>
                <w:szCs w:val="24"/>
              </w:rPr>
            </w:pPr>
            <w:r w:rsidRPr="006D04D7">
              <w:rPr>
                <w:rFonts w:ascii="Arial" w:hAnsi="Arial" w:cs="Arial"/>
                <w:sz w:val="24"/>
                <w:szCs w:val="24"/>
              </w:rPr>
              <w:t>6</w:t>
            </w:r>
          </w:p>
        </w:tc>
        <w:tc>
          <w:tcPr>
            <w:tcW w:w="2056" w:type="dxa"/>
            <w:vAlign w:val="center"/>
          </w:tcPr>
          <w:p w:rsidR="00B04890" w:rsidRPr="006D04D7" w:rsidRDefault="00B04890" w:rsidP="008E0A03">
            <w:pPr>
              <w:autoSpaceDE w:val="0"/>
              <w:autoSpaceDN w:val="0"/>
              <w:adjustRightInd w:val="0"/>
              <w:jc w:val="center"/>
              <w:rPr>
                <w:rFonts w:ascii="Arial" w:hAnsi="Arial" w:cs="Arial"/>
                <w:sz w:val="24"/>
                <w:szCs w:val="24"/>
              </w:rPr>
            </w:pPr>
            <w:r w:rsidRPr="006D04D7">
              <w:rPr>
                <w:rFonts w:ascii="Arial" w:hAnsi="Arial" w:cs="Arial"/>
                <w:sz w:val="24"/>
                <w:szCs w:val="24"/>
              </w:rPr>
              <w:t>7</w:t>
            </w:r>
          </w:p>
        </w:tc>
      </w:tr>
      <w:tr w:rsidR="00B04890" w:rsidRPr="006D04D7" w:rsidTr="008E0A03">
        <w:tc>
          <w:tcPr>
            <w:tcW w:w="16020" w:type="dxa"/>
            <w:gridSpan w:val="7"/>
            <w:vAlign w:val="center"/>
          </w:tcPr>
          <w:p w:rsidR="00B04890" w:rsidRPr="006D04D7" w:rsidRDefault="00B04890" w:rsidP="008E0A03">
            <w:pPr>
              <w:autoSpaceDE w:val="0"/>
              <w:autoSpaceDN w:val="0"/>
              <w:adjustRightInd w:val="0"/>
              <w:jc w:val="center"/>
              <w:rPr>
                <w:rFonts w:ascii="Arial" w:hAnsi="Arial" w:cs="Arial"/>
                <w:sz w:val="24"/>
                <w:szCs w:val="24"/>
              </w:rPr>
            </w:pPr>
            <w:r w:rsidRPr="006D04D7">
              <w:rPr>
                <w:rFonts w:ascii="Arial" w:hAnsi="Arial" w:cs="Arial"/>
                <w:bCs/>
                <w:sz w:val="24"/>
                <w:szCs w:val="24"/>
              </w:rPr>
              <w:t>Основные виды разрешенного использования земельных участков</w:t>
            </w:r>
          </w:p>
        </w:tc>
      </w:tr>
      <w:tr w:rsidR="006D3E41" w:rsidRPr="006D04D7" w:rsidTr="006D3E41">
        <w:tc>
          <w:tcPr>
            <w:tcW w:w="1873" w:type="dxa"/>
          </w:tcPr>
          <w:p w:rsidR="006D3E41" w:rsidRPr="006D04D7" w:rsidRDefault="006D3E41" w:rsidP="00750C76">
            <w:pPr>
              <w:jc w:val="center"/>
              <w:rPr>
                <w:rFonts w:ascii="Arial" w:hAnsi="Arial" w:cs="Arial"/>
                <w:sz w:val="24"/>
                <w:szCs w:val="24"/>
              </w:rPr>
            </w:pPr>
            <w:r w:rsidRPr="006D04D7">
              <w:rPr>
                <w:rFonts w:ascii="Arial" w:hAnsi="Arial" w:cs="Arial"/>
                <w:sz w:val="24"/>
                <w:szCs w:val="24"/>
              </w:rPr>
              <w:t>Парки культ</w:t>
            </w:r>
            <w:r w:rsidRPr="006D04D7">
              <w:rPr>
                <w:rFonts w:ascii="Arial" w:hAnsi="Arial" w:cs="Arial"/>
                <w:sz w:val="24"/>
                <w:szCs w:val="24"/>
              </w:rPr>
              <w:t>у</w:t>
            </w:r>
            <w:r w:rsidRPr="006D04D7">
              <w:rPr>
                <w:rFonts w:ascii="Arial" w:hAnsi="Arial" w:cs="Arial"/>
                <w:sz w:val="24"/>
                <w:szCs w:val="24"/>
              </w:rPr>
              <w:t>ры и отдыха</w:t>
            </w:r>
          </w:p>
          <w:p w:rsidR="006D3E41" w:rsidRPr="006D04D7" w:rsidRDefault="006D3E41" w:rsidP="00750C76">
            <w:pPr>
              <w:jc w:val="center"/>
              <w:rPr>
                <w:rFonts w:ascii="Arial" w:hAnsi="Arial" w:cs="Arial"/>
                <w:sz w:val="24"/>
                <w:szCs w:val="24"/>
              </w:rPr>
            </w:pPr>
            <w:r w:rsidRPr="006D04D7">
              <w:rPr>
                <w:rFonts w:ascii="Arial" w:hAnsi="Arial" w:cs="Arial"/>
                <w:sz w:val="24"/>
                <w:szCs w:val="24"/>
              </w:rPr>
              <w:t>(3.6.2)</w:t>
            </w:r>
          </w:p>
        </w:tc>
        <w:tc>
          <w:tcPr>
            <w:tcW w:w="5670" w:type="dxa"/>
          </w:tcPr>
          <w:p w:rsidR="006D3E41" w:rsidRPr="006D04D7" w:rsidRDefault="006D3E41" w:rsidP="00750C76">
            <w:pPr>
              <w:jc w:val="both"/>
              <w:rPr>
                <w:rFonts w:ascii="Arial" w:hAnsi="Arial" w:cs="Arial"/>
                <w:sz w:val="24"/>
                <w:szCs w:val="24"/>
              </w:rPr>
            </w:pPr>
            <w:r w:rsidRPr="006D04D7">
              <w:rPr>
                <w:rFonts w:ascii="Arial" w:hAnsi="Arial" w:cs="Arial"/>
                <w:sz w:val="24"/>
                <w:szCs w:val="24"/>
              </w:rPr>
              <w:t>Размещение парков культуры и отдыха</w:t>
            </w:r>
          </w:p>
        </w:tc>
        <w:tc>
          <w:tcPr>
            <w:tcW w:w="1559" w:type="dxa"/>
          </w:tcPr>
          <w:p w:rsidR="006D3E41" w:rsidRPr="006D04D7" w:rsidRDefault="006D3E41" w:rsidP="00750C76">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tcPr>
          <w:p w:rsidR="006D3E41" w:rsidRPr="006D04D7" w:rsidRDefault="006D3E41" w:rsidP="00750C76">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6D3E41" w:rsidRPr="006D04D7" w:rsidRDefault="006D3E41" w:rsidP="00750C76">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6D3E41" w:rsidRPr="006D04D7" w:rsidRDefault="006D3E41" w:rsidP="006D3E41">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6D3E41" w:rsidRPr="006D04D7" w:rsidRDefault="006D3E41" w:rsidP="00750C76">
            <w:pPr>
              <w:autoSpaceDE w:val="0"/>
              <w:autoSpaceDN w:val="0"/>
              <w:adjustRightInd w:val="0"/>
              <w:jc w:val="center"/>
              <w:rPr>
                <w:rFonts w:ascii="Arial" w:hAnsi="Arial" w:cs="Arial"/>
                <w:sz w:val="24"/>
                <w:szCs w:val="24"/>
              </w:rPr>
            </w:pPr>
            <w:r w:rsidRPr="006D04D7">
              <w:rPr>
                <w:rFonts w:ascii="Arial" w:hAnsi="Arial" w:cs="Arial"/>
                <w:sz w:val="24"/>
                <w:szCs w:val="24"/>
              </w:rPr>
              <w:t>20 %</w:t>
            </w:r>
          </w:p>
        </w:tc>
      </w:tr>
      <w:tr w:rsidR="006D3E41" w:rsidRPr="006D04D7" w:rsidTr="006D3E41">
        <w:tc>
          <w:tcPr>
            <w:tcW w:w="1873" w:type="dxa"/>
          </w:tcPr>
          <w:p w:rsidR="006D3E41" w:rsidRPr="006D04D7" w:rsidRDefault="006D3E41" w:rsidP="00074320">
            <w:pPr>
              <w:jc w:val="center"/>
              <w:rPr>
                <w:rFonts w:ascii="Arial" w:hAnsi="Arial" w:cs="Arial"/>
                <w:sz w:val="24"/>
                <w:szCs w:val="24"/>
              </w:rPr>
            </w:pPr>
            <w:r w:rsidRPr="006D04D7">
              <w:rPr>
                <w:rFonts w:ascii="Arial" w:hAnsi="Arial" w:cs="Arial"/>
                <w:sz w:val="24"/>
                <w:szCs w:val="24"/>
              </w:rPr>
              <w:t>Развлек</w:t>
            </w:r>
            <w:r w:rsidRPr="006D04D7">
              <w:rPr>
                <w:rFonts w:ascii="Arial" w:hAnsi="Arial" w:cs="Arial"/>
                <w:sz w:val="24"/>
                <w:szCs w:val="24"/>
              </w:rPr>
              <w:t>а</w:t>
            </w:r>
            <w:r w:rsidRPr="006D04D7">
              <w:rPr>
                <w:rFonts w:ascii="Arial" w:hAnsi="Arial" w:cs="Arial"/>
                <w:sz w:val="24"/>
                <w:szCs w:val="24"/>
              </w:rPr>
              <w:t>тельные м</w:t>
            </w:r>
            <w:r w:rsidRPr="006D04D7">
              <w:rPr>
                <w:rFonts w:ascii="Arial" w:hAnsi="Arial" w:cs="Arial"/>
                <w:sz w:val="24"/>
                <w:szCs w:val="24"/>
              </w:rPr>
              <w:t>е</w:t>
            </w:r>
            <w:r w:rsidRPr="006D04D7">
              <w:rPr>
                <w:rFonts w:ascii="Arial" w:hAnsi="Arial" w:cs="Arial"/>
                <w:sz w:val="24"/>
                <w:szCs w:val="24"/>
              </w:rPr>
              <w:t>роприятия</w:t>
            </w:r>
          </w:p>
          <w:p w:rsidR="006D3E41" w:rsidRPr="006D04D7" w:rsidRDefault="006D3E41" w:rsidP="00074320">
            <w:pPr>
              <w:jc w:val="center"/>
              <w:rPr>
                <w:rFonts w:ascii="Arial" w:hAnsi="Arial" w:cs="Arial"/>
                <w:sz w:val="24"/>
                <w:szCs w:val="24"/>
              </w:rPr>
            </w:pPr>
            <w:r w:rsidRPr="006D04D7">
              <w:rPr>
                <w:rFonts w:ascii="Arial" w:hAnsi="Arial" w:cs="Arial"/>
                <w:sz w:val="24"/>
                <w:szCs w:val="24"/>
              </w:rPr>
              <w:t>(4.8.1)</w:t>
            </w:r>
          </w:p>
        </w:tc>
        <w:tc>
          <w:tcPr>
            <w:tcW w:w="5670" w:type="dxa"/>
          </w:tcPr>
          <w:p w:rsidR="006D3E41" w:rsidRPr="006D04D7" w:rsidRDefault="006D3E41" w:rsidP="00074320">
            <w:pPr>
              <w:jc w:val="both"/>
              <w:rPr>
                <w:rFonts w:ascii="Arial" w:hAnsi="Arial" w:cs="Arial"/>
                <w:sz w:val="24"/>
                <w:szCs w:val="24"/>
              </w:rPr>
            </w:pPr>
            <w:r w:rsidRPr="006D04D7">
              <w:rPr>
                <w:rFonts w:ascii="Arial" w:hAnsi="Arial" w:cs="Arial"/>
                <w:sz w:val="24"/>
                <w:szCs w:val="24"/>
              </w:rPr>
              <w:t>Размещение зданий и сооружений, предназн</w:t>
            </w:r>
            <w:r w:rsidRPr="006D04D7">
              <w:rPr>
                <w:rFonts w:ascii="Arial" w:hAnsi="Arial" w:cs="Arial"/>
                <w:sz w:val="24"/>
                <w:szCs w:val="24"/>
              </w:rPr>
              <w:t>а</w:t>
            </w:r>
            <w:r w:rsidRPr="006D04D7">
              <w:rPr>
                <w:rFonts w:ascii="Arial" w:hAnsi="Arial" w:cs="Arial"/>
                <w:sz w:val="24"/>
                <w:szCs w:val="24"/>
              </w:rPr>
              <w:t>ченных для организации развлекательных м</w:t>
            </w:r>
            <w:r w:rsidRPr="006D04D7">
              <w:rPr>
                <w:rFonts w:ascii="Arial" w:hAnsi="Arial" w:cs="Arial"/>
                <w:sz w:val="24"/>
                <w:szCs w:val="24"/>
              </w:rPr>
              <w:t>е</w:t>
            </w:r>
            <w:r w:rsidRPr="006D04D7">
              <w:rPr>
                <w:rFonts w:ascii="Arial" w:hAnsi="Arial" w:cs="Arial"/>
                <w:sz w:val="24"/>
                <w:szCs w:val="24"/>
              </w:rPr>
              <w:t>роприятий, путешествий, для размещения ди</w:t>
            </w:r>
            <w:r w:rsidRPr="006D04D7">
              <w:rPr>
                <w:rFonts w:ascii="Arial" w:hAnsi="Arial" w:cs="Arial"/>
                <w:sz w:val="24"/>
                <w:szCs w:val="24"/>
              </w:rPr>
              <w:t>с</w:t>
            </w:r>
            <w:r w:rsidRPr="006D04D7">
              <w:rPr>
                <w:rFonts w:ascii="Arial" w:hAnsi="Arial" w:cs="Arial"/>
                <w:sz w:val="24"/>
                <w:szCs w:val="24"/>
              </w:rPr>
              <w:t>котек и танцевальных площадок, ночных кл</w:t>
            </w:r>
            <w:r w:rsidRPr="006D04D7">
              <w:rPr>
                <w:rFonts w:ascii="Arial" w:hAnsi="Arial" w:cs="Arial"/>
                <w:sz w:val="24"/>
                <w:szCs w:val="24"/>
              </w:rPr>
              <w:t>у</w:t>
            </w:r>
            <w:r w:rsidRPr="006D04D7">
              <w:rPr>
                <w:rFonts w:ascii="Arial" w:hAnsi="Arial" w:cs="Arial"/>
                <w:sz w:val="24"/>
                <w:szCs w:val="24"/>
              </w:rPr>
              <w:t>бов, аквапарков, боулинга, аттракционов и т. п., игровых автоматов (кроме игрового оборудов</w:t>
            </w:r>
            <w:r w:rsidRPr="006D04D7">
              <w:rPr>
                <w:rFonts w:ascii="Arial" w:hAnsi="Arial" w:cs="Arial"/>
                <w:sz w:val="24"/>
                <w:szCs w:val="24"/>
              </w:rPr>
              <w:t>а</w:t>
            </w:r>
            <w:r w:rsidRPr="006D04D7">
              <w:rPr>
                <w:rFonts w:ascii="Arial" w:hAnsi="Arial" w:cs="Arial"/>
                <w:sz w:val="24"/>
                <w:szCs w:val="24"/>
              </w:rPr>
              <w:t>ния, используемого для проведения азартных игр), игровых площадок</w:t>
            </w:r>
          </w:p>
        </w:tc>
        <w:tc>
          <w:tcPr>
            <w:tcW w:w="1559" w:type="dxa"/>
            <w:vAlign w:val="center"/>
          </w:tcPr>
          <w:p w:rsidR="006D3E41" w:rsidRPr="006D04D7" w:rsidRDefault="00A553D5" w:rsidP="00074320">
            <w:pPr>
              <w:autoSpaceDE w:val="0"/>
              <w:autoSpaceDN w:val="0"/>
              <w:adjustRightInd w:val="0"/>
              <w:jc w:val="center"/>
              <w:rPr>
                <w:rFonts w:ascii="Arial" w:hAnsi="Arial" w:cs="Arial"/>
                <w:sz w:val="24"/>
                <w:szCs w:val="24"/>
              </w:rPr>
            </w:pPr>
            <w:r w:rsidRPr="006D04D7">
              <w:rPr>
                <w:rFonts w:ascii="Arial" w:hAnsi="Arial" w:cs="Arial"/>
                <w:sz w:val="24"/>
                <w:szCs w:val="24"/>
              </w:rPr>
              <w:t>3</w:t>
            </w:r>
            <w:r w:rsidR="006D3E41" w:rsidRPr="006D04D7">
              <w:rPr>
                <w:rFonts w:ascii="Arial" w:hAnsi="Arial" w:cs="Arial"/>
                <w:sz w:val="24"/>
                <w:szCs w:val="24"/>
              </w:rPr>
              <w:t>00 кв. м.</w:t>
            </w:r>
          </w:p>
        </w:tc>
        <w:tc>
          <w:tcPr>
            <w:tcW w:w="1559"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t>1000 кв. м.</w:t>
            </w:r>
          </w:p>
        </w:tc>
        <w:tc>
          <w:tcPr>
            <w:tcW w:w="1985"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6D3E41" w:rsidRPr="006D04D7" w:rsidRDefault="006D3E41" w:rsidP="006D3E41">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6D3E41" w:rsidRPr="006D04D7" w:rsidTr="006D3E41">
        <w:tc>
          <w:tcPr>
            <w:tcW w:w="1873" w:type="dxa"/>
          </w:tcPr>
          <w:p w:rsidR="006D3E41" w:rsidRPr="006D04D7" w:rsidRDefault="006D3E41" w:rsidP="00074320">
            <w:pPr>
              <w:jc w:val="center"/>
              <w:rPr>
                <w:rFonts w:ascii="Arial" w:hAnsi="Arial" w:cs="Arial"/>
                <w:sz w:val="24"/>
                <w:szCs w:val="24"/>
              </w:rPr>
            </w:pPr>
            <w:r w:rsidRPr="006D04D7">
              <w:rPr>
                <w:rFonts w:ascii="Arial" w:hAnsi="Arial" w:cs="Arial"/>
                <w:sz w:val="24"/>
                <w:szCs w:val="24"/>
              </w:rPr>
              <w:t>Обеспечение спортивно-зрелищных мероприятий</w:t>
            </w:r>
          </w:p>
          <w:p w:rsidR="006D3E41" w:rsidRPr="006D04D7" w:rsidRDefault="006D3E41" w:rsidP="00074320">
            <w:pPr>
              <w:jc w:val="center"/>
              <w:rPr>
                <w:rFonts w:ascii="Arial" w:hAnsi="Arial" w:cs="Arial"/>
                <w:sz w:val="24"/>
                <w:szCs w:val="24"/>
              </w:rPr>
            </w:pPr>
            <w:r w:rsidRPr="006D04D7">
              <w:rPr>
                <w:rFonts w:ascii="Arial" w:hAnsi="Arial" w:cs="Arial"/>
                <w:sz w:val="24"/>
                <w:szCs w:val="24"/>
              </w:rPr>
              <w:t>(5.1.1)</w:t>
            </w:r>
          </w:p>
        </w:tc>
        <w:tc>
          <w:tcPr>
            <w:tcW w:w="5670" w:type="dxa"/>
          </w:tcPr>
          <w:p w:rsidR="006D3E41" w:rsidRPr="006D04D7" w:rsidRDefault="006D3E41" w:rsidP="00074320">
            <w:pPr>
              <w:jc w:val="both"/>
              <w:rPr>
                <w:rFonts w:ascii="Arial" w:hAnsi="Arial" w:cs="Arial"/>
                <w:sz w:val="24"/>
                <w:szCs w:val="24"/>
              </w:rPr>
            </w:pPr>
            <w:r w:rsidRPr="006D04D7">
              <w:rPr>
                <w:rFonts w:ascii="Arial" w:hAnsi="Arial" w:cs="Arial"/>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59"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t>100</w:t>
            </w:r>
            <w:r w:rsidR="00A553D5" w:rsidRPr="006D04D7">
              <w:rPr>
                <w:rFonts w:ascii="Arial" w:hAnsi="Arial" w:cs="Arial"/>
                <w:sz w:val="24"/>
                <w:szCs w:val="24"/>
              </w:rPr>
              <w:t>0</w:t>
            </w:r>
            <w:r w:rsidRPr="006D04D7">
              <w:rPr>
                <w:rFonts w:ascii="Arial" w:hAnsi="Arial" w:cs="Arial"/>
                <w:sz w:val="24"/>
                <w:szCs w:val="24"/>
              </w:rPr>
              <w:t xml:space="preserve"> кв. м.</w:t>
            </w:r>
          </w:p>
        </w:tc>
        <w:tc>
          <w:tcPr>
            <w:tcW w:w="1559"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6D3E41" w:rsidRPr="006D04D7" w:rsidRDefault="006D3E41" w:rsidP="006D3E41">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6D3E41" w:rsidRPr="006D04D7" w:rsidTr="006D3E41">
        <w:tc>
          <w:tcPr>
            <w:tcW w:w="1873" w:type="dxa"/>
          </w:tcPr>
          <w:p w:rsidR="006D3E41" w:rsidRPr="006D04D7" w:rsidRDefault="006D3E41" w:rsidP="00074320">
            <w:pPr>
              <w:jc w:val="center"/>
              <w:rPr>
                <w:rFonts w:ascii="Arial" w:hAnsi="Arial" w:cs="Arial"/>
                <w:sz w:val="24"/>
                <w:szCs w:val="24"/>
              </w:rPr>
            </w:pPr>
            <w:r w:rsidRPr="006D04D7">
              <w:rPr>
                <w:rFonts w:ascii="Arial" w:hAnsi="Arial" w:cs="Arial"/>
                <w:sz w:val="24"/>
                <w:szCs w:val="24"/>
              </w:rPr>
              <w:t xml:space="preserve">Обеспечение </w:t>
            </w:r>
            <w:r w:rsidRPr="006D04D7">
              <w:rPr>
                <w:rFonts w:ascii="Arial" w:hAnsi="Arial" w:cs="Arial"/>
                <w:sz w:val="24"/>
                <w:szCs w:val="24"/>
              </w:rPr>
              <w:lastRenderedPageBreak/>
              <w:t>занятий спо</w:t>
            </w:r>
            <w:r w:rsidRPr="006D04D7">
              <w:rPr>
                <w:rFonts w:ascii="Arial" w:hAnsi="Arial" w:cs="Arial"/>
                <w:sz w:val="24"/>
                <w:szCs w:val="24"/>
              </w:rPr>
              <w:t>р</w:t>
            </w:r>
            <w:r w:rsidRPr="006D04D7">
              <w:rPr>
                <w:rFonts w:ascii="Arial" w:hAnsi="Arial" w:cs="Arial"/>
                <w:sz w:val="24"/>
                <w:szCs w:val="24"/>
              </w:rPr>
              <w:t>том в пом</w:t>
            </w:r>
            <w:r w:rsidRPr="006D04D7">
              <w:rPr>
                <w:rFonts w:ascii="Arial" w:hAnsi="Arial" w:cs="Arial"/>
                <w:sz w:val="24"/>
                <w:szCs w:val="24"/>
              </w:rPr>
              <w:t>е</w:t>
            </w:r>
            <w:r w:rsidRPr="006D04D7">
              <w:rPr>
                <w:rFonts w:ascii="Arial" w:hAnsi="Arial" w:cs="Arial"/>
                <w:sz w:val="24"/>
                <w:szCs w:val="24"/>
              </w:rPr>
              <w:t>щениях</w:t>
            </w:r>
          </w:p>
          <w:p w:rsidR="006D3E41" w:rsidRPr="006D04D7" w:rsidRDefault="006D3E41" w:rsidP="00074320">
            <w:pPr>
              <w:jc w:val="center"/>
              <w:rPr>
                <w:rFonts w:ascii="Arial" w:hAnsi="Arial" w:cs="Arial"/>
                <w:sz w:val="24"/>
                <w:szCs w:val="24"/>
              </w:rPr>
            </w:pPr>
            <w:r w:rsidRPr="006D04D7">
              <w:rPr>
                <w:rFonts w:ascii="Arial" w:hAnsi="Arial" w:cs="Arial"/>
                <w:sz w:val="24"/>
                <w:szCs w:val="24"/>
              </w:rPr>
              <w:t>(5.1.2)</w:t>
            </w:r>
          </w:p>
        </w:tc>
        <w:tc>
          <w:tcPr>
            <w:tcW w:w="5670" w:type="dxa"/>
          </w:tcPr>
          <w:p w:rsidR="006D3E41" w:rsidRPr="006D04D7" w:rsidRDefault="006D3E41" w:rsidP="00074320">
            <w:pPr>
              <w:jc w:val="both"/>
              <w:rPr>
                <w:rFonts w:ascii="Arial" w:hAnsi="Arial" w:cs="Arial"/>
                <w:sz w:val="24"/>
                <w:szCs w:val="24"/>
              </w:rPr>
            </w:pPr>
            <w:r w:rsidRPr="006D04D7">
              <w:rPr>
                <w:rFonts w:ascii="Arial" w:hAnsi="Arial" w:cs="Arial"/>
                <w:sz w:val="24"/>
                <w:szCs w:val="24"/>
              </w:rPr>
              <w:lastRenderedPageBreak/>
              <w:t xml:space="preserve">Размещение спортивных клубов, спортивных </w:t>
            </w:r>
            <w:r w:rsidRPr="006D04D7">
              <w:rPr>
                <w:rFonts w:ascii="Arial" w:hAnsi="Arial" w:cs="Arial"/>
                <w:sz w:val="24"/>
                <w:szCs w:val="24"/>
              </w:rPr>
              <w:lastRenderedPageBreak/>
              <w:t>залов, бассейнов, физкультурно-оздоровительных комплексов в зданиях и с</w:t>
            </w:r>
            <w:r w:rsidRPr="006D04D7">
              <w:rPr>
                <w:rFonts w:ascii="Arial" w:hAnsi="Arial" w:cs="Arial"/>
                <w:sz w:val="24"/>
                <w:szCs w:val="24"/>
              </w:rPr>
              <w:t>о</w:t>
            </w:r>
            <w:r w:rsidRPr="006D04D7">
              <w:rPr>
                <w:rFonts w:ascii="Arial" w:hAnsi="Arial" w:cs="Arial"/>
                <w:sz w:val="24"/>
                <w:szCs w:val="24"/>
              </w:rPr>
              <w:t>оружениях</w:t>
            </w:r>
          </w:p>
        </w:tc>
        <w:tc>
          <w:tcPr>
            <w:tcW w:w="1559"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100</w:t>
            </w:r>
            <w:r w:rsidR="00A553D5" w:rsidRPr="006D04D7">
              <w:rPr>
                <w:rFonts w:ascii="Arial" w:hAnsi="Arial" w:cs="Arial"/>
                <w:sz w:val="24"/>
                <w:szCs w:val="24"/>
              </w:rPr>
              <w:t>0</w:t>
            </w:r>
            <w:r w:rsidRPr="006D04D7">
              <w:rPr>
                <w:rFonts w:ascii="Arial" w:hAnsi="Arial" w:cs="Arial"/>
                <w:sz w:val="24"/>
                <w:szCs w:val="24"/>
              </w:rPr>
              <w:t xml:space="preserve"> кв. м.</w:t>
            </w:r>
          </w:p>
        </w:tc>
        <w:tc>
          <w:tcPr>
            <w:tcW w:w="1559"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lastRenderedPageBreak/>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 м</w:t>
            </w:r>
          </w:p>
        </w:tc>
        <w:tc>
          <w:tcPr>
            <w:tcW w:w="1318" w:type="dxa"/>
            <w:vAlign w:val="center"/>
          </w:tcPr>
          <w:p w:rsidR="006D3E41" w:rsidRPr="006D04D7" w:rsidRDefault="006D3E41" w:rsidP="006D3E41">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lastRenderedPageBreak/>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80 %</w:t>
            </w:r>
          </w:p>
        </w:tc>
      </w:tr>
      <w:tr w:rsidR="006D3E41" w:rsidRPr="006D04D7" w:rsidTr="006D3E41">
        <w:tc>
          <w:tcPr>
            <w:tcW w:w="1873" w:type="dxa"/>
          </w:tcPr>
          <w:p w:rsidR="006D3E41" w:rsidRPr="006D04D7" w:rsidRDefault="006D3E41" w:rsidP="00074320">
            <w:pPr>
              <w:jc w:val="center"/>
              <w:rPr>
                <w:rFonts w:ascii="Arial" w:hAnsi="Arial" w:cs="Arial"/>
                <w:sz w:val="24"/>
                <w:szCs w:val="24"/>
              </w:rPr>
            </w:pPr>
            <w:r w:rsidRPr="006D04D7">
              <w:rPr>
                <w:rFonts w:ascii="Arial" w:hAnsi="Arial" w:cs="Arial"/>
                <w:sz w:val="24"/>
                <w:szCs w:val="24"/>
              </w:rPr>
              <w:lastRenderedPageBreak/>
              <w:t>Площадки для занятий спо</w:t>
            </w:r>
            <w:r w:rsidRPr="006D04D7">
              <w:rPr>
                <w:rFonts w:ascii="Arial" w:hAnsi="Arial" w:cs="Arial"/>
                <w:sz w:val="24"/>
                <w:szCs w:val="24"/>
              </w:rPr>
              <w:t>р</w:t>
            </w:r>
            <w:r w:rsidRPr="006D04D7">
              <w:rPr>
                <w:rFonts w:ascii="Arial" w:hAnsi="Arial" w:cs="Arial"/>
                <w:sz w:val="24"/>
                <w:szCs w:val="24"/>
              </w:rPr>
              <w:t>том</w:t>
            </w:r>
          </w:p>
          <w:p w:rsidR="006D3E41" w:rsidRPr="006D04D7" w:rsidRDefault="006D3E41" w:rsidP="00074320">
            <w:pPr>
              <w:jc w:val="center"/>
              <w:rPr>
                <w:rFonts w:ascii="Arial" w:hAnsi="Arial" w:cs="Arial"/>
                <w:sz w:val="24"/>
                <w:szCs w:val="24"/>
              </w:rPr>
            </w:pPr>
            <w:r w:rsidRPr="006D04D7">
              <w:rPr>
                <w:rFonts w:ascii="Arial" w:hAnsi="Arial" w:cs="Arial"/>
                <w:sz w:val="24"/>
                <w:szCs w:val="24"/>
              </w:rPr>
              <w:t>(5.1.3)</w:t>
            </w:r>
          </w:p>
        </w:tc>
        <w:tc>
          <w:tcPr>
            <w:tcW w:w="5670" w:type="dxa"/>
          </w:tcPr>
          <w:p w:rsidR="006D3E41" w:rsidRPr="006D04D7" w:rsidRDefault="006D3E41" w:rsidP="00074320">
            <w:pPr>
              <w:jc w:val="both"/>
              <w:rPr>
                <w:rFonts w:ascii="Arial" w:hAnsi="Arial" w:cs="Arial"/>
                <w:sz w:val="24"/>
                <w:szCs w:val="24"/>
              </w:rPr>
            </w:pPr>
            <w:r w:rsidRPr="006D04D7">
              <w:rPr>
                <w:rFonts w:ascii="Arial" w:hAnsi="Arial" w:cs="Arial"/>
                <w:sz w:val="24"/>
                <w:szCs w:val="24"/>
              </w:rPr>
              <w:t>Размещение площадок для занятия спортом и физкультурой на открытом воздухе (физкул</w:t>
            </w:r>
            <w:r w:rsidRPr="006D04D7">
              <w:rPr>
                <w:rFonts w:ascii="Arial" w:hAnsi="Arial" w:cs="Arial"/>
                <w:sz w:val="24"/>
                <w:szCs w:val="24"/>
              </w:rPr>
              <w:t>ь</w:t>
            </w:r>
            <w:r w:rsidRPr="006D04D7">
              <w:rPr>
                <w:rFonts w:ascii="Arial" w:hAnsi="Arial" w:cs="Arial"/>
                <w:sz w:val="24"/>
                <w:szCs w:val="24"/>
              </w:rPr>
              <w:t>турные площадки, беговые дорожки, поля для спортивной игры)</w:t>
            </w:r>
          </w:p>
        </w:tc>
        <w:tc>
          <w:tcPr>
            <w:tcW w:w="1559"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t>100 кв. м.</w:t>
            </w:r>
          </w:p>
        </w:tc>
        <w:tc>
          <w:tcPr>
            <w:tcW w:w="1559"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6D3E41" w:rsidRPr="006D04D7" w:rsidRDefault="006D3E41" w:rsidP="006D3E41">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6D3E41" w:rsidRPr="006D04D7" w:rsidTr="006D3E41">
        <w:tc>
          <w:tcPr>
            <w:tcW w:w="1873" w:type="dxa"/>
          </w:tcPr>
          <w:p w:rsidR="006D3E41" w:rsidRPr="006D04D7" w:rsidRDefault="006D3E41" w:rsidP="00074320">
            <w:pPr>
              <w:jc w:val="center"/>
              <w:rPr>
                <w:rFonts w:ascii="Arial" w:hAnsi="Arial" w:cs="Arial"/>
                <w:sz w:val="24"/>
                <w:szCs w:val="24"/>
              </w:rPr>
            </w:pPr>
            <w:r w:rsidRPr="006D04D7">
              <w:rPr>
                <w:rFonts w:ascii="Arial" w:hAnsi="Arial" w:cs="Arial"/>
                <w:sz w:val="24"/>
                <w:szCs w:val="24"/>
              </w:rPr>
              <w:t>Оборудова</w:t>
            </w:r>
            <w:r w:rsidRPr="006D04D7">
              <w:rPr>
                <w:rFonts w:ascii="Arial" w:hAnsi="Arial" w:cs="Arial"/>
                <w:sz w:val="24"/>
                <w:szCs w:val="24"/>
              </w:rPr>
              <w:t>н</w:t>
            </w:r>
            <w:r w:rsidRPr="006D04D7">
              <w:rPr>
                <w:rFonts w:ascii="Arial" w:hAnsi="Arial" w:cs="Arial"/>
                <w:sz w:val="24"/>
                <w:szCs w:val="24"/>
              </w:rPr>
              <w:t>ные площадки для занятий спортом</w:t>
            </w:r>
          </w:p>
          <w:p w:rsidR="006D3E41" w:rsidRPr="006D04D7" w:rsidRDefault="006D3E41" w:rsidP="00074320">
            <w:pPr>
              <w:jc w:val="center"/>
              <w:rPr>
                <w:rFonts w:ascii="Arial" w:hAnsi="Arial" w:cs="Arial"/>
                <w:sz w:val="24"/>
                <w:szCs w:val="24"/>
              </w:rPr>
            </w:pPr>
            <w:r w:rsidRPr="006D04D7">
              <w:rPr>
                <w:rFonts w:ascii="Arial" w:hAnsi="Arial" w:cs="Arial"/>
                <w:sz w:val="24"/>
                <w:szCs w:val="24"/>
              </w:rPr>
              <w:t>(5.1.4)</w:t>
            </w:r>
          </w:p>
        </w:tc>
        <w:tc>
          <w:tcPr>
            <w:tcW w:w="5670" w:type="dxa"/>
          </w:tcPr>
          <w:p w:rsidR="006D3E41" w:rsidRPr="006D04D7" w:rsidRDefault="006D3E41" w:rsidP="00074320">
            <w:pPr>
              <w:jc w:val="both"/>
              <w:rPr>
                <w:rFonts w:ascii="Arial" w:hAnsi="Arial" w:cs="Arial"/>
                <w:sz w:val="24"/>
                <w:szCs w:val="24"/>
              </w:rPr>
            </w:pPr>
            <w:r w:rsidRPr="006D04D7">
              <w:rPr>
                <w:rFonts w:ascii="Arial" w:hAnsi="Arial" w:cs="Arial"/>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59"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t>100 кв. м.</w:t>
            </w:r>
          </w:p>
        </w:tc>
        <w:tc>
          <w:tcPr>
            <w:tcW w:w="1559"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6D3E41" w:rsidRPr="006D04D7" w:rsidRDefault="006D3E41" w:rsidP="006D3E41">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6D3E41" w:rsidRPr="006D04D7" w:rsidTr="006D3E41">
        <w:tc>
          <w:tcPr>
            <w:tcW w:w="1873" w:type="dxa"/>
          </w:tcPr>
          <w:p w:rsidR="006D3E41" w:rsidRPr="006D04D7" w:rsidRDefault="006D3E41" w:rsidP="00074320">
            <w:pPr>
              <w:jc w:val="center"/>
              <w:rPr>
                <w:rFonts w:ascii="Arial" w:hAnsi="Arial" w:cs="Arial"/>
                <w:sz w:val="24"/>
                <w:szCs w:val="24"/>
              </w:rPr>
            </w:pPr>
            <w:r w:rsidRPr="006D04D7">
              <w:rPr>
                <w:rFonts w:ascii="Arial" w:hAnsi="Arial" w:cs="Arial"/>
                <w:sz w:val="24"/>
                <w:szCs w:val="24"/>
              </w:rPr>
              <w:t>Природно-познавател</w:t>
            </w:r>
            <w:r w:rsidRPr="006D04D7">
              <w:rPr>
                <w:rFonts w:ascii="Arial" w:hAnsi="Arial" w:cs="Arial"/>
                <w:sz w:val="24"/>
                <w:szCs w:val="24"/>
              </w:rPr>
              <w:t>ь</w:t>
            </w:r>
            <w:r w:rsidRPr="006D04D7">
              <w:rPr>
                <w:rFonts w:ascii="Arial" w:hAnsi="Arial" w:cs="Arial"/>
                <w:sz w:val="24"/>
                <w:szCs w:val="24"/>
              </w:rPr>
              <w:t>ный туризм</w:t>
            </w:r>
          </w:p>
          <w:p w:rsidR="006D3E41" w:rsidRPr="006D04D7" w:rsidRDefault="006D3E41" w:rsidP="00074320">
            <w:pPr>
              <w:jc w:val="center"/>
              <w:rPr>
                <w:rFonts w:ascii="Arial" w:hAnsi="Arial" w:cs="Arial"/>
                <w:sz w:val="24"/>
                <w:szCs w:val="24"/>
              </w:rPr>
            </w:pPr>
            <w:r w:rsidRPr="006D04D7">
              <w:rPr>
                <w:rFonts w:ascii="Arial" w:hAnsi="Arial" w:cs="Arial"/>
                <w:sz w:val="24"/>
                <w:szCs w:val="24"/>
              </w:rPr>
              <w:t>(5.2)</w:t>
            </w:r>
          </w:p>
        </w:tc>
        <w:tc>
          <w:tcPr>
            <w:tcW w:w="5670" w:type="dxa"/>
          </w:tcPr>
          <w:p w:rsidR="006D3E41" w:rsidRPr="006D04D7" w:rsidRDefault="006D3E41" w:rsidP="00074320">
            <w:pPr>
              <w:jc w:val="both"/>
              <w:rPr>
                <w:rFonts w:ascii="Arial" w:hAnsi="Arial" w:cs="Arial"/>
                <w:sz w:val="24"/>
                <w:szCs w:val="24"/>
              </w:rPr>
            </w:pPr>
            <w:r w:rsidRPr="006D04D7">
              <w:rPr>
                <w:rFonts w:ascii="Arial" w:hAnsi="Arial" w:cs="Arial"/>
                <w:sz w:val="24"/>
                <w:szCs w:val="24"/>
              </w:rPr>
              <w:t>Размещение баз и палаточных лагерей для проведения походов и экскурсий по ознакомл</w:t>
            </w:r>
            <w:r w:rsidRPr="006D04D7">
              <w:rPr>
                <w:rFonts w:ascii="Arial" w:hAnsi="Arial" w:cs="Arial"/>
                <w:sz w:val="24"/>
                <w:szCs w:val="24"/>
              </w:rPr>
              <w:t>е</w:t>
            </w:r>
            <w:r w:rsidRPr="006D04D7">
              <w:rPr>
                <w:rFonts w:ascii="Arial" w:hAnsi="Arial" w:cs="Arial"/>
                <w:sz w:val="24"/>
                <w:szCs w:val="24"/>
              </w:rPr>
              <w:t>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D3E41" w:rsidRPr="006D04D7" w:rsidRDefault="006D3E41" w:rsidP="00074320">
            <w:pPr>
              <w:jc w:val="both"/>
              <w:rPr>
                <w:rFonts w:ascii="Arial" w:hAnsi="Arial" w:cs="Arial"/>
                <w:sz w:val="24"/>
                <w:szCs w:val="24"/>
              </w:rPr>
            </w:pPr>
            <w:r w:rsidRPr="006D04D7">
              <w:rPr>
                <w:rFonts w:ascii="Arial" w:hAnsi="Arial" w:cs="Arial"/>
                <w:sz w:val="24"/>
                <w:szCs w:val="24"/>
              </w:rPr>
              <w:t xml:space="preserve">осуществление необходимых природоохранных и </w:t>
            </w:r>
            <w:proofErr w:type="spellStart"/>
            <w:r w:rsidRPr="006D04D7">
              <w:rPr>
                <w:rFonts w:ascii="Arial" w:hAnsi="Arial" w:cs="Arial"/>
                <w:sz w:val="24"/>
                <w:szCs w:val="24"/>
              </w:rPr>
              <w:t>природовосстановительных</w:t>
            </w:r>
            <w:proofErr w:type="spellEnd"/>
            <w:r w:rsidRPr="006D04D7">
              <w:rPr>
                <w:rFonts w:ascii="Arial" w:hAnsi="Arial" w:cs="Arial"/>
                <w:sz w:val="24"/>
                <w:szCs w:val="24"/>
              </w:rPr>
              <w:t xml:space="preserve"> мероприятий</w:t>
            </w:r>
          </w:p>
        </w:tc>
        <w:tc>
          <w:tcPr>
            <w:tcW w:w="1559"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6D3E41" w:rsidRPr="006D04D7" w:rsidRDefault="006D3E41" w:rsidP="006D3E41">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t>20 %</w:t>
            </w:r>
          </w:p>
        </w:tc>
      </w:tr>
      <w:tr w:rsidR="006D3E41" w:rsidRPr="006D04D7" w:rsidTr="006D3E41">
        <w:tc>
          <w:tcPr>
            <w:tcW w:w="1873" w:type="dxa"/>
          </w:tcPr>
          <w:p w:rsidR="006D3E41" w:rsidRPr="006D04D7" w:rsidRDefault="006D3E41" w:rsidP="00074320">
            <w:pPr>
              <w:jc w:val="center"/>
              <w:rPr>
                <w:rFonts w:ascii="Arial" w:hAnsi="Arial" w:cs="Arial"/>
                <w:sz w:val="24"/>
                <w:szCs w:val="24"/>
              </w:rPr>
            </w:pPr>
            <w:r w:rsidRPr="006D04D7">
              <w:rPr>
                <w:rFonts w:ascii="Arial" w:hAnsi="Arial" w:cs="Arial"/>
                <w:sz w:val="24"/>
                <w:szCs w:val="24"/>
              </w:rPr>
              <w:t>Туристическое обслуживание</w:t>
            </w:r>
          </w:p>
          <w:p w:rsidR="006D3E41" w:rsidRPr="006D04D7" w:rsidRDefault="006D3E41" w:rsidP="00074320">
            <w:pPr>
              <w:jc w:val="center"/>
              <w:rPr>
                <w:rFonts w:ascii="Arial" w:hAnsi="Arial" w:cs="Arial"/>
                <w:sz w:val="24"/>
                <w:szCs w:val="24"/>
              </w:rPr>
            </w:pPr>
            <w:r w:rsidRPr="006D04D7">
              <w:rPr>
                <w:rFonts w:ascii="Arial" w:hAnsi="Arial" w:cs="Arial"/>
                <w:sz w:val="24"/>
                <w:szCs w:val="24"/>
              </w:rPr>
              <w:t>(5.2.1)</w:t>
            </w:r>
          </w:p>
        </w:tc>
        <w:tc>
          <w:tcPr>
            <w:tcW w:w="5670" w:type="dxa"/>
          </w:tcPr>
          <w:p w:rsidR="006D3E41" w:rsidRPr="006D04D7" w:rsidRDefault="006D3E41" w:rsidP="00074320">
            <w:pPr>
              <w:jc w:val="both"/>
              <w:rPr>
                <w:rFonts w:ascii="Arial" w:hAnsi="Arial" w:cs="Arial"/>
                <w:sz w:val="24"/>
                <w:szCs w:val="24"/>
              </w:rPr>
            </w:pPr>
            <w:r w:rsidRPr="006D04D7">
              <w:rPr>
                <w:rFonts w:ascii="Arial" w:hAnsi="Arial" w:cs="Arial"/>
                <w:sz w:val="24"/>
                <w:szCs w:val="24"/>
              </w:rPr>
              <w:t>Размещение пансионатов, туристических гост</w:t>
            </w:r>
            <w:r w:rsidRPr="006D04D7">
              <w:rPr>
                <w:rFonts w:ascii="Arial" w:hAnsi="Arial" w:cs="Arial"/>
                <w:sz w:val="24"/>
                <w:szCs w:val="24"/>
              </w:rPr>
              <w:t>и</w:t>
            </w:r>
            <w:r w:rsidRPr="006D04D7">
              <w:rPr>
                <w:rFonts w:ascii="Arial" w:hAnsi="Arial" w:cs="Arial"/>
                <w:sz w:val="24"/>
                <w:szCs w:val="24"/>
              </w:rPr>
              <w:t>ниц, кемпингов, домов отдыха, не оказывающих услуги по лечению, а также иных зданий, и</w:t>
            </w:r>
            <w:r w:rsidRPr="006D04D7">
              <w:rPr>
                <w:rFonts w:ascii="Arial" w:hAnsi="Arial" w:cs="Arial"/>
                <w:sz w:val="24"/>
                <w:szCs w:val="24"/>
              </w:rPr>
              <w:t>с</w:t>
            </w:r>
            <w:r w:rsidRPr="006D04D7">
              <w:rPr>
                <w:rFonts w:ascii="Arial" w:hAnsi="Arial" w:cs="Arial"/>
                <w:sz w:val="24"/>
                <w:szCs w:val="24"/>
              </w:rPr>
              <w:t>пользуемых с целью извлечения предприним</w:t>
            </w:r>
            <w:r w:rsidRPr="006D04D7">
              <w:rPr>
                <w:rFonts w:ascii="Arial" w:hAnsi="Arial" w:cs="Arial"/>
                <w:sz w:val="24"/>
                <w:szCs w:val="24"/>
              </w:rPr>
              <w:t>а</w:t>
            </w:r>
            <w:r w:rsidRPr="006D04D7">
              <w:rPr>
                <w:rFonts w:ascii="Arial" w:hAnsi="Arial" w:cs="Arial"/>
                <w:sz w:val="24"/>
                <w:szCs w:val="24"/>
              </w:rPr>
              <w:t>тельской выгоды из предоставления жилого помещения для временного проживания в них; размещение детских лагерей</w:t>
            </w:r>
          </w:p>
        </w:tc>
        <w:tc>
          <w:tcPr>
            <w:tcW w:w="1559"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t>10</w:t>
            </w:r>
            <w:r w:rsidR="003C6AC5" w:rsidRPr="006D04D7">
              <w:rPr>
                <w:rFonts w:ascii="Arial" w:hAnsi="Arial" w:cs="Arial"/>
                <w:sz w:val="24"/>
                <w:szCs w:val="24"/>
              </w:rPr>
              <w:t>0</w:t>
            </w:r>
            <w:r w:rsidRPr="006D04D7">
              <w:rPr>
                <w:rFonts w:ascii="Arial" w:hAnsi="Arial" w:cs="Arial"/>
                <w:sz w:val="24"/>
                <w:szCs w:val="24"/>
              </w:rPr>
              <w:t>0 кв. м.</w:t>
            </w:r>
          </w:p>
        </w:tc>
        <w:tc>
          <w:tcPr>
            <w:tcW w:w="1559"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6D3E41" w:rsidRPr="006D04D7" w:rsidRDefault="006D3E41" w:rsidP="006D3E41">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6D3E41" w:rsidRPr="006D04D7" w:rsidTr="006D3E41">
        <w:tc>
          <w:tcPr>
            <w:tcW w:w="1873" w:type="dxa"/>
          </w:tcPr>
          <w:p w:rsidR="006D3E41" w:rsidRPr="006D04D7" w:rsidRDefault="006D3E41" w:rsidP="00074320">
            <w:pPr>
              <w:jc w:val="center"/>
              <w:rPr>
                <w:rFonts w:ascii="Arial" w:hAnsi="Arial" w:cs="Arial"/>
                <w:sz w:val="24"/>
                <w:szCs w:val="24"/>
              </w:rPr>
            </w:pPr>
            <w:r w:rsidRPr="006D04D7">
              <w:rPr>
                <w:rFonts w:ascii="Arial" w:hAnsi="Arial" w:cs="Arial"/>
                <w:sz w:val="24"/>
                <w:szCs w:val="24"/>
              </w:rPr>
              <w:t>Охрана пр</w:t>
            </w:r>
            <w:r w:rsidRPr="006D04D7">
              <w:rPr>
                <w:rFonts w:ascii="Arial" w:hAnsi="Arial" w:cs="Arial"/>
                <w:sz w:val="24"/>
                <w:szCs w:val="24"/>
              </w:rPr>
              <w:t>и</w:t>
            </w:r>
            <w:r w:rsidRPr="006D04D7">
              <w:rPr>
                <w:rFonts w:ascii="Arial" w:hAnsi="Arial" w:cs="Arial"/>
                <w:sz w:val="24"/>
                <w:szCs w:val="24"/>
              </w:rPr>
              <w:t>родных терр</w:t>
            </w:r>
            <w:r w:rsidRPr="006D04D7">
              <w:rPr>
                <w:rFonts w:ascii="Arial" w:hAnsi="Arial" w:cs="Arial"/>
                <w:sz w:val="24"/>
                <w:szCs w:val="24"/>
              </w:rPr>
              <w:t>и</w:t>
            </w:r>
            <w:r w:rsidRPr="006D04D7">
              <w:rPr>
                <w:rFonts w:ascii="Arial" w:hAnsi="Arial" w:cs="Arial"/>
                <w:sz w:val="24"/>
                <w:szCs w:val="24"/>
              </w:rPr>
              <w:lastRenderedPageBreak/>
              <w:t>торий</w:t>
            </w:r>
          </w:p>
          <w:p w:rsidR="006D3E41" w:rsidRPr="006D04D7" w:rsidRDefault="006D3E41" w:rsidP="00074320">
            <w:pPr>
              <w:jc w:val="center"/>
              <w:rPr>
                <w:rFonts w:ascii="Arial" w:hAnsi="Arial" w:cs="Arial"/>
                <w:sz w:val="24"/>
                <w:szCs w:val="24"/>
              </w:rPr>
            </w:pPr>
            <w:r w:rsidRPr="006D04D7">
              <w:rPr>
                <w:rFonts w:ascii="Arial" w:hAnsi="Arial" w:cs="Arial"/>
                <w:sz w:val="24"/>
                <w:szCs w:val="24"/>
              </w:rPr>
              <w:t>(9.1)</w:t>
            </w:r>
          </w:p>
        </w:tc>
        <w:tc>
          <w:tcPr>
            <w:tcW w:w="5670" w:type="dxa"/>
          </w:tcPr>
          <w:p w:rsidR="006D3E41" w:rsidRPr="006D04D7" w:rsidRDefault="006D3E41" w:rsidP="00074320">
            <w:pPr>
              <w:jc w:val="both"/>
              <w:rPr>
                <w:rFonts w:ascii="Arial" w:hAnsi="Arial" w:cs="Arial"/>
                <w:sz w:val="24"/>
                <w:szCs w:val="24"/>
              </w:rPr>
            </w:pPr>
            <w:proofErr w:type="gramStart"/>
            <w:r w:rsidRPr="006D04D7">
              <w:rPr>
                <w:rFonts w:ascii="Arial" w:hAnsi="Arial" w:cs="Arial"/>
                <w:sz w:val="24"/>
                <w:szCs w:val="24"/>
              </w:rPr>
              <w:lastRenderedPageBreak/>
              <w:t>Сохранение отдельных естественных качеств окружающей природной среды путем огранич</w:t>
            </w:r>
            <w:r w:rsidRPr="006D04D7">
              <w:rPr>
                <w:rFonts w:ascii="Arial" w:hAnsi="Arial" w:cs="Arial"/>
                <w:sz w:val="24"/>
                <w:szCs w:val="24"/>
              </w:rPr>
              <w:t>е</w:t>
            </w:r>
            <w:r w:rsidRPr="006D04D7">
              <w:rPr>
                <w:rFonts w:ascii="Arial" w:hAnsi="Arial" w:cs="Arial"/>
                <w:sz w:val="24"/>
                <w:szCs w:val="24"/>
              </w:rPr>
              <w:lastRenderedPageBreak/>
              <w:t>ния хозяйственной деятельности в данной зоне, в частности: создание и уход за запретными полосами, создание и уход за защитными л</w:t>
            </w:r>
            <w:r w:rsidRPr="006D04D7">
              <w:rPr>
                <w:rFonts w:ascii="Arial" w:hAnsi="Arial" w:cs="Arial"/>
                <w:sz w:val="24"/>
                <w:szCs w:val="24"/>
              </w:rPr>
              <w:t>е</w:t>
            </w:r>
            <w:r w:rsidRPr="006D04D7">
              <w:rPr>
                <w:rFonts w:ascii="Arial" w:hAnsi="Arial" w:cs="Arial"/>
                <w:sz w:val="24"/>
                <w:szCs w:val="24"/>
              </w:rPr>
              <w:t>сами, в том числе городскими лесами, лесами в лесопарках, и иная хозяйственная деятел</w:t>
            </w:r>
            <w:r w:rsidRPr="006D04D7">
              <w:rPr>
                <w:rFonts w:ascii="Arial" w:hAnsi="Arial" w:cs="Arial"/>
                <w:sz w:val="24"/>
                <w:szCs w:val="24"/>
              </w:rPr>
              <w:t>ь</w:t>
            </w:r>
            <w:r w:rsidRPr="006D04D7">
              <w:rPr>
                <w:rFonts w:ascii="Arial" w:hAnsi="Arial" w:cs="Arial"/>
                <w:sz w:val="24"/>
                <w:szCs w:val="24"/>
              </w:rPr>
              <w:t>ность, разрешенная в защитных лесах, собл</w:t>
            </w:r>
            <w:r w:rsidRPr="006D04D7">
              <w:rPr>
                <w:rFonts w:ascii="Arial" w:hAnsi="Arial" w:cs="Arial"/>
                <w:sz w:val="24"/>
                <w:szCs w:val="24"/>
              </w:rPr>
              <w:t>ю</w:t>
            </w:r>
            <w:r w:rsidRPr="006D04D7">
              <w:rPr>
                <w:rFonts w:ascii="Arial" w:hAnsi="Arial" w:cs="Arial"/>
                <w:sz w:val="24"/>
                <w:szCs w:val="24"/>
              </w:rPr>
              <w:t>дение режима использования природных р</w:t>
            </w:r>
            <w:r w:rsidRPr="006D04D7">
              <w:rPr>
                <w:rFonts w:ascii="Arial" w:hAnsi="Arial" w:cs="Arial"/>
                <w:sz w:val="24"/>
                <w:szCs w:val="24"/>
              </w:rPr>
              <w:t>е</w:t>
            </w:r>
            <w:r w:rsidRPr="006D04D7">
              <w:rPr>
                <w:rFonts w:ascii="Arial" w:hAnsi="Arial" w:cs="Arial"/>
                <w:sz w:val="24"/>
                <w:szCs w:val="24"/>
              </w:rPr>
              <w:t>сурсов в заказниках, сохранение свойств з</w:t>
            </w:r>
            <w:r w:rsidRPr="006D04D7">
              <w:rPr>
                <w:rFonts w:ascii="Arial" w:hAnsi="Arial" w:cs="Arial"/>
                <w:sz w:val="24"/>
                <w:szCs w:val="24"/>
              </w:rPr>
              <w:t>е</w:t>
            </w:r>
            <w:r w:rsidRPr="006D04D7">
              <w:rPr>
                <w:rFonts w:ascii="Arial" w:hAnsi="Arial" w:cs="Arial"/>
                <w:sz w:val="24"/>
                <w:szCs w:val="24"/>
              </w:rPr>
              <w:t>мель, являющихся особо ценными</w:t>
            </w:r>
            <w:proofErr w:type="gramEnd"/>
          </w:p>
        </w:tc>
        <w:tc>
          <w:tcPr>
            <w:tcW w:w="1559"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lastRenderedPageBreak/>
              <w:t>новлению</w:t>
            </w:r>
          </w:p>
        </w:tc>
        <w:tc>
          <w:tcPr>
            <w:tcW w:w="1559"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lastRenderedPageBreak/>
              <w:t>новлению</w:t>
            </w:r>
          </w:p>
        </w:tc>
        <w:tc>
          <w:tcPr>
            <w:tcW w:w="1985"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 м</w:t>
            </w:r>
          </w:p>
        </w:tc>
        <w:tc>
          <w:tcPr>
            <w:tcW w:w="1318" w:type="dxa"/>
            <w:vAlign w:val="center"/>
          </w:tcPr>
          <w:p w:rsidR="006D3E41" w:rsidRPr="006D04D7" w:rsidRDefault="006D3E41" w:rsidP="006D3E41">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 xml:space="preserve">мальное </w:t>
            </w:r>
            <w:r w:rsidRPr="006D04D7">
              <w:rPr>
                <w:rFonts w:ascii="Arial" w:hAnsi="Arial" w:cs="Arial"/>
                <w:sz w:val="24"/>
                <w:szCs w:val="24"/>
              </w:rPr>
              <w:lastRenderedPageBreak/>
              <w:t>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0 %</w:t>
            </w:r>
          </w:p>
        </w:tc>
      </w:tr>
      <w:tr w:rsidR="006D3E41" w:rsidRPr="006D04D7" w:rsidTr="006D3E41">
        <w:tc>
          <w:tcPr>
            <w:tcW w:w="1873" w:type="dxa"/>
          </w:tcPr>
          <w:p w:rsidR="006D3E41" w:rsidRPr="006D04D7" w:rsidRDefault="006D3E41" w:rsidP="00074320">
            <w:pPr>
              <w:jc w:val="center"/>
              <w:rPr>
                <w:rFonts w:ascii="Arial" w:hAnsi="Arial" w:cs="Arial"/>
                <w:sz w:val="24"/>
                <w:szCs w:val="24"/>
              </w:rPr>
            </w:pPr>
            <w:r w:rsidRPr="006D04D7">
              <w:rPr>
                <w:rFonts w:ascii="Arial" w:hAnsi="Arial" w:cs="Arial"/>
                <w:sz w:val="24"/>
                <w:szCs w:val="24"/>
              </w:rPr>
              <w:lastRenderedPageBreak/>
              <w:t>Земельные участки (те</w:t>
            </w:r>
            <w:r w:rsidRPr="006D04D7">
              <w:rPr>
                <w:rFonts w:ascii="Arial" w:hAnsi="Arial" w:cs="Arial"/>
                <w:sz w:val="24"/>
                <w:szCs w:val="24"/>
              </w:rPr>
              <w:t>р</w:t>
            </w:r>
            <w:r w:rsidRPr="006D04D7">
              <w:rPr>
                <w:rFonts w:ascii="Arial" w:hAnsi="Arial" w:cs="Arial"/>
                <w:sz w:val="24"/>
                <w:szCs w:val="24"/>
              </w:rPr>
              <w:t>ритории) о</w:t>
            </w:r>
            <w:r w:rsidRPr="006D04D7">
              <w:rPr>
                <w:rFonts w:ascii="Arial" w:hAnsi="Arial" w:cs="Arial"/>
                <w:sz w:val="24"/>
                <w:szCs w:val="24"/>
              </w:rPr>
              <w:t>б</w:t>
            </w:r>
            <w:r w:rsidRPr="006D04D7">
              <w:rPr>
                <w:rFonts w:ascii="Arial" w:hAnsi="Arial" w:cs="Arial"/>
                <w:sz w:val="24"/>
                <w:szCs w:val="24"/>
              </w:rPr>
              <w:t>щего польз</w:t>
            </w:r>
            <w:r w:rsidRPr="006D04D7">
              <w:rPr>
                <w:rFonts w:ascii="Arial" w:hAnsi="Arial" w:cs="Arial"/>
                <w:sz w:val="24"/>
                <w:szCs w:val="24"/>
              </w:rPr>
              <w:t>о</w:t>
            </w:r>
            <w:r w:rsidRPr="006D04D7">
              <w:rPr>
                <w:rFonts w:ascii="Arial" w:hAnsi="Arial" w:cs="Arial"/>
                <w:sz w:val="24"/>
                <w:szCs w:val="24"/>
              </w:rPr>
              <w:t>вания (12.0)</w:t>
            </w:r>
          </w:p>
        </w:tc>
        <w:tc>
          <w:tcPr>
            <w:tcW w:w="5670" w:type="dxa"/>
          </w:tcPr>
          <w:p w:rsidR="006D3E41" w:rsidRPr="006D04D7" w:rsidRDefault="006D3E41" w:rsidP="00074320">
            <w:pPr>
              <w:jc w:val="both"/>
              <w:rPr>
                <w:rFonts w:ascii="Arial" w:hAnsi="Arial" w:cs="Arial"/>
                <w:sz w:val="24"/>
                <w:szCs w:val="24"/>
              </w:rPr>
            </w:pPr>
            <w:r w:rsidRPr="006D04D7">
              <w:rPr>
                <w:rFonts w:ascii="Arial" w:hAnsi="Arial" w:cs="Arial"/>
                <w:sz w:val="24"/>
                <w:szCs w:val="24"/>
              </w:rPr>
              <w:t>Земельные участки общего пользования.</w:t>
            </w:r>
          </w:p>
          <w:p w:rsidR="006D3E41" w:rsidRPr="006D04D7" w:rsidRDefault="006D3E41" w:rsidP="00074320">
            <w:pPr>
              <w:jc w:val="both"/>
              <w:rPr>
                <w:rFonts w:ascii="Arial" w:hAnsi="Arial" w:cs="Arial"/>
                <w:sz w:val="24"/>
                <w:szCs w:val="24"/>
              </w:rPr>
            </w:pPr>
            <w:r w:rsidRPr="006D04D7">
              <w:rPr>
                <w:rFonts w:ascii="Arial" w:hAnsi="Arial" w:cs="Arial"/>
                <w:sz w:val="24"/>
                <w:szCs w:val="24"/>
              </w:rPr>
              <w:t>Содержание данного вида разрешенного и</w:t>
            </w:r>
            <w:r w:rsidRPr="006D04D7">
              <w:rPr>
                <w:rFonts w:ascii="Arial" w:hAnsi="Arial" w:cs="Arial"/>
                <w:sz w:val="24"/>
                <w:szCs w:val="24"/>
              </w:rPr>
              <w:t>с</w:t>
            </w:r>
            <w:r w:rsidRPr="006D04D7">
              <w:rPr>
                <w:rFonts w:ascii="Arial" w:hAnsi="Arial" w:cs="Arial"/>
                <w:sz w:val="24"/>
                <w:szCs w:val="24"/>
              </w:rPr>
              <w:t>пользования включает в себя содержание в</w:t>
            </w:r>
            <w:r w:rsidRPr="006D04D7">
              <w:rPr>
                <w:rFonts w:ascii="Arial" w:hAnsi="Arial" w:cs="Arial"/>
                <w:sz w:val="24"/>
                <w:szCs w:val="24"/>
              </w:rPr>
              <w:t>и</w:t>
            </w:r>
            <w:r w:rsidRPr="006D04D7">
              <w:rPr>
                <w:rFonts w:ascii="Arial" w:hAnsi="Arial" w:cs="Arial"/>
                <w:sz w:val="24"/>
                <w:szCs w:val="24"/>
              </w:rPr>
              <w:t>дов разрешенного использования с кодами 12.0.1 - 12.0.2</w:t>
            </w:r>
          </w:p>
        </w:tc>
        <w:tc>
          <w:tcPr>
            <w:tcW w:w="1559"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6D3E41" w:rsidRPr="006D04D7" w:rsidRDefault="006D3E41" w:rsidP="006D3E41">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6D3E41" w:rsidRPr="006D04D7" w:rsidTr="006D3E41">
        <w:tc>
          <w:tcPr>
            <w:tcW w:w="1873" w:type="dxa"/>
          </w:tcPr>
          <w:p w:rsidR="006D3E41" w:rsidRPr="006D04D7" w:rsidRDefault="006D3E41" w:rsidP="00074320">
            <w:pPr>
              <w:jc w:val="center"/>
              <w:rPr>
                <w:rFonts w:ascii="Arial" w:hAnsi="Arial" w:cs="Arial"/>
                <w:sz w:val="24"/>
                <w:szCs w:val="24"/>
              </w:rPr>
            </w:pPr>
            <w:r w:rsidRPr="006D04D7">
              <w:rPr>
                <w:rFonts w:ascii="Arial" w:hAnsi="Arial" w:cs="Arial"/>
                <w:sz w:val="24"/>
                <w:szCs w:val="24"/>
              </w:rPr>
              <w:t>Улично-дорожная сеть (12.0.1)</w:t>
            </w:r>
          </w:p>
        </w:tc>
        <w:tc>
          <w:tcPr>
            <w:tcW w:w="5670" w:type="dxa"/>
          </w:tcPr>
          <w:p w:rsidR="006D3E41" w:rsidRPr="006D04D7" w:rsidRDefault="006D3E41" w:rsidP="00074320">
            <w:pPr>
              <w:jc w:val="both"/>
              <w:rPr>
                <w:rFonts w:ascii="Arial" w:hAnsi="Arial" w:cs="Arial"/>
                <w:sz w:val="24"/>
                <w:szCs w:val="24"/>
              </w:rPr>
            </w:pPr>
            <w:r w:rsidRPr="006D04D7">
              <w:rPr>
                <w:rFonts w:ascii="Arial" w:hAnsi="Arial" w:cs="Arial"/>
                <w:sz w:val="24"/>
                <w:szCs w:val="24"/>
              </w:rPr>
              <w:t>Размещение объектов улично-дорожной сети: автомобильных дорог, трамвайных путей и п</w:t>
            </w:r>
            <w:r w:rsidRPr="006D04D7">
              <w:rPr>
                <w:rFonts w:ascii="Arial" w:hAnsi="Arial" w:cs="Arial"/>
                <w:sz w:val="24"/>
                <w:szCs w:val="24"/>
              </w:rPr>
              <w:t>е</w:t>
            </w:r>
            <w:r w:rsidRPr="006D04D7">
              <w:rPr>
                <w:rFonts w:ascii="Arial" w:hAnsi="Arial" w:cs="Arial"/>
                <w:sz w:val="24"/>
                <w:szCs w:val="24"/>
              </w:rPr>
              <w:t xml:space="preserve">шеходных тротуаров в границах населенных пунктов, пешеходных переходов, бульваров, площадей, проездов, велодорожек и объектов </w:t>
            </w:r>
            <w:proofErr w:type="spellStart"/>
            <w:r w:rsidRPr="006D04D7">
              <w:rPr>
                <w:rFonts w:ascii="Arial" w:hAnsi="Arial" w:cs="Arial"/>
                <w:sz w:val="24"/>
                <w:szCs w:val="24"/>
              </w:rPr>
              <w:t>велотранспортной</w:t>
            </w:r>
            <w:proofErr w:type="spellEnd"/>
            <w:r w:rsidRPr="006D04D7">
              <w:rPr>
                <w:rFonts w:ascii="Arial" w:hAnsi="Arial" w:cs="Arial"/>
                <w:sz w:val="24"/>
                <w:szCs w:val="24"/>
              </w:rPr>
              <w:t xml:space="preserve"> и инженерной инфраструкт</w:t>
            </w:r>
            <w:r w:rsidRPr="006D04D7">
              <w:rPr>
                <w:rFonts w:ascii="Arial" w:hAnsi="Arial" w:cs="Arial"/>
                <w:sz w:val="24"/>
                <w:szCs w:val="24"/>
              </w:rPr>
              <w:t>у</w:t>
            </w:r>
            <w:r w:rsidRPr="006D04D7">
              <w:rPr>
                <w:rFonts w:ascii="Arial" w:hAnsi="Arial" w:cs="Arial"/>
                <w:sz w:val="24"/>
                <w:szCs w:val="24"/>
              </w:rPr>
              <w:t>ры;</w:t>
            </w:r>
          </w:p>
          <w:p w:rsidR="006D3E41" w:rsidRPr="006D04D7" w:rsidRDefault="006D3E41" w:rsidP="00074320">
            <w:pPr>
              <w:jc w:val="both"/>
              <w:rPr>
                <w:rFonts w:ascii="Arial" w:hAnsi="Arial" w:cs="Arial"/>
                <w:sz w:val="24"/>
                <w:szCs w:val="24"/>
              </w:rPr>
            </w:pPr>
            <w:r w:rsidRPr="006D04D7">
              <w:rPr>
                <w:rFonts w:ascii="Arial" w:hAnsi="Arial" w:cs="Arial"/>
                <w:sz w:val="24"/>
                <w:szCs w:val="24"/>
              </w:rPr>
              <w:t>размещение придорожных стоянок (парковок) транспортных сре</w:t>
            </w:r>
            <w:proofErr w:type="gramStart"/>
            <w:r w:rsidRPr="006D04D7">
              <w:rPr>
                <w:rFonts w:ascii="Arial" w:hAnsi="Arial" w:cs="Arial"/>
                <w:sz w:val="24"/>
                <w:szCs w:val="24"/>
              </w:rPr>
              <w:t>дств в гр</w:t>
            </w:r>
            <w:proofErr w:type="gramEnd"/>
            <w:r w:rsidRPr="006D04D7">
              <w:rPr>
                <w:rFonts w:ascii="Arial" w:hAnsi="Arial" w:cs="Arial"/>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w:t>
            </w:r>
            <w:r w:rsidRPr="006D04D7">
              <w:rPr>
                <w:rFonts w:ascii="Arial" w:hAnsi="Arial" w:cs="Arial"/>
                <w:sz w:val="24"/>
                <w:szCs w:val="24"/>
              </w:rPr>
              <w:t>у</w:t>
            </w:r>
            <w:r w:rsidRPr="006D04D7">
              <w:rPr>
                <w:rFonts w:ascii="Arial" w:hAnsi="Arial" w:cs="Arial"/>
                <w:sz w:val="24"/>
                <w:szCs w:val="24"/>
              </w:rPr>
              <w:t>жений, предназначенных для охраны тран</w:t>
            </w:r>
            <w:r w:rsidRPr="006D04D7">
              <w:rPr>
                <w:rFonts w:ascii="Arial" w:hAnsi="Arial" w:cs="Arial"/>
                <w:sz w:val="24"/>
                <w:szCs w:val="24"/>
              </w:rPr>
              <w:t>с</w:t>
            </w:r>
            <w:r w:rsidRPr="006D04D7">
              <w:rPr>
                <w:rFonts w:ascii="Arial" w:hAnsi="Arial" w:cs="Arial"/>
                <w:sz w:val="24"/>
                <w:szCs w:val="24"/>
              </w:rPr>
              <w:t>портных средств</w:t>
            </w:r>
          </w:p>
        </w:tc>
        <w:tc>
          <w:tcPr>
            <w:tcW w:w="1559"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6D3E41" w:rsidRPr="006D04D7" w:rsidRDefault="006D3E41" w:rsidP="006D3E41">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6D3E41" w:rsidRPr="006D04D7" w:rsidTr="006D3E41">
        <w:tc>
          <w:tcPr>
            <w:tcW w:w="1873" w:type="dxa"/>
          </w:tcPr>
          <w:p w:rsidR="006D3E41" w:rsidRPr="006D04D7" w:rsidRDefault="006D3E41" w:rsidP="00074320">
            <w:pPr>
              <w:jc w:val="center"/>
              <w:rPr>
                <w:rFonts w:ascii="Arial" w:hAnsi="Arial" w:cs="Arial"/>
                <w:sz w:val="24"/>
                <w:szCs w:val="24"/>
              </w:rPr>
            </w:pPr>
            <w:r w:rsidRPr="006D04D7">
              <w:rPr>
                <w:rFonts w:ascii="Arial" w:hAnsi="Arial" w:cs="Arial"/>
                <w:sz w:val="24"/>
                <w:szCs w:val="24"/>
              </w:rPr>
              <w:t>Благоустро</w:t>
            </w:r>
            <w:r w:rsidRPr="006D04D7">
              <w:rPr>
                <w:rFonts w:ascii="Arial" w:hAnsi="Arial" w:cs="Arial"/>
                <w:sz w:val="24"/>
                <w:szCs w:val="24"/>
              </w:rPr>
              <w:t>й</w:t>
            </w:r>
            <w:r w:rsidRPr="006D04D7">
              <w:rPr>
                <w:rFonts w:ascii="Arial" w:hAnsi="Arial" w:cs="Arial"/>
                <w:sz w:val="24"/>
                <w:szCs w:val="24"/>
              </w:rPr>
              <w:t>ство террит</w:t>
            </w:r>
            <w:r w:rsidRPr="006D04D7">
              <w:rPr>
                <w:rFonts w:ascii="Arial" w:hAnsi="Arial" w:cs="Arial"/>
                <w:sz w:val="24"/>
                <w:szCs w:val="24"/>
              </w:rPr>
              <w:t>о</w:t>
            </w:r>
            <w:r w:rsidRPr="006D04D7">
              <w:rPr>
                <w:rFonts w:ascii="Arial" w:hAnsi="Arial" w:cs="Arial"/>
                <w:sz w:val="24"/>
                <w:szCs w:val="24"/>
              </w:rPr>
              <w:t>рии (12.0.2)</w:t>
            </w:r>
          </w:p>
        </w:tc>
        <w:tc>
          <w:tcPr>
            <w:tcW w:w="5670" w:type="dxa"/>
          </w:tcPr>
          <w:p w:rsidR="006D3E41" w:rsidRPr="006D04D7" w:rsidRDefault="006D3E41" w:rsidP="00074320">
            <w:pPr>
              <w:jc w:val="both"/>
              <w:rPr>
                <w:rFonts w:ascii="Arial" w:hAnsi="Arial" w:cs="Arial"/>
                <w:sz w:val="24"/>
                <w:szCs w:val="24"/>
              </w:rPr>
            </w:pPr>
            <w:r w:rsidRPr="006D04D7">
              <w:rPr>
                <w:rFonts w:ascii="Arial" w:hAnsi="Arial" w:cs="Arial"/>
                <w:sz w:val="24"/>
                <w:szCs w:val="24"/>
              </w:rPr>
              <w:t>Размещение декоративных, технических, пл</w:t>
            </w:r>
            <w:r w:rsidRPr="006D04D7">
              <w:rPr>
                <w:rFonts w:ascii="Arial" w:hAnsi="Arial" w:cs="Arial"/>
                <w:sz w:val="24"/>
                <w:szCs w:val="24"/>
              </w:rPr>
              <w:t>а</w:t>
            </w:r>
            <w:r w:rsidRPr="006D04D7">
              <w:rPr>
                <w:rFonts w:ascii="Arial" w:hAnsi="Arial" w:cs="Arial"/>
                <w:sz w:val="24"/>
                <w:szCs w:val="24"/>
              </w:rPr>
              <w:t>нировочных, конструктивных устройств, эл</w:t>
            </w:r>
            <w:r w:rsidRPr="006D04D7">
              <w:rPr>
                <w:rFonts w:ascii="Arial" w:hAnsi="Arial" w:cs="Arial"/>
                <w:sz w:val="24"/>
                <w:szCs w:val="24"/>
              </w:rPr>
              <w:t>е</w:t>
            </w:r>
            <w:r w:rsidRPr="006D04D7">
              <w:rPr>
                <w:rFonts w:ascii="Arial" w:hAnsi="Arial" w:cs="Arial"/>
                <w:sz w:val="24"/>
                <w:szCs w:val="24"/>
              </w:rPr>
              <w:t>ментов озеленения, различных видов оборуд</w:t>
            </w:r>
            <w:r w:rsidRPr="006D04D7">
              <w:rPr>
                <w:rFonts w:ascii="Arial" w:hAnsi="Arial" w:cs="Arial"/>
                <w:sz w:val="24"/>
                <w:szCs w:val="24"/>
              </w:rPr>
              <w:t>о</w:t>
            </w:r>
            <w:r w:rsidRPr="006D04D7">
              <w:rPr>
                <w:rFonts w:ascii="Arial" w:hAnsi="Arial" w:cs="Arial"/>
                <w:sz w:val="24"/>
                <w:szCs w:val="24"/>
              </w:rPr>
              <w:t>вания и оформления, малых архитектурных форм, некапитальных нестационарных стро</w:t>
            </w:r>
            <w:r w:rsidRPr="006D04D7">
              <w:rPr>
                <w:rFonts w:ascii="Arial" w:hAnsi="Arial" w:cs="Arial"/>
                <w:sz w:val="24"/>
                <w:szCs w:val="24"/>
              </w:rPr>
              <w:t>е</w:t>
            </w:r>
            <w:r w:rsidRPr="006D04D7">
              <w:rPr>
                <w:rFonts w:ascii="Arial" w:hAnsi="Arial" w:cs="Arial"/>
                <w:sz w:val="24"/>
                <w:szCs w:val="24"/>
              </w:rPr>
              <w:lastRenderedPageBreak/>
              <w:t>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6D3E41" w:rsidRPr="006D04D7" w:rsidRDefault="006D3E41" w:rsidP="006D3E41">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 3 </w:t>
            </w:r>
            <w:r w:rsidRPr="006D04D7">
              <w:rPr>
                <w:rFonts w:ascii="Arial" w:hAnsi="Arial" w:cs="Arial"/>
                <w:sz w:val="24"/>
                <w:szCs w:val="24"/>
              </w:rPr>
              <w:lastRenderedPageBreak/>
              <w:t>этажа</w:t>
            </w:r>
          </w:p>
        </w:tc>
        <w:tc>
          <w:tcPr>
            <w:tcW w:w="2056" w:type="dxa"/>
            <w:vAlign w:val="center"/>
          </w:tcPr>
          <w:p w:rsidR="006D3E41"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подлежит установлению</w:t>
            </w:r>
          </w:p>
        </w:tc>
      </w:tr>
      <w:tr w:rsidR="004F7FB2" w:rsidRPr="006D04D7" w:rsidTr="00867733">
        <w:tc>
          <w:tcPr>
            <w:tcW w:w="16020" w:type="dxa"/>
            <w:gridSpan w:val="7"/>
          </w:tcPr>
          <w:p w:rsidR="004F7FB2" w:rsidRPr="006D04D7" w:rsidRDefault="004F7FB2" w:rsidP="004F7FB2">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Условно разрешенные виды использования земельных участков</w:t>
            </w:r>
          </w:p>
        </w:tc>
      </w:tr>
      <w:tr w:rsidR="00381B37" w:rsidRPr="006D04D7" w:rsidTr="008E0A03">
        <w:tc>
          <w:tcPr>
            <w:tcW w:w="1873" w:type="dxa"/>
          </w:tcPr>
          <w:p w:rsidR="00381B37" w:rsidRPr="006D04D7" w:rsidRDefault="00381B37" w:rsidP="00625E5F">
            <w:pPr>
              <w:jc w:val="center"/>
              <w:rPr>
                <w:rFonts w:ascii="Arial" w:hAnsi="Arial" w:cs="Arial"/>
                <w:sz w:val="24"/>
                <w:szCs w:val="24"/>
              </w:rPr>
            </w:pPr>
            <w:r w:rsidRPr="006D04D7">
              <w:rPr>
                <w:rFonts w:ascii="Arial" w:hAnsi="Arial" w:cs="Arial"/>
                <w:sz w:val="24"/>
                <w:szCs w:val="24"/>
              </w:rPr>
              <w:t>Предоставл</w:t>
            </w:r>
            <w:r w:rsidRPr="006D04D7">
              <w:rPr>
                <w:rFonts w:ascii="Arial" w:hAnsi="Arial" w:cs="Arial"/>
                <w:sz w:val="24"/>
                <w:szCs w:val="24"/>
              </w:rPr>
              <w:t>е</w:t>
            </w:r>
            <w:r w:rsidRPr="006D04D7">
              <w:rPr>
                <w:rFonts w:ascii="Arial" w:hAnsi="Arial" w:cs="Arial"/>
                <w:sz w:val="24"/>
                <w:szCs w:val="24"/>
              </w:rPr>
              <w:t>ние комм</w:t>
            </w:r>
            <w:r w:rsidRPr="006D04D7">
              <w:rPr>
                <w:rFonts w:ascii="Arial" w:hAnsi="Arial" w:cs="Arial"/>
                <w:sz w:val="24"/>
                <w:szCs w:val="24"/>
              </w:rPr>
              <w:t>у</w:t>
            </w:r>
            <w:r w:rsidRPr="006D04D7">
              <w:rPr>
                <w:rFonts w:ascii="Arial" w:hAnsi="Arial" w:cs="Arial"/>
                <w:sz w:val="24"/>
                <w:szCs w:val="24"/>
              </w:rPr>
              <w:t>нальных услуг</w:t>
            </w:r>
          </w:p>
          <w:p w:rsidR="00381B37" w:rsidRPr="006D04D7" w:rsidRDefault="00381B37" w:rsidP="00625E5F">
            <w:pPr>
              <w:jc w:val="center"/>
              <w:rPr>
                <w:rFonts w:ascii="Arial" w:hAnsi="Arial" w:cs="Arial"/>
                <w:sz w:val="24"/>
                <w:szCs w:val="24"/>
              </w:rPr>
            </w:pPr>
            <w:r w:rsidRPr="006D04D7">
              <w:rPr>
                <w:rFonts w:ascii="Arial" w:hAnsi="Arial" w:cs="Arial"/>
                <w:sz w:val="24"/>
                <w:szCs w:val="24"/>
              </w:rPr>
              <w:t>(3.1.1)</w:t>
            </w:r>
          </w:p>
        </w:tc>
        <w:tc>
          <w:tcPr>
            <w:tcW w:w="5670" w:type="dxa"/>
          </w:tcPr>
          <w:p w:rsidR="00381B37" w:rsidRPr="006D04D7" w:rsidRDefault="00381B37" w:rsidP="00625E5F">
            <w:pPr>
              <w:jc w:val="both"/>
              <w:rPr>
                <w:rFonts w:ascii="Arial" w:hAnsi="Arial" w:cs="Arial"/>
                <w:sz w:val="24"/>
                <w:szCs w:val="24"/>
              </w:rPr>
            </w:pPr>
            <w:proofErr w:type="gramStart"/>
            <w:r w:rsidRPr="006D04D7">
              <w:rPr>
                <w:rFonts w:ascii="Arial" w:hAnsi="Arial" w:cs="Arial"/>
                <w:sz w:val="24"/>
                <w:szCs w:val="24"/>
              </w:rPr>
              <w:t>Размещение зданий и сооружений, обеспеч</w:t>
            </w:r>
            <w:r w:rsidRPr="006D04D7">
              <w:rPr>
                <w:rFonts w:ascii="Arial" w:hAnsi="Arial" w:cs="Arial"/>
                <w:sz w:val="24"/>
                <w:szCs w:val="24"/>
              </w:rPr>
              <w:t>и</w:t>
            </w:r>
            <w:r w:rsidRPr="006D04D7">
              <w:rPr>
                <w:rFonts w:ascii="Arial" w:hAnsi="Arial" w:cs="Arial"/>
                <w:sz w:val="24"/>
                <w:szCs w:val="24"/>
              </w:rPr>
              <w:t>вающих поставку воды, тепла, электричества, газа, отвод канализационных стоков, очистку и уборку объектов недвижимости (котельных, в</w:t>
            </w:r>
            <w:r w:rsidRPr="006D04D7">
              <w:rPr>
                <w:rFonts w:ascii="Arial" w:hAnsi="Arial" w:cs="Arial"/>
                <w:sz w:val="24"/>
                <w:szCs w:val="24"/>
              </w:rPr>
              <w:t>о</w:t>
            </w:r>
            <w:r w:rsidRPr="006D04D7">
              <w:rPr>
                <w:rFonts w:ascii="Arial" w:hAnsi="Arial" w:cs="Arial"/>
                <w:sz w:val="24"/>
                <w:szCs w:val="24"/>
              </w:rPr>
              <w:t>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w:t>
            </w:r>
            <w:r w:rsidRPr="006D04D7">
              <w:rPr>
                <w:rFonts w:ascii="Arial" w:hAnsi="Arial" w:cs="Arial"/>
                <w:sz w:val="24"/>
                <w:szCs w:val="24"/>
              </w:rPr>
              <w:t>а</w:t>
            </w:r>
            <w:r w:rsidRPr="006D04D7">
              <w:rPr>
                <w:rFonts w:ascii="Arial" w:hAnsi="Arial" w:cs="Arial"/>
                <w:sz w:val="24"/>
                <w:szCs w:val="24"/>
              </w:rPr>
              <w:t>ций, стоянок, гаражей и мастерских для обсл</w:t>
            </w:r>
            <w:r w:rsidRPr="006D04D7">
              <w:rPr>
                <w:rFonts w:ascii="Arial" w:hAnsi="Arial" w:cs="Arial"/>
                <w:sz w:val="24"/>
                <w:szCs w:val="24"/>
              </w:rPr>
              <w:t>у</w:t>
            </w:r>
            <w:r w:rsidRPr="006D04D7">
              <w:rPr>
                <w:rFonts w:ascii="Arial" w:hAnsi="Arial" w:cs="Arial"/>
                <w:sz w:val="24"/>
                <w:szCs w:val="24"/>
              </w:rPr>
              <w:t>живания уборочной и аварийной техники, с</w:t>
            </w:r>
            <w:r w:rsidRPr="006D04D7">
              <w:rPr>
                <w:rFonts w:ascii="Arial" w:hAnsi="Arial" w:cs="Arial"/>
                <w:sz w:val="24"/>
                <w:szCs w:val="24"/>
              </w:rPr>
              <w:t>о</w:t>
            </w:r>
            <w:r w:rsidRPr="006D04D7">
              <w:rPr>
                <w:rFonts w:ascii="Arial" w:hAnsi="Arial" w:cs="Arial"/>
                <w:sz w:val="24"/>
                <w:szCs w:val="24"/>
              </w:rPr>
              <w:t>оружений, необходимых для сбора и плавки снега)</w:t>
            </w:r>
            <w:proofErr w:type="gramEnd"/>
          </w:p>
        </w:tc>
        <w:tc>
          <w:tcPr>
            <w:tcW w:w="1559" w:type="dxa"/>
            <w:vAlign w:val="center"/>
          </w:tcPr>
          <w:p w:rsidR="00381B37" w:rsidRPr="006D04D7" w:rsidRDefault="00381B37" w:rsidP="00625E5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381B37" w:rsidRPr="006D04D7" w:rsidRDefault="00381B37" w:rsidP="00625E5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381B37" w:rsidRPr="006D04D7" w:rsidRDefault="00381B37" w:rsidP="00625E5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381B37" w:rsidRPr="006D04D7" w:rsidRDefault="00381B37" w:rsidP="00625E5F">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381B37" w:rsidRPr="006D04D7" w:rsidRDefault="00381B37" w:rsidP="00625E5F">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074320" w:rsidRPr="006D04D7" w:rsidTr="008E0A03">
        <w:tc>
          <w:tcPr>
            <w:tcW w:w="1873" w:type="dxa"/>
          </w:tcPr>
          <w:p w:rsidR="00074320" w:rsidRPr="006D04D7" w:rsidRDefault="00074320" w:rsidP="00074320">
            <w:pPr>
              <w:jc w:val="center"/>
              <w:rPr>
                <w:rFonts w:ascii="Arial" w:hAnsi="Arial" w:cs="Arial"/>
                <w:sz w:val="24"/>
                <w:szCs w:val="24"/>
              </w:rPr>
            </w:pPr>
            <w:r w:rsidRPr="006D04D7">
              <w:rPr>
                <w:rFonts w:ascii="Arial" w:hAnsi="Arial" w:cs="Arial"/>
                <w:sz w:val="24"/>
                <w:szCs w:val="24"/>
              </w:rPr>
              <w:t>Обществе</w:t>
            </w:r>
            <w:r w:rsidRPr="006D04D7">
              <w:rPr>
                <w:rFonts w:ascii="Arial" w:hAnsi="Arial" w:cs="Arial"/>
                <w:sz w:val="24"/>
                <w:szCs w:val="24"/>
              </w:rPr>
              <w:t>н</w:t>
            </w:r>
            <w:r w:rsidRPr="006D04D7">
              <w:rPr>
                <w:rFonts w:ascii="Arial" w:hAnsi="Arial" w:cs="Arial"/>
                <w:sz w:val="24"/>
                <w:szCs w:val="24"/>
              </w:rPr>
              <w:t>ное питание</w:t>
            </w:r>
          </w:p>
          <w:p w:rsidR="00074320" w:rsidRPr="006D04D7" w:rsidRDefault="00074320" w:rsidP="00074320">
            <w:pPr>
              <w:jc w:val="center"/>
              <w:rPr>
                <w:rFonts w:ascii="Arial" w:hAnsi="Arial" w:cs="Arial"/>
                <w:sz w:val="24"/>
                <w:szCs w:val="24"/>
              </w:rPr>
            </w:pPr>
            <w:r w:rsidRPr="006D04D7">
              <w:rPr>
                <w:rFonts w:ascii="Arial" w:hAnsi="Arial" w:cs="Arial"/>
                <w:sz w:val="24"/>
                <w:szCs w:val="24"/>
              </w:rPr>
              <w:t>(4.6)</w:t>
            </w:r>
          </w:p>
        </w:tc>
        <w:tc>
          <w:tcPr>
            <w:tcW w:w="5670" w:type="dxa"/>
          </w:tcPr>
          <w:p w:rsidR="00074320" w:rsidRPr="006D04D7" w:rsidRDefault="00074320" w:rsidP="00074320">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в целях устройства мест общественного питания (рестораны, кафе, столовые, закусо</w:t>
            </w:r>
            <w:r w:rsidRPr="006D04D7">
              <w:rPr>
                <w:rFonts w:ascii="Arial" w:hAnsi="Arial" w:cs="Arial"/>
                <w:sz w:val="24"/>
                <w:szCs w:val="24"/>
              </w:rPr>
              <w:t>ч</w:t>
            </w:r>
            <w:r w:rsidRPr="006D04D7">
              <w:rPr>
                <w:rFonts w:ascii="Arial" w:hAnsi="Arial" w:cs="Arial"/>
                <w:sz w:val="24"/>
                <w:szCs w:val="24"/>
              </w:rPr>
              <w:t>ные, бары)</w:t>
            </w:r>
          </w:p>
        </w:tc>
        <w:tc>
          <w:tcPr>
            <w:tcW w:w="1559" w:type="dxa"/>
            <w:vAlign w:val="center"/>
          </w:tcPr>
          <w:p w:rsidR="00074320" w:rsidRPr="006D04D7" w:rsidRDefault="003C6AC5" w:rsidP="00074320">
            <w:pPr>
              <w:autoSpaceDE w:val="0"/>
              <w:autoSpaceDN w:val="0"/>
              <w:adjustRightInd w:val="0"/>
              <w:jc w:val="center"/>
              <w:rPr>
                <w:rFonts w:ascii="Arial" w:hAnsi="Arial" w:cs="Arial"/>
                <w:sz w:val="24"/>
                <w:szCs w:val="24"/>
              </w:rPr>
            </w:pPr>
            <w:r w:rsidRPr="006D04D7">
              <w:rPr>
                <w:rFonts w:ascii="Arial" w:hAnsi="Arial" w:cs="Arial"/>
                <w:sz w:val="24"/>
                <w:szCs w:val="24"/>
              </w:rPr>
              <w:t>3</w:t>
            </w:r>
            <w:r w:rsidR="00074320" w:rsidRPr="006D04D7">
              <w:rPr>
                <w:rFonts w:ascii="Arial" w:hAnsi="Arial" w:cs="Arial"/>
                <w:sz w:val="24"/>
                <w:szCs w:val="24"/>
              </w:rPr>
              <w:t>00 кв. м.</w:t>
            </w:r>
          </w:p>
        </w:tc>
        <w:tc>
          <w:tcPr>
            <w:tcW w:w="1559" w:type="dxa"/>
            <w:vAlign w:val="center"/>
          </w:tcPr>
          <w:p w:rsidR="00074320" w:rsidRPr="006D04D7" w:rsidRDefault="00074320" w:rsidP="00074320">
            <w:pPr>
              <w:autoSpaceDE w:val="0"/>
              <w:autoSpaceDN w:val="0"/>
              <w:adjustRightInd w:val="0"/>
              <w:jc w:val="center"/>
              <w:rPr>
                <w:rFonts w:ascii="Arial" w:hAnsi="Arial" w:cs="Arial"/>
                <w:sz w:val="24"/>
                <w:szCs w:val="24"/>
              </w:rPr>
            </w:pPr>
            <w:r w:rsidRPr="006D04D7">
              <w:rPr>
                <w:rFonts w:ascii="Arial" w:hAnsi="Arial" w:cs="Arial"/>
                <w:sz w:val="24"/>
                <w:szCs w:val="24"/>
              </w:rPr>
              <w:t>2300 кв. м.</w:t>
            </w:r>
          </w:p>
        </w:tc>
        <w:tc>
          <w:tcPr>
            <w:tcW w:w="1985" w:type="dxa"/>
            <w:vAlign w:val="center"/>
          </w:tcPr>
          <w:p w:rsidR="00074320" w:rsidRPr="006D04D7" w:rsidRDefault="00074320" w:rsidP="00074320">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074320" w:rsidRPr="006D04D7" w:rsidRDefault="006D3E41" w:rsidP="00074320">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074320" w:rsidRPr="006D04D7" w:rsidRDefault="00074320" w:rsidP="00074320">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4F7FB2" w:rsidRPr="006D04D7" w:rsidTr="00867733">
        <w:tc>
          <w:tcPr>
            <w:tcW w:w="16020" w:type="dxa"/>
            <w:gridSpan w:val="7"/>
          </w:tcPr>
          <w:p w:rsidR="004F7FB2" w:rsidRPr="006D04D7" w:rsidRDefault="004F7FB2" w:rsidP="004F7FB2">
            <w:pPr>
              <w:autoSpaceDE w:val="0"/>
              <w:autoSpaceDN w:val="0"/>
              <w:adjustRightInd w:val="0"/>
              <w:jc w:val="center"/>
              <w:rPr>
                <w:rFonts w:ascii="Arial" w:hAnsi="Arial" w:cs="Arial"/>
                <w:sz w:val="24"/>
                <w:szCs w:val="24"/>
              </w:rPr>
            </w:pPr>
            <w:r w:rsidRPr="006D04D7">
              <w:rPr>
                <w:rFonts w:ascii="Arial" w:hAnsi="Arial" w:cs="Arial"/>
                <w:sz w:val="24"/>
                <w:szCs w:val="24"/>
              </w:rPr>
              <w:t>Вспомогательные виды использования земельных участков</w:t>
            </w:r>
          </w:p>
        </w:tc>
      </w:tr>
      <w:tr w:rsidR="00151D2B" w:rsidRPr="006D04D7" w:rsidTr="00FC086E">
        <w:tc>
          <w:tcPr>
            <w:tcW w:w="1873" w:type="dxa"/>
          </w:tcPr>
          <w:p w:rsidR="00151D2B" w:rsidRPr="006D04D7" w:rsidRDefault="00151D2B" w:rsidP="00FC086E">
            <w:pPr>
              <w:jc w:val="center"/>
              <w:rPr>
                <w:rFonts w:ascii="Arial" w:hAnsi="Arial" w:cs="Arial"/>
                <w:sz w:val="24"/>
                <w:szCs w:val="24"/>
              </w:rPr>
            </w:pPr>
            <w:r w:rsidRPr="006D04D7">
              <w:rPr>
                <w:rFonts w:ascii="Arial" w:hAnsi="Arial" w:cs="Arial"/>
                <w:sz w:val="24"/>
                <w:szCs w:val="24"/>
              </w:rPr>
              <w:t>Служебные гаражи</w:t>
            </w:r>
          </w:p>
          <w:p w:rsidR="00151D2B" w:rsidRPr="006D04D7" w:rsidRDefault="00151D2B" w:rsidP="00FC086E">
            <w:pPr>
              <w:jc w:val="center"/>
              <w:rPr>
                <w:rFonts w:ascii="Arial" w:hAnsi="Arial" w:cs="Arial"/>
                <w:sz w:val="24"/>
                <w:szCs w:val="24"/>
              </w:rPr>
            </w:pPr>
            <w:r w:rsidRPr="006D04D7">
              <w:rPr>
                <w:rFonts w:ascii="Arial" w:hAnsi="Arial" w:cs="Arial"/>
                <w:sz w:val="24"/>
                <w:szCs w:val="24"/>
              </w:rPr>
              <w:t>(4.9)</w:t>
            </w:r>
          </w:p>
        </w:tc>
        <w:tc>
          <w:tcPr>
            <w:tcW w:w="5670" w:type="dxa"/>
          </w:tcPr>
          <w:p w:rsidR="00151D2B" w:rsidRPr="006D04D7" w:rsidRDefault="00151D2B" w:rsidP="00FC086E">
            <w:pPr>
              <w:jc w:val="both"/>
              <w:rPr>
                <w:rFonts w:ascii="Arial" w:hAnsi="Arial" w:cs="Arial"/>
                <w:sz w:val="24"/>
                <w:szCs w:val="24"/>
              </w:rPr>
            </w:pPr>
            <w:r w:rsidRPr="006D04D7">
              <w:rPr>
                <w:rFonts w:ascii="Arial" w:hAnsi="Arial" w:cs="Arial"/>
                <w:sz w:val="24"/>
                <w:szCs w:val="24"/>
              </w:rPr>
              <w:t>Размещение постоянных или временных гар</w:t>
            </w:r>
            <w:r w:rsidRPr="006D04D7">
              <w:rPr>
                <w:rFonts w:ascii="Arial" w:hAnsi="Arial" w:cs="Arial"/>
                <w:sz w:val="24"/>
                <w:szCs w:val="24"/>
              </w:rPr>
              <w:t>а</w:t>
            </w:r>
            <w:r w:rsidRPr="006D04D7">
              <w:rPr>
                <w:rFonts w:ascii="Arial" w:hAnsi="Arial" w:cs="Arial"/>
                <w:sz w:val="24"/>
                <w:szCs w:val="24"/>
              </w:rPr>
              <w:t>жей, стоянок для хранения служебного авт</w:t>
            </w:r>
            <w:r w:rsidRPr="006D04D7">
              <w:rPr>
                <w:rFonts w:ascii="Arial" w:hAnsi="Arial" w:cs="Arial"/>
                <w:sz w:val="24"/>
                <w:szCs w:val="24"/>
              </w:rPr>
              <w:t>о</w:t>
            </w:r>
            <w:r w:rsidRPr="006D04D7">
              <w:rPr>
                <w:rFonts w:ascii="Arial" w:hAnsi="Arial" w:cs="Arial"/>
                <w:sz w:val="24"/>
                <w:szCs w:val="24"/>
              </w:rPr>
              <w:t>транспорта, используемого в целях осущест</w:t>
            </w:r>
            <w:r w:rsidRPr="006D04D7">
              <w:rPr>
                <w:rFonts w:ascii="Arial" w:hAnsi="Arial" w:cs="Arial"/>
                <w:sz w:val="24"/>
                <w:szCs w:val="24"/>
              </w:rPr>
              <w:t>в</w:t>
            </w:r>
            <w:r w:rsidRPr="006D04D7">
              <w:rPr>
                <w:rFonts w:ascii="Arial" w:hAnsi="Arial" w:cs="Arial"/>
                <w:sz w:val="24"/>
                <w:szCs w:val="24"/>
              </w:rPr>
              <w:t>ления видов деятельности, предусмотренных видами разрешенного использования с кодами 3.0, 4.0, а также для стоянки и хранения тран</w:t>
            </w:r>
            <w:r w:rsidRPr="006D04D7">
              <w:rPr>
                <w:rFonts w:ascii="Arial" w:hAnsi="Arial" w:cs="Arial"/>
                <w:sz w:val="24"/>
                <w:szCs w:val="24"/>
              </w:rPr>
              <w:t>с</w:t>
            </w:r>
            <w:r w:rsidRPr="006D04D7">
              <w:rPr>
                <w:rFonts w:ascii="Arial" w:hAnsi="Arial" w:cs="Arial"/>
                <w:sz w:val="24"/>
                <w:szCs w:val="24"/>
              </w:rPr>
              <w:t>портных средств общего пользования, в том числе в депо</w:t>
            </w:r>
          </w:p>
        </w:tc>
        <w:tc>
          <w:tcPr>
            <w:tcW w:w="1559" w:type="dxa"/>
            <w:vAlign w:val="center"/>
          </w:tcPr>
          <w:p w:rsidR="00151D2B" w:rsidRPr="006D04D7" w:rsidRDefault="00151D2B"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151D2B" w:rsidRPr="006D04D7" w:rsidRDefault="00151D2B"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151D2B" w:rsidRPr="006D04D7" w:rsidRDefault="00151D2B"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151D2B" w:rsidRPr="006D04D7" w:rsidRDefault="006D3E41" w:rsidP="00FC086E">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151D2B" w:rsidRPr="00F3162E" w:rsidRDefault="00151D2B" w:rsidP="00345323">
            <w:pPr>
              <w:pStyle w:val="ad"/>
              <w:numPr>
                <w:ilvl w:val="0"/>
                <w:numId w:val="33"/>
              </w:numPr>
              <w:autoSpaceDE w:val="0"/>
              <w:autoSpaceDN w:val="0"/>
              <w:adjustRightInd w:val="0"/>
              <w:jc w:val="center"/>
              <w:rPr>
                <w:rFonts w:ascii="Arial" w:hAnsi="Arial" w:cs="Arial"/>
                <w:sz w:val="24"/>
                <w:szCs w:val="24"/>
              </w:rPr>
            </w:pPr>
          </w:p>
        </w:tc>
      </w:tr>
    </w:tbl>
    <w:p w:rsidR="004F7FB2" w:rsidRPr="006D04D7" w:rsidRDefault="004F7FB2" w:rsidP="004F7FB2">
      <w:pPr>
        <w:spacing w:after="0" w:line="240" w:lineRule="auto"/>
        <w:ind w:right="-500" w:firstLine="567"/>
        <w:jc w:val="both"/>
        <w:rPr>
          <w:rFonts w:ascii="Arial" w:eastAsia="Times New Roman" w:hAnsi="Arial" w:cs="Arial"/>
          <w:sz w:val="24"/>
          <w:szCs w:val="24"/>
          <w:lang w:bidi="ru-RU"/>
        </w:rPr>
      </w:pPr>
    </w:p>
    <w:p w:rsidR="004F7FB2" w:rsidRPr="006D04D7" w:rsidRDefault="00F3162E" w:rsidP="00F3162E">
      <w:pPr>
        <w:pStyle w:val="ad"/>
        <w:widowControl w:val="0"/>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2.</w:t>
      </w:r>
      <w:r w:rsidR="004F7FB2" w:rsidRPr="006D04D7">
        <w:rPr>
          <w:rFonts w:ascii="Arial" w:eastAsia="Times New Roman" w:hAnsi="Arial" w:cs="Arial"/>
          <w:sz w:val="24"/>
          <w:szCs w:val="24"/>
          <w:lang w:bidi="ru-RU"/>
        </w:rPr>
        <w:t>При размещении зданий, строений и сооружений должны соблюдаться нормы пожарной безопасности, санитарно-</w:t>
      </w:r>
      <w:r w:rsidR="004F7FB2" w:rsidRPr="006D04D7">
        <w:rPr>
          <w:rFonts w:ascii="Arial" w:eastAsia="Times New Roman" w:hAnsi="Arial" w:cs="Arial"/>
          <w:sz w:val="24"/>
          <w:szCs w:val="24"/>
          <w:lang w:bidi="ru-RU"/>
        </w:rPr>
        <w:lastRenderedPageBreak/>
        <w:t>эпидемиологического благополучия населения, минимальные нормативные противопожарные и санитарные (инсоляционные) ра</w:t>
      </w:r>
      <w:r w:rsidR="004F7FB2" w:rsidRPr="006D04D7">
        <w:rPr>
          <w:rFonts w:ascii="Arial" w:eastAsia="Times New Roman" w:hAnsi="Arial" w:cs="Arial"/>
          <w:sz w:val="24"/>
          <w:szCs w:val="24"/>
          <w:lang w:bidi="ru-RU"/>
        </w:rPr>
        <w:t>з</w:t>
      </w:r>
      <w:r w:rsidR="004F7FB2" w:rsidRPr="006D04D7">
        <w:rPr>
          <w:rFonts w:ascii="Arial" w:eastAsia="Times New Roman" w:hAnsi="Arial" w:cs="Arial"/>
          <w:sz w:val="24"/>
          <w:szCs w:val="24"/>
          <w:lang w:bidi="ru-RU"/>
        </w:rPr>
        <w:t>рывы между зданиями, строениями и сооружениями, в том числе, расположенными на соседних земельных участках, а также техн</w:t>
      </w:r>
      <w:r w:rsidR="004F7FB2" w:rsidRPr="006D04D7">
        <w:rPr>
          <w:rFonts w:ascii="Arial" w:eastAsia="Times New Roman" w:hAnsi="Arial" w:cs="Arial"/>
          <w:sz w:val="24"/>
          <w:szCs w:val="24"/>
          <w:lang w:bidi="ru-RU"/>
        </w:rPr>
        <w:t>и</w:t>
      </w:r>
      <w:r w:rsidR="004F7FB2" w:rsidRPr="006D04D7">
        <w:rPr>
          <w:rFonts w:ascii="Arial" w:eastAsia="Times New Roman" w:hAnsi="Arial" w:cs="Arial"/>
          <w:sz w:val="24"/>
          <w:szCs w:val="24"/>
          <w:lang w:bidi="ru-RU"/>
        </w:rPr>
        <w:t>ческие регламенты, градостроительные и санитарные нормы и правила.</w:t>
      </w:r>
    </w:p>
    <w:p w:rsidR="00F3162E" w:rsidRDefault="00F3162E" w:rsidP="00F3162E">
      <w:pPr>
        <w:pStyle w:val="ad"/>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3.</w:t>
      </w:r>
      <w:r w:rsidR="004F7FB2" w:rsidRPr="006D04D7">
        <w:rPr>
          <w:rFonts w:ascii="Arial" w:eastAsia="Times New Roman" w:hAnsi="Arial" w:cs="Arial"/>
          <w:sz w:val="24"/>
          <w:szCs w:val="24"/>
          <w:lang w:bidi="ru-RU"/>
        </w:rPr>
        <w:t>Ограничения использования земельных участков и объектов капитального строительства в границах территориальной зоны ос</w:t>
      </w:r>
      <w:r w:rsidR="004F7FB2" w:rsidRPr="006D04D7">
        <w:rPr>
          <w:rFonts w:ascii="Arial" w:eastAsia="Times New Roman" w:hAnsi="Arial" w:cs="Arial"/>
          <w:sz w:val="24"/>
          <w:szCs w:val="24"/>
          <w:lang w:bidi="ru-RU"/>
        </w:rPr>
        <w:t>у</w:t>
      </w:r>
      <w:r w:rsidR="004F7FB2" w:rsidRPr="006D04D7">
        <w:rPr>
          <w:rFonts w:ascii="Arial" w:eastAsia="Times New Roman" w:hAnsi="Arial" w:cs="Arial"/>
          <w:sz w:val="24"/>
          <w:szCs w:val="24"/>
          <w:lang w:bidi="ru-RU"/>
        </w:rPr>
        <w:t>ществляются с учетом режимов и ограничений зон с особыми условиями использования территорий, установленных соответству</w:t>
      </w:r>
      <w:r w:rsidR="004F7FB2" w:rsidRPr="006D04D7">
        <w:rPr>
          <w:rFonts w:ascii="Arial" w:eastAsia="Times New Roman" w:hAnsi="Arial" w:cs="Arial"/>
          <w:sz w:val="24"/>
          <w:szCs w:val="24"/>
          <w:lang w:bidi="ru-RU"/>
        </w:rPr>
        <w:t>ю</w:t>
      </w:r>
      <w:r w:rsidR="004F7FB2" w:rsidRPr="006D04D7">
        <w:rPr>
          <w:rFonts w:ascii="Arial" w:eastAsia="Times New Roman" w:hAnsi="Arial" w:cs="Arial"/>
          <w:sz w:val="24"/>
          <w:szCs w:val="24"/>
          <w:lang w:bidi="ru-RU"/>
        </w:rPr>
        <w:t>щими нормативными правовыми актами.</w:t>
      </w:r>
      <w:bookmarkStart w:id="92" w:name="_Toc63435410"/>
    </w:p>
    <w:p w:rsidR="00F3162E" w:rsidRDefault="00F3162E" w:rsidP="00F3162E">
      <w:pPr>
        <w:pStyle w:val="ad"/>
        <w:spacing w:after="0" w:line="240" w:lineRule="auto"/>
        <w:ind w:left="567" w:right="-500"/>
        <w:jc w:val="both"/>
        <w:rPr>
          <w:rFonts w:ascii="Arial" w:eastAsia="Times New Roman" w:hAnsi="Arial" w:cs="Arial"/>
          <w:sz w:val="24"/>
          <w:szCs w:val="24"/>
          <w:lang w:bidi="ru-RU"/>
        </w:rPr>
      </w:pPr>
    </w:p>
    <w:p w:rsidR="00074320" w:rsidRPr="00F3162E" w:rsidRDefault="00074320" w:rsidP="00F3162E">
      <w:pPr>
        <w:pStyle w:val="ad"/>
        <w:spacing w:after="0" w:line="240" w:lineRule="auto"/>
        <w:ind w:left="567" w:right="-500"/>
        <w:jc w:val="center"/>
        <w:rPr>
          <w:rFonts w:ascii="Arial" w:eastAsia="Times New Roman" w:hAnsi="Arial" w:cs="Arial"/>
          <w:b/>
          <w:bCs/>
          <w:sz w:val="30"/>
          <w:szCs w:val="30"/>
          <w:lang w:bidi="ru-RU"/>
        </w:rPr>
      </w:pPr>
      <w:r w:rsidRPr="00F3162E">
        <w:rPr>
          <w:rFonts w:ascii="Arial" w:eastAsia="Times New Roman" w:hAnsi="Arial" w:cs="Arial"/>
          <w:b/>
          <w:bCs/>
          <w:sz w:val="30"/>
          <w:szCs w:val="30"/>
          <w:lang w:bidi="ru-RU"/>
        </w:rPr>
        <w:t>Статья 56. Р-2</w:t>
      </w:r>
      <w:r w:rsidR="00383C26" w:rsidRPr="00F3162E">
        <w:rPr>
          <w:rFonts w:ascii="Arial" w:eastAsia="Times New Roman" w:hAnsi="Arial" w:cs="Arial"/>
          <w:b/>
          <w:bCs/>
          <w:sz w:val="30"/>
          <w:szCs w:val="30"/>
          <w:lang w:bidi="ru-RU"/>
        </w:rPr>
        <w:t xml:space="preserve"> </w:t>
      </w:r>
      <w:r w:rsidRPr="00F3162E">
        <w:rPr>
          <w:rFonts w:ascii="Arial" w:eastAsia="Times New Roman" w:hAnsi="Arial" w:cs="Arial"/>
          <w:b/>
          <w:bCs/>
          <w:sz w:val="30"/>
          <w:szCs w:val="30"/>
          <w:lang w:bidi="ru-RU"/>
        </w:rPr>
        <w:t xml:space="preserve">Зона </w:t>
      </w:r>
      <w:r w:rsidR="00550F38" w:rsidRPr="00F3162E">
        <w:rPr>
          <w:rFonts w:ascii="Arial" w:eastAsia="Times New Roman" w:hAnsi="Arial" w:cs="Arial"/>
          <w:b/>
          <w:bCs/>
          <w:sz w:val="30"/>
          <w:szCs w:val="30"/>
          <w:lang w:bidi="ru-RU"/>
        </w:rPr>
        <w:t>озеленения общего пользования</w:t>
      </w:r>
      <w:bookmarkEnd w:id="92"/>
    </w:p>
    <w:p w:rsidR="00074320" w:rsidRPr="006D04D7" w:rsidRDefault="00074320" w:rsidP="00550F38">
      <w:pPr>
        <w:pStyle w:val="ad"/>
        <w:widowControl w:val="0"/>
        <w:tabs>
          <w:tab w:val="left" w:pos="0"/>
        </w:tabs>
        <w:spacing w:after="0" w:line="240" w:lineRule="auto"/>
        <w:ind w:left="0" w:firstLine="567"/>
        <w:jc w:val="both"/>
        <w:rPr>
          <w:rFonts w:ascii="Arial" w:eastAsia="Times New Roman" w:hAnsi="Arial" w:cs="Arial"/>
          <w:sz w:val="24"/>
          <w:szCs w:val="24"/>
          <w:lang w:bidi="ru-RU"/>
        </w:rPr>
      </w:pPr>
    </w:p>
    <w:p w:rsidR="00074320" w:rsidRPr="006D04D7" w:rsidRDefault="00F3162E" w:rsidP="00F3162E">
      <w:pPr>
        <w:pStyle w:val="ad"/>
        <w:widowControl w:val="0"/>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1.</w:t>
      </w:r>
      <w:r w:rsidR="00074320" w:rsidRPr="006D04D7">
        <w:rPr>
          <w:rFonts w:ascii="Arial" w:eastAsia="Times New Roman" w:hAnsi="Arial" w:cs="Arial"/>
          <w:sz w:val="24"/>
          <w:szCs w:val="24"/>
          <w:lang w:bidi="ru-RU"/>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5</w:t>
      </w:r>
      <w:r w:rsidR="00550F38" w:rsidRPr="006D04D7">
        <w:rPr>
          <w:rFonts w:ascii="Arial" w:eastAsia="Times New Roman" w:hAnsi="Arial" w:cs="Arial"/>
          <w:sz w:val="24"/>
          <w:szCs w:val="24"/>
          <w:lang w:bidi="ru-RU"/>
        </w:rPr>
        <w:t>6</w:t>
      </w:r>
      <w:r w:rsidR="00074320" w:rsidRPr="006D04D7">
        <w:rPr>
          <w:rFonts w:ascii="Arial" w:eastAsia="Times New Roman" w:hAnsi="Arial" w:cs="Arial"/>
          <w:sz w:val="24"/>
          <w:szCs w:val="24"/>
          <w:lang w:bidi="ru-RU"/>
        </w:rPr>
        <w:t>.1.</w:t>
      </w:r>
    </w:p>
    <w:p w:rsidR="00074320" w:rsidRPr="006D04D7" w:rsidRDefault="00074320" w:rsidP="00074320">
      <w:pPr>
        <w:pStyle w:val="ad"/>
        <w:widowControl w:val="0"/>
        <w:tabs>
          <w:tab w:val="left" w:pos="0"/>
        </w:tabs>
        <w:spacing w:after="0" w:line="240" w:lineRule="auto"/>
        <w:ind w:left="567" w:right="-500"/>
        <w:jc w:val="right"/>
        <w:rPr>
          <w:rFonts w:ascii="Arial" w:eastAsia="Times New Roman" w:hAnsi="Arial" w:cs="Arial"/>
          <w:sz w:val="24"/>
          <w:szCs w:val="24"/>
          <w:lang w:bidi="ru-RU"/>
        </w:rPr>
      </w:pPr>
    </w:p>
    <w:p w:rsidR="00074320" w:rsidRPr="006D04D7" w:rsidRDefault="00074320" w:rsidP="00074320">
      <w:pPr>
        <w:pStyle w:val="ad"/>
        <w:widowControl w:val="0"/>
        <w:tabs>
          <w:tab w:val="left" w:pos="0"/>
        </w:tabs>
        <w:spacing w:after="0" w:line="240" w:lineRule="auto"/>
        <w:ind w:left="567" w:right="-500"/>
        <w:jc w:val="right"/>
        <w:rPr>
          <w:rFonts w:ascii="Arial" w:eastAsia="Times New Roman" w:hAnsi="Arial" w:cs="Arial"/>
          <w:sz w:val="24"/>
          <w:szCs w:val="24"/>
          <w:lang w:bidi="ru-RU"/>
        </w:rPr>
      </w:pPr>
      <w:r w:rsidRPr="006D04D7">
        <w:rPr>
          <w:rFonts w:ascii="Arial" w:eastAsia="Times New Roman" w:hAnsi="Arial" w:cs="Arial"/>
          <w:sz w:val="24"/>
          <w:szCs w:val="24"/>
          <w:lang w:bidi="ru-RU"/>
        </w:rPr>
        <w:t>Таблица 5</w:t>
      </w:r>
      <w:r w:rsidR="00550F38" w:rsidRPr="006D04D7">
        <w:rPr>
          <w:rFonts w:ascii="Arial" w:eastAsia="Times New Roman" w:hAnsi="Arial" w:cs="Arial"/>
          <w:sz w:val="24"/>
          <w:szCs w:val="24"/>
          <w:lang w:bidi="ru-RU"/>
        </w:rPr>
        <w:t>6</w:t>
      </w:r>
      <w:r w:rsidRPr="006D04D7">
        <w:rPr>
          <w:rFonts w:ascii="Arial" w:eastAsia="Times New Roman" w:hAnsi="Arial" w:cs="Arial"/>
          <w:sz w:val="24"/>
          <w:szCs w:val="24"/>
          <w:lang w:bidi="ru-RU"/>
        </w:rPr>
        <w:t>.1</w:t>
      </w:r>
    </w:p>
    <w:p w:rsidR="00074320" w:rsidRPr="006D04D7" w:rsidRDefault="00074320" w:rsidP="00074320">
      <w:pPr>
        <w:pStyle w:val="ad"/>
        <w:widowControl w:val="0"/>
        <w:tabs>
          <w:tab w:val="left" w:pos="0"/>
        </w:tabs>
        <w:spacing w:after="0" w:line="240" w:lineRule="auto"/>
        <w:ind w:left="567" w:right="-500"/>
        <w:jc w:val="right"/>
        <w:rPr>
          <w:rFonts w:ascii="Arial" w:eastAsia="Times New Roman" w:hAnsi="Arial" w:cs="Arial"/>
          <w:sz w:val="24"/>
          <w:szCs w:val="24"/>
          <w:lang w:bidi="ru-RU"/>
        </w:rPr>
      </w:pPr>
    </w:p>
    <w:tbl>
      <w:tblPr>
        <w:tblStyle w:val="af2"/>
        <w:tblW w:w="16020" w:type="dxa"/>
        <w:tblInd w:w="-318" w:type="dxa"/>
        <w:tblLayout w:type="fixed"/>
        <w:tblLook w:val="04A0" w:firstRow="1" w:lastRow="0" w:firstColumn="1" w:lastColumn="0" w:noHBand="0" w:noVBand="1"/>
      </w:tblPr>
      <w:tblGrid>
        <w:gridCol w:w="1873"/>
        <w:gridCol w:w="5670"/>
        <w:gridCol w:w="1559"/>
        <w:gridCol w:w="1559"/>
        <w:gridCol w:w="1985"/>
        <w:gridCol w:w="1318"/>
        <w:gridCol w:w="2056"/>
      </w:tblGrid>
      <w:tr w:rsidR="00074320" w:rsidRPr="006D04D7" w:rsidTr="00867733">
        <w:trPr>
          <w:cantSplit/>
        </w:trPr>
        <w:tc>
          <w:tcPr>
            <w:tcW w:w="1873" w:type="dxa"/>
            <w:vMerge w:val="restart"/>
            <w:vAlign w:val="center"/>
          </w:tcPr>
          <w:p w:rsidR="00074320" w:rsidRPr="006D04D7" w:rsidRDefault="00074320" w:rsidP="00867733">
            <w:pPr>
              <w:jc w:val="center"/>
              <w:rPr>
                <w:rFonts w:ascii="Arial" w:hAnsi="Arial" w:cs="Arial"/>
                <w:sz w:val="24"/>
                <w:szCs w:val="24"/>
              </w:rPr>
            </w:pPr>
            <w:r w:rsidRPr="006D04D7">
              <w:rPr>
                <w:rFonts w:ascii="Arial" w:eastAsia="Calibri" w:hAnsi="Arial" w:cs="Arial"/>
                <w:sz w:val="24"/>
                <w:szCs w:val="24"/>
              </w:rPr>
              <w:t>Наименов</w:t>
            </w:r>
            <w:r w:rsidRPr="006D04D7">
              <w:rPr>
                <w:rFonts w:ascii="Arial" w:eastAsia="Calibri" w:hAnsi="Arial" w:cs="Arial"/>
                <w:sz w:val="24"/>
                <w:szCs w:val="24"/>
              </w:rPr>
              <w:t>а</w:t>
            </w:r>
            <w:r w:rsidRPr="006D04D7">
              <w:rPr>
                <w:rFonts w:ascii="Arial" w:eastAsia="Calibri" w:hAnsi="Arial" w:cs="Arial"/>
                <w:sz w:val="24"/>
                <w:szCs w:val="24"/>
              </w:rPr>
              <w:t>ние вида ра</w:t>
            </w:r>
            <w:r w:rsidRPr="006D04D7">
              <w:rPr>
                <w:rFonts w:ascii="Arial" w:eastAsia="Calibri" w:hAnsi="Arial" w:cs="Arial"/>
                <w:sz w:val="24"/>
                <w:szCs w:val="24"/>
              </w:rPr>
              <w:t>з</w:t>
            </w:r>
            <w:r w:rsidRPr="006D04D7">
              <w:rPr>
                <w:rFonts w:ascii="Arial" w:eastAsia="Calibri" w:hAnsi="Arial" w:cs="Arial"/>
                <w:sz w:val="24"/>
                <w:szCs w:val="24"/>
              </w:rPr>
              <w:t>решенного использов</w:t>
            </w:r>
            <w:r w:rsidRPr="006D04D7">
              <w:rPr>
                <w:rFonts w:ascii="Arial" w:eastAsia="Calibri" w:hAnsi="Arial" w:cs="Arial"/>
                <w:sz w:val="24"/>
                <w:szCs w:val="24"/>
              </w:rPr>
              <w:t>а</w:t>
            </w:r>
            <w:r w:rsidRPr="006D04D7">
              <w:rPr>
                <w:rFonts w:ascii="Arial" w:eastAsia="Calibri" w:hAnsi="Arial" w:cs="Arial"/>
                <w:sz w:val="24"/>
                <w:szCs w:val="24"/>
              </w:rPr>
              <w:t>ния земельн</w:t>
            </w:r>
            <w:r w:rsidRPr="006D04D7">
              <w:rPr>
                <w:rFonts w:ascii="Arial" w:eastAsia="Calibri" w:hAnsi="Arial" w:cs="Arial"/>
                <w:sz w:val="24"/>
                <w:szCs w:val="24"/>
              </w:rPr>
              <w:t>о</w:t>
            </w:r>
            <w:r w:rsidRPr="006D04D7">
              <w:rPr>
                <w:rFonts w:ascii="Arial" w:eastAsia="Calibri" w:hAnsi="Arial" w:cs="Arial"/>
                <w:sz w:val="24"/>
                <w:szCs w:val="24"/>
              </w:rPr>
              <w:t>го участка (код (числовое обозначение) вида разр</w:t>
            </w:r>
            <w:r w:rsidRPr="006D04D7">
              <w:rPr>
                <w:rFonts w:ascii="Arial" w:eastAsia="Calibri" w:hAnsi="Arial" w:cs="Arial"/>
                <w:sz w:val="24"/>
                <w:szCs w:val="24"/>
              </w:rPr>
              <w:t>е</w:t>
            </w:r>
            <w:r w:rsidRPr="006D04D7">
              <w:rPr>
                <w:rFonts w:ascii="Arial" w:eastAsia="Calibri" w:hAnsi="Arial" w:cs="Arial"/>
                <w:sz w:val="24"/>
                <w:szCs w:val="24"/>
              </w:rPr>
              <w:t>шенного и</w:t>
            </w:r>
            <w:r w:rsidRPr="006D04D7">
              <w:rPr>
                <w:rFonts w:ascii="Arial" w:eastAsia="Calibri" w:hAnsi="Arial" w:cs="Arial"/>
                <w:sz w:val="24"/>
                <w:szCs w:val="24"/>
              </w:rPr>
              <w:t>с</w:t>
            </w:r>
            <w:r w:rsidRPr="006D04D7">
              <w:rPr>
                <w:rFonts w:ascii="Arial" w:eastAsia="Calibri" w:hAnsi="Arial" w:cs="Arial"/>
                <w:sz w:val="24"/>
                <w:szCs w:val="24"/>
              </w:rPr>
              <w:t>пользования земельного участка)</w:t>
            </w:r>
          </w:p>
        </w:tc>
        <w:tc>
          <w:tcPr>
            <w:tcW w:w="5670" w:type="dxa"/>
            <w:vMerge w:val="restart"/>
            <w:vAlign w:val="center"/>
          </w:tcPr>
          <w:p w:rsidR="00074320" w:rsidRPr="006D04D7" w:rsidRDefault="00074320" w:rsidP="00867733">
            <w:pPr>
              <w:jc w:val="center"/>
              <w:rPr>
                <w:rFonts w:ascii="Arial" w:hAnsi="Arial" w:cs="Arial"/>
                <w:sz w:val="24"/>
                <w:szCs w:val="24"/>
              </w:rPr>
            </w:pPr>
            <w:r w:rsidRPr="006D04D7">
              <w:rPr>
                <w:rFonts w:ascii="Arial" w:eastAsia="Calibri" w:hAnsi="Arial" w:cs="Arial"/>
                <w:sz w:val="24"/>
                <w:szCs w:val="24"/>
              </w:rPr>
              <w:t>Характеристика вида разрешенного использ</w:t>
            </w:r>
            <w:r w:rsidRPr="006D04D7">
              <w:rPr>
                <w:rFonts w:ascii="Arial" w:eastAsia="Calibri" w:hAnsi="Arial" w:cs="Arial"/>
                <w:sz w:val="24"/>
                <w:szCs w:val="24"/>
              </w:rPr>
              <w:t>о</w:t>
            </w:r>
            <w:r w:rsidRPr="006D04D7">
              <w:rPr>
                <w:rFonts w:ascii="Arial" w:eastAsia="Calibri" w:hAnsi="Arial" w:cs="Arial"/>
                <w:sz w:val="24"/>
                <w:szCs w:val="24"/>
              </w:rPr>
              <w:t>вания</w:t>
            </w:r>
          </w:p>
        </w:tc>
        <w:tc>
          <w:tcPr>
            <w:tcW w:w="8477" w:type="dxa"/>
            <w:gridSpan w:val="5"/>
            <w:vAlign w:val="center"/>
          </w:tcPr>
          <w:p w:rsidR="00074320" w:rsidRPr="006D04D7" w:rsidRDefault="00074320" w:rsidP="00867733">
            <w:pPr>
              <w:jc w:val="center"/>
              <w:rPr>
                <w:rFonts w:ascii="Arial" w:eastAsia="Calibri" w:hAnsi="Arial" w:cs="Arial"/>
                <w:sz w:val="24"/>
                <w:szCs w:val="24"/>
              </w:rPr>
            </w:pPr>
            <w:r w:rsidRPr="006D04D7">
              <w:rPr>
                <w:rFonts w:ascii="Arial" w:eastAsia="Calibri"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6D04D7">
              <w:rPr>
                <w:rFonts w:ascii="Arial" w:eastAsia="Calibri" w:hAnsi="Arial" w:cs="Arial"/>
                <w:sz w:val="24"/>
                <w:szCs w:val="24"/>
              </w:rPr>
              <w:t>н</w:t>
            </w:r>
            <w:r w:rsidRPr="006D04D7">
              <w:rPr>
                <w:rFonts w:ascii="Arial" w:eastAsia="Calibri" w:hAnsi="Arial" w:cs="Arial"/>
                <w:sz w:val="24"/>
                <w:szCs w:val="24"/>
              </w:rPr>
              <w:t>струкции объектов капитального строительства</w:t>
            </w:r>
          </w:p>
        </w:tc>
      </w:tr>
      <w:tr w:rsidR="00074320" w:rsidRPr="006D04D7" w:rsidTr="00867733">
        <w:trPr>
          <w:cantSplit/>
        </w:trPr>
        <w:tc>
          <w:tcPr>
            <w:tcW w:w="1873" w:type="dxa"/>
            <w:vMerge/>
            <w:vAlign w:val="center"/>
          </w:tcPr>
          <w:p w:rsidR="00074320" w:rsidRPr="006D04D7" w:rsidRDefault="00074320" w:rsidP="00867733">
            <w:pPr>
              <w:jc w:val="center"/>
              <w:rPr>
                <w:rFonts w:ascii="Arial" w:hAnsi="Arial" w:cs="Arial"/>
                <w:sz w:val="24"/>
                <w:szCs w:val="24"/>
              </w:rPr>
            </w:pPr>
          </w:p>
        </w:tc>
        <w:tc>
          <w:tcPr>
            <w:tcW w:w="5670" w:type="dxa"/>
            <w:vMerge/>
            <w:vAlign w:val="center"/>
          </w:tcPr>
          <w:p w:rsidR="00074320" w:rsidRPr="006D04D7" w:rsidRDefault="00074320" w:rsidP="00867733">
            <w:pPr>
              <w:jc w:val="center"/>
              <w:rPr>
                <w:rFonts w:ascii="Arial" w:hAnsi="Arial" w:cs="Arial"/>
                <w:sz w:val="24"/>
                <w:szCs w:val="24"/>
              </w:rPr>
            </w:pPr>
          </w:p>
        </w:tc>
        <w:tc>
          <w:tcPr>
            <w:tcW w:w="3118" w:type="dxa"/>
            <w:gridSpan w:val="2"/>
            <w:vAlign w:val="center"/>
          </w:tcPr>
          <w:p w:rsidR="00074320" w:rsidRPr="006D04D7" w:rsidRDefault="00074320" w:rsidP="00867733">
            <w:pPr>
              <w:autoSpaceDE w:val="0"/>
              <w:autoSpaceDN w:val="0"/>
              <w:adjustRightInd w:val="0"/>
              <w:jc w:val="center"/>
              <w:rPr>
                <w:rFonts w:ascii="Arial" w:hAnsi="Arial" w:cs="Arial"/>
                <w:sz w:val="24"/>
                <w:szCs w:val="24"/>
              </w:rPr>
            </w:pPr>
            <w:r w:rsidRPr="006D04D7">
              <w:rPr>
                <w:rFonts w:ascii="Arial" w:hAnsi="Arial" w:cs="Arial"/>
                <w:sz w:val="24"/>
                <w:szCs w:val="24"/>
              </w:rPr>
              <w:t>Предельные (минимал</w:t>
            </w:r>
            <w:r w:rsidRPr="006D04D7">
              <w:rPr>
                <w:rFonts w:ascii="Arial" w:hAnsi="Arial" w:cs="Arial"/>
                <w:sz w:val="24"/>
                <w:szCs w:val="24"/>
              </w:rPr>
              <w:t>ь</w:t>
            </w:r>
            <w:r w:rsidRPr="006D04D7">
              <w:rPr>
                <w:rFonts w:ascii="Arial" w:hAnsi="Arial" w:cs="Arial"/>
                <w:sz w:val="24"/>
                <w:szCs w:val="24"/>
              </w:rPr>
              <w:t>ные и (или) максимал</w:t>
            </w:r>
            <w:r w:rsidRPr="006D04D7">
              <w:rPr>
                <w:rFonts w:ascii="Arial" w:hAnsi="Arial" w:cs="Arial"/>
                <w:sz w:val="24"/>
                <w:szCs w:val="24"/>
              </w:rPr>
              <w:t>ь</w:t>
            </w:r>
            <w:r w:rsidRPr="006D04D7">
              <w:rPr>
                <w:rFonts w:ascii="Arial" w:hAnsi="Arial" w:cs="Arial"/>
                <w:sz w:val="24"/>
                <w:szCs w:val="24"/>
              </w:rPr>
              <w:t>ные) размеры земельных участков, в том числе их площадь</w:t>
            </w:r>
          </w:p>
        </w:tc>
        <w:tc>
          <w:tcPr>
            <w:tcW w:w="1985" w:type="dxa"/>
            <w:vMerge w:val="restart"/>
            <w:vAlign w:val="center"/>
          </w:tcPr>
          <w:p w:rsidR="00074320" w:rsidRPr="006D04D7" w:rsidRDefault="00074320" w:rsidP="00867733">
            <w:pPr>
              <w:autoSpaceDE w:val="0"/>
              <w:autoSpaceDN w:val="0"/>
              <w:adjustRightInd w:val="0"/>
              <w:jc w:val="center"/>
              <w:rPr>
                <w:rFonts w:ascii="Arial" w:hAnsi="Arial" w:cs="Arial"/>
                <w:sz w:val="24"/>
                <w:szCs w:val="24"/>
              </w:rPr>
            </w:pPr>
            <w:r w:rsidRPr="006D04D7">
              <w:rPr>
                <w:rFonts w:ascii="Arial" w:hAnsi="Arial" w:cs="Arial"/>
                <w:sz w:val="24"/>
                <w:szCs w:val="24"/>
              </w:rPr>
              <w:t>Минимальные отступы от гр</w:t>
            </w:r>
            <w:r w:rsidRPr="006D04D7">
              <w:rPr>
                <w:rFonts w:ascii="Arial" w:hAnsi="Arial" w:cs="Arial"/>
                <w:sz w:val="24"/>
                <w:szCs w:val="24"/>
              </w:rPr>
              <w:t>а</w:t>
            </w:r>
            <w:r w:rsidRPr="006D04D7">
              <w:rPr>
                <w:rFonts w:ascii="Arial" w:hAnsi="Arial" w:cs="Arial"/>
                <w:sz w:val="24"/>
                <w:szCs w:val="24"/>
              </w:rPr>
              <w:t>ниц земельных участков в ц</w:t>
            </w:r>
            <w:r w:rsidRPr="006D04D7">
              <w:rPr>
                <w:rFonts w:ascii="Arial" w:hAnsi="Arial" w:cs="Arial"/>
                <w:sz w:val="24"/>
                <w:szCs w:val="24"/>
              </w:rPr>
              <w:t>е</w:t>
            </w:r>
            <w:r w:rsidRPr="006D04D7">
              <w:rPr>
                <w:rFonts w:ascii="Arial" w:hAnsi="Arial" w:cs="Arial"/>
                <w:sz w:val="24"/>
                <w:szCs w:val="24"/>
              </w:rPr>
              <w:t>лях определ</w:t>
            </w:r>
            <w:r w:rsidRPr="006D04D7">
              <w:rPr>
                <w:rFonts w:ascii="Arial" w:hAnsi="Arial" w:cs="Arial"/>
                <w:sz w:val="24"/>
                <w:szCs w:val="24"/>
              </w:rPr>
              <w:t>е</w:t>
            </w:r>
            <w:r w:rsidRPr="006D04D7">
              <w:rPr>
                <w:rFonts w:ascii="Arial" w:hAnsi="Arial" w:cs="Arial"/>
                <w:sz w:val="24"/>
                <w:szCs w:val="24"/>
              </w:rPr>
              <w:t>ния мест доп</w:t>
            </w:r>
            <w:r w:rsidRPr="006D04D7">
              <w:rPr>
                <w:rFonts w:ascii="Arial" w:hAnsi="Arial" w:cs="Arial"/>
                <w:sz w:val="24"/>
                <w:szCs w:val="24"/>
              </w:rPr>
              <w:t>у</w:t>
            </w:r>
            <w:r w:rsidRPr="006D04D7">
              <w:rPr>
                <w:rFonts w:ascii="Arial" w:hAnsi="Arial" w:cs="Arial"/>
                <w:sz w:val="24"/>
                <w:szCs w:val="24"/>
              </w:rPr>
              <w:t>стимого ра</w:t>
            </w:r>
            <w:r w:rsidRPr="006D04D7">
              <w:rPr>
                <w:rFonts w:ascii="Arial" w:hAnsi="Arial" w:cs="Arial"/>
                <w:sz w:val="24"/>
                <w:szCs w:val="24"/>
              </w:rPr>
              <w:t>з</w:t>
            </w:r>
            <w:r w:rsidRPr="006D04D7">
              <w:rPr>
                <w:rFonts w:ascii="Arial" w:hAnsi="Arial" w:cs="Arial"/>
                <w:sz w:val="24"/>
                <w:szCs w:val="24"/>
              </w:rPr>
              <w:t>мещения зд</w:t>
            </w:r>
            <w:r w:rsidRPr="006D04D7">
              <w:rPr>
                <w:rFonts w:ascii="Arial" w:hAnsi="Arial" w:cs="Arial"/>
                <w:sz w:val="24"/>
                <w:szCs w:val="24"/>
              </w:rPr>
              <w:t>а</w:t>
            </w:r>
            <w:r w:rsidRPr="006D04D7">
              <w:rPr>
                <w:rFonts w:ascii="Arial" w:hAnsi="Arial" w:cs="Arial"/>
                <w:sz w:val="24"/>
                <w:szCs w:val="24"/>
              </w:rPr>
              <w:t>ний, строений, сооружений, за пределами к</w:t>
            </w:r>
            <w:r w:rsidRPr="006D04D7">
              <w:rPr>
                <w:rFonts w:ascii="Arial" w:hAnsi="Arial" w:cs="Arial"/>
                <w:sz w:val="24"/>
                <w:szCs w:val="24"/>
              </w:rPr>
              <w:t>о</w:t>
            </w:r>
            <w:r w:rsidRPr="006D04D7">
              <w:rPr>
                <w:rFonts w:ascii="Arial" w:hAnsi="Arial" w:cs="Arial"/>
                <w:sz w:val="24"/>
                <w:szCs w:val="24"/>
              </w:rPr>
              <w:t>торых запр</w:t>
            </w:r>
            <w:r w:rsidRPr="006D04D7">
              <w:rPr>
                <w:rFonts w:ascii="Arial" w:hAnsi="Arial" w:cs="Arial"/>
                <w:sz w:val="24"/>
                <w:szCs w:val="24"/>
              </w:rPr>
              <w:t>е</w:t>
            </w:r>
            <w:r w:rsidRPr="006D04D7">
              <w:rPr>
                <w:rFonts w:ascii="Arial" w:hAnsi="Arial" w:cs="Arial"/>
                <w:sz w:val="24"/>
                <w:szCs w:val="24"/>
              </w:rPr>
              <w:t>щено стро</w:t>
            </w:r>
            <w:r w:rsidRPr="006D04D7">
              <w:rPr>
                <w:rFonts w:ascii="Arial" w:hAnsi="Arial" w:cs="Arial"/>
                <w:sz w:val="24"/>
                <w:szCs w:val="24"/>
              </w:rPr>
              <w:t>и</w:t>
            </w:r>
            <w:r w:rsidRPr="006D04D7">
              <w:rPr>
                <w:rFonts w:ascii="Arial" w:hAnsi="Arial" w:cs="Arial"/>
                <w:sz w:val="24"/>
                <w:szCs w:val="24"/>
              </w:rPr>
              <w:t>тельство зд</w:t>
            </w:r>
            <w:r w:rsidRPr="006D04D7">
              <w:rPr>
                <w:rFonts w:ascii="Arial" w:hAnsi="Arial" w:cs="Arial"/>
                <w:sz w:val="24"/>
                <w:szCs w:val="24"/>
              </w:rPr>
              <w:t>а</w:t>
            </w:r>
            <w:r w:rsidRPr="006D04D7">
              <w:rPr>
                <w:rFonts w:ascii="Arial" w:hAnsi="Arial" w:cs="Arial"/>
                <w:sz w:val="24"/>
                <w:szCs w:val="24"/>
              </w:rPr>
              <w:t>ний, строений, сооружений</w:t>
            </w:r>
          </w:p>
        </w:tc>
        <w:tc>
          <w:tcPr>
            <w:tcW w:w="1318" w:type="dxa"/>
            <w:vMerge w:val="restart"/>
            <w:vAlign w:val="center"/>
          </w:tcPr>
          <w:p w:rsidR="00074320" w:rsidRPr="006D04D7" w:rsidRDefault="00074320" w:rsidP="00867733">
            <w:pPr>
              <w:autoSpaceDE w:val="0"/>
              <w:autoSpaceDN w:val="0"/>
              <w:adjustRightInd w:val="0"/>
              <w:jc w:val="center"/>
              <w:rPr>
                <w:rFonts w:ascii="Arial" w:hAnsi="Arial" w:cs="Arial"/>
                <w:sz w:val="24"/>
                <w:szCs w:val="24"/>
              </w:rPr>
            </w:pPr>
            <w:r w:rsidRPr="006D04D7">
              <w:rPr>
                <w:rFonts w:ascii="Arial" w:hAnsi="Arial" w:cs="Arial"/>
                <w:sz w:val="24"/>
                <w:szCs w:val="24"/>
              </w:rPr>
              <w:t>Пр</w:t>
            </w:r>
            <w:r w:rsidRPr="006D04D7">
              <w:rPr>
                <w:rFonts w:ascii="Arial" w:hAnsi="Arial" w:cs="Arial"/>
                <w:sz w:val="24"/>
                <w:szCs w:val="24"/>
              </w:rPr>
              <w:t>е</w:t>
            </w:r>
            <w:r w:rsidRPr="006D04D7">
              <w:rPr>
                <w:rFonts w:ascii="Arial" w:hAnsi="Arial" w:cs="Arial"/>
                <w:sz w:val="24"/>
                <w:szCs w:val="24"/>
              </w:rPr>
              <w:t>дельное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или </w:t>
            </w:r>
            <w:proofErr w:type="gramStart"/>
            <w:r w:rsidRPr="006D04D7">
              <w:rPr>
                <w:rFonts w:ascii="Arial" w:hAnsi="Arial" w:cs="Arial"/>
                <w:sz w:val="24"/>
                <w:szCs w:val="24"/>
              </w:rPr>
              <w:t>предел</w:t>
            </w:r>
            <w:r w:rsidRPr="006D04D7">
              <w:rPr>
                <w:rFonts w:ascii="Arial" w:hAnsi="Arial" w:cs="Arial"/>
                <w:sz w:val="24"/>
                <w:szCs w:val="24"/>
              </w:rPr>
              <w:t>ь</w:t>
            </w:r>
            <w:r w:rsidRPr="006D04D7">
              <w:rPr>
                <w:rFonts w:ascii="Arial" w:hAnsi="Arial" w:cs="Arial"/>
                <w:sz w:val="24"/>
                <w:szCs w:val="24"/>
              </w:rPr>
              <w:t>ная</w:t>
            </w:r>
            <w:proofErr w:type="gramEnd"/>
            <w:r w:rsidRPr="006D04D7">
              <w:rPr>
                <w:rFonts w:ascii="Arial" w:hAnsi="Arial" w:cs="Arial"/>
                <w:sz w:val="24"/>
                <w:szCs w:val="24"/>
              </w:rPr>
              <w:t xml:space="preserve"> в</w:t>
            </w:r>
            <w:r w:rsidRPr="006D04D7">
              <w:rPr>
                <w:rFonts w:ascii="Arial" w:hAnsi="Arial" w:cs="Arial"/>
                <w:sz w:val="24"/>
                <w:szCs w:val="24"/>
              </w:rPr>
              <w:t>ы</w:t>
            </w:r>
            <w:r w:rsidRPr="006D04D7">
              <w:rPr>
                <w:rFonts w:ascii="Arial" w:hAnsi="Arial" w:cs="Arial"/>
                <w:sz w:val="24"/>
                <w:szCs w:val="24"/>
              </w:rPr>
              <w:t>соту зд</w:t>
            </w:r>
            <w:r w:rsidRPr="006D04D7">
              <w:rPr>
                <w:rFonts w:ascii="Arial" w:hAnsi="Arial" w:cs="Arial"/>
                <w:sz w:val="24"/>
                <w:szCs w:val="24"/>
              </w:rPr>
              <w:t>а</w:t>
            </w:r>
            <w:r w:rsidRPr="006D04D7">
              <w:rPr>
                <w:rFonts w:ascii="Arial" w:hAnsi="Arial" w:cs="Arial"/>
                <w:sz w:val="24"/>
                <w:szCs w:val="24"/>
              </w:rPr>
              <w:t>ний, строений, сооруж</w:t>
            </w:r>
            <w:r w:rsidRPr="006D04D7">
              <w:rPr>
                <w:rFonts w:ascii="Arial" w:hAnsi="Arial" w:cs="Arial"/>
                <w:sz w:val="24"/>
                <w:szCs w:val="24"/>
              </w:rPr>
              <w:t>е</w:t>
            </w:r>
            <w:r w:rsidRPr="006D04D7">
              <w:rPr>
                <w:rFonts w:ascii="Arial" w:hAnsi="Arial" w:cs="Arial"/>
                <w:sz w:val="24"/>
                <w:szCs w:val="24"/>
              </w:rPr>
              <w:t>ний</w:t>
            </w:r>
          </w:p>
        </w:tc>
        <w:tc>
          <w:tcPr>
            <w:tcW w:w="2056" w:type="dxa"/>
            <w:vMerge w:val="restart"/>
            <w:vAlign w:val="center"/>
          </w:tcPr>
          <w:p w:rsidR="00074320" w:rsidRPr="006D04D7" w:rsidRDefault="00074320" w:rsidP="00867733">
            <w:pPr>
              <w:autoSpaceDE w:val="0"/>
              <w:autoSpaceDN w:val="0"/>
              <w:adjustRightInd w:val="0"/>
              <w:jc w:val="center"/>
              <w:rPr>
                <w:rFonts w:ascii="Arial" w:hAnsi="Arial" w:cs="Arial"/>
                <w:sz w:val="24"/>
                <w:szCs w:val="24"/>
              </w:rPr>
            </w:pPr>
            <w:r w:rsidRPr="006D04D7">
              <w:rPr>
                <w:rFonts w:ascii="Arial" w:hAnsi="Arial" w:cs="Arial"/>
                <w:sz w:val="24"/>
                <w:szCs w:val="24"/>
              </w:rPr>
              <w:t>Максимальный процент з</w:t>
            </w:r>
            <w:r w:rsidRPr="006D04D7">
              <w:rPr>
                <w:rFonts w:ascii="Arial" w:hAnsi="Arial" w:cs="Arial"/>
                <w:sz w:val="24"/>
                <w:szCs w:val="24"/>
              </w:rPr>
              <w:t>а</w:t>
            </w:r>
            <w:r w:rsidRPr="006D04D7">
              <w:rPr>
                <w:rFonts w:ascii="Arial" w:hAnsi="Arial" w:cs="Arial"/>
                <w:sz w:val="24"/>
                <w:szCs w:val="24"/>
              </w:rPr>
              <w:t>стройки в гр</w:t>
            </w:r>
            <w:r w:rsidRPr="006D04D7">
              <w:rPr>
                <w:rFonts w:ascii="Arial" w:hAnsi="Arial" w:cs="Arial"/>
                <w:sz w:val="24"/>
                <w:szCs w:val="24"/>
              </w:rPr>
              <w:t>а</w:t>
            </w:r>
            <w:r w:rsidRPr="006D04D7">
              <w:rPr>
                <w:rFonts w:ascii="Arial" w:hAnsi="Arial" w:cs="Arial"/>
                <w:sz w:val="24"/>
                <w:szCs w:val="24"/>
              </w:rPr>
              <w:t>ницах земел</w:t>
            </w:r>
            <w:r w:rsidRPr="006D04D7">
              <w:rPr>
                <w:rFonts w:ascii="Arial" w:hAnsi="Arial" w:cs="Arial"/>
                <w:sz w:val="24"/>
                <w:szCs w:val="24"/>
              </w:rPr>
              <w:t>ь</w:t>
            </w:r>
            <w:r w:rsidRPr="006D04D7">
              <w:rPr>
                <w:rFonts w:ascii="Arial" w:hAnsi="Arial" w:cs="Arial"/>
                <w:sz w:val="24"/>
                <w:szCs w:val="24"/>
              </w:rPr>
              <w:t>ного участка, определяемый как отношение суммарной площади з</w:t>
            </w:r>
            <w:r w:rsidRPr="006D04D7">
              <w:rPr>
                <w:rFonts w:ascii="Arial" w:hAnsi="Arial" w:cs="Arial"/>
                <w:sz w:val="24"/>
                <w:szCs w:val="24"/>
              </w:rPr>
              <w:t>е</w:t>
            </w:r>
            <w:r w:rsidRPr="006D04D7">
              <w:rPr>
                <w:rFonts w:ascii="Arial" w:hAnsi="Arial" w:cs="Arial"/>
                <w:sz w:val="24"/>
                <w:szCs w:val="24"/>
              </w:rPr>
              <w:t>мельного учас</w:t>
            </w:r>
            <w:r w:rsidRPr="006D04D7">
              <w:rPr>
                <w:rFonts w:ascii="Arial" w:hAnsi="Arial" w:cs="Arial"/>
                <w:sz w:val="24"/>
                <w:szCs w:val="24"/>
              </w:rPr>
              <w:t>т</w:t>
            </w:r>
            <w:r w:rsidRPr="006D04D7">
              <w:rPr>
                <w:rFonts w:ascii="Arial" w:hAnsi="Arial" w:cs="Arial"/>
                <w:sz w:val="24"/>
                <w:szCs w:val="24"/>
              </w:rPr>
              <w:t>ка, которая м</w:t>
            </w:r>
            <w:r w:rsidRPr="006D04D7">
              <w:rPr>
                <w:rFonts w:ascii="Arial" w:hAnsi="Arial" w:cs="Arial"/>
                <w:sz w:val="24"/>
                <w:szCs w:val="24"/>
              </w:rPr>
              <w:t>о</w:t>
            </w:r>
            <w:r w:rsidRPr="006D04D7">
              <w:rPr>
                <w:rFonts w:ascii="Arial" w:hAnsi="Arial" w:cs="Arial"/>
                <w:sz w:val="24"/>
                <w:szCs w:val="24"/>
              </w:rPr>
              <w:t>жет быть з</w:t>
            </w:r>
            <w:r w:rsidRPr="006D04D7">
              <w:rPr>
                <w:rFonts w:ascii="Arial" w:hAnsi="Arial" w:cs="Arial"/>
                <w:sz w:val="24"/>
                <w:szCs w:val="24"/>
              </w:rPr>
              <w:t>а</w:t>
            </w:r>
            <w:r w:rsidRPr="006D04D7">
              <w:rPr>
                <w:rFonts w:ascii="Arial" w:hAnsi="Arial" w:cs="Arial"/>
                <w:sz w:val="24"/>
                <w:szCs w:val="24"/>
              </w:rPr>
              <w:t>строена, ко всей площади земельного участка</w:t>
            </w:r>
          </w:p>
        </w:tc>
      </w:tr>
      <w:tr w:rsidR="00074320" w:rsidRPr="006D04D7" w:rsidTr="00867733">
        <w:trPr>
          <w:cantSplit/>
        </w:trPr>
        <w:tc>
          <w:tcPr>
            <w:tcW w:w="1873" w:type="dxa"/>
            <w:vMerge/>
            <w:vAlign w:val="center"/>
          </w:tcPr>
          <w:p w:rsidR="00074320" w:rsidRPr="006D04D7" w:rsidRDefault="00074320" w:rsidP="00867733">
            <w:pPr>
              <w:jc w:val="center"/>
              <w:rPr>
                <w:rFonts w:ascii="Arial" w:hAnsi="Arial" w:cs="Arial"/>
                <w:sz w:val="24"/>
                <w:szCs w:val="24"/>
              </w:rPr>
            </w:pPr>
          </w:p>
        </w:tc>
        <w:tc>
          <w:tcPr>
            <w:tcW w:w="5670" w:type="dxa"/>
            <w:vMerge/>
            <w:vAlign w:val="center"/>
          </w:tcPr>
          <w:p w:rsidR="00074320" w:rsidRPr="006D04D7" w:rsidRDefault="00074320" w:rsidP="00867733">
            <w:pPr>
              <w:jc w:val="center"/>
              <w:rPr>
                <w:rFonts w:ascii="Arial" w:hAnsi="Arial" w:cs="Arial"/>
                <w:sz w:val="24"/>
                <w:szCs w:val="24"/>
              </w:rPr>
            </w:pPr>
          </w:p>
        </w:tc>
        <w:tc>
          <w:tcPr>
            <w:tcW w:w="1559" w:type="dxa"/>
            <w:vAlign w:val="center"/>
          </w:tcPr>
          <w:p w:rsidR="00074320" w:rsidRPr="006D04D7" w:rsidRDefault="00074320" w:rsidP="00867733">
            <w:pPr>
              <w:autoSpaceDE w:val="0"/>
              <w:autoSpaceDN w:val="0"/>
              <w:adjustRightInd w:val="0"/>
              <w:jc w:val="center"/>
              <w:rPr>
                <w:rFonts w:ascii="Arial" w:hAnsi="Arial" w:cs="Arial"/>
                <w:sz w:val="24"/>
                <w:szCs w:val="24"/>
              </w:rPr>
            </w:pPr>
            <w:r w:rsidRPr="006D04D7">
              <w:rPr>
                <w:rFonts w:ascii="Arial" w:hAnsi="Arial" w:cs="Arial"/>
                <w:sz w:val="24"/>
                <w:szCs w:val="24"/>
              </w:rPr>
              <w:t>Минимал</w:t>
            </w:r>
            <w:r w:rsidRPr="006D04D7">
              <w:rPr>
                <w:rFonts w:ascii="Arial" w:hAnsi="Arial" w:cs="Arial"/>
                <w:sz w:val="24"/>
                <w:szCs w:val="24"/>
              </w:rPr>
              <w:t>ь</w:t>
            </w:r>
            <w:r w:rsidRPr="006D04D7">
              <w:rPr>
                <w:rFonts w:ascii="Arial" w:hAnsi="Arial" w:cs="Arial"/>
                <w:sz w:val="24"/>
                <w:szCs w:val="24"/>
              </w:rPr>
              <w:t>ный размер земельного участка</w:t>
            </w:r>
          </w:p>
        </w:tc>
        <w:tc>
          <w:tcPr>
            <w:tcW w:w="1559" w:type="dxa"/>
            <w:vAlign w:val="center"/>
          </w:tcPr>
          <w:p w:rsidR="00074320" w:rsidRPr="006D04D7" w:rsidRDefault="00074320" w:rsidP="00867733">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мальный размер з</w:t>
            </w:r>
            <w:r w:rsidRPr="006D04D7">
              <w:rPr>
                <w:rFonts w:ascii="Arial" w:hAnsi="Arial" w:cs="Arial"/>
                <w:sz w:val="24"/>
                <w:szCs w:val="24"/>
              </w:rPr>
              <w:t>е</w:t>
            </w:r>
            <w:r w:rsidRPr="006D04D7">
              <w:rPr>
                <w:rFonts w:ascii="Arial" w:hAnsi="Arial" w:cs="Arial"/>
                <w:sz w:val="24"/>
                <w:szCs w:val="24"/>
              </w:rPr>
              <w:t>мельного участка</w:t>
            </w:r>
          </w:p>
        </w:tc>
        <w:tc>
          <w:tcPr>
            <w:tcW w:w="1985" w:type="dxa"/>
            <w:vMerge/>
            <w:vAlign w:val="center"/>
          </w:tcPr>
          <w:p w:rsidR="00074320" w:rsidRPr="006D04D7" w:rsidRDefault="00074320" w:rsidP="00867733">
            <w:pPr>
              <w:autoSpaceDE w:val="0"/>
              <w:autoSpaceDN w:val="0"/>
              <w:adjustRightInd w:val="0"/>
              <w:jc w:val="center"/>
              <w:rPr>
                <w:rFonts w:ascii="Arial" w:hAnsi="Arial" w:cs="Arial"/>
                <w:sz w:val="24"/>
                <w:szCs w:val="24"/>
              </w:rPr>
            </w:pPr>
          </w:p>
        </w:tc>
        <w:tc>
          <w:tcPr>
            <w:tcW w:w="1318" w:type="dxa"/>
            <w:vMerge/>
            <w:vAlign w:val="center"/>
          </w:tcPr>
          <w:p w:rsidR="00074320" w:rsidRPr="006D04D7" w:rsidRDefault="00074320" w:rsidP="00867733">
            <w:pPr>
              <w:autoSpaceDE w:val="0"/>
              <w:autoSpaceDN w:val="0"/>
              <w:adjustRightInd w:val="0"/>
              <w:jc w:val="center"/>
              <w:rPr>
                <w:rFonts w:ascii="Arial" w:hAnsi="Arial" w:cs="Arial"/>
                <w:sz w:val="24"/>
                <w:szCs w:val="24"/>
              </w:rPr>
            </w:pPr>
          </w:p>
        </w:tc>
        <w:tc>
          <w:tcPr>
            <w:tcW w:w="2056" w:type="dxa"/>
            <w:vMerge/>
            <w:vAlign w:val="center"/>
          </w:tcPr>
          <w:p w:rsidR="00074320" w:rsidRPr="006D04D7" w:rsidRDefault="00074320" w:rsidP="00867733">
            <w:pPr>
              <w:autoSpaceDE w:val="0"/>
              <w:autoSpaceDN w:val="0"/>
              <w:adjustRightInd w:val="0"/>
              <w:jc w:val="center"/>
              <w:rPr>
                <w:rFonts w:ascii="Arial" w:hAnsi="Arial" w:cs="Arial"/>
                <w:sz w:val="24"/>
                <w:szCs w:val="24"/>
              </w:rPr>
            </w:pPr>
          </w:p>
        </w:tc>
      </w:tr>
    </w:tbl>
    <w:p w:rsidR="00074320" w:rsidRPr="006D04D7" w:rsidRDefault="00074320" w:rsidP="00074320">
      <w:pPr>
        <w:spacing w:after="0" w:line="240" w:lineRule="auto"/>
        <w:rPr>
          <w:rFonts w:ascii="Arial" w:hAnsi="Arial" w:cs="Arial"/>
          <w:sz w:val="24"/>
          <w:szCs w:val="24"/>
        </w:rPr>
      </w:pPr>
    </w:p>
    <w:tbl>
      <w:tblPr>
        <w:tblStyle w:val="af2"/>
        <w:tblW w:w="16020" w:type="dxa"/>
        <w:tblInd w:w="-318" w:type="dxa"/>
        <w:tblLayout w:type="fixed"/>
        <w:tblLook w:val="04A0" w:firstRow="1" w:lastRow="0" w:firstColumn="1" w:lastColumn="0" w:noHBand="0" w:noVBand="1"/>
      </w:tblPr>
      <w:tblGrid>
        <w:gridCol w:w="1873"/>
        <w:gridCol w:w="5670"/>
        <w:gridCol w:w="1559"/>
        <w:gridCol w:w="1559"/>
        <w:gridCol w:w="1985"/>
        <w:gridCol w:w="1318"/>
        <w:gridCol w:w="2056"/>
      </w:tblGrid>
      <w:tr w:rsidR="00074320" w:rsidRPr="006D04D7" w:rsidTr="00867733">
        <w:trPr>
          <w:tblHeader/>
        </w:trPr>
        <w:tc>
          <w:tcPr>
            <w:tcW w:w="1873" w:type="dxa"/>
            <w:vAlign w:val="center"/>
          </w:tcPr>
          <w:p w:rsidR="00074320" w:rsidRPr="006D04D7" w:rsidRDefault="00074320" w:rsidP="00867733">
            <w:pPr>
              <w:jc w:val="center"/>
              <w:rPr>
                <w:rFonts w:ascii="Arial" w:hAnsi="Arial" w:cs="Arial"/>
                <w:sz w:val="24"/>
                <w:szCs w:val="24"/>
              </w:rPr>
            </w:pPr>
            <w:r w:rsidRPr="006D04D7">
              <w:rPr>
                <w:rFonts w:ascii="Arial" w:hAnsi="Arial" w:cs="Arial"/>
                <w:sz w:val="24"/>
                <w:szCs w:val="24"/>
              </w:rPr>
              <w:lastRenderedPageBreak/>
              <w:t>1</w:t>
            </w:r>
          </w:p>
        </w:tc>
        <w:tc>
          <w:tcPr>
            <w:tcW w:w="5670" w:type="dxa"/>
            <w:vAlign w:val="center"/>
          </w:tcPr>
          <w:p w:rsidR="00074320" w:rsidRPr="006D04D7" w:rsidRDefault="00074320" w:rsidP="00867733">
            <w:pPr>
              <w:jc w:val="center"/>
              <w:rPr>
                <w:rFonts w:ascii="Arial" w:hAnsi="Arial" w:cs="Arial"/>
                <w:sz w:val="24"/>
                <w:szCs w:val="24"/>
              </w:rPr>
            </w:pPr>
            <w:r w:rsidRPr="006D04D7">
              <w:rPr>
                <w:rFonts w:ascii="Arial" w:hAnsi="Arial" w:cs="Arial"/>
                <w:sz w:val="24"/>
                <w:szCs w:val="24"/>
              </w:rPr>
              <w:t>2</w:t>
            </w:r>
          </w:p>
        </w:tc>
        <w:tc>
          <w:tcPr>
            <w:tcW w:w="1559" w:type="dxa"/>
            <w:vAlign w:val="center"/>
          </w:tcPr>
          <w:p w:rsidR="00074320" w:rsidRPr="006D04D7" w:rsidRDefault="00074320" w:rsidP="00867733">
            <w:pPr>
              <w:autoSpaceDE w:val="0"/>
              <w:autoSpaceDN w:val="0"/>
              <w:adjustRightInd w:val="0"/>
              <w:jc w:val="center"/>
              <w:rPr>
                <w:rFonts w:ascii="Arial" w:hAnsi="Arial" w:cs="Arial"/>
                <w:sz w:val="24"/>
                <w:szCs w:val="24"/>
              </w:rPr>
            </w:pPr>
            <w:r w:rsidRPr="006D04D7">
              <w:rPr>
                <w:rFonts w:ascii="Arial" w:hAnsi="Arial" w:cs="Arial"/>
                <w:sz w:val="24"/>
                <w:szCs w:val="24"/>
              </w:rPr>
              <w:t>3</w:t>
            </w:r>
          </w:p>
        </w:tc>
        <w:tc>
          <w:tcPr>
            <w:tcW w:w="1559" w:type="dxa"/>
            <w:vAlign w:val="center"/>
          </w:tcPr>
          <w:p w:rsidR="00074320" w:rsidRPr="006D04D7" w:rsidRDefault="00074320" w:rsidP="00867733">
            <w:pPr>
              <w:autoSpaceDE w:val="0"/>
              <w:autoSpaceDN w:val="0"/>
              <w:adjustRightInd w:val="0"/>
              <w:jc w:val="center"/>
              <w:rPr>
                <w:rFonts w:ascii="Arial" w:hAnsi="Arial" w:cs="Arial"/>
                <w:sz w:val="24"/>
                <w:szCs w:val="24"/>
              </w:rPr>
            </w:pPr>
            <w:r w:rsidRPr="006D04D7">
              <w:rPr>
                <w:rFonts w:ascii="Arial" w:hAnsi="Arial" w:cs="Arial"/>
                <w:sz w:val="24"/>
                <w:szCs w:val="24"/>
              </w:rPr>
              <w:t>4</w:t>
            </w:r>
          </w:p>
        </w:tc>
        <w:tc>
          <w:tcPr>
            <w:tcW w:w="1985" w:type="dxa"/>
            <w:vAlign w:val="center"/>
          </w:tcPr>
          <w:p w:rsidR="00074320" w:rsidRPr="006D04D7" w:rsidRDefault="00074320" w:rsidP="00867733">
            <w:pPr>
              <w:autoSpaceDE w:val="0"/>
              <w:autoSpaceDN w:val="0"/>
              <w:adjustRightInd w:val="0"/>
              <w:jc w:val="center"/>
              <w:rPr>
                <w:rFonts w:ascii="Arial" w:hAnsi="Arial" w:cs="Arial"/>
                <w:sz w:val="24"/>
                <w:szCs w:val="24"/>
              </w:rPr>
            </w:pPr>
            <w:r w:rsidRPr="006D04D7">
              <w:rPr>
                <w:rFonts w:ascii="Arial" w:hAnsi="Arial" w:cs="Arial"/>
                <w:sz w:val="24"/>
                <w:szCs w:val="24"/>
              </w:rPr>
              <w:t>5</w:t>
            </w:r>
          </w:p>
        </w:tc>
        <w:tc>
          <w:tcPr>
            <w:tcW w:w="1318" w:type="dxa"/>
            <w:vAlign w:val="center"/>
          </w:tcPr>
          <w:p w:rsidR="00074320" w:rsidRPr="006D04D7" w:rsidRDefault="00074320" w:rsidP="00867733">
            <w:pPr>
              <w:autoSpaceDE w:val="0"/>
              <w:autoSpaceDN w:val="0"/>
              <w:adjustRightInd w:val="0"/>
              <w:jc w:val="center"/>
              <w:rPr>
                <w:rFonts w:ascii="Arial" w:hAnsi="Arial" w:cs="Arial"/>
                <w:sz w:val="24"/>
                <w:szCs w:val="24"/>
              </w:rPr>
            </w:pPr>
            <w:r w:rsidRPr="006D04D7">
              <w:rPr>
                <w:rFonts w:ascii="Arial" w:hAnsi="Arial" w:cs="Arial"/>
                <w:sz w:val="24"/>
                <w:szCs w:val="24"/>
              </w:rPr>
              <w:t>6</w:t>
            </w:r>
          </w:p>
        </w:tc>
        <w:tc>
          <w:tcPr>
            <w:tcW w:w="2056" w:type="dxa"/>
            <w:vAlign w:val="center"/>
          </w:tcPr>
          <w:p w:rsidR="00074320" w:rsidRPr="006D04D7" w:rsidRDefault="00074320" w:rsidP="00867733">
            <w:pPr>
              <w:autoSpaceDE w:val="0"/>
              <w:autoSpaceDN w:val="0"/>
              <w:adjustRightInd w:val="0"/>
              <w:jc w:val="center"/>
              <w:rPr>
                <w:rFonts w:ascii="Arial" w:hAnsi="Arial" w:cs="Arial"/>
                <w:sz w:val="24"/>
                <w:szCs w:val="24"/>
              </w:rPr>
            </w:pPr>
            <w:r w:rsidRPr="006D04D7">
              <w:rPr>
                <w:rFonts w:ascii="Arial" w:hAnsi="Arial" w:cs="Arial"/>
                <w:sz w:val="24"/>
                <w:szCs w:val="24"/>
              </w:rPr>
              <w:t>7</w:t>
            </w:r>
          </w:p>
        </w:tc>
      </w:tr>
      <w:tr w:rsidR="00074320" w:rsidRPr="006D04D7" w:rsidTr="00867733">
        <w:tc>
          <w:tcPr>
            <w:tcW w:w="16020" w:type="dxa"/>
            <w:gridSpan w:val="7"/>
            <w:vAlign w:val="center"/>
          </w:tcPr>
          <w:p w:rsidR="00074320" w:rsidRPr="006D04D7" w:rsidRDefault="00074320" w:rsidP="00867733">
            <w:pPr>
              <w:autoSpaceDE w:val="0"/>
              <w:autoSpaceDN w:val="0"/>
              <w:adjustRightInd w:val="0"/>
              <w:jc w:val="center"/>
              <w:rPr>
                <w:rFonts w:ascii="Arial" w:hAnsi="Arial" w:cs="Arial"/>
                <w:sz w:val="24"/>
                <w:szCs w:val="24"/>
              </w:rPr>
            </w:pPr>
            <w:r w:rsidRPr="006D04D7">
              <w:rPr>
                <w:rFonts w:ascii="Arial" w:hAnsi="Arial" w:cs="Arial"/>
                <w:bCs/>
                <w:sz w:val="24"/>
                <w:szCs w:val="24"/>
              </w:rPr>
              <w:t>Основные виды разрешенного использования земельных участков</w:t>
            </w:r>
          </w:p>
        </w:tc>
      </w:tr>
      <w:tr w:rsidR="002C5292" w:rsidRPr="006D04D7" w:rsidTr="002C5292">
        <w:tc>
          <w:tcPr>
            <w:tcW w:w="1873" w:type="dxa"/>
          </w:tcPr>
          <w:p w:rsidR="002C5292" w:rsidRPr="006D04D7" w:rsidRDefault="002C5292" w:rsidP="00867733">
            <w:pPr>
              <w:jc w:val="center"/>
              <w:rPr>
                <w:rFonts w:ascii="Arial" w:hAnsi="Arial" w:cs="Arial"/>
                <w:sz w:val="24"/>
                <w:szCs w:val="24"/>
              </w:rPr>
            </w:pPr>
          </w:p>
        </w:tc>
        <w:tc>
          <w:tcPr>
            <w:tcW w:w="5670" w:type="dxa"/>
          </w:tcPr>
          <w:p w:rsidR="002C5292" w:rsidRPr="006D04D7" w:rsidRDefault="002C5292" w:rsidP="00867733">
            <w:pPr>
              <w:jc w:val="both"/>
              <w:rPr>
                <w:rFonts w:ascii="Arial" w:hAnsi="Arial" w:cs="Arial"/>
                <w:sz w:val="24"/>
                <w:szCs w:val="24"/>
              </w:rPr>
            </w:pPr>
          </w:p>
        </w:tc>
        <w:tc>
          <w:tcPr>
            <w:tcW w:w="1559" w:type="dxa"/>
            <w:vAlign w:val="center"/>
          </w:tcPr>
          <w:p w:rsidR="002C5292" w:rsidRPr="006D04D7" w:rsidRDefault="002C5292" w:rsidP="00867733">
            <w:pPr>
              <w:autoSpaceDE w:val="0"/>
              <w:autoSpaceDN w:val="0"/>
              <w:adjustRightInd w:val="0"/>
              <w:jc w:val="center"/>
              <w:rPr>
                <w:rFonts w:ascii="Arial" w:hAnsi="Arial" w:cs="Arial"/>
                <w:sz w:val="24"/>
                <w:szCs w:val="24"/>
              </w:rPr>
            </w:pPr>
          </w:p>
        </w:tc>
        <w:tc>
          <w:tcPr>
            <w:tcW w:w="1559" w:type="dxa"/>
            <w:vAlign w:val="center"/>
          </w:tcPr>
          <w:p w:rsidR="002C5292" w:rsidRPr="006D04D7" w:rsidRDefault="002C5292" w:rsidP="00867733">
            <w:pPr>
              <w:autoSpaceDE w:val="0"/>
              <w:autoSpaceDN w:val="0"/>
              <w:adjustRightInd w:val="0"/>
              <w:jc w:val="center"/>
              <w:rPr>
                <w:rFonts w:ascii="Arial" w:hAnsi="Arial" w:cs="Arial"/>
                <w:sz w:val="24"/>
                <w:szCs w:val="24"/>
              </w:rPr>
            </w:pPr>
          </w:p>
        </w:tc>
        <w:tc>
          <w:tcPr>
            <w:tcW w:w="1985" w:type="dxa"/>
            <w:vAlign w:val="center"/>
          </w:tcPr>
          <w:p w:rsidR="002C5292" w:rsidRPr="006D04D7" w:rsidRDefault="002C5292" w:rsidP="00867733">
            <w:pPr>
              <w:autoSpaceDE w:val="0"/>
              <w:autoSpaceDN w:val="0"/>
              <w:adjustRightInd w:val="0"/>
              <w:jc w:val="center"/>
              <w:rPr>
                <w:rFonts w:ascii="Arial" w:hAnsi="Arial" w:cs="Arial"/>
                <w:sz w:val="24"/>
                <w:szCs w:val="24"/>
              </w:rPr>
            </w:pPr>
          </w:p>
        </w:tc>
        <w:tc>
          <w:tcPr>
            <w:tcW w:w="1318" w:type="dxa"/>
            <w:vAlign w:val="center"/>
          </w:tcPr>
          <w:p w:rsidR="002C5292" w:rsidRPr="006D04D7" w:rsidRDefault="002C5292" w:rsidP="002C5292">
            <w:pPr>
              <w:jc w:val="center"/>
              <w:rPr>
                <w:rFonts w:ascii="Arial" w:hAnsi="Arial" w:cs="Arial"/>
                <w:sz w:val="24"/>
                <w:szCs w:val="24"/>
              </w:rPr>
            </w:pPr>
          </w:p>
        </w:tc>
        <w:tc>
          <w:tcPr>
            <w:tcW w:w="2056" w:type="dxa"/>
            <w:vAlign w:val="center"/>
          </w:tcPr>
          <w:p w:rsidR="002C5292" w:rsidRPr="006D04D7" w:rsidRDefault="002C5292" w:rsidP="00867733">
            <w:pPr>
              <w:autoSpaceDE w:val="0"/>
              <w:autoSpaceDN w:val="0"/>
              <w:adjustRightInd w:val="0"/>
              <w:jc w:val="center"/>
              <w:rPr>
                <w:rFonts w:ascii="Arial" w:hAnsi="Arial" w:cs="Arial"/>
                <w:sz w:val="24"/>
                <w:szCs w:val="24"/>
              </w:rPr>
            </w:pPr>
          </w:p>
        </w:tc>
      </w:tr>
      <w:tr w:rsidR="002C5292" w:rsidRPr="006D04D7" w:rsidTr="002C5292">
        <w:tc>
          <w:tcPr>
            <w:tcW w:w="1873" w:type="dxa"/>
          </w:tcPr>
          <w:p w:rsidR="002C5292" w:rsidRPr="006D04D7" w:rsidRDefault="002C5292" w:rsidP="008B65C8">
            <w:pPr>
              <w:jc w:val="center"/>
              <w:rPr>
                <w:rFonts w:ascii="Arial" w:hAnsi="Arial" w:cs="Arial"/>
                <w:sz w:val="24"/>
                <w:szCs w:val="24"/>
              </w:rPr>
            </w:pPr>
            <w:r w:rsidRPr="006D04D7">
              <w:rPr>
                <w:rFonts w:ascii="Arial" w:hAnsi="Arial" w:cs="Arial"/>
                <w:sz w:val="24"/>
                <w:szCs w:val="24"/>
              </w:rPr>
              <w:t>Парки культ</w:t>
            </w:r>
            <w:r w:rsidRPr="006D04D7">
              <w:rPr>
                <w:rFonts w:ascii="Arial" w:hAnsi="Arial" w:cs="Arial"/>
                <w:sz w:val="24"/>
                <w:szCs w:val="24"/>
              </w:rPr>
              <w:t>у</w:t>
            </w:r>
            <w:r w:rsidRPr="006D04D7">
              <w:rPr>
                <w:rFonts w:ascii="Arial" w:hAnsi="Arial" w:cs="Arial"/>
                <w:sz w:val="24"/>
                <w:szCs w:val="24"/>
              </w:rPr>
              <w:t>ры и отдыха</w:t>
            </w:r>
          </w:p>
          <w:p w:rsidR="002C5292" w:rsidRPr="006D04D7" w:rsidRDefault="002C5292" w:rsidP="008B65C8">
            <w:pPr>
              <w:jc w:val="center"/>
              <w:rPr>
                <w:rFonts w:ascii="Arial" w:hAnsi="Arial" w:cs="Arial"/>
                <w:sz w:val="24"/>
                <w:szCs w:val="24"/>
              </w:rPr>
            </w:pPr>
            <w:r w:rsidRPr="006D04D7">
              <w:rPr>
                <w:rFonts w:ascii="Arial" w:hAnsi="Arial" w:cs="Arial"/>
                <w:sz w:val="24"/>
                <w:szCs w:val="24"/>
              </w:rPr>
              <w:t>(3.6.2)</w:t>
            </w:r>
          </w:p>
        </w:tc>
        <w:tc>
          <w:tcPr>
            <w:tcW w:w="5670" w:type="dxa"/>
          </w:tcPr>
          <w:p w:rsidR="002C5292" w:rsidRPr="006D04D7" w:rsidRDefault="002C5292" w:rsidP="008B65C8">
            <w:pPr>
              <w:jc w:val="both"/>
              <w:rPr>
                <w:rFonts w:ascii="Arial" w:hAnsi="Arial" w:cs="Arial"/>
                <w:sz w:val="24"/>
                <w:szCs w:val="24"/>
              </w:rPr>
            </w:pPr>
            <w:r w:rsidRPr="006D04D7">
              <w:rPr>
                <w:rFonts w:ascii="Arial" w:hAnsi="Arial" w:cs="Arial"/>
                <w:sz w:val="24"/>
                <w:szCs w:val="24"/>
              </w:rPr>
              <w:t>Размещение парков культуры и отдыха</w:t>
            </w:r>
          </w:p>
        </w:tc>
        <w:tc>
          <w:tcPr>
            <w:tcW w:w="1559" w:type="dxa"/>
          </w:tcPr>
          <w:p w:rsidR="002C5292" w:rsidRPr="006D04D7" w:rsidRDefault="002C5292" w:rsidP="008B65C8">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tcPr>
          <w:p w:rsidR="002C5292" w:rsidRPr="006D04D7" w:rsidRDefault="002C5292" w:rsidP="008B65C8">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8B65C8">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8B65C8">
            <w:pPr>
              <w:autoSpaceDE w:val="0"/>
              <w:autoSpaceDN w:val="0"/>
              <w:adjustRightInd w:val="0"/>
              <w:jc w:val="center"/>
              <w:rPr>
                <w:rFonts w:ascii="Arial" w:hAnsi="Arial" w:cs="Arial"/>
                <w:sz w:val="24"/>
                <w:szCs w:val="24"/>
              </w:rPr>
            </w:pPr>
            <w:r w:rsidRPr="006D04D7">
              <w:rPr>
                <w:rFonts w:ascii="Arial" w:hAnsi="Arial" w:cs="Arial"/>
                <w:sz w:val="24"/>
                <w:szCs w:val="24"/>
              </w:rPr>
              <w:t>20 %</w:t>
            </w:r>
          </w:p>
        </w:tc>
      </w:tr>
      <w:tr w:rsidR="002C5292" w:rsidRPr="006D04D7" w:rsidTr="002C5292">
        <w:tc>
          <w:tcPr>
            <w:tcW w:w="1873" w:type="dxa"/>
          </w:tcPr>
          <w:p w:rsidR="002C5292" w:rsidRPr="006D04D7" w:rsidRDefault="002C5292" w:rsidP="00725AFB">
            <w:pPr>
              <w:jc w:val="center"/>
              <w:rPr>
                <w:rFonts w:ascii="Arial" w:hAnsi="Arial" w:cs="Arial"/>
                <w:sz w:val="24"/>
                <w:szCs w:val="24"/>
              </w:rPr>
            </w:pPr>
            <w:r w:rsidRPr="006D04D7">
              <w:rPr>
                <w:rFonts w:ascii="Arial" w:hAnsi="Arial" w:cs="Arial"/>
                <w:sz w:val="24"/>
                <w:szCs w:val="24"/>
              </w:rPr>
              <w:t>Природно-познавател</w:t>
            </w:r>
            <w:r w:rsidRPr="006D04D7">
              <w:rPr>
                <w:rFonts w:ascii="Arial" w:hAnsi="Arial" w:cs="Arial"/>
                <w:sz w:val="24"/>
                <w:szCs w:val="24"/>
              </w:rPr>
              <w:t>ь</w:t>
            </w:r>
            <w:r w:rsidRPr="006D04D7">
              <w:rPr>
                <w:rFonts w:ascii="Arial" w:hAnsi="Arial" w:cs="Arial"/>
                <w:sz w:val="24"/>
                <w:szCs w:val="24"/>
              </w:rPr>
              <w:t>ный туризм</w:t>
            </w:r>
          </w:p>
          <w:p w:rsidR="002C5292" w:rsidRPr="006D04D7" w:rsidRDefault="002C5292" w:rsidP="00725AFB">
            <w:pPr>
              <w:jc w:val="center"/>
              <w:rPr>
                <w:rFonts w:ascii="Arial" w:hAnsi="Arial" w:cs="Arial"/>
                <w:sz w:val="24"/>
                <w:szCs w:val="24"/>
              </w:rPr>
            </w:pPr>
            <w:r w:rsidRPr="006D04D7">
              <w:rPr>
                <w:rFonts w:ascii="Arial" w:hAnsi="Arial" w:cs="Arial"/>
                <w:sz w:val="24"/>
                <w:szCs w:val="24"/>
              </w:rPr>
              <w:t>(5.2)</w:t>
            </w:r>
          </w:p>
        </w:tc>
        <w:tc>
          <w:tcPr>
            <w:tcW w:w="5670" w:type="dxa"/>
          </w:tcPr>
          <w:p w:rsidR="002C5292" w:rsidRPr="006D04D7" w:rsidRDefault="002C5292" w:rsidP="00725AFB">
            <w:pPr>
              <w:jc w:val="both"/>
              <w:rPr>
                <w:rFonts w:ascii="Arial" w:hAnsi="Arial" w:cs="Arial"/>
                <w:sz w:val="24"/>
                <w:szCs w:val="24"/>
              </w:rPr>
            </w:pPr>
            <w:r w:rsidRPr="006D04D7">
              <w:rPr>
                <w:rFonts w:ascii="Arial" w:hAnsi="Arial" w:cs="Arial"/>
                <w:sz w:val="24"/>
                <w:szCs w:val="24"/>
              </w:rPr>
              <w:t>Размещение баз и палаточных лагерей для проведения походов и экскурсий по ознакомл</w:t>
            </w:r>
            <w:r w:rsidRPr="006D04D7">
              <w:rPr>
                <w:rFonts w:ascii="Arial" w:hAnsi="Arial" w:cs="Arial"/>
                <w:sz w:val="24"/>
                <w:szCs w:val="24"/>
              </w:rPr>
              <w:t>е</w:t>
            </w:r>
            <w:r w:rsidRPr="006D04D7">
              <w:rPr>
                <w:rFonts w:ascii="Arial" w:hAnsi="Arial" w:cs="Arial"/>
                <w:sz w:val="24"/>
                <w:szCs w:val="24"/>
              </w:rPr>
              <w:t>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C5292" w:rsidRPr="006D04D7" w:rsidRDefault="002C5292" w:rsidP="00725AFB">
            <w:pPr>
              <w:jc w:val="both"/>
              <w:rPr>
                <w:rFonts w:ascii="Arial" w:hAnsi="Arial" w:cs="Arial"/>
                <w:sz w:val="24"/>
                <w:szCs w:val="24"/>
              </w:rPr>
            </w:pPr>
            <w:r w:rsidRPr="006D04D7">
              <w:rPr>
                <w:rFonts w:ascii="Arial" w:hAnsi="Arial" w:cs="Arial"/>
                <w:sz w:val="24"/>
                <w:szCs w:val="24"/>
              </w:rPr>
              <w:t xml:space="preserve">осуществление необходимых природоохранных и </w:t>
            </w:r>
            <w:proofErr w:type="spellStart"/>
            <w:r w:rsidRPr="006D04D7">
              <w:rPr>
                <w:rFonts w:ascii="Arial" w:hAnsi="Arial" w:cs="Arial"/>
                <w:sz w:val="24"/>
                <w:szCs w:val="24"/>
              </w:rPr>
              <w:t>природовосстановительных</w:t>
            </w:r>
            <w:proofErr w:type="spellEnd"/>
            <w:r w:rsidRPr="006D04D7">
              <w:rPr>
                <w:rFonts w:ascii="Arial" w:hAnsi="Arial" w:cs="Arial"/>
                <w:sz w:val="24"/>
                <w:szCs w:val="24"/>
              </w:rPr>
              <w:t xml:space="preserve"> мероприятий</w:t>
            </w:r>
          </w:p>
        </w:tc>
        <w:tc>
          <w:tcPr>
            <w:tcW w:w="1559"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20 %</w:t>
            </w:r>
          </w:p>
        </w:tc>
      </w:tr>
      <w:tr w:rsidR="002C5292" w:rsidRPr="006D04D7" w:rsidTr="002C5292">
        <w:tc>
          <w:tcPr>
            <w:tcW w:w="1873" w:type="dxa"/>
          </w:tcPr>
          <w:p w:rsidR="002C5292" w:rsidRPr="006D04D7" w:rsidRDefault="002C5292" w:rsidP="00430238">
            <w:pPr>
              <w:jc w:val="center"/>
              <w:rPr>
                <w:rFonts w:ascii="Arial" w:hAnsi="Arial" w:cs="Arial"/>
                <w:sz w:val="24"/>
                <w:szCs w:val="24"/>
              </w:rPr>
            </w:pPr>
            <w:r w:rsidRPr="006D04D7">
              <w:rPr>
                <w:rFonts w:ascii="Arial" w:hAnsi="Arial" w:cs="Arial"/>
                <w:sz w:val="24"/>
                <w:szCs w:val="24"/>
              </w:rPr>
              <w:t>Деятельность по особой охране и из</w:t>
            </w:r>
            <w:r w:rsidRPr="006D04D7">
              <w:rPr>
                <w:rFonts w:ascii="Arial" w:hAnsi="Arial" w:cs="Arial"/>
                <w:sz w:val="24"/>
                <w:szCs w:val="24"/>
              </w:rPr>
              <w:t>у</w:t>
            </w:r>
            <w:r w:rsidRPr="006D04D7">
              <w:rPr>
                <w:rFonts w:ascii="Arial" w:hAnsi="Arial" w:cs="Arial"/>
                <w:sz w:val="24"/>
                <w:szCs w:val="24"/>
              </w:rPr>
              <w:t>чению прир</w:t>
            </w:r>
            <w:r w:rsidRPr="006D04D7">
              <w:rPr>
                <w:rFonts w:ascii="Arial" w:hAnsi="Arial" w:cs="Arial"/>
                <w:sz w:val="24"/>
                <w:szCs w:val="24"/>
              </w:rPr>
              <w:t>о</w:t>
            </w:r>
            <w:r w:rsidRPr="006D04D7">
              <w:rPr>
                <w:rFonts w:ascii="Arial" w:hAnsi="Arial" w:cs="Arial"/>
                <w:sz w:val="24"/>
                <w:szCs w:val="24"/>
              </w:rPr>
              <w:t>ды</w:t>
            </w:r>
          </w:p>
          <w:p w:rsidR="002C5292" w:rsidRPr="006D04D7" w:rsidRDefault="002C5292" w:rsidP="00430238">
            <w:pPr>
              <w:jc w:val="center"/>
              <w:rPr>
                <w:rFonts w:ascii="Arial" w:hAnsi="Arial" w:cs="Arial"/>
                <w:sz w:val="24"/>
                <w:szCs w:val="24"/>
              </w:rPr>
            </w:pPr>
            <w:r w:rsidRPr="006D04D7">
              <w:rPr>
                <w:rFonts w:ascii="Arial" w:hAnsi="Arial" w:cs="Arial"/>
                <w:sz w:val="24"/>
                <w:szCs w:val="24"/>
              </w:rPr>
              <w:t>(9.0)</w:t>
            </w:r>
          </w:p>
        </w:tc>
        <w:tc>
          <w:tcPr>
            <w:tcW w:w="5670" w:type="dxa"/>
          </w:tcPr>
          <w:p w:rsidR="002C5292" w:rsidRPr="006D04D7" w:rsidRDefault="002C5292" w:rsidP="00430238">
            <w:pPr>
              <w:jc w:val="both"/>
              <w:rPr>
                <w:rFonts w:ascii="Arial" w:hAnsi="Arial" w:cs="Arial"/>
                <w:sz w:val="24"/>
                <w:szCs w:val="24"/>
              </w:rPr>
            </w:pPr>
            <w:r w:rsidRPr="006D04D7">
              <w:rPr>
                <w:rFonts w:ascii="Arial" w:hAnsi="Arial" w:cs="Arial"/>
                <w:sz w:val="24"/>
                <w:szCs w:val="24"/>
              </w:rPr>
              <w:t>Сохранение и изучение растительного и живо</w:t>
            </w:r>
            <w:r w:rsidRPr="006D04D7">
              <w:rPr>
                <w:rFonts w:ascii="Arial" w:hAnsi="Arial" w:cs="Arial"/>
                <w:sz w:val="24"/>
                <w:szCs w:val="24"/>
              </w:rPr>
              <w:t>т</w:t>
            </w:r>
            <w:r w:rsidRPr="006D04D7">
              <w:rPr>
                <w:rFonts w:ascii="Arial" w:hAnsi="Arial" w:cs="Arial"/>
                <w:sz w:val="24"/>
                <w:szCs w:val="24"/>
              </w:rPr>
              <w:t>ного мира путем создания особо охраняемых природных территорий, в границах которых х</w:t>
            </w:r>
            <w:r w:rsidRPr="006D04D7">
              <w:rPr>
                <w:rFonts w:ascii="Arial" w:hAnsi="Arial" w:cs="Arial"/>
                <w:sz w:val="24"/>
                <w:szCs w:val="24"/>
              </w:rPr>
              <w:t>о</w:t>
            </w:r>
            <w:r w:rsidRPr="006D04D7">
              <w:rPr>
                <w:rFonts w:ascii="Arial" w:hAnsi="Arial" w:cs="Arial"/>
                <w:sz w:val="24"/>
                <w:szCs w:val="24"/>
              </w:rPr>
              <w:t>зяйственная деятельность, кроме деятельн</w:t>
            </w:r>
            <w:r w:rsidRPr="006D04D7">
              <w:rPr>
                <w:rFonts w:ascii="Arial" w:hAnsi="Arial" w:cs="Arial"/>
                <w:sz w:val="24"/>
                <w:szCs w:val="24"/>
              </w:rPr>
              <w:t>о</w:t>
            </w:r>
            <w:r w:rsidRPr="006D04D7">
              <w:rPr>
                <w:rFonts w:ascii="Arial" w:hAnsi="Arial" w:cs="Arial"/>
                <w:sz w:val="24"/>
                <w:szCs w:val="24"/>
              </w:rPr>
              <w:t>сти, связанной с охраной и изучением природы, не допускается (государственные природные заповедники, национальные и природные па</w:t>
            </w:r>
            <w:r w:rsidRPr="006D04D7">
              <w:rPr>
                <w:rFonts w:ascii="Arial" w:hAnsi="Arial" w:cs="Arial"/>
                <w:sz w:val="24"/>
                <w:szCs w:val="24"/>
              </w:rPr>
              <w:t>р</w:t>
            </w:r>
            <w:r w:rsidRPr="006D04D7">
              <w:rPr>
                <w:rFonts w:ascii="Arial" w:hAnsi="Arial" w:cs="Arial"/>
                <w:sz w:val="24"/>
                <w:szCs w:val="24"/>
              </w:rPr>
              <w:t>ки, памятники природы, дендрологические па</w:t>
            </w:r>
            <w:r w:rsidRPr="006D04D7">
              <w:rPr>
                <w:rFonts w:ascii="Arial" w:hAnsi="Arial" w:cs="Arial"/>
                <w:sz w:val="24"/>
                <w:szCs w:val="24"/>
              </w:rPr>
              <w:t>р</w:t>
            </w:r>
            <w:r w:rsidRPr="006D04D7">
              <w:rPr>
                <w:rFonts w:ascii="Arial" w:hAnsi="Arial" w:cs="Arial"/>
                <w:sz w:val="24"/>
                <w:szCs w:val="24"/>
              </w:rPr>
              <w:t>ки, ботанические сады, оранжереи)</w:t>
            </w:r>
          </w:p>
        </w:tc>
        <w:tc>
          <w:tcPr>
            <w:tcW w:w="1559" w:type="dxa"/>
            <w:vAlign w:val="center"/>
          </w:tcPr>
          <w:p w:rsidR="002C5292" w:rsidRPr="006D04D7" w:rsidRDefault="002C5292" w:rsidP="00430238">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430238">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430238">
            <w:pPr>
              <w:autoSpaceDE w:val="0"/>
              <w:autoSpaceDN w:val="0"/>
              <w:adjustRightInd w:val="0"/>
              <w:jc w:val="center"/>
              <w:rPr>
                <w:rFonts w:ascii="Arial" w:hAnsi="Arial" w:cs="Arial"/>
                <w:sz w:val="24"/>
                <w:szCs w:val="24"/>
              </w:rPr>
            </w:pPr>
            <w:r w:rsidRPr="006D04D7">
              <w:rPr>
                <w:rFonts w:ascii="Arial" w:hAnsi="Arial" w:cs="Arial"/>
                <w:sz w:val="24"/>
                <w:szCs w:val="24"/>
              </w:rPr>
              <w:t>20 %</w:t>
            </w:r>
          </w:p>
        </w:tc>
      </w:tr>
      <w:tr w:rsidR="002C5292" w:rsidRPr="006D04D7" w:rsidTr="002C5292">
        <w:tc>
          <w:tcPr>
            <w:tcW w:w="1873" w:type="dxa"/>
          </w:tcPr>
          <w:p w:rsidR="002C5292" w:rsidRPr="006D04D7" w:rsidRDefault="002C5292" w:rsidP="00430238">
            <w:pPr>
              <w:jc w:val="center"/>
              <w:rPr>
                <w:rFonts w:ascii="Arial" w:hAnsi="Arial" w:cs="Arial"/>
                <w:sz w:val="24"/>
                <w:szCs w:val="24"/>
              </w:rPr>
            </w:pPr>
            <w:r w:rsidRPr="006D04D7">
              <w:rPr>
                <w:rFonts w:ascii="Arial" w:hAnsi="Arial" w:cs="Arial"/>
                <w:sz w:val="24"/>
                <w:szCs w:val="24"/>
              </w:rPr>
              <w:t>Охрана пр</w:t>
            </w:r>
            <w:r w:rsidRPr="006D04D7">
              <w:rPr>
                <w:rFonts w:ascii="Arial" w:hAnsi="Arial" w:cs="Arial"/>
                <w:sz w:val="24"/>
                <w:szCs w:val="24"/>
              </w:rPr>
              <w:t>и</w:t>
            </w:r>
            <w:r w:rsidRPr="006D04D7">
              <w:rPr>
                <w:rFonts w:ascii="Arial" w:hAnsi="Arial" w:cs="Arial"/>
                <w:sz w:val="24"/>
                <w:szCs w:val="24"/>
              </w:rPr>
              <w:t>родных терр</w:t>
            </w:r>
            <w:r w:rsidRPr="006D04D7">
              <w:rPr>
                <w:rFonts w:ascii="Arial" w:hAnsi="Arial" w:cs="Arial"/>
                <w:sz w:val="24"/>
                <w:szCs w:val="24"/>
              </w:rPr>
              <w:t>и</w:t>
            </w:r>
            <w:r w:rsidRPr="006D04D7">
              <w:rPr>
                <w:rFonts w:ascii="Arial" w:hAnsi="Arial" w:cs="Arial"/>
                <w:sz w:val="24"/>
                <w:szCs w:val="24"/>
              </w:rPr>
              <w:t>торий</w:t>
            </w:r>
          </w:p>
          <w:p w:rsidR="002C5292" w:rsidRPr="006D04D7" w:rsidRDefault="002C5292" w:rsidP="00430238">
            <w:pPr>
              <w:jc w:val="center"/>
              <w:rPr>
                <w:rFonts w:ascii="Arial" w:hAnsi="Arial" w:cs="Arial"/>
                <w:sz w:val="24"/>
                <w:szCs w:val="24"/>
              </w:rPr>
            </w:pPr>
            <w:r w:rsidRPr="006D04D7">
              <w:rPr>
                <w:rFonts w:ascii="Arial" w:hAnsi="Arial" w:cs="Arial"/>
                <w:sz w:val="24"/>
                <w:szCs w:val="24"/>
              </w:rPr>
              <w:t>(9.1)</w:t>
            </w:r>
          </w:p>
        </w:tc>
        <w:tc>
          <w:tcPr>
            <w:tcW w:w="5670" w:type="dxa"/>
          </w:tcPr>
          <w:p w:rsidR="002C5292" w:rsidRPr="006D04D7" w:rsidRDefault="002C5292" w:rsidP="00430238">
            <w:pPr>
              <w:jc w:val="both"/>
              <w:rPr>
                <w:rFonts w:ascii="Arial" w:hAnsi="Arial" w:cs="Arial"/>
                <w:sz w:val="24"/>
                <w:szCs w:val="24"/>
              </w:rPr>
            </w:pPr>
            <w:proofErr w:type="gramStart"/>
            <w:r w:rsidRPr="006D04D7">
              <w:rPr>
                <w:rFonts w:ascii="Arial" w:hAnsi="Arial" w:cs="Arial"/>
                <w:sz w:val="24"/>
                <w:szCs w:val="24"/>
              </w:rPr>
              <w:t>Сохранение отдельных естественных качеств окружающей природной среды путем огранич</w:t>
            </w:r>
            <w:r w:rsidRPr="006D04D7">
              <w:rPr>
                <w:rFonts w:ascii="Arial" w:hAnsi="Arial" w:cs="Arial"/>
                <w:sz w:val="24"/>
                <w:szCs w:val="24"/>
              </w:rPr>
              <w:t>е</w:t>
            </w:r>
            <w:r w:rsidRPr="006D04D7">
              <w:rPr>
                <w:rFonts w:ascii="Arial" w:hAnsi="Arial" w:cs="Arial"/>
                <w:sz w:val="24"/>
                <w:szCs w:val="24"/>
              </w:rPr>
              <w:t>ния хозяйственной деятельности в данной зоне, в частности: создание и уход за запретными полосами, создание и уход за защитными л</w:t>
            </w:r>
            <w:r w:rsidRPr="006D04D7">
              <w:rPr>
                <w:rFonts w:ascii="Arial" w:hAnsi="Arial" w:cs="Arial"/>
                <w:sz w:val="24"/>
                <w:szCs w:val="24"/>
              </w:rPr>
              <w:t>е</w:t>
            </w:r>
            <w:r w:rsidRPr="006D04D7">
              <w:rPr>
                <w:rFonts w:ascii="Arial" w:hAnsi="Arial" w:cs="Arial"/>
                <w:sz w:val="24"/>
                <w:szCs w:val="24"/>
              </w:rPr>
              <w:t>сами, в том числе городскими лесами, лесами в лесопарках, и иная хозяйственная деятел</w:t>
            </w:r>
            <w:r w:rsidRPr="006D04D7">
              <w:rPr>
                <w:rFonts w:ascii="Arial" w:hAnsi="Arial" w:cs="Arial"/>
                <w:sz w:val="24"/>
                <w:szCs w:val="24"/>
              </w:rPr>
              <w:t>ь</w:t>
            </w:r>
            <w:r w:rsidRPr="006D04D7">
              <w:rPr>
                <w:rFonts w:ascii="Arial" w:hAnsi="Arial" w:cs="Arial"/>
                <w:sz w:val="24"/>
                <w:szCs w:val="24"/>
              </w:rPr>
              <w:t>ность, разрешенная в защитных лесах, собл</w:t>
            </w:r>
            <w:r w:rsidRPr="006D04D7">
              <w:rPr>
                <w:rFonts w:ascii="Arial" w:hAnsi="Arial" w:cs="Arial"/>
                <w:sz w:val="24"/>
                <w:szCs w:val="24"/>
              </w:rPr>
              <w:t>ю</w:t>
            </w:r>
            <w:r w:rsidRPr="006D04D7">
              <w:rPr>
                <w:rFonts w:ascii="Arial" w:hAnsi="Arial" w:cs="Arial"/>
                <w:sz w:val="24"/>
                <w:szCs w:val="24"/>
              </w:rPr>
              <w:t>дение режима использования природных р</w:t>
            </w:r>
            <w:r w:rsidRPr="006D04D7">
              <w:rPr>
                <w:rFonts w:ascii="Arial" w:hAnsi="Arial" w:cs="Arial"/>
                <w:sz w:val="24"/>
                <w:szCs w:val="24"/>
              </w:rPr>
              <w:t>е</w:t>
            </w:r>
            <w:r w:rsidRPr="006D04D7">
              <w:rPr>
                <w:rFonts w:ascii="Arial" w:hAnsi="Arial" w:cs="Arial"/>
                <w:sz w:val="24"/>
                <w:szCs w:val="24"/>
              </w:rPr>
              <w:lastRenderedPageBreak/>
              <w:t>сурсов в заказниках, сохранение свойств з</w:t>
            </w:r>
            <w:r w:rsidRPr="006D04D7">
              <w:rPr>
                <w:rFonts w:ascii="Arial" w:hAnsi="Arial" w:cs="Arial"/>
                <w:sz w:val="24"/>
                <w:szCs w:val="24"/>
              </w:rPr>
              <w:t>е</w:t>
            </w:r>
            <w:r w:rsidRPr="006D04D7">
              <w:rPr>
                <w:rFonts w:ascii="Arial" w:hAnsi="Arial" w:cs="Arial"/>
                <w:sz w:val="24"/>
                <w:szCs w:val="24"/>
              </w:rPr>
              <w:t>мель, являющихся особо ценными</w:t>
            </w:r>
            <w:proofErr w:type="gramEnd"/>
          </w:p>
        </w:tc>
        <w:tc>
          <w:tcPr>
            <w:tcW w:w="1559" w:type="dxa"/>
            <w:vAlign w:val="center"/>
          </w:tcPr>
          <w:p w:rsidR="002C5292" w:rsidRPr="006D04D7" w:rsidRDefault="002C5292" w:rsidP="00430238">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430238">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430238">
            <w:pPr>
              <w:autoSpaceDE w:val="0"/>
              <w:autoSpaceDN w:val="0"/>
              <w:adjustRightInd w:val="0"/>
              <w:jc w:val="center"/>
              <w:rPr>
                <w:rFonts w:ascii="Arial" w:hAnsi="Arial" w:cs="Arial"/>
                <w:sz w:val="24"/>
                <w:szCs w:val="24"/>
              </w:rPr>
            </w:pPr>
            <w:r w:rsidRPr="006D04D7">
              <w:rPr>
                <w:rFonts w:ascii="Arial" w:hAnsi="Arial" w:cs="Arial"/>
                <w:sz w:val="24"/>
                <w:szCs w:val="24"/>
              </w:rPr>
              <w:t>20 %</w:t>
            </w:r>
          </w:p>
        </w:tc>
      </w:tr>
      <w:tr w:rsidR="002C5292" w:rsidRPr="006D04D7" w:rsidTr="002C5292">
        <w:tc>
          <w:tcPr>
            <w:tcW w:w="1873" w:type="dxa"/>
          </w:tcPr>
          <w:p w:rsidR="002C5292" w:rsidRPr="006D04D7" w:rsidRDefault="002C5292" w:rsidP="00430238">
            <w:pPr>
              <w:jc w:val="center"/>
              <w:rPr>
                <w:rFonts w:ascii="Arial" w:hAnsi="Arial" w:cs="Arial"/>
                <w:sz w:val="24"/>
                <w:szCs w:val="24"/>
              </w:rPr>
            </w:pPr>
            <w:r w:rsidRPr="006D04D7">
              <w:rPr>
                <w:rFonts w:ascii="Arial" w:hAnsi="Arial" w:cs="Arial"/>
                <w:sz w:val="24"/>
                <w:szCs w:val="24"/>
              </w:rPr>
              <w:lastRenderedPageBreak/>
              <w:t>Курортная д</w:t>
            </w:r>
            <w:r w:rsidRPr="006D04D7">
              <w:rPr>
                <w:rFonts w:ascii="Arial" w:hAnsi="Arial" w:cs="Arial"/>
                <w:sz w:val="24"/>
                <w:szCs w:val="24"/>
              </w:rPr>
              <w:t>е</w:t>
            </w:r>
            <w:r w:rsidRPr="006D04D7">
              <w:rPr>
                <w:rFonts w:ascii="Arial" w:hAnsi="Arial" w:cs="Arial"/>
                <w:sz w:val="24"/>
                <w:szCs w:val="24"/>
              </w:rPr>
              <w:t>ятельность</w:t>
            </w:r>
          </w:p>
          <w:p w:rsidR="002C5292" w:rsidRPr="006D04D7" w:rsidRDefault="002C5292" w:rsidP="00430238">
            <w:pPr>
              <w:jc w:val="center"/>
              <w:rPr>
                <w:rFonts w:ascii="Arial" w:hAnsi="Arial" w:cs="Arial"/>
                <w:sz w:val="24"/>
                <w:szCs w:val="24"/>
              </w:rPr>
            </w:pPr>
            <w:r w:rsidRPr="006D04D7">
              <w:rPr>
                <w:rFonts w:ascii="Arial" w:hAnsi="Arial" w:cs="Arial"/>
                <w:sz w:val="24"/>
                <w:szCs w:val="24"/>
              </w:rPr>
              <w:t>(9.2)</w:t>
            </w:r>
          </w:p>
        </w:tc>
        <w:tc>
          <w:tcPr>
            <w:tcW w:w="5670" w:type="dxa"/>
          </w:tcPr>
          <w:p w:rsidR="002C5292" w:rsidRPr="006D04D7" w:rsidRDefault="002C5292" w:rsidP="00430238">
            <w:pPr>
              <w:jc w:val="both"/>
              <w:rPr>
                <w:rFonts w:ascii="Arial" w:hAnsi="Arial" w:cs="Arial"/>
                <w:sz w:val="24"/>
                <w:szCs w:val="24"/>
              </w:rPr>
            </w:pPr>
            <w:proofErr w:type="gramStart"/>
            <w:r w:rsidRPr="006D04D7">
              <w:rPr>
                <w:rFonts w:ascii="Arial" w:hAnsi="Arial" w:cs="Arial"/>
                <w:sz w:val="24"/>
                <w:szCs w:val="24"/>
              </w:rPr>
              <w:t>Использование, в том числе с их извлечением, для лечения и оздоровления человека приро</w:t>
            </w:r>
            <w:r w:rsidRPr="006D04D7">
              <w:rPr>
                <w:rFonts w:ascii="Arial" w:hAnsi="Arial" w:cs="Arial"/>
                <w:sz w:val="24"/>
                <w:szCs w:val="24"/>
              </w:rPr>
              <w:t>д</w:t>
            </w:r>
            <w:r w:rsidRPr="006D04D7">
              <w:rPr>
                <w:rFonts w:ascii="Arial" w:hAnsi="Arial" w:cs="Arial"/>
                <w:sz w:val="24"/>
                <w:szCs w:val="24"/>
              </w:rPr>
              <w:t>ных лечебных ресурсов (месторождения мин</w:t>
            </w:r>
            <w:r w:rsidRPr="006D04D7">
              <w:rPr>
                <w:rFonts w:ascii="Arial" w:hAnsi="Arial" w:cs="Arial"/>
                <w:sz w:val="24"/>
                <w:szCs w:val="24"/>
              </w:rPr>
              <w:t>е</w:t>
            </w:r>
            <w:r w:rsidRPr="006D04D7">
              <w:rPr>
                <w:rFonts w:ascii="Arial" w:hAnsi="Arial" w:cs="Arial"/>
                <w:sz w:val="24"/>
                <w:szCs w:val="24"/>
              </w:rPr>
              <w:t>ральных вод, лечебные грязи, рапой лиманов и озер, особый климат и иные природные факт</w:t>
            </w:r>
            <w:r w:rsidRPr="006D04D7">
              <w:rPr>
                <w:rFonts w:ascii="Arial" w:hAnsi="Arial" w:cs="Arial"/>
                <w:sz w:val="24"/>
                <w:szCs w:val="24"/>
              </w:rPr>
              <w:t>о</w:t>
            </w:r>
            <w:r w:rsidRPr="006D04D7">
              <w:rPr>
                <w:rFonts w:ascii="Arial" w:hAnsi="Arial" w:cs="Arial"/>
                <w:sz w:val="24"/>
                <w:szCs w:val="24"/>
              </w:rPr>
              <w:t>ры и условия, которые используются или могут использоваться для профилактики и лечения заболеваний человека), а также охрана лече</w:t>
            </w:r>
            <w:r w:rsidRPr="006D04D7">
              <w:rPr>
                <w:rFonts w:ascii="Arial" w:hAnsi="Arial" w:cs="Arial"/>
                <w:sz w:val="24"/>
                <w:szCs w:val="24"/>
              </w:rPr>
              <w:t>б</w:t>
            </w:r>
            <w:r w:rsidRPr="006D04D7">
              <w:rPr>
                <w:rFonts w:ascii="Arial" w:hAnsi="Arial" w:cs="Arial"/>
                <w:sz w:val="24"/>
                <w:szCs w:val="24"/>
              </w:rPr>
              <w:t>ных ресурсов от истощения и уничтожения в границах первой зоны округа горно-санитарной или санитарной</w:t>
            </w:r>
            <w:proofErr w:type="gramEnd"/>
            <w:r w:rsidRPr="006D04D7">
              <w:rPr>
                <w:rFonts w:ascii="Arial" w:hAnsi="Arial" w:cs="Arial"/>
                <w:sz w:val="24"/>
                <w:szCs w:val="24"/>
              </w:rPr>
              <w:t xml:space="preserve"> охраны лечебно-оздоровительных местностей и курорта</w:t>
            </w:r>
          </w:p>
        </w:tc>
        <w:tc>
          <w:tcPr>
            <w:tcW w:w="1559" w:type="dxa"/>
            <w:vAlign w:val="center"/>
          </w:tcPr>
          <w:p w:rsidR="002C5292" w:rsidRPr="006D04D7" w:rsidRDefault="002C5292" w:rsidP="00430238">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430238">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430238">
            <w:pPr>
              <w:autoSpaceDE w:val="0"/>
              <w:autoSpaceDN w:val="0"/>
              <w:adjustRightInd w:val="0"/>
              <w:jc w:val="center"/>
              <w:rPr>
                <w:rFonts w:ascii="Arial" w:hAnsi="Arial" w:cs="Arial"/>
                <w:sz w:val="24"/>
                <w:szCs w:val="24"/>
              </w:rPr>
            </w:pPr>
            <w:r w:rsidRPr="006D04D7">
              <w:rPr>
                <w:rFonts w:ascii="Arial" w:hAnsi="Arial" w:cs="Arial"/>
                <w:sz w:val="24"/>
                <w:szCs w:val="24"/>
              </w:rPr>
              <w:t>20 %</w:t>
            </w:r>
          </w:p>
        </w:tc>
      </w:tr>
      <w:tr w:rsidR="002C5292" w:rsidRPr="006D04D7" w:rsidTr="002C5292">
        <w:tc>
          <w:tcPr>
            <w:tcW w:w="1873" w:type="dxa"/>
          </w:tcPr>
          <w:p w:rsidR="002C5292" w:rsidRPr="006D04D7" w:rsidRDefault="002C5292" w:rsidP="00430238">
            <w:pPr>
              <w:jc w:val="center"/>
              <w:rPr>
                <w:rFonts w:ascii="Arial" w:hAnsi="Arial" w:cs="Arial"/>
                <w:sz w:val="24"/>
                <w:szCs w:val="24"/>
              </w:rPr>
            </w:pPr>
            <w:r w:rsidRPr="006D04D7">
              <w:rPr>
                <w:rFonts w:ascii="Arial" w:hAnsi="Arial" w:cs="Arial"/>
                <w:sz w:val="24"/>
                <w:szCs w:val="24"/>
              </w:rPr>
              <w:t>Историко-культурная деятельность</w:t>
            </w:r>
          </w:p>
          <w:p w:rsidR="002C5292" w:rsidRPr="006D04D7" w:rsidRDefault="002C5292" w:rsidP="00430238">
            <w:pPr>
              <w:jc w:val="center"/>
              <w:rPr>
                <w:rFonts w:ascii="Arial" w:hAnsi="Arial" w:cs="Arial"/>
                <w:sz w:val="24"/>
                <w:szCs w:val="24"/>
              </w:rPr>
            </w:pPr>
            <w:r w:rsidRPr="006D04D7">
              <w:rPr>
                <w:rFonts w:ascii="Arial" w:hAnsi="Arial" w:cs="Arial"/>
                <w:sz w:val="24"/>
                <w:szCs w:val="24"/>
              </w:rPr>
              <w:t>(9.3)</w:t>
            </w:r>
          </w:p>
        </w:tc>
        <w:tc>
          <w:tcPr>
            <w:tcW w:w="5670" w:type="dxa"/>
          </w:tcPr>
          <w:p w:rsidR="002C5292" w:rsidRPr="006D04D7" w:rsidRDefault="002C5292" w:rsidP="00430238">
            <w:pPr>
              <w:jc w:val="both"/>
              <w:rPr>
                <w:rFonts w:ascii="Arial" w:hAnsi="Arial" w:cs="Arial"/>
                <w:sz w:val="24"/>
                <w:szCs w:val="24"/>
              </w:rPr>
            </w:pPr>
            <w:proofErr w:type="gramStart"/>
            <w:r w:rsidRPr="006D04D7">
              <w:rPr>
                <w:rFonts w:ascii="Arial" w:hAnsi="Arial" w:cs="Arial"/>
                <w:sz w:val="24"/>
                <w:szCs w:val="24"/>
              </w:rPr>
              <w:t>Сохранение и изучение объектов культурного наследия народов Российской Федерации (п</w:t>
            </w:r>
            <w:r w:rsidRPr="006D04D7">
              <w:rPr>
                <w:rFonts w:ascii="Arial" w:hAnsi="Arial" w:cs="Arial"/>
                <w:sz w:val="24"/>
                <w:szCs w:val="24"/>
              </w:rPr>
              <w:t>а</w:t>
            </w:r>
            <w:r w:rsidRPr="006D04D7">
              <w:rPr>
                <w:rFonts w:ascii="Arial" w:hAnsi="Arial" w:cs="Arial"/>
                <w:sz w:val="24"/>
                <w:szCs w:val="24"/>
              </w:rPr>
              <w:t>мятников истории и культуры), в том числе: объектов археологического наследия, дост</w:t>
            </w:r>
            <w:r w:rsidRPr="006D04D7">
              <w:rPr>
                <w:rFonts w:ascii="Arial" w:hAnsi="Arial" w:cs="Arial"/>
                <w:sz w:val="24"/>
                <w:szCs w:val="24"/>
              </w:rPr>
              <w:t>о</w:t>
            </w:r>
            <w:r w:rsidRPr="006D04D7">
              <w:rPr>
                <w:rFonts w:ascii="Arial" w:hAnsi="Arial" w:cs="Arial"/>
                <w:sz w:val="24"/>
                <w:szCs w:val="24"/>
              </w:rPr>
              <w:t>примечательных мест, мест бытования истор</w:t>
            </w:r>
            <w:r w:rsidRPr="006D04D7">
              <w:rPr>
                <w:rFonts w:ascii="Arial" w:hAnsi="Arial" w:cs="Arial"/>
                <w:sz w:val="24"/>
                <w:szCs w:val="24"/>
              </w:rPr>
              <w:t>и</w:t>
            </w:r>
            <w:r w:rsidRPr="006D04D7">
              <w:rPr>
                <w:rFonts w:ascii="Arial" w:hAnsi="Arial" w:cs="Arial"/>
                <w:sz w:val="24"/>
                <w:szCs w:val="24"/>
              </w:rPr>
              <w:t>ческих промыслов, производств и ремесел, и</w:t>
            </w:r>
            <w:r w:rsidRPr="006D04D7">
              <w:rPr>
                <w:rFonts w:ascii="Arial" w:hAnsi="Arial" w:cs="Arial"/>
                <w:sz w:val="24"/>
                <w:szCs w:val="24"/>
              </w:rPr>
              <w:t>с</w:t>
            </w:r>
            <w:r w:rsidRPr="006D04D7">
              <w:rPr>
                <w:rFonts w:ascii="Arial" w:hAnsi="Arial" w:cs="Arial"/>
                <w:sz w:val="24"/>
                <w:szCs w:val="24"/>
              </w:rPr>
              <w:t>торических поселений, недействующих военных и гражданских захоронений, объектов культу</w:t>
            </w:r>
            <w:r w:rsidRPr="006D04D7">
              <w:rPr>
                <w:rFonts w:ascii="Arial" w:hAnsi="Arial" w:cs="Arial"/>
                <w:sz w:val="24"/>
                <w:szCs w:val="24"/>
              </w:rPr>
              <w:t>р</w:t>
            </w:r>
            <w:r w:rsidRPr="006D04D7">
              <w:rPr>
                <w:rFonts w:ascii="Arial" w:hAnsi="Arial" w:cs="Arial"/>
                <w:sz w:val="24"/>
                <w:szCs w:val="24"/>
              </w:rPr>
              <w:t>ного наследия, хозяйственная деятельность, являющаяся историческим промыслом или р</w:t>
            </w:r>
            <w:r w:rsidRPr="006D04D7">
              <w:rPr>
                <w:rFonts w:ascii="Arial" w:hAnsi="Arial" w:cs="Arial"/>
                <w:sz w:val="24"/>
                <w:szCs w:val="24"/>
              </w:rPr>
              <w:t>е</w:t>
            </w:r>
            <w:r w:rsidRPr="006D04D7">
              <w:rPr>
                <w:rFonts w:ascii="Arial" w:hAnsi="Arial" w:cs="Arial"/>
                <w:sz w:val="24"/>
                <w:szCs w:val="24"/>
              </w:rPr>
              <w:t>меслом, а также хозяйственная деятельность, обеспечивающая познавательный туризм</w:t>
            </w:r>
            <w:proofErr w:type="gramEnd"/>
          </w:p>
        </w:tc>
        <w:tc>
          <w:tcPr>
            <w:tcW w:w="1559" w:type="dxa"/>
            <w:vAlign w:val="center"/>
          </w:tcPr>
          <w:p w:rsidR="002C5292" w:rsidRPr="006D04D7" w:rsidRDefault="002C5292" w:rsidP="00430238">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430238">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430238">
            <w:pPr>
              <w:autoSpaceDE w:val="0"/>
              <w:autoSpaceDN w:val="0"/>
              <w:adjustRightInd w:val="0"/>
              <w:jc w:val="center"/>
              <w:rPr>
                <w:rFonts w:ascii="Arial" w:hAnsi="Arial" w:cs="Arial"/>
                <w:sz w:val="24"/>
                <w:szCs w:val="24"/>
              </w:rPr>
            </w:pPr>
            <w:r w:rsidRPr="006D04D7">
              <w:rPr>
                <w:rFonts w:ascii="Arial" w:hAnsi="Arial" w:cs="Arial"/>
                <w:sz w:val="24"/>
                <w:szCs w:val="24"/>
              </w:rPr>
              <w:t>20 %</w:t>
            </w:r>
          </w:p>
        </w:tc>
      </w:tr>
      <w:tr w:rsidR="00690E70" w:rsidRPr="006D04D7" w:rsidTr="00867733">
        <w:tc>
          <w:tcPr>
            <w:tcW w:w="1873" w:type="dxa"/>
          </w:tcPr>
          <w:p w:rsidR="00690E70" w:rsidRPr="006D04D7" w:rsidRDefault="00690E70" w:rsidP="00430238">
            <w:pPr>
              <w:jc w:val="center"/>
              <w:rPr>
                <w:rFonts w:ascii="Arial" w:hAnsi="Arial" w:cs="Arial"/>
                <w:sz w:val="24"/>
                <w:szCs w:val="24"/>
              </w:rPr>
            </w:pPr>
            <w:r w:rsidRPr="006D04D7">
              <w:rPr>
                <w:rFonts w:ascii="Arial" w:hAnsi="Arial" w:cs="Arial"/>
                <w:sz w:val="24"/>
                <w:szCs w:val="24"/>
              </w:rPr>
              <w:t>Резервные леса</w:t>
            </w:r>
          </w:p>
          <w:p w:rsidR="00690E70" w:rsidRPr="006D04D7" w:rsidRDefault="00690E70" w:rsidP="00430238">
            <w:pPr>
              <w:jc w:val="center"/>
              <w:rPr>
                <w:rFonts w:ascii="Arial" w:hAnsi="Arial" w:cs="Arial"/>
                <w:sz w:val="24"/>
                <w:szCs w:val="24"/>
              </w:rPr>
            </w:pPr>
            <w:r w:rsidRPr="006D04D7">
              <w:rPr>
                <w:rFonts w:ascii="Arial" w:hAnsi="Arial" w:cs="Arial"/>
                <w:sz w:val="24"/>
                <w:szCs w:val="24"/>
              </w:rPr>
              <w:t>(10.4)</w:t>
            </w:r>
          </w:p>
        </w:tc>
        <w:tc>
          <w:tcPr>
            <w:tcW w:w="5670" w:type="dxa"/>
          </w:tcPr>
          <w:p w:rsidR="00690E70" w:rsidRPr="006D04D7" w:rsidRDefault="00690E70" w:rsidP="00430238">
            <w:pPr>
              <w:jc w:val="both"/>
              <w:rPr>
                <w:rFonts w:ascii="Arial" w:hAnsi="Arial" w:cs="Arial"/>
                <w:sz w:val="24"/>
                <w:szCs w:val="24"/>
              </w:rPr>
            </w:pPr>
            <w:r w:rsidRPr="006D04D7">
              <w:rPr>
                <w:rFonts w:ascii="Arial" w:hAnsi="Arial" w:cs="Arial"/>
                <w:sz w:val="24"/>
                <w:szCs w:val="24"/>
              </w:rPr>
              <w:t>Деятельность, связанная с охраной лесов</w:t>
            </w:r>
          </w:p>
        </w:tc>
        <w:tc>
          <w:tcPr>
            <w:tcW w:w="1559" w:type="dxa"/>
          </w:tcPr>
          <w:p w:rsidR="00690E70" w:rsidRPr="006D04D7" w:rsidRDefault="00690E70" w:rsidP="00430238">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tcPr>
          <w:p w:rsidR="00690E70" w:rsidRPr="006D04D7" w:rsidRDefault="00690E70" w:rsidP="00430238">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690E70" w:rsidRPr="006D04D7" w:rsidRDefault="00690E70" w:rsidP="00725AFB">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690E70"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690E70" w:rsidRPr="006D04D7" w:rsidRDefault="00083D5A" w:rsidP="00430238">
            <w:pPr>
              <w:autoSpaceDE w:val="0"/>
              <w:autoSpaceDN w:val="0"/>
              <w:adjustRightInd w:val="0"/>
              <w:jc w:val="center"/>
              <w:rPr>
                <w:rFonts w:ascii="Arial" w:hAnsi="Arial" w:cs="Arial"/>
                <w:sz w:val="24"/>
                <w:szCs w:val="24"/>
              </w:rPr>
            </w:pPr>
            <w:r w:rsidRPr="006D04D7">
              <w:rPr>
                <w:rFonts w:ascii="Arial" w:hAnsi="Arial" w:cs="Arial"/>
                <w:sz w:val="24"/>
                <w:szCs w:val="24"/>
              </w:rPr>
              <w:t>20 %</w:t>
            </w:r>
          </w:p>
        </w:tc>
      </w:tr>
      <w:tr w:rsidR="00430238" w:rsidRPr="006D04D7" w:rsidTr="00867733">
        <w:tc>
          <w:tcPr>
            <w:tcW w:w="16020" w:type="dxa"/>
            <w:gridSpan w:val="7"/>
          </w:tcPr>
          <w:p w:rsidR="00430238" w:rsidRPr="006D04D7" w:rsidRDefault="00430238" w:rsidP="008B65C8">
            <w:pPr>
              <w:autoSpaceDE w:val="0"/>
              <w:autoSpaceDN w:val="0"/>
              <w:adjustRightInd w:val="0"/>
              <w:jc w:val="center"/>
              <w:rPr>
                <w:rFonts w:ascii="Arial" w:hAnsi="Arial" w:cs="Arial"/>
                <w:sz w:val="24"/>
                <w:szCs w:val="24"/>
              </w:rPr>
            </w:pPr>
            <w:r w:rsidRPr="006D04D7">
              <w:rPr>
                <w:rFonts w:ascii="Arial" w:hAnsi="Arial" w:cs="Arial"/>
                <w:sz w:val="24"/>
                <w:szCs w:val="24"/>
              </w:rPr>
              <w:t>Условно разрешенные виды использования земельных участков</w:t>
            </w:r>
          </w:p>
        </w:tc>
      </w:tr>
      <w:tr w:rsidR="00225786" w:rsidRPr="006D04D7" w:rsidTr="002C5292">
        <w:tc>
          <w:tcPr>
            <w:tcW w:w="1873" w:type="dxa"/>
          </w:tcPr>
          <w:p w:rsidR="00225786" w:rsidRPr="006D04D7" w:rsidRDefault="00225786" w:rsidP="00625E5F">
            <w:pPr>
              <w:jc w:val="center"/>
              <w:rPr>
                <w:rFonts w:ascii="Arial" w:hAnsi="Arial" w:cs="Arial"/>
                <w:sz w:val="24"/>
                <w:szCs w:val="24"/>
              </w:rPr>
            </w:pPr>
            <w:r w:rsidRPr="006D04D7">
              <w:rPr>
                <w:rFonts w:ascii="Arial" w:hAnsi="Arial" w:cs="Arial"/>
                <w:sz w:val="24"/>
                <w:szCs w:val="24"/>
              </w:rPr>
              <w:t>Предоставл</w:t>
            </w:r>
            <w:r w:rsidRPr="006D04D7">
              <w:rPr>
                <w:rFonts w:ascii="Arial" w:hAnsi="Arial" w:cs="Arial"/>
                <w:sz w:val="24"/>
                <w:szCs w:val="24"/>
              </w:rPr>
              <w:t>е</w:t>
            </w:r>
            <w:r w:rsidRPr="006D04D7">
              <w:rPr>
                <w:rFonts w:ascii="Arial" w:hAnsi="Arial" w:cs="Arial"/>
                <w:sz w:val="24"/>
                <w:szCs w:val="24"/>
              </w:rPr>
              <w:lastRenderedPageBreak/>
              <w:t>ние комм</w:t>
            </w:r>
            <w:r w:rsidRPr="006D04D7">
              <w:rPr>
                <w:rFonts w:ascii="Arial" w:hAnsi="Arial" w:cs="Arial"/>
                <w:sz w:val="24"/>
                <w:szCs w:val="24"/>
              </w:rPr>
              <w:t>у</w:t>
            </w:r>
            <w:r w:rsidRPr="006D04D7">
              <w:rPr>
                <w:rFonts w:ascii="Arial" w:hAnsi="Arial" w:cs="Arial"/>
                <w:sz w:val="24"/>
                <w:szCs w:val="24"/>
              </w:rPr>
              <w:t>нальных услуг</w:t>
            </w:r>
          </w:p>
          <w:p w:rsidR="00225786" w:rsidRPr="006D04D7" w:rsidRDefault="00225786" w:rsidP="00625E5F">
            <w:pPr>
              <w:jc w:val="center"/>
              <w:rPr>
                <w:rFonts w:ascii="Arial" w:hAnsi="Arial" w:cs="Arial"/>
                <w:sz w:val="24"/>
                <w:szCs w:val="24"/>
              </w:rPr>
            </w:pPr>
            <w:r w:rsidRPr="006D04D7">
              <w:rPr>
                <w:rFonts w:ascii="Arial" w:hAnsi="Arial" w:cs="Arial"/>
                <w:sz w:val="24"/>
                <w:szCs w:val="24"/>
              </w:rPr>
              <w:t>(3.1.1)</w:t>
            </w:r>
          </w:p>
        </w:tc>
        <w:tc>
          <w:tcPr>
            <w:tcW w:w="5670" w:type="dxa"/>
          </w:tcPr>
          <w:p w:rsidR="00225786" w:rsidRPr="006D04D7" w:rsidRDefault="00225786" w:rsidP="00625E5F">
            <w:pPr>
              <w:jc w:val="both"/>
              <w:rPr>
                <w:rFonts w:ascii="Arial" w:hAnsi="Arial" w:cs="Arial"/>
                <w:sz w:val="24"/>
                <w:szCs w:val="24"/>
              </w:rPr>
            </w:pPr>
            <w:proofErr w:type="gramStart"/>
            <w:r w:rsidRPr="006D04D7">
              <w:rPr>
                <w:rFonts w:ascii="Arial" w:hAnsi="Arial" w:cs="Arial"/>
                <w:sz w:val="24"/>
                <w:szCs w:val="24"/>
              </w:rPr>
              <w:lastRenderedPageBreak/>
              <w:t>Размещение зданий и сооружений, обеспеч</w:t>
            </w:r>
            <w:r w:rsidRPr="006D04D7">
              <w:rPr>
                <w:rFonts w:ascii="Arial" w:hAnsi="Arial" w:cs="Arial"/>
                <w:sz w:val="24"/>
                <w:szCs w:val="24"/>
              </w:rPr>
              <w:t>и</w:t>
            </w:r>
            <w:r w:rsidRPr="006D04D7">
              <w:rPr>
                <w:rFonts w:ascii="Arial" w:hAnsi="Arial" w:cs="Arial"/>
                <w:sz w:val="24"/>
                <w:szCs w:val="24"/>
              </w:rPr>
              <w:lastRenderedPageBreak/>
              <w:t>вающих поставку воды, тепла, электричества, газа, отвод канализационных стоков, очистку и уборку объектов недвижимости (котельных, в</w:t>
            </w:r>
            <w:r w:rsidRPr="006D04D7">
              <w:rPr>
                <w:rFonts w:ascii="Arial" w:hAnsi="Arial" w:cs="Arial"/>
                <w:sz w:val="24"/>
                <w:szCs w:val="24"/>
              </w:rPr>
              <w:t>о</w:t>
            </w:r>
            <w:r w:rsidRPr="006D04D7">
              <w:rPr>
                <w:rFonts w:ascii="Arial" w:hAnsi="Arial" w:cs="Arial"/>
                <w:sz w:val="24"/>
                <w:szCs w:val="24"/>
              </w:rPr>
              <w:t>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w:t>
            </w:r>
            <w:r w:rsidRPr="006D04D7">
              <w:rPr>
                <w:rFonts w:ascii="Arial" w:hAnsi="Arial" w:cs="Arial"/>
                <w:sz w:val="24"/>
                <w:szCs w:val="24"/>
              </w:rPr>
              <w:t>а</w:t>
            </w:r>
            <w:r w:rsidRPr="006D04D7">
              <w:rPr>
                <w:rFonts w:ascii="Arial" w:hAnsi="Arial" w:cs="Arial"/>
                <w:sz w:val="24"/>
                <w:szCs w:val="24"/>
              </w:rPr>
              <w:t>ций, стоянок, гаражей и мастерских для обсл</w:t>
            </w:r>
            <w:r w:rsidRPr="006D04D7">
              <w:rPr>
                <w:rFonts w:ascii="Arial" w:hAnsi="Arial" w:cs="Arial"/>
                <w:sz w:val="24"/>
                <w:szCs w:val="24"/>
              </w:rPr>
              <w:t>у</w:t>
            </w:r>
            <w:r w:rsidRPr="006D04D7">
              <w:rPr>
                <w:rFonts w:ascii="Arial" w:hAnsi="Arial" w:cs="Arial"/>
                <w:sz w:val="24"/>
                <w:szCs w:val="24"/>
              </w:rPr>
              <w:t>живания уборочной и аварийной техники, с</w:t>
            </w:r>
            <w:r w:rsidRPr="006D04D7">
              <w:rPr>
                <w:rFonts w:ascii="Arial" w:hAnsi="Arial" w:cs="Arial"/>
                <w:sz w:val="24"/>
                <w:szCs w:val="24"/>
              </w:rPr>
              <w:t>о</w:t>
            </w:r>
            <w:r w:rsidRPr="006D04D7">
              <w:rPr>
                <w:rFonts w:ascii="Arial" w:hAnsi="Arial" w:cs="Arial"/>
                <w:sz w:val="24"/>
                <w:szCs w:val="24"/>
              </w:rPr>
              <w:t>оружений, необходимых для сбора и плавки снега)</w:t>
            </w:r>
            <w:proofErr w:type="gramEnd"/>
          </w:p>
        </w:tc>
        <w:tc>
          <w:tcPr>
            <w:tcW w:w="1559" w:type="dxa"/>
            <w:vAlign w:val="center"/>
          </w:tcPr>
          <w:p w:rsidR="00225786" w:rsidRPr="006D04D7" w:rsidRDefault="00225786" w:rsidP="00625E5F">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lastRenderedPageBreak/>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25786" w:rsidRPr="006D04D7" w:rsidRDefault="00225786" w:rsidP="00625E5F">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lastRenderedPageBreak/>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25786" w:rsidRPr="006D04D7" w:rsidRDefault="00225786" w:rsidP="00625E5F">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 м</w:t>
            </w:r>
          </w:p>
        </w:tc>
        <w:tc>
          <w:tcPr>
            <w:tcW w:w="1318" w:type="dxa"/>
            <w:vAlign w:val="center"/>
          </w:tcPr>
          <w:p w:rsidR="00225786" w:rsidRPr="006D04D7" w:rsidRDefault="00225786" w:rsidP="00625E5F">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lastRenderedPageBreak/>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25786" w:rsidRPr="006D04D7" w:rsidRDefault="00225786" w:rsidP="00625E5F">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60 %</w:t>
            </w:r>
          </w:p>
        </w:tc>
      </w:tr>
      <w:tr w:rsidR="002C5292" w:rsidRPr="006D04D7" w:rsidTr="002C5292">
        <w:tc>
          <w:tcPr>
            <w:tcW w:w="1873" w:type="dxa"/>
          </w:tcPr>
          <w:p w:rsidR="002C5292" w:rsidRPr="006D04D7" w:rsidRDefault="002C5292" w:rsidP="00430238">
            <w:pPr>
              <w:jc w:val="center"/>
              <w:rPr>
                <w:rFonts w:ascii="Arial" w:hAnsi="Arial" w:cs="Arial"/>
                <w:sz w:val="24"/>
                <w:szCs w:val="24"/>
              </w:rPr>
            </w:pPr>
            <w:r w:rsidRPr="006D04D7">
              <w:rPr>
                <w:rFonts w:ascii="Arial" w:hAnsi="Arial" w:cs="Arial"/>
                <w:sz w:val="24"/>
                <w:szCs w:val="24"/>
              </w:rPr>
              <w:lastRenderedPageBreak/>
              <w:t>Обеспечение деятельности в области гидромете</w:t>
            </w:r>
            <w:r w:rsidRPr="006D04D7">
              <w:rPr>
                <w:rFonts w:ascii="Arial" w:hAnsi="Arial" w:cs="Arial"/>
                <w:sz w:val="24"/>
                <w:szCs w:val="24"/>
              </w:rPr>
              <w:t>о</w:t>
            </w:r>
            <w:r w:rsidRPr="006D04D7">
              <w:rPr>
                <w:rFonts w:ascii="Arial" w:hAnsi="Arial" w:cs="Arial"/>
                <w:sz w:val="24"/>
                <w:szCs w:val="24"/>
              </w:rPr>
              <w:t>рологии и смежных с ней областях</w:t>
            </w:r>
          </w:p>
          <w:p w:rsidR="002C5292" w:rsidRPr="006D04D7" w:rsidRDefault="002C5292" w:rsidP="00430238">
            <w:pPr>
              <w:jc w:val="center"/>
              <w:rPr>
                <w:rFonts w:ascii="Arial" w:hAnsi="Arial" w:cs="Arial"/>
                <w:sz w:val="24"/>
                <w:szCs w:val="24"/>
              </w:rPr>
            </w:pPr>
            <w:r w:rsidRPr="006D04D7">
              <w:rPr>
                <w:rFonts w:ascii="Arial" w:hAnsi="Arial" w:cs="Arial"/>
                <w:sz w:val="24"/>
                <w:szCs w:val="24"/>
              </w:rPr>
              <w:t>(3.9.1)</w:t>
            </w:r>
          </w:p>
        </w:tc>
        <w:tc>
          <w:tcPr>
            <w:tcW w:w="5670" w:type="dxa"/>
          </w:tcPr>
          <w:p w:rsidR="002C5292" w:rsidRPr="006D04D7" w:rsidRDefault="002C5292" w:rsidP="00430238">
            <w:pPr>
              <w:rPr>
                <w:rFonts w:ascii="Arial" w:hAnsi="Arial" w:cs="Arial"/>
                <w:sz w:val="24"/>
                <w:szCs w:val="24"/>
              </w:rPr>
            </w:pPr>
            <w:proofErr w:type="gramStart"/>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предназначенных для наблюдений за ф</w:t>
            </w:r>
            <w:r w:rsidRPr="006D04D7">
              <w:rPr>
                <w:rFonts w:ascii="Arial" w:hAnsi="Arial" w:cs="Arial"/>
                <w:sz w:val="24"/>
                <w:szCs w:val="24"/>
              </w:rPr>
              <w:t>и</w:t>
            </w:r>
            <w:r w:rsidRPr="006D04D7">
              <w:rPr>
                <w:rFonts w:ascii="Arial" w:hAnsi="Arial" w:cs="Arial"/>
                <w:sz w:val="24"/>
                <w:szCs w:val="24"/>
              </w:rPr>
              <w:t>зическими и химическими процессами, прои</w:t>
            </w:r>
            <w:r w:rsidRPr="006D04D7">
              <w:rPr>
                <w:rFonts w:ascii="Arial" w:hAnsi="Arial" w:cs="Arial"/>
                <w:sz w:val="24"/>
                <w:szCs w:val="24"/>
              </w:rPr>
              <w:t>с</w:t>
            </w:r>
            <w:r w:rsidRPr="006D04D7">
              <w:rPr>
                <w:rFonts w:ascii="Arial" w:hAnsi="Arial" w:cs="Arial"/>
                <w:sz w:val="24"/>
                <w:szCs w:val="24"/>
              </w:rPr>
              <w:t>ходящими в окружающей среде, определения ее гидрометеорологических, агрометеоролог</w:t>
            </w:r>
            <w:r w:rsidRPr="006D04D7">
              <w:rPr>
                <w:rFonts w:ascii="Arial" w:hAnsi="Arial" w:cs="Arial"/>
                <w:sz w:val="24"/>
                <w:szCs w:val="24"/>
              </w:rPr>
              <w:t>и</w:t>
            </w:r>
            <w:r w:rsidRPr="006D04D7">
              <w:rPr>
                <w:rFonts w:ascii="Arial" w:hAnsi="Arial" w:cs="Arial"/>
                <w:sz w:val="24"/>
                <w:szCs w:val="24"/>
              </w:rPr>
              <w:t>ческих и гелиогеофизических характеристик, уровня загрязнения атмосферного воздуха, почв, водных объектов, в том числе по гидр</w:t>
            </w:r>
            <w:r w:rsidRPr="006D04D7">
              <w:rPr>
                <w:rFonts w:ascii="Arial" w:hAnsi="Arial" w:cs="Arial"/>
                <w:sz w:val="24"/>
                <w:szCs w:val="24"/>
              </w:rPr>
              <w:t>о</w:t>
            </w:r>
            <w:r w:rsidRPr="006D04D7">
              <w:rPr>
                <w:rFonts w:ascii="Arial" w:hAnsi="Arial" w:cs="Arial"/>
                <w:sz w:val="24"/>
                <w:szCs w:val="24"/>
              </w:rPr>
              <w:t>биологическим показателям, и околоземного - космического пространства, зданий и сооруж</w:t>
            </w:r>
            <w:r w:rsidRPr="006D04D7">
              <w:rPr>
                <w:rFonts w:ascii="Arial" w:hAnsi="Arial" w:cs="Arial"/>
                <w:sz w:val="24"/>
                <w:szCs w:val="24"/>
              </w:rPr>
              <w:t>е</w:t>
            </w:r>
            <w:r w:rsidRPr="006D04D7">
              <w:rPr>
                <w:rFonts w:ascii="Arial" w:hAnsi="Arial" w:cs="Arial"/>
                <w:sz w:val="24"/>
                <w:szCs w:val="24"/>
              </w:rPr>
              <w:t>ний, используемых в области гидрометеорол</w:t>
            </w:r>
            <w:r w:rsidRPr="006D04D7">
              <w:rPr>
                <w:rFonts w:ascii="Arial" w:hAnsi="Arial" w:cs="Arial"/>
                <w:sz w:val="24"/>
                <w:szCs w:val="24"/>
              </w:rPr>
              <w:t>о</w:t>
            </w:r>
            <w:r w:rsidRPr="006D04D7">
              <w:rPr>
                <w:rFonts w:ascii="Arial" w:hAnsi="Arial" w:cs="Arial"/>
                <w:sz w:val="24"/>
                <w:szCs w:val="24"/>
              </w:rPr>
              <w:t>гии и смежных с ней областях (доплеровские метеорологические радиолокаторы, гидролог</w:t>
            </w:r>
            <w:r w:rsidRPr="006D04D7">
              <w:rPr>
                <w:rFonts w:ascii="Arial" w:hAnsi="Arial" w:cs="Arial"/>
                <w:sz w:val="24"/>
                <w:szCs w:val="24"/>
              </w:rPr>
              <w:t>и</w:t>
            </w:r>
            <w:r w:rsidRPr="006D04D7">
              <w:rPr>
                <w:rFonts w:ascii="Arial" w:hAnsi="Arial" w:cs="Arial"/>
                <w:sz w:val="24"/>
                <w:szCs w:val="24"/>
              </w:rPr>
              <w:t>ческие посты и другие)</w:t>
            </w:r>
            <w:proofErr w:type="gramEnd"/>
          </w:p>
        </w:tc>
        <w:tc>
          <w:tcPr>
            <w:tcW w:w="1559" w:type="dxa"/>
            <w:vAlign w:val="center"/>
          </w:tcPr>
          <w:p w:rsidR="002C5292" w:rsidRPr="006D04D7" w:rsidRDefault="002C5292" w:rsidP="00430238">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430238">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430238">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2C5292" w:rsidRPr="006D04D7" w:rsidTr="002C5292">
        <w:tc>
          <w:tcPr>
            <w:tcW w:w="1873" w:type="dxa"/>
          </w:tcPr>
          <w:p w:rsidR="002C5292" w:rsidRPr="006D04D7" w:rsidRDefault="002C5292" w:rsidP="00430238">
            <w:pPr>
              <w:jc w:val="center"/>
              <w:rPr>
                <w:rFonts w:ascii="Arial" w:hAnsi="Arial" w:cs="Arial"/>
                <w:sz w:val="24"/>
                <w:szCs w:val="24"/>
              </w:rPr>
            </w:pPr>
            <w:r w:rsidRPr="006D04D7">
              <w:rPr>
                <w:rFonts w:ascii="Arial" w:hAnsi="Arial" w:cs="Arial"/>
                <w:sz w:val="24"/>
                <w:szCs w:val="24"/>
              </w:rPr>
              <w:t>Охота и р</w:t>
            </w:r>
            <w:r w:rsidRPr="006D04D7">
              <w:rPr>
                <w:rFonts w:ascii="Arial" w:hAnsi="Arial" w:cs="Arial"/>
                <w:sz w:val="24"/>
                <w:szCs w:val="24"/>
              </w:rPr>
              <w:t>ы</w:t>
            </w:r>
            <w:r w:rsidRPr="006D04D7">
              <w:rPr>
                <w:rFonts w:ascii="Arial" w:hAnsi="Arial" w:cs="Arial"/>
                <w:sz w:val="24"/>
                <w:szCs w:val="24"/>
              </w:rPr>
              <w:t>балка</w:t>
            </w:r>
          </w:p>
          <w:p w:rsidR="002C5292" w:rsidRPr="006D04D7" w:rsidRDefault="002C5292" w:rsidP="00430238">
            <w:pPr>
              <w:jc w:val="center"/>
              <w:rPr>
                <w:rFonts w:ascii="Arial" w:hAnsi="Arial" w:cs="Arial"/>
                <w:sz w:val="24"/>
                <w:szCs w:val="24"/>
              </w:rPr>
            </w:pPr>
            <w:r w:rsidRPr="006D04D7">
              <w:rPr>
                <w:rFonts w:ascii="Arial" w:hAnsi="Arial" w:cs="Arial"/>
                <w:sz w:val="24"/>
                <w:szCs w:val="24"/>
              </w:rPr>
              <w:t>(5.3)</w:t>
            </w:r>
          </w:p>
        </w:tc>
        <w:tc>
          <w:tcPr>
            <w:tcW w:w="5670" w:type="dxa"/>
          </w:tcPr>
          <w:p w:rsidR="002C5292" w:rsidRPr="006D04D7" w:rsidRDefault="002C5292" w:rsidP="00430238">
            <w:pPr>
              <w:jc w:val="both"/>
              <w:rPr>
                <w:rFonts w:ascii="Arial" w:hAnsi="Arial" w:cs="Arial"/>
                <w:sz w:val="24"/>
                <w:szCs w:val="24"/>
              </w:rPr>
            </w:pPr>
            <w:r w:rsidRPr="006D04D7">
              <w:rPr>
                <w:rFonts w:ascii="Arial" w:hAnsi="Arial" w:cs="Arial"/>
                <w:sz w:val="24"/>
                <w:szCs w:val="24"/>
              </w:rPr>
              <w:t>Обустройство мест охоты и рыбалки, в том чи</w:t>
            </w:r>
            <w:r w:rsidRPr="006D04D7">
              <w:rPr>
                <w:rFonts w:ascii="Arial" w:hAnsi="Arial" w:cs="Arial"/>
                <w:sz w:val="24"/>
                <w:szCs w:val="24"/>
              </w:rPr>
              <w:t>с</w:t>
            </w:r>
            <w:r w:rsidRPr="006D04D7">
              <w:rPr>
                <w:rFonts w:ascii="Arial" w:hAnsi="Arial" w:cs="Arial"/>
                <w:sz w:val="24"/>
                <w:szCs w:val="24"/>
              </w:rPr>
              <w:t>ле размещение дома охотника или рыболова, сооружений, необходимых для восстановления и поддержания поголовья зверей или колич</w:t>
            </w:r>
            <w:r w:rsidRPr="006D04D7">
              <w:rPr>
                <w:rFonts w:ascii="Arial" w:hAnsi="Arial" w:cs="Arial"/>
                <w:sz w:val="24"/>
                <w:szCs w:val="24"/>
              </w:rPr>
              <w:t>е</w:t>
            </w:r>
            <w:r w:rsidRPr="006D04D7">
              <w:rPr>
                <w:rFonts w:ascii="Arial" w:hAnsi="Arial" w:cs="Arial"/>
                <w:sz w:val="24"/>
                <w:szCs w:val="24"/>
              </w:rPr>
              <w:t>ства рыбы</w:t>
            </w:r>
          </w:p>
        </w:tc>
        <w:tc>
          <w:tcPr>
            <w:tcW w:w="1559" w:type="dxa"/>
            <w:vAlign w:val="center"/>
          </w:tcPr>
          <w:p w:rsidR="002C5292" w:rsidRPr="006D04D7" w:rsidRDefault="002C5292" w:rsidP="00430238">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430238">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430238">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2C5292" w:rsidRPr="006D04D7" w:rsidTr="002C5292">
        <w:tc>
          <w:tcPr>
            <w:tcW w:w="1873" w:type="dxa"/>
          </w:tcPr>
          <w:p w:rsidR="002C5292" w:rsidRPr="006D04D7" w:rsidRDefault="002C5292" w:rsidP="00430238">
            <w:pPr>
              <w:jc w:val="center"/>
              <w:rPr>
                <w:rFonts w:ascii="Arial" w:hAnsi="Arial" w:cs="Arial"/>
                <w:sz w:val="24"/>
                <w:szCs w:val="24"/>
              </w:rPr>
            </w:pPr>
            <w:r w:rsidRPr="006D04D7">
              <w:rPr>
                <w:rFonts w:ascii="Arial" w:hAnsi="Arial" w:cs="Arial"/>
                <w:sz w:val="24"/>
                <w:szCs w:val="24"/>
              </w:rPr>
              <w:t>Связь</w:t>
            </w:r>
          </w:p>
          <w:p w:rsidR="002C5292" w:rsidRPr="006D04D7" w:rsidRDefault="002C5292" w:rsidP="00430238">
            <w:pPr>
              <w:jc w:val="center"/>
              <w:rPr>
                <w:rFonts w:ascii="Arial" w:hAnsi="Arial" w:cs="Arial"/>
                <w:sz w:val="24"/>
                <w:szCs w:val="24"/>
              </w:rPr>
            </w:pPr>
            <w:r w:rsidRPr="006D04D7">
              <w:rPr>
                <w:rFonts w:ascii="Arial" w:hAnsi="Arial" w:cs="Arial"/>
                <w:sz w:val="24"/>
                <w:szCs w:val="24"/>
              </w:rPr>
              <w:t>(6.8)</w:t>
            </w:r>
          </w:p>
        </w:tc>
        <w:tc>
          <w:tcPr>
            <w:tcW w:w="5670" w:type="dxa"/>
          </w:tcPr>
          <w:p w:rsidR="002C5292" w:rsidRPr="006D04D7" w:rsidRDefault="002C5292" w:rsidP="00430238">
            <w:pPr>
              <w:jc w:val="both"/>
              <w:rPr>
                <w:rFonts w:ascii="Arial" w:hAnsi="Arial" w:cs="Arial"/>
                <w:sz w:val="24"/>
                <w:szCs w:val="24"/>
              </w:rPr>
            </w:pPr>
            <w:r w:rsidRPr="006D04D7">
              <w:rPr>
                <w:rFonts w:ascii="Arial" w:hAnsi="Arial" w:cs="Arial"/>
                <w:sz w:val="24"/>
                <w:szCs w:val="24"/>
              </w:rPr>
              <w:t>Размещение объектов связи, радиовещания, телевидения, включая воздушные радиореле</w:t>
            </w:r>
            <w:r w:rsidRPr="006D04D7">
              <w:rPr>
                <w:rFonts w:ascii="Arial" w:hAnsi="Arial" w:cs="Arial"/>
                <w:sz w:val="24"/>
                <w:szCs w:val="24"/>
              </w:rPr>
              <w:t>й</w:t>
            </w:r>
            <w:r w:rsidRPr="006D04D7">
              <w:rPr>
                <w:rFonts w:ascii="Arial" w:hAnsi="Arial" w:cs="Arial"/>
                <w:sz w:val="24"/>
                <w:szCs w:val="24"/>
              </w:rPr>
              <w:t xml:space="preserve">ные, надземные и подземные кабельные линии </w:t>
            </w:r>
            <w:r w:rsidRPr="006D04D7">
              <w:rPr>
                <w:rFonts w:ascii="Arial" w:hAnsi="Arial" w:cs="Arial"/>
                <w:sz w:val="24"/>
                <w:szCs w:val="24"/>
              </w:rPr>
              <w:lastRenderedPageBreak/>
              <w:t>связи, линии радиофикации, антенные поля, усилительные пункты на кабельных линиях св</w:t>
            </w:r>
            <w:r w:rsidRPr="006D04D7">
              <w:rPr>
                <w:rFonts w:ascii="Arial" w:hAnsi="Arial" w:cs="Arial"/>
                <w:sz w:val="24"/>
                <w:szCs w:val="24"/>
              </w:rPr>
              <w:t>я</w:t>
            </w:r>
            <w:r w:rsidRPr="006D04D7">
              <w:rPr>
                <w:rFonts w:ascii="Arial" w:hAnsi="Arial" w:cs="Arial"/>
                <w:sz w:val="24"/>
                <w:szCs w:val="24"/>
              </w:rPr>
              <w:t>зи, инфраструктуру спутниковой связи и тел</w:t>
            </w:r>
            <w:r w:rsidRPr="006D04D7">
              <w:rPr>
                <w:rFonts w:ascii="Arial" w:hAnsi="Arial" w:cs="Arial"/>
                <w:sz w:val="24"/>
                <w:szCs w:val="24"/>
              </w:rPr>
              <w:t>е</w:t>
            </w:r>
            <w:r w:rsidRPr="006D04D7">
              <w:rPr>
                <w:rFonts w:ascii="Arial" w:hAnsi="Arial" w:cs="Arial"/>
                <w:sz w:val="24"/>
                <w:szCs w:val="24"/>
              </w:rPr>
              <w:t>радиовещания, за исключением объектов св</w:t>
            </w:r>
            <w:r w:rsidRPr="006D04D7">
              <w:rPr>
                <w:rFonts w:ascii="Arial" w:hAnsi="Arial" w:cs="Arial"/>
                <w:sz w:val="24"/>
                <w:szCs w:val="24"/>
              </w:rPr>
              <w:t>я</w:t>
            </w:r>
            <w:r w:rsidRPr="006D04D7">
              <w:rPr>
                <w:rFonts w:ascii="Arial" w:hAnsi="Arial" w:cs="Arial"/>
                <w:sz w:val="24"/>
                <w:szCs w:val="24"/>
              </w:rPr>
              <w:t>зи, размещение которых предусмотрено соде</w:t>
            </w:r>
            <w:r w:rsidRPr="006D04D7">
              <w:rPr>
                <w:rFonts w:ascii="Arial" w:hAnsi="Arial" w:cs="Arial"/>
                <w:sz w:val="24"/>
                <w:szCs w:val="24"/>
              </w:rPr>
              <w:t>р</w:t>
            </w:r>
            <w:r w:rsidRPr="006D04D7">
              <w:rPr>
                <w:rFonts w:ascii="Arial" w:hAnsi="Arial" w:cs="Arial"/>
                <w:sz w:val="24"/>
                <w:szCs w:val="24"/>
              </w:rPr>
              <w:t>жанием видов разрешенного использования с кодами 3.1.1, 3.2.3</w:t>
            </w:r>
          </w:p>
        </w:tc>
        <w:tc>
          <w:tcPr>
            <w:tcW w:w="1559" w:type="dxa"/>
            <w:vAlign w:val="center"/>
          </w:tcPr>
          <w:p w:rsidR="002C5292" w:rsidRPr="006D04D7" w:rsidRDefault="002C5292" w:rsidP="00430238">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430238">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lastRenderedPageBreak/>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430238">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60 %</w:t>
            </w:r>
          </w:p>
        </w:tc>
      </w:tr>
      <w:tr w:rsidR="00430238" w:rsidRPr="006D04D7" w:rsidTr="00867733">
        <w:tc>
          <w:tcPr>
            <w:tcW w:w="16020" w:type="dxa"/>
            <w:gridSpan w:val="7"/>
          </w:tcPr>
          <w:p w:rsidR="00430238" w:rsidRPr="006D04D7" w:rsidRDefault="00266992" w:rsidP="008B65C8">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Вспомогательные виды использования земельных участков</w:t>
            </w:r>
          </w:p>
        </w:tc>
      </w:tr>
      <w:tr w:rsidR="007F616F" w:rsidRPr="006D04D7" w:rsidTr="00FC086E">
        <w:tc>
          <w:tcPr>
            <w:tcW w:w="1873" w:type="dxa"/>
          </w:tcPr>
          <w:p w:rsidR="007F616F" w:rsidRPr="006D04D7" w:rsidRDefault="007F616F" w:rsidP="00FC086E">
            <w:pPr>
              <w:jc w:val="center"/>
              <w:rPr>
                <w:rFonts w:ascii="Arial" w:hAnsi="Arial" w:cs="Arial"/>
                <w:sz w:val="24"/>
                <w:szCs w:val="24"/>
              </w:rPr>
            </w:pPr>
            <w:r w:rsidRPr="006D04D7">
              <w:rPr>
                <w:rFonts w:ascii="Arial" w:hAnsi="Arial" w:cs="Arial"/>
                <w:sz w:val="24"/>
                <w:szCs w:val="24"/>
              </w:rPr>
              <w:t>Служебные гаражи</w:t>
            </w:r>
          </w:p>
          <w:p w:rsidR="007F616F" w:rsidRPr="006D04D7" w:rsidRDefault="007F616F" w:rsidP="00FC086E">
            <w:pPr>
              <w:jc w:val="center"/>
              <w:rPr>
                <w:rFonts w:ascii="Arial" w:hAnsi="Arial" w:cs="Arial"/>
                <w:sz w:val="24"/>
                <w:szCs w:val="24"/>
              </w:rPr>
            </w:pPr>
            <w:r w:rsidRPr="006D04D7">
              <w:rPr>
                <w:rFonts w:ascii="Arial" w:hAnsi="Arial" w:cs="Arial"/>
                <w:sz w:val="24"/>
                <w:szCs w:val="24"/>
              </w:rPr>
              <w:t>(4.9)</w:t>
            </w:r>
          </w:p>
        </w:tc>
        <w:tc>
          <w:tcPr>
            <w:tcW w:w="5670" w:type="dxa"/>
          </w:tcPr>
          <w:p w:rsidR="007F616F" w:rsidRPr="006D04D7" w:rsidRDefault="007F616F" w:rsidP="00FC086E">
            <w:pPr>
              <w:jc w:val="both"/>
              <w:rPr>
                <w:rFonts w:ascii="Arial" w:hAnsi="Arial" w:cs="Arial"/>
                <w:sz w:val="24"/>
                <w:szCs w:val="24"/>
              </w:rPr>
            </w:pPr>
            <w:r w:rsidRPr="006D04D7">
              <w:rPr>
                <w:rFonts w:ascii="Arial" w:hAnsi="Arial" w:cs="Arial"/>
                <w:sz w:val="24"/>
                <w:szCs w:val="24"/>
              </w:rPr>
              <w:t>Размещение постоянных или временных гар</w:t>
            </w:r>
            <w:r w:rsidRPr="006D04D7">
              <w:rPr>
                <w:rFonts w:ascii="Arial" w:hAnsi="Arial" w:cs="Arial"/>
                <w:sz w:val="24"/>
                <w:szCs w:val="24"/>
              </w:rPr>
              <w:t>а</w:t>
            </w:r>
            <w:r w:rsidRPr="006D04D7">
              <w:rPr>
                <w:rFonts w:ascii="Arial" w:hAnsi="Arial" w:cs="Arial"/>
                <w:sz w:val="24"/>
                <w:szCs w:val="24"/>
              </w:rPr>
              <w:t>жей, стоянок для хранения служебного авт</w:t>
            </w:r>
            <w:r w:rsidRPr="006D04D7">
              <w:rPr>
                <w:rFonts w:ascii="Arial" w:hAnsi="Arial" w:cs="Arial"/>
                <w:sz w:val="24"/>
                <w:szCs w:val="24"/>
              </w:rPr>
              <w:t>о</w:t>
            </w:r>
            <w:r w:rsidRPr="006D04D7">
              <w:rPr>
                <w:rFonts w:ascii="Arial" w:hAnsi="Arial" w:cs="Arial"/>
                <w:sz w:val="24"/>
                <w:szCs w:val="24"/>
              </w:rPr>
              <w:t>транспорта, используемого в целях осущест</w:t>
            </w:r>
            <w:r w:rsidRPr="006D04D7">
              <w:rPr>
                <w:rFonts w:ascii="Arial" w:hAnsi="Arial" w:cs="Arial"/>
                <w:sz w:val="24"/>
                <w:szCs w:val="24"/>
              </w:rPr>
              <w:t>в</w:t>
            </w:r>
            <w:r w:rsidRPr="006D04D7">
              <w:rPr>
                <w:rFonts w:ascii="Arial" w:hAnsi="Arial" w:cs="Arial"/>
                <w:sz w:val="24"/>
                <w:szCs w:val="24"/>
              </w:rPr>
              <w:t>ления видов деятельности, предусмотренных видами разрешенного использования с кодами 3.0, 4.0, а также для стоянки и хранения тран</w:t>
            </w:r>
            <w:r w:rsidRPr="006D04D7">
              <w:rPr>
                <w:rFonts w:ascii="Arial" w:hAnsi="Arial" w:cs="Arial"/>
                <w:sz w:val="24"/>
                <w:szCs w:val="24"/>
              </w:rPr>
              <w:t>с</w:t>
            </w:r>
            <w:r w:rsidRPr="006D04D7">
              <w:rPr>
                <w:rFonts w:ascii="Arial" w:hAnsi="Arial" w:cs="Arial"/>
                <w:sz w:val="24"/>
                <w:szCs w:val="24"/>
              </w:rPr>
              <w:t>портных средств общего пользования, в том числе в депо</w:t>
            </w:r>
          </w:p>
        </w:tc>
        <w:tc>
          <w:tcPr>
            <w:tcW w:w="1559" w:type="dxa"/>
            <w:vAlign w:val="center"/>
          </w:tcPr>
          <w:p w:rsidR="007F616F" w:rsidRPr="006D04D7" w:rsidRDefault="007F616F"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7F616F" w:rsidRPr="006D04D7" w:rsidRDefault="007F616F"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7F616F" w:rsidRPr="006D04D7" w:rsidRDefault="007F616F"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7F616F"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7F616F" w:rsidRPr="00F3162E" w:rsidRDefault="007F616F" w:rsidP="00345323">
            <w:pPr>
              <w:pStyle w:val="ad"/>
              <w:numPr>
                <w:ilvl w:val="0"/>
                <w:numId w:val="34"/>
              </w:numPr>
              <w:autoSpaceDE w:val="0"/>
              <w:autoSpaceDN w:val="0"/>
              <w:adjustRightInd w:val="0"/>
              <w:jc w:val="center"/>
              <w:rPr>
                <w:rFonts w:ascii="Arial" w:hAnsi="Arial" w:cs="Arial"/>
                <w:sz w:val="24"/>
                <w:szCs w:val="24"/>
              </w:rPr>
            </w:pPr>
          </w:p>
        </w:tc>
      </w:tr>
    </w:tbl>
    <w:p w:rsidR="002D734E" w:rsidRPr="006D04D7" w:rsidRDefault="002D734E" w:rsidP="004C3E8A">
      <w:pPr>
        <w:tabs>
          <w:tab w:val="left" w:pos="0"/>
        </w:tabs>
        <w:spacing w:after="0" w:line="240" w:lineRule="auto"/>
        <w:ind w:right="-500" w:firstLine="567"/>
        <w:jc w:val="both"/>
        <w:rPr>
          <w:rFonts w:ascii="Arial" w:eastAsia="Times New Roman" w:hAnsi="Arial" w:cs="Arial"/>
          <w:sz w:val="24"/>
          <w:szCs w:val="24"/>
          <w:lang w:bidi="ru-RU"/>
        </w:rPr>
      </w:pPr>
    </w:p>
    <w:p w:rsidR="002D734E" w:rsidRPr="006D04D7" w:rsidRDefault="00F3162E" w:rsidP="00F3162E">
      <w:pPr>
        <w:pStyle w:val="ad"/>
        <w:widowControl w:val="0"/>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2.</w:t>
      </w:r>
      <w:r w:rsidR="002D734E" w:rsidRPr="006D04D7">
        <w:rPr>
          <w:rFonts w:ascii="Arial" w:eastAsia="Times New Roman" w:hAnsi="Arial" w:cs="Arial"/>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w:t>
      </w:r>
      <w:r w:rsidR="002D734E" w:rsidRPr="006D04D7">
        <w:rPr>
          <w:rFonts w:ascii="Arial" w:eastAsia="Times New Roman" w:hAnsi="Arial" w:cs="Arial"/>
          <w:sz w:val="24"/>
          <w:szCs w:val="24"/>
          <w:lang w:bidi="ru-RU"/>
        </w:rPr>
        <w:t>з</w:t>
      </w:r>
      <w:r w:rsidR="002D734E" w:rsidRPr="006D04D7">
        <w:rPr>
          <w:rFonts w:ascii="Arial" w:eastAsia="Times New Roman" w:hAnsi="Arial" w:cs="Arial"/>
          <w:sz w:val="24"/>
          <w:szCs w:val="24"/>
          <w:lang w:bidi="ru-RU"/>
        </w:rPr>
        <w:t>рывы между зданиями, строениями и сооружениями, в том числе, расположенными на соседних земельных участках, а также техн</w:t>
      </w:r>
      <w:r w:rsidR="002D734E" w:rsidRPr="006D04D7">
        <w:rPr>
          <w:rFonts w:ascii="Arial" w:eastAsia="Times New Roman" w:hAnsi="Arial" w:cs="Arial"/>
          <w:sz w:val="24"/>
          <w:szCs w:val="24"/>
          <w:lang w:bidi="ru-RU"/>
        </w:rPr>
        <w:t>и</w:t>
      </w:r>
      <w:r w:rsidR="002D734E" w:rsidRPr="006D04D7">
        <w:rPr>
          <w:rFonts w:ascii="Arial" w:eastAsia="Times New Roman" w:hAnsi="Arial" w:cs="Arial"/>
          <w:sz w:val="24"/>
          <w:szCs w:val="24"/>
          <w:lang w:bidi="ru-RU"/>
        </w:rPr>
        <w:t>ческие регламенты, градостроительные и санитарные нормы и правила.</w:t>
      </w:r>
    </w:p>
    <w:p w:rsidR="00F3162E" w:rsidRDefault="00F3162E" w:rsidP="00F3162E">
      <w:pPr>
        <w:pStyle w:val="ad"/>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3.</w:t>
      </w:r>
      <w:r w:rsidR="002D734E" w:rsidRPr="006D04D7">
        <w:rPr>
          <w:rFonts w:ascii="Arial" w:eastAsia="Times New Roman" w:hAnsi="Arial" w:cs="Arial"/>
          <w:sz w:val="24"/>
          <w:szCs w:val="24"/>
          <w:lang w:bidi="ru-RU"/>
        </w:rPr>
        <w:t>Ограничения использования земельных участков и объектов капитального строительства в границах территориальной зоны ос</w:t>
      </w:r>
      <w:r w:rsidR="002D734E" w:rsidRPr="006D04D7">
        <w:rPr>
          <w:rFonts w:ascii="Arial" w:eastAsia="Times New Roman" w:hAnsi="Arial" w:cs="Arial"/>
          <w:sz w:val="24"/>
          <w:szCs w:val="24"/>
          <w:lang w:bidi="ru-RU"/>
        </w:rPr>
        <w:t>у</w:t>
      </w:r>
      <w:r w:rsidR="002D734E" w:rsidRPr="006D04D7">
        <w:rPr>
          <w:rFonts w:ascii="Arial" w:eastAsia="Times New Roman" w:hAnsi="Arial" w:cs="Arial"/>
          <w:sz w:val="24"/>
          <w:szCs w:val="24"/>
          <w:lang w:bidi="ru-RU"/>
        </w:rPr>
        <w:t>ществляются с учетом режимов и ограничений зон с особыми условиями использования территорий, установленных соответству</w:t>
      </w:r>
      <w:r w:rsidR="002D734E" w:rsidRPr="006D04D7">
        <w:rPr>
          <w:rFonts w:ascii="Arial" w:eastAsia="Times New Roman" w:hAnsi="Arial" w:cs="Arial"/>
          <w:sz w:val="24"/>
          <w:szCs w:val="24"/>
          <w:lang w:bidi="ru-RU"/>
        </w:rPr>
        <w:t>ю</w:t>
      </w:r>
      <w:r w:rsidR="002D734E" w:rsidRPr="006D04D7">
        <w:rPr>
          <w:rFonts w:ascii="Arial" w:eastAsia="Times New Roman" w:hAnsi="Arial" w:cs="Arial"/>
          <w:sz w:val="24"/>
          <w:szCs w:val="24"/>
          <w:lang w:bidi="ru-RU"/>
        </w:rPr>
        <w:t>щими нормативными правовыми актами.</w:t>
      </w:r>
      <w:bookmarkStart w:id="93" w:name="_Toc63435411"/>
    </w:p>
    <w:p w:rsidR="00F3162E" w:rsidRDefault="00F3162E" w:rsidP="00F3162E">
      <w:pPr>
        <w:pStyle w:val="ad"/>
        <w:tabs>
          <w:tab w:val="left" w:pos="0"/>
        </w:tabs>
        <w:spacing w:after="0" w:line="240" w:lineRule="auto"/>
        <w:ind w:left="567" w:right="-500"/>
        <w:jc w:val="both"/>
        <w:rPr>
          <w:rFonts w:ascii="Arial" w:eastAsia="Times New Roman" w:hAnsi="Arial" w:cs="Arial"/>
          <w:sz w:val="24"/>
          <w:szCs w:val="24"/>
          <w:lang w:bidi="ru-RU"/>
        </w:rPr>
      </w:pPr>
    </w:p>
    <w:p w:rsidR="00266992" w:rsidRPr="00F3162E" w:rsidRDefault="00F3162E" w:rsidP="00F3162E">
      <w:pPr>
        <w:pStyle w:val="ad"/>
        <w:tabs>
          <w:tab w:val="left" w:pos="0"/>
        </w:tabs>
        <w:spacing w:after="0" w:line="240" w:lineRule="auto"/>
        <w:ind w:left="567" w:right="-500"/>
        <w:jc w:val="center"/>
        <w:rPr>
          <w:rFonts w:ascii="Arial" w:eastAsia="Times New Roman" w:hAnsi="Arial" w:cs="Arial"/>
          <w:b/>
          <w:bCs/>
          <w:sz w:val="30"/>
          <w:szCs w:val="30"/>
          <w:lang w:bidi="ru-RU"/>
        </w:rPr>
      </w:pPr>
      <w:r w:rsidRPr="00F3162E">
        <w:rPr>
          <w:rFonts w:ascii="Arial" w:eastAsia="Times New Roman" w:hAnsi="Arial" w:cs="Arial"/>
          <w:b/>
          <w:bCs/>
          <w:sz w:val="30"/>
          <w:szCs w:val="30"/>
          <w:lang w:bidi="ru-RU"/>
        </w:rPr>
        <w:t>Ст</w:t>
      </w:r>
      <w:r w:rsidR="00266992" w:rsidRPr="00F3162E">
        <w:rPr>
          <w:rFonts w:ascii="Arial" w:eastAsia="Times New Roman" w:hAnsi="Arial" w:cs="Arial"/>
          <w:b/>
          <w:bCs/>
          <w:sz w:val="30"/>
          <w:szCs w:val="30"/>
          <w:lang w:bidi="ru-RU"/>
        </w:rPr>
        <w:t>атья 57. Р-3</w:t>
      </w:r>
      <w:r w:rsidR="00383C26" w:rsidRPr="00F3162E">
        <w:rPr>
          <w:rFonts w:ascii="Arial" w:eastAsia="Times New Roman" w:hAnsi="Arial" w:cs="Arial"/>
          <w:b/>
          <w:bCs/>
          <w:sz w:val="30"/>
          <w:szCs w:val="30"/>
          <w:lang w:bidi="ru-RU"/>
        </w:rPr>
        <w:t xml:space="preserve"> </w:t>
      </w:r>
      <w:r w:rsidR="00266992" w:rsidRPr="00F3162E">
        <w:rPr>
          <w:rFonts w:ascii="Arial" w:eastAsia="Times New Roman" w:hAnsi="Arial" w:cs="Arial"/>
          <w:b/>
          <w:bCs/>
          <w:sz w:val="30"/>
          <w:szCs w:val="30"/>
          <w:lang w:bidi="ru-RU"/>
        </w:rPr>
        <w:t>Зона спортивных и зрелищных комплексов</w:t>
      </w:r>
      <w:bookmarkEnd w:id="93"/>
    </w:p>
    <w:p w:rsidR="00266992" w:rsidRPr="006D04D7" w:rsidRDefault="00266992" w:rsidP="00266992">
      <w:pPr>
        <w:pStyle w:val="ad"/>
        <w:widowControl w:val="0"/>
        <w:tabs>
          <w:tab w:val="left" w:pos="0"/>
        </w:tabs>
        <w:spacing w:after="0" w:line="240" w:lineRule="auto"/>
        <w:ind w:left="0" w:firstLine="567"/>
        <w:jc w:val="both"/>
        <w:rPr>
          <w:rFonts w:ascii="Arial" w:eastAsia="Times New Roman" w:hAnsi="Arial" w:cs="Arial"/>
          <w:sz w:val="24"/>
          <w:szCs w:val="24"/>
          <w:lang w:bidi="ru-RU"/>
        </w:rPr>
      </w:pPr>
    </w:p>
    <w:p w:rsidR="00266992" w:rsidRPr="006D04D7" w:rsidRDefault="00F3162E" w:rsidP="00F3162E">
      <w:pPr>
        <w:pStyle w:val="ad"/>
        <w:widowControl w:val="0"/>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1.</w:t>
      </w:r>
      <w:r w:rsidR="00266992" w:rsidRPr="006D04D7">
        <w:rPr>
          <w:rFonts w:ascii="Arial" w:eastAsia="Times New Roman" w:hAnsi="Arial" w:cs="Arial"/>
          <w:sz w:val="24"/>
          <w:szCs w:val="24"/>
          <w:lang w:bidi="ru-RU"/>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57.1.</w:t>
      </w:r>
    </w:p>
    <w:p w:rsidR="00266992" w:rsidRPr="006D04D7" w:rsidRDefault="00266992" w:rsidP="00266992">
      <w:pPr>
        <w:pStyle w:val="ad"/>
        <w:widowControl w:val="0"/>
        <w:tabs>
          <w:tab w:val="left" w:pos="0"/>
        </w:tabs>
        <w:spacing w:after="0" w:line="240" w:lineRule="auto"/>
        <w:ind w:left="567" w:right="-500"/>
        <w:jc w:val="right"/>
        <w:rPr>
          <w:rFonts w:ascii="Arial" w:eastAsia="Times New Roman" w:hAnsi="Arial" w:cs="Arial"/>
          <w:sz w:val="24"/>
          <w:szCs w:val="24"/>
          <w:lang w:bidi="ru-RU"/>
        </w:rPr>
      </w:pPr>
    </w:p>
    <w:p w:rsidR="00266992" w:rsidRPr="006D04D7" w:rsidRDefault="00266992" w:rsidP="00266992">
      <w:pPr>
        <w:pStyle w:val="ad"/>
        <w:widowControl w:val="0"/>
        <w:tabs>
          <w:tab w:val="left" w:pos="0"/>
        </w:tabs>
        <w:spacing w:after="0" w:line="240" w:lineRule="auto"/>
        <w:ind w:left="567" w:right="-500"/>
        <w:jc w:val="right"/>
        <w:rPr>
          <w:rFonts w:ascii="Arial" w:eastAsia="Times New Roman" w:hAnsi="Arial" w:cs="Arial"/>
          <w:sz w:val="24"/>
          <w:szCs w:val="24"/>
          <w:lang w:bidi="ru-RU"/>
        </w:rPr>
      </w:pPr>
      <w:r w:rsidRPr="006D04D7">
        <w:rPr>
          <w:rFonts w:ascii="Arial" w:eastAsia="Times New Roman" w:hAnsi="Arial" w:cs="Arial"/>
          <w:sz w:val="24"/>
          <w:szCs w:val="24"/>
          <w:lang w:bidi="ru-RU"/>
        </w:rPr>
        <w:t>Таблица 57.1</w:t>
      </w:r>
    </w:p>
    <w:p w:rsidR="00867733" w:rsidRPr="006D04D7" w:rsidRDefault="00867733" w:rsidP="00867733">
      <w:pPr>
        <w:pStyle w:val="ad"/>
        <w:widowControl w:val="0"/>
        <w:tabs>
          <w:tab w:val="left" w:pos="0"/>
        </w:tabs>
        <w:spacing w:after="0" w:line="240" w:lineRule="auto"/>
        <w:ind w:left="567" w:right="-500"/>
        <w:jc w:val="right"/>
        <w:rPr>
          <w:rFonts w:ascii="Arial" w:eastAsia="Times New Roman" w:hAnsi="Arial" w:cs="Arial"/>
          <w:sz w:val="24"/>
          <w:szCs w:val="24"/>
          <w:lang w:bidi="ru-RU"/>
        </w:rPr>
      </w:pPr>
    </w:p>
    <w:tbl>
      <w:tblPr>
        <w:tblStyle w:val="af2"/>
        <w:tblW w:w="16020" w:type="dxa"/>
        <w:tblInd w:w="-318" w:type="dxa"/>
        <w:tblLayout w:type="fixed"/>
        <w:tblLook w:val="04A0" w:firstRow="1" w:lastRow="0" w:firstColumn="1" w:lastColumn="0" w:noHBand="0" w:noVBand="1"/>
      </w:tblPr>
      <w:tblGrid>
        <w:gridCol w:w="1873"/>
        <w:gridCol w:w="5670"/>
        <w:gridCol w:w="1559"/>
        <w:gridCol w:w="1559"/>
        <w:gridCol w:w="1985"/>
        <w:gridCol w:w="1318"/>
        <w:gridCol w:w="2056"/>
      </w:tblGrid>
      <w:tr w:rsidR="00867733" w:rsidRPr="006D04D7" w:rsidTr="00867733">
        <w:trPr>
          <w:cantSplit/>
        </w:trPr>
        <w:tc>
          <w:tcPr>
            <w:tcW w:w="1873" w:type="dxa"/>
            <w:vMerge w:val="restart"/>
            <w:vAlign w:val="center"/>
          </w:tcPr>
          <w:p w:rsidR="00867733" w:rsidRPr="006D04D7" w:rsidRDefault="00867733" w:rsidP="00867733">
            <w:pPr>
              <w:jc w:val="center"/>
              <w:rPr>
                <w:rFonts w:ascii="Arial" w:hAnsi="Arial" w:cs="Arial"/>
                <w:sz w:val="24"/>
                <w:szCs w:val="24"/>
              </w:rPr>
            </w:pPr>
            <w:r w:rsidRPr="006D04D7">
              <w:rPr>
                <w:rFonts w:ascii="Arial" w:eastAsia="Calibri" w:hAnsi="Arial" w:cs="Arial"/>
                <w:sz w:val="24"/>
                <w:szCs w:val="24"/>
              </w:rPr>
              <w:lastRenderedPageBreak/>
              <w:t>Наименов</w:t>
            </w:r>
            <w:r w:rsidRPr="006D04D7">
              <w:rPr>
                <w:rFonts w:ascii="Arial" w:eastAsia="Calibri" w:hAnsi="Arial" w:cs="Arial"/>
                <w:sz w:val="24"/>
                <w:szCs w:val="24"/>
              </w:rPr>
              <w:t>а</w:t>
            </w:r>
            <w:r w:rsidRPr="006D04D7">
              <w:rPr>
                <w:rFonts w:ascii="Arial" w:eastAsia="Calibri" w:hAnsi="Arial" w:cs="Arial"/>
                <w:sz w:val="24"/>
                <w:szCs w:val="24"/>
              </w:rPr>
              <w:t>ние вида ра</w:t>
            </w:r>
            <w:r w:rsidRPr="006D04D7">
              <w:rPr>
                <w:rFonts w:ascii="Arial" w:eastAsia="Calibri" w:hAnsi="Arial" w:cs="Arial"/>
                <w:sz w:val="24"/>
                <w:szCs w:val="24"/>
              </w:rPr>
              <w:t>з</w:t>
            </w:r>
            <w:r w:rsidRPr="006D04D7">
              <w:rPr>
                <w:rFonts w:ascii="Arial" w:eastAsia="Calibri" w:hAnsi="Arial" w:cs="Arial"/>
                <w:sz w:val="24"/>
                <w:szCs w:val="24"/>
              </w:rPr>
              <w:t>решенного использов</w:t>
            </w:r>
            <w:r w:rsidRPr="006D04D7">
              <w:rPr>
                <w:rFonts w:ascii="Arial" w:eastAsia="Calibri" w:hAnsi="Arial" w:cs="Arial"/>
                <w:sz w:val="24"/>
                <w:szCs w:val="24"/>
              </w:rPr>
              <w:t>а</w:t>
            </w:r>
            <w:r w:rsidRPr="006D04D7">
              <w:rPr>
                <w:rFonts w:ascii="Arial" w:eastAsia="Calibri" w:hAnsi="Arial" w:cs="Arial"/>
                <w:sz w:val="24"/>
                <w:szCs w:val="24"/>
              </w:rPr>
              <w:t>ния земельн</w:t>
            </w:r>
            <w:r w:rsidRPr="006D04D7">
              <w:rPr>
                <w:rFonts w:ascii="Arial" w:eastAsia="Calibri" w:hAnsi="Arial" w:cs="Arial"/>
                <w:sz w:val="24"/>
                <w:szCs w:val="24"/>
              </w:rPr>
              <w:t>о</w:t>
            </w:r>
            <w:r w:rsidRPr="006D04D7">
              <w:rPr>
                <w:rFonts w:ascii="Arial" w:eastAsia="Calibri" w:hAnsi="Arial" w:cs="Arial"/>
                <w:sz w:val="24"/>
                <w:szCs w:val="24"/>
              </w:rPr>
              <w:t>го участка (код (числовое обозначение) вида разр</w:t>
            </w:r>
            <w:r w:rsidRPr="006D04D7">
              <w:rPr>
                <w:rFonts w:ascii="Arial" w:eastAsia="Calibri" w:hAnsi="Arial" w:cs="Arial"/>
                <w:sz w:val="24"/>
                <w:szCs w:val="24"/>
              </w:rPr>
              <w:t>е</w:t>
            </w:r>
            <w:r w:rsidRPr="006D04D7">
              <w:rPr>
                <w:rFonts w:ascii="Arial" w:eastAsia="Calibri" w:hAnsi="Arial" w:cs="Arial"/>
                <w:sz w:val="24"/>
                <w:szCs w:val="24"/>
              </w:rPr>
              <w:t>шенного и</w:t>
            </w:r>
            <w:r w:rsidRPr="006D04D7">
              <w:rPr>
                <w:rFonts w:ascii="Arial" w:eastAsia="Calibri" w:hAnsi="Arial" w:cs="Arial"/>
                <w:sz w:val="24"/>
                <w:szCs w:val="24"/>
              </w:rPr>
              <w:t>с</w:t>
            </w:r>
            <w:r w:rsidRPr="006D04D7">
              <w:rPr>
                <w:rFonts w:ascii="Arial" w:eastAsia="Calibri" w:hAnsi="Arial" w:cs="Arial"/>
                <w:sz w:val="24"/>
                <w:szCs w:val="24"/>
              </w:rPr>
              <w:t>пользования земельного участка)</w:t>
            </w:r>
          </w:p>
        </w:tc>
        <w:tc>
          <w:tcPr>
            <w:tcW w:w="5670" w:type="dxa"/>
            <w:vMerge w:val="restart"/>
            <w:vAlign w:val="center"/>
          </w:tcPr>
          <w:p w:rsidR="00867733" w:rsidRPr="006D04D7" w:rsidRDefault="00867733" w:rsidP="00867733">
            <w:pPr>
              <w:jc w:val="center"/>
              <w:rPr>
                <w:rFonts w:ascii="Arial" w:hAnsi="Arial" w:cs="Arial"/>
                <w:sz w:val="24"/>
                <w:szCs w:val="24"/>
              </w:rPr>
            </w:pPr>
            <w:r w:rsidRPr="006D04D7">
              <w:rPr>
                <w:rFonts w:ascii="Arial" w:eastAsia="Calibri" w:hAnsi="Arial" w:cs="Arial"/>
                <w:sz w:val="24"/>
                <w:szCs w:val="24"/>
              </w:rPr>
              <w:t>Характеристика вида разрешенного использ</w:t>
            </w:r>
            <w:r w:rsidRPr="006D04D7">
              <w:rPr>
                <w:rFonts w:ascii="Arial" w:eastAsia="Calibri" w:hAnsi="Arial" w:cs="Arial"/>
                <w:sz w:val="24"/>
                <w:szCs w:val="24"/>
              </w:rPr>
              <w:t>о</w:t>
            </w:r>
            <w:r w:rsidRPr="006D04D7">
              <w:rPr>
                <w:rFonts w:ascii="Arial" w:eastAsia="Calibri" w:hAnsi="Arial" w:cs="Arial"/>
                <w:sz w:val="24"/>
                <w:szCs w:val="24"/>
              </w:rPr>
              <w:t>вания</w:t>
            </w:r>
          </w:p>
        </w:tc>
        <w:tc>
          <w:tcPr>
            <w:tcW w:w="8477" w:type="dxa"/>
            <w:gridSpan w:val="5"/>
            <w:vAlign w:val="center"/>
          </w:tcPr>
          <w:p w:rsidR="00867733" w:rsidRPr="006D04D7" w:rsidRDefault="00867733" w:rsidP="00867733">
            <w:pPr>
              <w:jc w:val="center"/>
              <w:rPr>
                <w:rFonts w:ascii="Arial" w:eastAsia="Calibri" w:hAnsi="Arial" w:cs="Arial"/>
                <w:sz w:val="24"/>
                <w:szCs w:val="24"/>
              </w:rPr>
            </w:pPr>
            <w:r w:rsidRPr="006D04D7">
              <w:rPr>
                <w:rFonts w:ascii="Arial" w:eastAsia="Calibri"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6D04D7">
              <w:rPr>
                <w:rFonts w:ascii="Arial" w:eastAsia="Calibri" w:hAnsi="Arial" w:cs="Arial"/>
                <w:sz w:val="24"/>
                <w:szCs w:val="24"/>
              </w:rPr>
              <w:t>н</w:t>
            </w:r>
            <w:r w:rsidRPr="006D04D7">
              <w:rPr>
                <w:rFonts w:ascii="Arial" w:eastAsia="Calibri" w:hAnsi="Arial" w:cs="Arial"/>
                <w:sz w:val="24"/>
                <w:szCs w:val="24"/>
              </w:rPr>
              <w:t>струкции объектов капитального строительства</w:t>
            </w:r>
          </w:p>
        </w:tc>
      </w:tr>
      <w:tr w:rsidR="00867733" w:rsidRPr="006D04D7" w:rsidTr="00867733">
        <w:trPr>
          <w:cantSplit/>
        </w:trPr>
        <w:tc>
          <w:tcPr>
            <w:tcW w:w="1873" w:type="dxa"/>
            <w:vMerge/>
            <w:vAlign w:val="center"/>
          </w:tcPr>
          <w:p w:rsidR="00867733" w:rsidRPr="006D04D7" w:rsidRDefault="00867733" w:rsidP="00867733">
            <w:pPr>
              <w:jc w:val="center"/>
              <w:rPr>
                <w:rFonts w:ascii="Arial" w:hAnsi="Arial" w:cs="Arial"/>
                <w:sz w:val="24"/>
                <w:szCs w:val="24"/>
              </w:rPr>
            </w:pPr>
          </w:p>
        </w:tc>
        <w:tc>
          <w:tcPr>
            <w:tcW w:w="5670" w:type="dxa"/>
            <w:vMerge/>
            <w:vAlign w:val="center"/>
          </w:tcPr>
          <w:p w:rsidR="00867733" w:rsidRPr="006D04D7" w:rsidRDefault="00867733" w:rsidP="00867733">
            <w:pPr>
              <w:jc w:val="center"/>
              <w:rPr>
                <w:rFonts w:ascii="Arial" w:hAnsi="Arial" w:cs="Arial"/>
                <w:sz w:val="24"/>
                <w:szCs w:val="24"/>
              </w:rPr>
            </w:pPr>
          </w:p>
        </w:tc>
        <w:tc>
          <w:tcPr>
            <w:tcW w:w="3118" w:type="dxa"/>
            <w:gridSpan w:val="2"/>
            <w:vAlign w:val="center"/>
          </w:tcPr>
          <w:p w:rsidR="00867733" w:rsidRPr="006D04D7" w:rsidRDefault="00867733" w:rsidP="00867733">
            <w:pPr>
              <w:autoSpaceDE w:val="0"/>
              <w:autoSpaceDN w:val="0"/>
              <w:adjustRightInd w:val="0"/>
              <w:jc w:val="center"/>
              <w:rPr>
                <w:rFonts w:ascii="Arial" w:hAnsi="Arial" w:cs="Arial"/>
                <w:sz w:val="24"/>
                <w:szCs w:val="24"/>
              </w:rPr>
            </w:pPr>
            <w:r w:rsidRPr="006D04D7">
              <w:rPr>
                <w:rFonts w:ascii="Arial" w:hAnsi="Arial" w:cs="Arial"/>
                <w:sz w:val="24"/>
                <w:szCs w:val="24"/>
              </w:rPr>
              <w:t>Предельные (минимал</w:t>
            </w:r>
            <w:r w:rsidRPr="006D04D7">
              <w:rPr>
                <w:rFonts w:ascii="Arial" w:hAnsi="Arial" w:cs="Arial"/>
                <w:sz w:val="24"/>
                <w:szCs w:val="24"/>
              </w:rPr>
              <w:t>ь</w:t>
            </w:r>
            <w:r w:rsidRPr="006D04D7">
              <w:rPr>
                <w:rFonts w:ascii="Arial" w:hAnsi="Arial" w:cs="Arial"/>
                <w:sz w:val="24"/>
                <w:szCs w:val="24"/>
              </w:rPr>
              <w:t>ные и (или) максимал</w:t>
            </w:r>
            <w:r w:rsidRPr="006D04D7">
              <w:rPr>
                <w:rFonts w:ascii="Arial" w:hAnsi="Arial" w:cs="Arial"/>
                <w:sz w:val="24"/>
                <w:szCs w:val="24"/>
              </w:rPr>
              <w:t>ь</w:t>
            </w:r>
            <w:r w:rsidRPr="006D04D7">
              <w:rPr>
                <w:rFonts w:ascii="Arial" w:hAnsi="Arial" w:cs="Arial"/>
                <w:sz w:val="24"/>
                <w:szCs w:val="24"/>
              </w:rPr>
              <w:t>ные) размеры земельных участков, в том числе их площадь</w:t>
            </w:r>
          </w:p>
        </w:tc>
        <w:tc>
          <w:tcPr>
            <w:tcW w:w="1985" w:type="dxa"/>
            <w:vMerge w:val="restart"/>
            <w:vAlign w:val="center"/>
          </w:tcPr>
          <w:p w:rsidR="00867733" w:rsidRPr="006D04D7" w:rsidRDefault="00867733" w:rsidP="00867733">
            <w:pPr>
              <w:autoSpaceDE w:val="0"/>
              <w:autoSpaceDN w:val="0"/>
              <w:adjustRightInd w:val="0"/>
              <w:jc w:val="center"/>
              <w:rPr>
                <w:rFonts w:ascii="Arial" w:hAnsi="Arial" w:cs="Arial"/>
                <w:sz w:val="24"/>
                <w:szCs w:val="24"/>
              </w:rPr>
            </w:pPr>
            <w:r w:rsidRPr="006D04D7">
              <w:rPr>
                <w:rFonts w:ascii="Arial" w:hAnsi="Arial" w:cs="Arial"/>
                <w:sz w:val="24"/>
                <w:szCs w:val="24"/>
              </w:rPr>
              <w:t>Минимальные отступы от гр</w:t>
            </w:r>
            <w:r w:rsidRPr="006D04D7">
              <w:rPr>
                <w:rFonts w:ascii="Arial" w:hAnsi="Arial" w:cs="Arial"/>
                <w:sz w:val="24"/>
                <w:szCs w:val="24"/>
              </w:rPr>
              <w:t>а</w:t>
            </w:r>
            <w:r w:rsidRPr="006D04D7">
              <w:rPr>
                <w:rFonts w:ascii="Arial" w:hAnsi="Arial" w:cs="Arial"/>
                <w:sz w:val="24"/>
                <w:szCs w:val="24"/>
              </w:rPr>
              <w:t>ниц земельных участков в ц</w:t>
            </w:r>
            <w:r w:rsidRPr="006D04D7">
              <w:rPr>
                <w:rFonts w:ascii="Arial" w:hAnsi="Arial" w:cs="Arial"/>
                <w:sz w:val="24"/>
                <w:szCs w:val="24"/>
              </w:rPr>
              <w:t>е</w:t>
            </w:r>
            <w:r w:rsidRPr="006D04D7">
              <w:rPr>
                <w:rFonts w:ascii="Arial" w:hAnsi="Arial" w:cs="Arial"/>
                <w:sz w:val="24"/>
                <w:szCs w:val="24"/>
              </w:rPr>
              <w:t>лях определ</w:t>
            </w:r>
            <w:r w:rsidRPr="006D04D7">
              <w:rPr>
                <w:rFonts w:ascii="Arial" w:hAnsi="Arial" w:cs="Arial"/>
                <w:sz w:val="24"/>
                <w:szCs w:val="24"/>
              </w:rPr>
              <w:t>е</w:t>
            </w:r>
            <w:r w:rsidRPr="006D04D7">
              <w:rPr>
                <w:rFonts w:ascii="Arial" w:hAnsi="Arial" w:cs="Arial"/>
                <w:sz w:val="24"/>
                <w:szCs w:val="24"/>
              </w:rPr>
              <w:t>ния мест доп</w:t>
            </w:r>
            <w:r w:rsidRPr="006D04D7">
              <w:rPr>
                <w:rFonts w:ascii="Arial" w:hAnsi="Arial" w:cs="Arial"/>
                <w:sz w:val="24"/>
                <w:szCs w:val="24"/>
              </w:rPr>
              <w:t>у</w:t>
            </w:r>
            <w:r w:rsidRPr="006D04D7">
              <w:rPr>
                <w:rFonts w:ascii="Arial" w:hAnsi="Arial" w:cs="Arial"/>
                <w:sz w:val="24"/>
                <w:szCs w:val="24"/>
              </w:rPr>
              <w:t>стимого ра</w:t>
            </w:r>
            <w:r w:rsidRPr="006D04D7">
              <w:rPr>
                <w:rFonts w:ascii="Arial" w:hAnsi="Arial" w:cs="Arial"/>
                <w:sz w:val="24"/>
                <w:szCs w:val="24"/>
              </w:rPr>
              <w:t>з</w:t>
            </w:r>
            <w:r w:rsidRPr="006D04D7">
              <w:rPr>
                <w:rFonts w:ascii="Arial" w:hAnsi="Arial" w:cs="Arial"/>
                <w:sz w:val="24"/>
                <w:szCs w:val="24"/>
              </w:rPr>
              <w:t>мещения зд</w:t>
            </w:r>
            <w:r w:rsidRPr="006D04D7">
              <w:rPr>
                <w:rFonts w:ascii="Arial" w:hAnsi="Arial" w:cs="Arial"/>
                <w:sz w:val="24"/>
                <w:szCs w:val="24"/>
              </w:rPr>
              <w:t>а</w:t>
            </w:r>
            <w:r w:rsidRPr="006D04D7">
              <w:rPr>
                <w:rFonts w:ascii="Arial" w:hAnsi="Arial" w:cs="Arial"/>
                <w:sz w:val="24"/>
                <w:szCs w:val="24"/>
              </w:rPr>
              <w:t>ний, строений, сооружений, за пределами к</w:t>
            </w:r>
            <w:r w:rsidRPr="006D04D7">
              <w:rPr>
                <w:rFonts w:ascii="Arial" w:hAnsi="Arial" w:cs="Arial"/>
                <w:sz w:val="24"/>
                <w:szCs w:val="24"/>
              </w:rPr>
              <w:t>о</w:t>
            </w:r>
            <w:r w:rsidRPr="006D04D7">
              <w:rPr>
                <w:rFonts w:ascii="Arial" w:hAnsi="Arial" w:cs="Arial"/>
                <w:sz w:val="24"/>
                <w:szCs w:val="24"/>
              </w:rPr>
              <w:t>торых запр</w:t>
            </w:r>
            <w:r w:rsidRPr="006D04D7">
              <w:rPr>
                <w:rFonts w:ascii="Arial" w:hAnsi="Arial" w:cs="Arial"/>
                <w:sz w:val="24"/>
                <w:szCs w:val="24"/>
              </w:rPr>
              <w:t>е</w:t>
            </w:r>
            <w:r w:rsidRPr="006D04D7">
              <w:rPr>
                <w:rFonts w:ascii="Arial" w:hAnsi="Arial" w:cs="Arial"/>
                <w:sz w:val="24"/>
                <w:szCs w:val="24"/>
              </w:rPr>
              <w:t>щено стро</w:t>
            </w:r>
            <w:r w:rsidRPr="006D04D7">
              <w:rPr>
                <w:rFonts w:ascii="Arial" w:hAnsi="Arial" w:cs="Arial"/>
                <w:sz w:val="24"/>
                <w:szCs w:val="24"/>
              </w:rPr>
              <w:t>и</w:t>
            </w:r>
            <w:r w:rsidRPr="006D04D7">
              <w:rPr>
                <w:rFonts w:ascii="Arial" w:hAnsi="Arial" w:cs="Arial"/>
                <w:sz w:val="24"/>
                <w:szCs w:val="24"/>
              </w:rPr>
              <w:t>тельство зд</w:t>
            </w:r>
            <w:r w:rsidRPr="006D04D7">
              <w:rPr>
                <w:rFonts w:ascii="Arial" w:hAnsi="Arial" w:cs="Arial"/>
                <w:sz w:val="24"/>
                <w:szCs w:val="24"/>
              </w:rPr>
              <w:t>а</w:t>
            </w:r>
            <w:r w:rsidRPr="006D04D7">
              <w:rPr>
                <w:rFonts w:ascii="Arial" w:hAnsi="Arial" w:cs="Arial"/>
                <w:sz w:val="24"/>
                <w:szCs w:val="24"/>
              </w:rPr>
              <w:t>ний, строений, сооружений</w:t>
            </w:r>
          </w:p>
        </w:tc>
        <w:tc>
          <w:tcPr>
            <w:tcW w:w="1318" w:type="dxa"/>
            <w:vMerge w:val="restart"/>
            <w:vAlign w:val="center"/>
          </w:tcPr>
          <w:p w:rsidR="00867733" w:rsidRPr="006D04D7" w:rsidRDefault="00867733" w:rsidP="00867733">
            <w:pPr>
              <w:autoSpaceDE w:val="0"/>
              <w:autoSpaceDN w:val="0"/>
              <w:adjustRightInd w:val="0"/>
              <w:jc w:val="center"/>
              <w:rPr>
                <w:rFonts w:ascii="Arial" w:hAnsi="Arial" w:cs="Arial"/>
                <w:sz w:val="24"/>
                <w:szCs w:val="24"/>
              </w:rPr>
            </w:pPr>
            <w:r w:rsidRPr="006D04D7">
              <w:rPr>
                <w:rFonts w:ascii="Arial" w:hAnsi="Arial" w:cs="Arial"/>
                <w:sz w:val="24"/>
                <w:szCs w:val="24"/>
              </w:rPr>
              <w:t>Пр</w:t>
            </w:r>
            <w:r w:rsidRPr="006D04D7">
              <w:rPr>
                <w:rFonts w:ascii="Arial" w:hAnsi="Arial" w:cs="Arial"/>
                <w:sz w:val="24"/>
                <w:szCs w:val="24"/>
              </w:rPr>
              <w:t>е</w:t>
            </w:r>
            <w:r w:rsidRPr="006D04D7">
              <w:rPr>
                <w:rFonts w:ascii="Arial" w:hAnsi="Arial" w:cs="Arial"/>
                <w:sz w:val="24"/>
                <w:szCs w:val="24"/>
              </w:rPr>
              <w:t>дельное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или </w:t>
            </w:r>
            <w:proofErr w:type="gramStart"/>
            <w:r w:rsidRPr="006D04D7">
              <w:rPr>
                <w:rFonts w:ascii="Arial" w:hAnsi="Arial" w:cs="Arial"/>
                <w:sz w:val="24"/>
                <w:szCs w:val="24"/>
              </w:rPr>
              <w:t>предел</w:t>
            </w:r>
            <w:r w:rsidRPr="006D04D7">
              <w:rPr>
                <w:rFonts w:ascii="Arial" w:hAnsi="Arial" w:cs="Arial"/>
                <w:sz w:val="24"/>
                <w:szCs w:val="24"/>
              </w:rPr>
              <w:t>ь</w:t>
            </w:r>
            <w:r w:rsidRPr="006D04D7">
              <w:rPr>
                <w:rFonts w:ascii="Arial" w:hAnsi="Arial" w:cs="Arial"/>
                <w:sz w:val="24"/>
                <w:szCs w:val="24"/>
              </w:rPr>
              <w:t>ная</w:t>
            </w:r>
            <w:proofErr w:type="gramEnd"/>
            <w:r w:rsidRPr="006D04D7">
              <w:rPr>
                <w:rFonts w:ascii="Arial" w:hAnsi="Arial" w:cs="Arial"/>
                <w:sz w:val="24"/>
                <w:szCs w:val="24"/>
              </w:rPr>
              <w:t xml:space="preserve"> в</w:t>
            </w:r>
            <w:r w:rsidRPr="006D04D7">
              <w:rPr>
                <w:rFonts w:ascii="Arial" w:hAnsi="Arial" w:cs="Arial"/>
                <w:sz w:val="24"/>
                <w:szCs w:val="24"/>
              </w:rPr>
              <w:t>ы</w:t>
            </w:r>
            <w:r w:rsidRPr="006D04D7">
              <w:rPr>
                <w:rFonts w:ascii="Arial" w:hAnsi="Arial" w:cs="Arial"/>
                <w:sz w:val="24"/>
                <w:szCs w:val="24"/>
              </w:rPr>
              <w:t>соту зд</w:t>
            </w:r>
            <w:r w:rsidRPr="006D04D7">
              <w:rPr>
                <w:rFonts w:ascii="Arial" w:hAnsi="Arial" w:cs="Arial"/>
                <w:sz w:val="24"/>
                <w:szCs w:val="24"/>
              </w:rPr>
              <w:t>а</w:t>
            </w:r>
            <w:r w:rsidRPr="006D04D7">
              <w:rPr>
                <w:rFonts w:ascii="Arial" w:hAnsi="Arial" w:cs="Arial"/>
                <w:sz w:val="24"/>
                <w:szCs w:val="24"/>
              </w:rPr>
              <w:t>ний, строений, сооруж</w:t>
            </w:r>
            <w:r w:rsidRPr="006D04D7">
              <w:rPr>
                <w:rFonts w:ascii="Arial" w:hAnsi="Arial" w:cs="Arial"/>
                <w:sz w:val="24"/>
                <w:szCs w:val="24"/>
              </w:rPr>
              <w:t>е</w:t>
            </w:r>
            <w:r w:rsidRPr="006D04D7">
              <w:rPr>
                <w:rFonts w:ascii="Arial" w:hAnsi="Arial" w:cs="Arial"/>
                <w:sz w:val="24"/>
                <w:szCs w:val="24"/>
              </w:rPr>
              <w:t>ний</w:t>
            </w:r>
          </w:p>
        </w:tc>
        <w:tc>
          <w:tcPr>
            <w:tcW w:w="2056" w:type="dxa"/>
            <w:vMerge w:val="restart"/>
            <w:vAlign w:val="center"/>
          </w:tcPr>
          <w:p w:rsidR="00867733" w:rsidRPr="006D04D7" w:rsidRDefault="00867733" w:rsidP="00867733">
            <w:pPr>
              <w:autoSpaceDE w:val="0"/>
              <w:autoSpaceDN w:val="0"/>
              <w:adjustRightInd w:val="0"/>
              <w:jc w:val="center"/>
              <w:rPr>
                <w:rFonts w:ascii="Arial" w:hAnsi="Arial" w:cs="Arial"/>
                <w:sz w:val="24"/>
                <w:szCs w:val="24"/>
              </w:rPr>
            </w:pPr>
            <w:r w:rsidRPr="006D04D7">
              <w:rPr>
                <w:rFonts w:ascii="Arial" w:hAnsi="Arial" w:cs="Arial"/>
                <w:sz w:val="24"/>
                <w:szCs w:val="24"/>
              </w:rPr>
              <w:t>Максимальный процент з</w:t>
            </w:r>
            <w:r w:rsidRPr="006D04D7">
              <w:rPr>
                <w:rFonts w:ascii="Arial" w:hAnsi="Arial" w:cs="Arial"/>
                <w:sz w:val="24"/>
                <w:szCs w:val="24"/>
              </w:rPr>
              <w:t>а</w:t>
            </w:r>
            <w:r w:rsidRPr="006D04D7">
              <w:rPr>
                <w:rFonts w:ascii="Arial" w:hAnsi="Arial" w:cs="Arial"/>
                <w:sz w:val="24"/>
                <w:szCs w:val="24"/>
              </w:rPr>
              <w:t>стройки в гр</w:t>
            </w:r>
            <w:r w:rsidRPr="006D04D7">
              <w:rPr>
                <w:rFonts w:ascii="Arial" w:hAnsi="Arial" w:cs="Arial"/>
                <w:sz w:val="24"/>
                <w:szCs w:val="24"/>
              </w:rPr>
              <w:t>а</w:t>
            </w:r>
            <w:r w:rsidRPr="006D04D7">
              <w:rPr>
                <w:rFonts w:ascii="Arial" w:hAnsi="Arial" w:cs="Arial"/>
                <w:sz w:val="24"/>
                <w:szCs w:val="24"/>
              </w:rPr>
              <w:t>ницах земел</w:t>
            </w:r>
            <w:r w:rsidRPr="006D04D7">
              <w:rPr>
                <w:rFonts w:ascii="Arial" w:hAnsi="Arial" w:cs="Arial"/>
                <w:sz w:val="24"/>
                <w:szCs w:val="24"/>
              </w:rPr>
              <w:t>ь</w:t>
            </w:r>
            <w:r w:rsidRPr="006D04D7">
              <w:rPr>
                <w:rFonts w:ascii="Arial" w:hAnsi="Arial" w:cs="Arial"/>
                <w:sz w:val="24"/>
                <w:szCs w:val="24"/>
              </w:rPr>
              <w:t>ного участка, определяемый как отношение суммарной площади з</w:t>
            </w:r>
            <w:r w:rsidRPr="006D04D7">
              <w:rPr>
                <w:rFonts w:ascii="Arial" w:hAnsi="Arial" w:cs="Arial"/>
                <w:sz w:val="24"/>
                <w:szCs w:val="24"/>
              </w:rPr>
              <w:t>е</w:t>
            </w:r>
            <w:r w:rsidRPr="006D04D7">
              <w:rPr>
                <w:rFonts w:ascii="Arial" w:hAnsi="Arial" w:cs="Arial"/>
                <w:sz w:val="24"/>
                <w:szCs w:val="24"/>
              </w:rPr>
              <w:t>мельного учас</w:t>
            </w:r>
            <w:r w:rsidRPr="006D04D7">
              <w:rPr>
                <w:rFonts w:ascii="Arial" w:hAnsi="Arial" w:cs="Arial"/>
                <w:sz w:val="24"/>
                <w:szCs w:val="24"/>
              </w:rPr>
              <w:t>т</w:t>
            </w:r>
            <w:r w:rsidRPr="006D04D7">
              <w:rPr>
                <w:rFonts w:ascii="Arial" w:hAnsi="Arial" w:cs="Arial"/>
                <w:sz w:val="24"/>
                <w:szCs w:val="24"/>
              </w:rPr>
              <w:t>ка, которая м</w:t>
            </w:r>
            <w:r w:rsidRPr="006D04D7">
              <w:rPr>
                <w:rFonts w:ascii="Arial" w:hAnsi="Arial" w:cs="Arial"/>
                <w:sz w:val="24"/>
                <w:szCs w:val="24"/>
              </w:rPr>
              <w:t>о</w:t>
            </w:r>
            <w:r w:rsidRPr="006D04D7">
              <w:rPr>
                <w:rFonts w:ascii="Arial" w:hAnsi="Arial" w:cs="Arial"/>
                <w:sz w:val="24"/>
                <w:szCs w:val="24"/>
              </w:rPr>
              <w:t>жет быть з</w:t>
            </w:r>
            <w:r w:rsidRPr="006D04D7">
              <w:rPr>
                <w:rFonts w:ascii="Arial" w:hAnsi="Arial" w:cs="Arial"/>
                <w:sz w:val="24"/>
                <w:szCs w:val="24"/>
              </w:rPr>
              <w:t>а</w:t>
            </w:r>
            <w:r w:rsidRPr="006D04D7">
              <w:rPr>
                <w:rFonts w:ascii="Arial" w:hAnsi="Arial" w:cs="Arial"/>
                <w:sz w:val="24"/>
                <w:szCs w:val="24"/>
              </w:rPr>
              <w:t>строена, ко всей площади земельного участка</w:t>
            </w:r>
          </w:p>
        </w:tc>
      </w:tr>
      <w:tr w:rsidR="00867733" w:rsidRPr="006D04D7" w:rsidTr="00867733">
        <w:trPr>
          <w:cantSplit/>
        </w:trPr>
        <w:tc>
          <w:tcPr>
            <w:tcW w:w="1873" w:type="dxa"/>
            <w:vMerge/>
            <w:vAlign w:val="center"/>
          </w:tcPr>
          <w:p w:rsidR="00867733" w:rsidRPr="006D04D7" w:rsidRDefault="00867733" w:rsidP="00867733">
            <w:pPr>
              <w:jc w:val="center"/>
              <w:rPr>
                <w:rFonts w:ascii="Arial" w:hAnsi="Arial" w:cs="Arial"/>
                <w:sz w:val="24"/>
                <w:szCs w:val="24"/>
              </w:rPr>
            </w:pPr>
          </w:p>
        </w:tc>
        <w:tc>
          <w:tcPr>
            <w:tcW w:w="5670" w:type="dxa"/>
            <w:vMerge/>
            <w:vAlign w:val="center"/>
          </w:tcPr>
          <w:p w:rsidR="00867733" w:rsidRPr="006D04D7" w:rsidRDefault="00867733" w:rsidP="00867733">
            <w:pPr>
              <w:jc w:val="center"/>
              <w:rPr>
                <w:rFonts w:ascii="Arial" w:hAnsi="Arial" w:cs="Arial"/>
                <w:sz w:val="24"/>
                <w:szCs w:val="24"/>
              </w:rPr>
            </w:pPr>
          </w:p>
        </w:tc>
        <w:tc>
          <w:tcPr>
            <w:tcW w:w="1559" w:type="dxa"/>
            <w:vAlign w:val="center"/>
          </w:tcPr>
          <w:p w:rsidR="00867733" w:rsidRPr="006D04D7" w:rsidRDefault="00867733" w:rsidP="00867733">
            <w:pPr>
              <w:autoSpaceDE w:val="0"/>
              <w:autoSpaceDN w:val="0"/>
              <w:adjustRightInd w:val="0"/>
              <w:jc w:val="center"/>
              <w:rPr>
                <w:rFonts w:ascii="Arial" w:hAnsi="Arial" w:cs="Arial"/>
                <w:sz w:val="24"/>
                <w:szCs w:val="24"/>
              </w:rPr>
            </w:pPr>
            <w:r w:rsidRPr="006D04D7">
              <w:rPr>
                <w:rFonts w:ascii="Arial" w:hAnsi="Arial" w:cs="Arial"/>
                <w:sz w:val="24"/>
                <w:szCs w:val="24"/>
              </w:rPr>
              <w:t>Минимал</w:t>
            </w:r>
            <w:r w:rsidRPr="006D04D7">
              <w:rPr>
                <w:rFonts w:ascii="Arial" w:hAnsi="Arial" w:cs="Arial"/>
                <w:sz w:val="24"/>
                <w:szCs w:val="24"/>
              </w:rPr>
              <w:t>ь</w:t>
            </w:r>
            <w:r w:rsidRPr="006D04D7">
              <w:rPr>
                <w:rFonts w:ascii="Arial" w:hAnsi="Arial" w:cs="Arial"/>
                <w:sz w:val="24"/>
                <w:szCs w:val="24"/>
              </w:rPr>
              <w:t>ный размер земельного участка</w:t>
            </w:r>
          </w:p>
        </w:tc>
        <w:tc>
          <w:tcPr>
            <w:tcW w:w="1559" w:type="dxa"/>
            <w:vAlign w:val="center"/>
          </w:tcPr>
          <w:p w:rsidR="00867733" w:rsidRPr="006D04D7" w:rsidRDefault="00867733" w:rsidP="00867733">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мальный размер з</w:t>
            </w:r>
            <w:r w:rsidRPr="006D04D7">
              <w:rPr>
                <w:rFonts w:ascii="Arial" w:hAnsi="Arial" w:cs="Arial"/>
                <w:sz w:val="24"/>
                <w:szCs w:val="24"/>
              </w:rPr>
              <w:t>е</w:t>
            </w:r>
            <w:r w:rsidRPr="006D04D7">
              <w:rPr>
                <w:rFonts w:ascii="Arial" w:hAnsi="Arial" w:cs="Arial"/>
                <w:sz w:val="24"/>
                <w:szCs w:val="24"/>
              </w:rPr>
              <w:t>мельного участка</w:t>
            </w:r>
          </w:p>
        </w:tc>
        <w:tc>
          <w:tcPr>
            <w:tcW w:w="1985" w:type="dxa"/>
            <w:vMerge/>
            <w:vAlign w:val="center"/>
          </w:tcPr>
          <w:p w:rsidR="00867733" w:rsidRPr="006D04D7" w:rsidRDefault="00867733" w:rsidP="00867733">
            <w:pPr>
              <w:autoSpaceDE w:val="0"/>
              <w:autoSpaceDN w:val="0"/>
              <w:adjustRightInd w:val="0"/>
              <w:jc w:val="center"/>
              <w:rPr>
                <w:rFonts w:ascii="Arial" w:hAnsi="Arial" w:cs="Arial"/>
                <w:sz w:val="24"/>
                <w:szCs w:val="24"/>
              </w:rPr>
            </w:pPr>
          </w:p>
        </w:tc>
        <w:tc>
          <w:tcPr>
            <w:tcW w:w="1318" w:type="dxa"/>
            <w:vMerge/>
            <w:vAlign w:val="center"/>
          </w:tcPr>
          <w:p w:rsidR="00867733" w:rsidRPr="006D04D7" w:rsidRDefault="00867733" w:rsidP="00867733">
            <w:pPr>
              <w:autoSpaceDE w:val="0"/>
              <w:autoSpaceDN w:val="0"/>
              <w:adjustRightInd w:val="0"/>
              <w:jc w:val="center"/>
              <w:rPr>
                <w:rFonts w:ascii="Arial" w:hAnsi="Arial" w:cs="Arial"/>
                <w:sz w:val="24"/>
                <w:szCs w:val="24"/>
              </w:rPr>
            </w:pPr>
          </w:p>
        </w:tc>
        <w:tc>
          <w:tcPr>
            <w:tcW w:w="2056" w:type="dxa"/>
            <w:vMerge/>
            <w:vAlign w:val="center"/>
          </w:tcPr>
          <w:p w:rsidR="00867733" w:rsidRPr="006D04D7" w:rsidRDefault="00867733" w:rsidP="00867733">
            <w:pPr>
              <w:autoSpaceDE w:val="0"/>
              <w:autoSpaceDN w:val="0"/>
              <w:adjustRightInd w:val="0"/>
              <w:jc w:val="center"/>
              <w:rPr>
                <w:rFonts w:ascii="Arial" w:hAnsi="Arial" w:cs="Arial"/>
                <w:sz w:val="24"/>
                <w:szCs w:val="24"/>
              </w:rPr>
            </w:pPr>
          </w:p>
        </w:tc>
      </w:tr>
    </w:tbl>
    <w:p w:rsidR="00867733" w:rsidRPr="006D04D7" w:rsidRDefault="00867733" w:rsidP="00867733">
      <w:pPr>
        <w:spacing w:after="0" w:line="240" w:lineRule="auto"/>
        <w:rPr>
          <w:rFonts w:ascii="Arial" w:hAnsi="Arial" w:cs="Arial"/>
          <w:sz w:val="24"/>
          <w:szCs w:val="24"/>
        </w:rPr>
      </w:pPr>
    </w:p>
    <w:tbl>
      <w:tblPr>
        <w:tblStyle w:val="af2"/>
        <w:tblW w:w="16020" w:type="dxa"/>
        <w:tblInd w:w="-318" w:type="dxa"/>
        <w:tblLayout w:type="fixed"/>
        <w:tblLook w:val="04A0" w:firstRow="1" w:lastRow="0" w:firstColumn="1" w:lastColumn="0" w:noHBand="0" w:noVBand="1"/>
      </w:tblPr>
      <w:tblGrid>
        <w:gridCol w:w="1873"/>
        <w:gridCol w:w="5670"/>
        <w:gridCol w:w="1559"/>
        <w:gridCol w:w="1559"/>
        <w:gridCol w:w="1985"/>
        <w:gridCol w:w="1318"/>
        <w:gridCol w:w="2056"/>
      </w:tblGrid>
      <w:tr w:rsidR="00867733" w:rsidRPr="006D04D7" w:rsidTr="00867733">
        <w:trPr>
          <w:tblHeader/>
        </w:trPr>
        <w:tc>
          <w:tcPr>
            <w:tcW w:w="1873" w:type="dxa"/>
            <w:vAlign w:val="center"/>
          </w:tcPr>
          <w:p w:rsidR="00867733" w:rsidRPr="006D04D7" w:rsidRDefault="00867733" w:rsidP="00867733">
            <w:pPr>
              <w:jc w:val="center"/>
              <w:rPr>
                <w:rFonts w:ascii="Arial" w:hAnsi="Arial" w:cs="Arial"/>
                <w:sz w:val="24"/>
                <w:szCs w:val="24"/>
              </w:rPr>
            </w:pPr>
            <w:r w:rsidRPr="006D04D7">
              <w:rPr>
                <w:rFonts w:ascii="Arial" w:hAnsi="Arial" w:cs="Arial"/>
                <w:sz w:val="24"/>
                <w:szCs w:val="24"/>
              </w:rPr>
              <w:t>1</w:t>
            </w:r>
          </w:p>
        </w:tc>
        <w:tc>
          <w:tcPr>
            <w:tcW w:w="5670" w:type="dxa"/>
            <w:vAlign w:val="center"/>
          </w:tcPr>
          <w:p w:rsidR="00867733" w:rsidRPr="006D04D7" w:rsidRDefault="00867733" w:rsidP="00867733">
            <w:pPr>
              <w:jc w:val="center"/>
              <w:rPr>
                <w:rFonts w:ascii="Arial" w:hAnsi="Arial" w:cs="Arial"/>
                <w:sz w:val="24"/>
                <w:szCs w:val="24"/>
              </w:rPr>
            </w:pPr>
            <w:r w:rsidRPr="006D04D7">
              <w:rPr>
                <w:rFonts w:ascii="Arial" w:hAnsi="Arial" w:cs="Arial"/>
                <w:sz w:val="24"/>
                <w:szCs w:val="24"/>
              </w:rPr>
              <w:t>2</w:t>
            </w:r>
          </w:p>
        </w:tc>
        <w:tc>
          <w:tcPr>
            <w:tcW w:w="1559" w:type="dxa"/>
            <w:vAlign w:val="center"/>
          </w:tcPr>
          <w:p w:rsidR="00867733" w:rsidRPr="006D04D7" w:rsidRDefault="00867733" w:rsidP="00867733">
            <w:pPr>
              <w:autoSpaceDE w:val="0"/>
              <w:autoSpaceDN w:val="0"/>
              <w:adjustRightInd w:val="0"/>
              <w:jc w:val="center"/>
              <w:rPr>
                <w:rFonts w:ascii="Arial" w:hAnsi="Arial" w:cs="Arial"/>
                <w:sz w:val="24"/>
                <w:szCs w:val="24"/>
              </w:rPr>
            </w:pPr>
            <w:r w:rsidRPr="006D04D7">
              <w:rPr>
                <w:rFonts w:ascii="Arial" w:hAnsi="Arial" w:cs="Arial"/>
                <w:sz w:val="24"/>
                <w:szCs w:val="24"/>
              </w:rPr>
              <w:t>3</w:t>
            </w:r>
          </w:p>
        </w:tc>
        <w:tc>
          <w:tcPr>
            <w:tcW w:w="1559" w:type="dxa"/>
            <w:vAlign w:val="center"/>
          </w:tcPr>
          <w:p w:rsidR="00867733" w:rsidRPr="006D04D7" w:rsidRDefault="00867733" w:rsidP="00867733">
            <w:pPr>
              <w:autoSpaceDE w:val="0"/>
              <w:autoSpaceDN w:val="0"/>
              <w:adjustRightInd w:val="0"/>
              <w:jc w:val="center"/>
              <w:rPr>
                <w:rFonts w:ascii="Arial" w:hAnsi="Arial" w:cs="Arial"/>
                <w:sz w:val="24"/>
                <w:szCs w:val="24"/>
              </w:rPr>
            </w:pPr>
            <w:r w:rsidRPr="006D04D7">
              <w:rPr>
                <w:rFonts w:ascii="Arial" w:hAnsi="Arial" w:cs="Arial"/>
                <w:sz w:val="24"/>
                <w:szCs w:val="24"/>
              </w:rPr>
              <w:t>4</w:t>
            </w:r>
          </w:p>
        </w:tc>
        <w:tc>
          <w:tcPr>
            <w:tcW w:w="1985" w:type="dxa"/>
            <w:vAlign w:val="center"/>
          </w:tcPr>
          <w:p w:rsidR="00867733" w:rsidRPr="006D04D7" w:rsidRDefault="00867733" w:rsidP="00867733">
            <w:pPr>
              <w:autoSpaceDE w:val="0"/>
              <w:autoSpaceDN w:val="0"/>
              <w:adjustRightInd w:val="0"/>
              <w:jc w:val="center"/>
              <w:rPr>
                <w:rFonts w:ascii="Arial" w:hAnsi="Arial" w:cs="Arial"/>
                <w:sz w:val="24"/>
                <w:szCs w:val="24"/>
              </w:rPr>
            </w:pPr>
            <w:r w:rsidRPr="006D04D7">
              <w:rPr>
                <w:rFonts w:ascii="Arial" w:hAnsi="Arial" w:cs="Arial"/>
                <w:sz w:val="24"/>
                <w:szCs w:val="24"/>
              </w:rPr>
              <w:t>5</w:t>
            </w:r>
          </w:p>
        </w:tc>
        <w:tc>
          <w:tcPr>
            <w:tcW w:w="1318" w:type="dxa"/>
            <w:vAlign w:val="center"/>
          </w:tcPr>
          <w:p w:rsidR="00867733" w:rsidRPr="006D04D7" w:rsidRDefault="00867733" w:rsidP="00867733">
            <w:pPr>
              <w:autoSpaceDE w:val="0"/>
              <w:autoSpaceDN w:val="0"/>
              <w:adjustRightInd w:val="0"/>
              <w:jc w:val="center"/>
              <w:rPr>
                <w:rFonts w:ascii="Arial" w:hAnsi="Arial" w:cs="Arial"/>
                <w:sz w:val="24"/>
                <w:szCs w:val="24"/>
              </w:rPr>
            </w:pPr>
            <w:r w:rsidRPr="006D04D7">
              <w:rPr>
                <w:rFonts w:ascii="Arial" w:hAnsi="Arial" w:cs="Arial"/>
                <w:sz w:val="24"/>
                <w:szCs w:val="24"/>
              </w:rPr>
              <w:t>6</w:t>
            </w:r>
          </w:p>
        </w:tc>
        <w:tc>
          <w:tcPr>
            <w:tcW w:w="2056" w:type="dxa"/>
            <w:vAlign w:val="center"/>
          </w:tcPr>
          <w:p w:rsidR="00867733" w:rsidRPr="006D04D7" w:rsidRDefault="00867733" w:rsidP="00867733">
            <w:pPr>
              <w:autoSpaceDE w:val="0"/>
              <w:autoSpaceDN w:val="0"/>
              <w:adjustRightInd w:val="0"/>
              <w:jc w:val="center"/>
              <w:rPr>
                <w:rFonts w:ascii="Arial" w:hAnsi="Arial" w:cs="Arial"/>
                <w:sz w:val="24"/>
                <w:szCs w:val="24"/>
              </w:rPr>
            </w:pPr>
            <w:r w:rsidRPr="006D04D7">
              <w:rPr>
                <w:rFonts w:ascii="Arial" w:hAnsi="Arial" w:cs="Arial"/>
                <w:sz w:val="24"/>
                <w:szCs w:val="24"/>
              </w:rPr>
              <w:t>7</w:t>
            </w:r>
          </w:p>
        </w:tc>
      </w:tr>
      <w:tr w:rsidR="00867733" w:rsidRPr="006D04D7" w:rsidTr="00867733">
        <w:tc>
          <w:tcPr>
            <w:tcW w:w="16020" w:type="dxa"/>
            <w:gridSpan w:val="7"/>
            <w:vAlign w:val="center"/>
          </w:tcPr>
          <w:p w:rsidR="00867733" w:rsidRPr="006D04D7" w:rsidRDefault="00867733" w:rsidP="00867733">
            <w:pPr>
              <w:autoSpaceDE w:val="0"/>
              <w:autoSpaceDN w:val="0"/>
              <w:adjustRightInd w:val="0"/>
              <w:jc w:val="center"/>
              <w:rPr>
                <w:rFonts w:ascii="Arial" w:hAnsi="Arial" w:cs="Arial"/>
                <w:sz w:val="24"/>
                <w:szCs w:val="24"/>
              </w:rPr>
            </w:pPr>
            <w:r w:rsidRPr="006D04D7">
              <w:rPr>
                <w:rFonts w:ascii="Arial" w:hAnsi="Arial" w:cs="Arial"/>
                <w:bCs/>
                <w:sz w:val="24"/>
                <w:szCs w:val="24"/>
              </w:rPr>
              <w:t>Основные виды разрешенного использования земельных участков</w:t>
            </w:r>
          </w:p>
        </w:tc>
      </w:tr>
      <w:tr w:rsidR="002C5292" w:rsidRPr="006D04D7" w:rsidTr="002C5292">
        <w:tc>
          <w:tcPr>
            <w:tcW w:w="1873" w:type="dxa"/>
          </w:tcPr>
          <w:p w:rsidR="002C5292" w:rsidRPr="006D04D7" w:rsidRDefault="002C5292" w:rsidP="00867733">
            <w:pPr>
              <w:jc w:val="center"/>
              <w:rPr>
                <w:rFonts w:ascii="Arial" w:hAnsi="Arial" w:cs="Arial"/>
                <w:sz w:val="24"/>
                <w:szCs w:val="24"/>
              </w:rPr>
            </w:pPr>
            <w:r w:rsidRPr="006D04D7">
              <w:rPr>
                <w:rFonts w:ascii="Arial" w:hAnsi="Arial" w:cs="Arial"/>
                <w:sz w:val="24"/>
                <w:szCs w:val="24"/>
              </w:rPr>
              <w:t>Предоставл</w:t>
            </w:r>
            <w:r w:rsidRPr="006D04D7">
              <w:rPr>
                <w:rFonts w:ascii="Arial" w:hAnsi="Arial" w:cs="Arial"/>
                <w:sz w:val="24"/>
                <w:szCs w:val="24"/>
              </w:rPr>
              <w:t>е</w:t>
            </w:r>
            <w:r w:rsidRPr="006D04D7">
              <w:rPr>
                <w:rFonts w:ascii="Arial" w:hAnsi="Arial" w:cs="Arial"/>
                <w:sz w:val="24"/>
                <w:szCs w:val="24"/>
              </w:rPr>
              <w:t>ние комм</w:t>
            </w:r>
            <w:r w:rsidRPr="006D04D7">
              <w:rPr>
                <w:rFonts w:ascii="Arial" w:hAnsi="Arial" w:cs="Arial"/>
                <w:sz w:val="24"/>
                <w:szCs w:val="24"/>
              </w:rPr>
              <w:t>у</w:t>
            </w:r>
            <w:r w:rsidRPr="006D04D7">
              <w:rPr>
                <w:rFonts w:ascii="Arial" w:hAnsi="Arial" w:cs="Arial"/>
                <w:sz w:val="24"/>
                <w:szCs w:val="24"/>
              </w:rPr>
              <w:t>нальных услуг</w:t>
            </w:r>
          </w:p>
          <w:p w:rsidR="002C5292" w:rsidRPr="006D04D7" w:rsidRDefault="002C5292" w:rsidP="00867733">
            <w:pPr>
              <w:jc w:val="center"/>
              <w:rPr>
                <w:rFonts w:ascii="Arial" w:hAnsi="Arial" w:cs="Arial"/>
                <w:sz w:val="24"/>
                <w:szCs w:val="24"/>
              </w:rPr>
            </w:pPr>
            <w:r w:rsidRPr="006D04D7">
              <w:rPr>
                <w:rFonts w:ascii="Arial" w:hAnsi="Arial" w:cs="Arial"/>
                <w:sz w:val="24"/>
                <w:szCs w:val="24"/>
              </w:rPr>
              <w:t>(3.1.1)</w:t>
            </w:r>
          </w:p>
        </w:tc>
        <w:tc>
          <w:tcPr>
            <w:tcW w:w="5670" w:type="dxa"/>
          </w:tcPr>
          <w:p w:rsidR="002C5292" w:rsidRPr="006D04D7" w:rsidRDefault="002C5292" w:rsidP="00867733">
            <w:pPr>
              <w:jc w:val="both"/>
              <w:rPr>
                <w:rFonts w:ascii="Arial" w:hAnsi="Arial" w:cs="Arial"/>
                <w:sz w:val="24"/>
                <w:szCs w:val="24"/>
              </w:rPr>
            </w:pPr>
            <w:proofErr w:type="gramStart"/>
            <w:r w:rsidRPr="006D04D7">
              <w:rPr>
                <w:rFonts w:ascii="Arial" w:hAnsi="Arial" w:cs="Arial"/>
                <w:sz w:val="24"/>
                <w:szCs w:val="24"/>
              </w:rPr>
              <w:t>Размещение зданий и сооружений, обеспеч</w:t>
            </w:r>
            <w:r w:rsidRPr="006D04D7">
              <w:rPr>
                <w:rFonts w:ascii="Arial" w:hAnsi="Arial" w:cs="Arial"/>
                <w:sz w:val="24"/>
                <w:szCs w:val="24"/>
              </w:rPr>
              <w:t>и</w:t>
            </w:r>
            <w:r w:rsidRPr="006D04D7">
              <w:rPr>
                <w:rFonts w:ascii="Arial" w:hAnsi="Arial" w:cs="Arial"/>
                <w:sz w:val="24"/>
                <w:szCs w:val="24"/>
              </w:rPr>
              <w:t>вающих поставку воды, тепла, электричества, газа, отвод канализационных стоков, очистку и уборку объектов недвижимости (котельных, в</w:t>
            </w:r>
            <w:r w:rsidRPr="006D04D7">
              <w:rPr>
                <w:rFonts w:ascii="Arial" w:hAnsi="Arial" w:cs="Arial"/>
                <w:sz w:val="24"/>
                <w:szCs w:val="24"/>
              </w:rPr>
              <w:t>о</w:t>
            </w:r>
            <w:r w:rsidRPr="006D04D7">
              <w:rPr>
                <w:rFonts w:ascii="Arial" w:hAnsi="Arial" w:cs="Arial"/>
                <w:sz w:val="24"/>
                <w:szCs w:val="24"/>
              </w:rPr>
              <w:t>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w:t>
            </w:r>
            <w:r w:rsidRPr="006D04D7">
              <w:rPr>
                <w:rFonts w:ascii="Arial" w:hAnsi="Arial" w:cs="Arial"/>
                <w:sz w:val="24"/>
                <w:szCs w:val="24"/>
              </w:rPr>
              <w:t>а</w:t>
            </w:r>
            <w:r w:rsidRPr="006D04D7">
              <w:rPr>
                <w:rFonts w:ascii="Arial" w:hAnsi="Arial" w:cs="Arial"/>
                <w:sz w:val="24"/>
                <w:szCs w:val="24"/>
              </w:rPr>
              <w:t>ций, стоянок, гаражей и мастерских для обсл</w:t>
            </w:r>
            <w:r w:rsidRPr="006D04D7">
              <w:rPr>
                <w:rFonts w:ascii="Arial" w:hAnsi="Arial" w:cs="Arial"/>
                <w:sz w:val="24"/>
                <w:szCs w:val="24"/>
              </w:rPr>
              <w:t>у</w:t>
            </w:r>
            <w:r w:rsidRPr="006D04D7">
              <w:rPr>
                <w:rFonts w:ascii="Arial" w:hAnsi="Arial" w:cs="Arial"/>
                <w:sz w:val="24"/>
                <w:szCs w:val="24"/>
              </w:rPr>
              <w:t>живания уборочной и аварийной техники, с</w:t>
            </w:r>
            <w:r w:rsidRPr="006D04D7">
              <w:rPr>
                <w:rFonts w:ascii="Arial" w:hAnsi="Arial" w:cs="Arial"/>
                <w:sz w:val="24"/>
                <w:szCs w:val="24"/>
              </w:rPr>
              <w:t>о</w:t>
            </w:r>
            <w:r w:rsidRPr="006D04D7">
              <w:rPr>
                <w:rFonts w:ascii="Arial" w:hAnsi="Arial" w:cs="Arial"/>
                <w:sz w:val="24"/>
                <w:szCs w:val="24"/>
              </w:rPr>
              <w:t>оружений, необходимых для сбора и плавки снега)</w:t>
            </w:r>
            <w:proofErr w:type="gramEnd"/>
          </w:p>
        </w:tc>
        <w:tc>
          <w:tcPr>
            <w:tcW w:w="1559" w:type="dxa"/>
            <w:vAlign w:val="center"/>
          </w:tcPr>
          <w:p w:rsidR="002C5292" w:rsidRPr="006D04D7" w:rsidRDefault="002C5292" w:rsidP="00867733">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867733">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867733">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867733">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2C5292" w:rsidRPr="006D04D7" w:rsidTr="002C5292">
        <w:tc>
          <w:tcPr>
            <w:tcW w:w="1873" w:type="dxa"/>
          </w:tcPr>
          <w:p w:rsidR="002C5292" w:rsidRPr="006D04D7" w:rsidRDefault="002C5292" w:rsidP="00867733">
            <w:pPr>
              <w:jc w:val="center"/>
              <w:rPr>
                <w:rFonts w:ascii="Arial" w:hAnsi="Arial" w:cs="Arial"/>
                <w:sz w:val="24"/>
                <w:szCs w:val="24"/>
              </w:rPr>
            </w:pPr>
            <w:r w:rsidRPr="006D04D7">
              <w:rPr>
                <w:rFonts w:ascii="Arial" w:hAnsi="Arial" w:cs="Arial"/>
                <w:sz w:val="24"/>
                <w:szCs w:val="24"/>
              </w:rPr>
              <w:t xml:space="preserve">Обеспечение </w:t>
            </w:r>
            <w:r w:rsidRPr="006D04D7">
              <w:rPr>
                <w:rFonts w:ascii="Arial" w:hAnsi="Arial" w:cs="Arial"/>
                <w:sz w:val="24"/>
                <w:szCs w:val="24"/>
              </w:rPr>
              <w:lastRenderedPageBreak/>
              <w:t>спортивно-зрелищных мероприятий</w:t>
            </w:r>
          </w:p>
          <w:p w:rsidR="002C5292" w:rsidRPr="006D04D7" w:rsidRDefault="002C5292" w:rsidP="00867733">
            <w:pPr>
              <w:jc w:val="center"/>
              <w:rPr>
                <w:rFonts w:ascii="Arial" w:hAnsi="Arial" w:cs="Arial"/>
                <w:sz w:val="24"/>
                <w:szCs w:val="24"/>
              </w:rPr>
            </w:pPr>
            <w:r w:rsidRPr="006D04D7">
              <w:rPr>
                <w:rFonts w:ascii="Arial" w:hAnsi="Arial" w:cs="Arial"/>
                <w:sz w:val="24"/>
                <w:szCs w:val="24"/>
              </w:rPr>
              <w:t>(5.1.1)</w:t>
            </w:r>
          </w:p>
        </w:tc>
        <w:tc>
          <w:tcPr>
            <w:tcW w:w="5670" w:type="dxa"/>
          </w:tcPr>
          <w:p w:rsidR="002C5292" w:rsidRPr="006D04D7" w:rsidRDefault="002C5292" w:rsidP="00867733">
            <w:pPr>
              <w:jc w:val="both"/>
              <w:rPr>
                <w:rFonts w:ascii="Arial" w:hAnsi="Arial" w:cs="Arial"/>
                <w:sz w:val="24"/>
                <w:szCs w:val="24"/>
              </w:rPr>
            </w:pPr>
            <w:r w:rsidRPr="006D04D7">
              <w:rPr>
                <w:rFonts w:ascii="Arial" w:hAnsi="Arial" w:cs="Arial"/>
                <w:sz w:val="24"/>
                <w:szCs w:val="24"/>
              </w:rPr>
              <w:lastRenderedPageBreak/>
              <w:t xml:space="preserve">Размещение спортивно-зрелищных зданий и </w:t>
            </w:r>
            <w:r w:rsidRPr="006D04D7">
              <w:rPr>
                <w:rFonts w:ascii="Arial" w:hAnsi="Arial" w:cs="Arial"/>
                <w:sz w:val="24"/>
                <w:szCs w:val="24"/>
              </w:rPr>
              <w:lastRenderedPageBreak/>
              <w:t>сооружений, имеющих специальные места для зрителей от 500 мест (стадионов, дворцов спорта, ледовых дворцов, ипподромов)</w:t>
            </w:r>
          </w:p>
        </w:tc>
        <w:tc>
          <w:tcPr>
            <w:tcW w:w="1559" w:type="dxa"/>
            <w:vAlign w:val="center"/>
          </w:tcPr>
          <w:p w:rsidR="002C5292" w:rsidRPr="006D04D7" w:rsidRDefault="002C5292" w:rsidP="00867733">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10</w:t>
            </w:r>
            <w:r w:rsidR="00E27A53" w:rsidRPr="006D04D7">
              <w:rPr>
                <w:rFonts w:ascii="Arial" w:hAnsi="Arial" w:cs="Arial"/>
                <w:sz w:val="24"/>
                <w:szCs w:val="24"/>
              </w:rPr>
              <w:t>0</w:t>
            </w:r>
            <w:r w:rsidRPr="006D04D7">
              <w:rPr>
                <w:rFonts w:ascii="Arial" w:hAnsi="Arial" w:cs="Arial"/>
                <w:sz w:val="24"/>
                <w:szCs w:val="24"/>
              </w:rPr>
              <w:t>0 кв. м.</w:t>
            </w:r>
          </w:p>
        </w:tc>
        <w:tc>
          <w:tcPr>
            <w:tcW w:w="1559" w:type="dxa"/>
            <w:vAlign w:val="center"/>
          </w:tcPr>
          <w:p w:rsidR="002C5292" w:rsidRPr="006D04D7" w:rsidRDefault="002C5292" w:rsidP="00867733">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lastRenderedPageBreak/>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867733">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lastRenderedPageBreak/>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867733">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80 %</w:t>
            </w:r>
          </w:p>
        </w:tc>
      </w:tr>
      <w:tr w:rsidR="002C5292" w:rsidRPr="006D04D7" w:rsidTr="002C5292">
        <w:tc>
          <w:tcPr>
            <w:tcW w:w="1873" w:type="dxa"/>
          </w:tcPr>
          <w:p w:rsidR="002C5292" w:rsidRPr="006D04D7" w:rsidRDefault="002C5292" w:rsidP="00867733">
            <w:pPr>
              <w:jc w:val="center"/>
              <w:rPr>
                <w:rFonts w:ascii="Arial" w:hAnsi="Arial" w:cs="Arial"/>
                <w:sz w:val="24"/>
                <w:szCs w:val="24"/>
              </w:rPr>
            </w:pPr>
            <w:r w:rsidRPr="006D04D7">
              <w:rPr>
                <w:rFonts w:ascii="Arial" w:hAnsi="Arial" w:cs="Arial"/>
                <w:sz w:val="24"/>
                <w:szCs w:val="24"/>
              </w:rPr>
              <w:lastRenderedPageBreak/>
              <w:t>Обеспечение занятий спо</w:t>
            </w:r>
            <w:r w:rsidRPr="006D04D7">
              <w:rPr>
                <w:rFonts w:ascii="Arial" w:hAnsi="Arial" w:cs="Arial"/>
                <w:sz w:val="24"/>
                <w:szCs w:val="24"/>
              </w:rPr>
              <w:t>р</w:t>
            </w:r>
            <w:r w:rsidRPr="006D04D7">
              <w:rPr>
                <w:rFonts w:ascii="Arial" w:hAnsi="Arial" w:cs="Arial"/>
                <w:sz w:val="24"/>
                <w:szCs w:val="24"/>
              </w:rPr>
              <w:t>том в пом</w:t>
            </w:r>
            <w:r w:rsidRPr="006D04D7">
              <w:rPr>
                <w:rFonts w:ascii="Arial" w:hAnsi="Arial" w:cs="Arial"/>
                <w:sz w:val="24"/>
                <w:szCs w:val="24"/>
              </w:rPr>
              <w:t>е</w:t>
            </w:r>
            <w:r w:rsidRPr="006D04D7">
              <w:rPr>
                <w:rFonts w:ascii="Arial" w:hAnsi="Arial" w:cs="Arial"/>
                <w:sz w:val="24"/>
                <w:szCs w:val="24"/>
              </w:rPr>
              <w:t>щениях</w:t>
            </w:r>
          </w:p>
          <w:p w:rsidR="002C5292" w:rsidRPr="006D04D7" w:rsidRDefault="002C5292" w:rsidP="00867733">
            <w:pPr>
              <w:jc w:val="center"/>
              <w:rPr>
                <w:rFonts w:ascii="Arial" w:hAnsi="Arial" w:cs="Arial"/>
                <w:sz w:val="24"/>
                <w:szCs w:val="24"/>
              </w:rPr>
            </w:pPr>
            <w:r w:rsidRPr="006D04D7">
              <w:rPr>
                <w:rFonts w:ascii="Arial" w:hAnsi="Arial" w:cs="Arial"/>
                <w:sz w:val="24"/>
                <w:szCs w:val="24"/>
              </w:rPr>
              <w:t>(5.1.2)</w:t>
            </w:r>
          </w:p>
        </w:tc>
        <w:tc>
          <w:tcPr>
            <w:tcW w:w="5670" w:type="dxa"/>
          </w:tcPr>
          <w:p w:rsidR="002C5292" w:rsidRPr="006D04D7" w:rsidRDefault="002C5292" w:rsidP="00867733">
            <w:pPr>
              <w:jc w:val="both"/>
              <w:rPr>
                <w:rFonts w:ascii="Arial" w:hAnsi="Arial" w:cs="Arial"/>
                <w:sz w:val="24"/>
                <w:szCs w:val="24"/>
              </w:rPr>
            </w:pPr>
            <w:r w:rsidRPr="006D04D7">
              <w:rPr>
                <w:rFonts w:ascii="Arial" w:hAnsi="Arial" w:cs="Arial"/>
                <w:sz w:val="24"/>
                <w:szCs w:val="24"/>
              </w:rPr>
              <w:t>Размещение спортивных клубов, спортивных залов, бассейнов, физкультурно-оздоровительных комплексов в зданиях и с</w:t>
            </w:r>
            <w:r w:rsidRPr="006D04D7">
              <w:rPr>
                <w:rFonts w:ascii="Arial" w:hAnsi="Arial" w:cs="Arial"/>
                <w:sz w:val="24"/>
                <w:szCs w:val="24"/>
              </w:rPr>
              <w:t>о</w:t>
            </w:r>
            <w:r w:rsidRPr="006D04D7">
              <w:rPr>
                <w:rFonts w:ascii="Arial" w:hAnsi="Arial" w:cs="Arial"/>
                <w:sz w:val="24"/>
                <w:szCs w:val="24"/>
              </w:rPr>
              <w:t>оружениях</w:t>
            </w:r>
          </w:p>
        </w:tc>
        <w:tc>
          <w:tcPr>
            <w:tcW w:w="1559" w:type="dxa"/>
            <w:vAlign w:val="center"/>
          </w:tcPr>
          <w:p w:rsidR="002C5292" w:rsidRPr="006D04D7" w:rsidRDefault="002C5292" w:rsidP="00867733">
            <w:pPr>
              <w:autoSpaceDE w:val="0"/>
              <w:autoSpaceDN w:val="0"/>
              <w:adjustRightInd w:val="0"/>
              <w:jc w:val="center"/>
              <w:rPr>
                <w:rFonts w:ascii="Arial" w:hAnsi="Arial" w:cs="Arial"/>
                <w:sz w:val="24"/>
                <w:szCs w:val="24"/>
              </w:rPr>
            </w:pPr>
            <w:r w:rsidRPr="006D04D7">
              <w:rPr>
                <w:rFonts w:ascii="Arial" w:hAnsi="Arial" w:cs="Arial"/>
                <w:sz w:val="24"/>
                <w:szCs w:val="24"/>
              </w:rPr>
              <w:t>10</w:t>
            </w:r>
            <w:r w:rsidR="00E27A53" w:rsidRPr="006D04D7">
              <w:rPr>
                <w:rFonts w:ascii="Arial" w:hAnsi="Arial" w:cs="Arial"/>
                <w:sz w:val="24"/>
                <w:szCs w:val="24"/>
              </w:rPr>
              <w:t>0</w:t>
            </w:r>
            <w:r w:rsidRPr="006D04D7">
              <w:rPr>
                <w:rFonts w:ascii="Arial" w:hAnsi="Arial" w:cs="Arial"/>
                <w:sz w:val="24"/>
                <w:szCs w:val="24"/>
              </w:rPr>
              <w:t>0 кв. м.</w:t>
            </w:r>
          </w:p>
        </w:tc>
        <w:tc>
          <w:tcPr>
            <w:tcW w:w="1559" w:type="dxa"/>
            <w:vAlign w:val="center"/>
          </w:tcPr>
          <w:p w:rsidR="002C5292" w:rsidRPr="006D04D7" w:rsidRDefault="002C5292" w:rsidP="00867733">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867733">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867733">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2C5292" w:rsidRPr="006D04D7" w:rsidTr="002C5292">
        <w:tc>
          <w:tcPr>
            <w:tcW w:w="1873" w:type="dxa"/>
          </w:tcPr>
          <w:p w:rsidR="002C5292" w:rsidRPr="006D04D7" w:rsidRDefault="002C5292" w:rsidP="00867733">
            <w:pPr>
              <w:jc w:val="center"/>
              <w:rPr>
                <w:rFonts w:ascii="Arial" w:hAnsi="Arial" w:cs="Arial"/>
                <w:sz w:val="24"/>
                <w:szCs w:val="24"/>
              </w:rPr>
            </w:pPr>
            <w:r w:rsidRPr="006D04D7">
              <w:rPr>
                <w:rFonts w:ascii="Arial" w:hAnsi="Arial" w:cs="Arial"/>
                <w:sz w:val="24"/>
                <w:szCs w:val="24"/>
              </w:rPr>
              <w:t>Площадки для занятий спо</w:t>
            </w:r>
            <w:r w:rsidRPr="006D04D7">
              <w:rPr>
                <w:rFonts w:ascii="Arial" w:hAnsi="Arial" w:cs="Arial"/>
                <w:sz w:val="24"/>
                <w:szCs w:val="24"/>
              </w:rPr>
              <w:t>р</w:t>
            </w:r>
            <w:r w:rsidRPr="006D04D7">
              <w:rPr>
                <w:rFonts w:ascii="Arial" w:hAnsi="Arial" w:cs="Arial"/>
                <w:sz w:val="24"/>
                <w:szCs w:val="24"/>
              </w:rPr>
              <w:t>том</w:t>
            </w:r>
          </w:p>
          <w:p w:rsidR="002C5292" w:rsidRPr="006D04D7" w:rsidRDefault="002C5292" w:rsidP="00867733">
            <w:pPr>
              <w:jc w:val="center"/>
              <w:rPr>
                <w:rFonts w:ascii="Arial" w:hAnsi="Arial" w:cs="Arial"/>
                <w:sz w:val="24"/>
                <w:szCs w:val="24"/>
              </w:rPr>
            </w:pPr>
            <w:r w:rsidRPr="006D04D7">
              <w:rPr>
                <w:rFonts w:ascii="Arial" w:hAnsi="Arial" w:cs="Arial"/>
                <w:sz w:val="24"/>
                <w:szCs w:val="24"/>
              </w:rPr>
              <w:t>(5.1.3)</w:t>
            </w:r>
          </w:p>
        </w:tc>
        <w:tc>
          <w:tcPr>
            <w:tcW w:w="5670" w:type="dxa"/>
          </w:tcPr>
          <w:p w:rsidR="002C5292" w:rsidRPr="006D04D7" w:rsidRDefault="002C5292" w:rsidP="00867733">
            <w:pPr>
              <w:jc w:val="both"/>
              <w:rPr>
                <w:rFonts w:ascii="Arial" w:hAnsi="Arial" w:cs="Arial"/>
                <w:sz w:val="24"/>
                <w:szCs w:val="24"/>
              </w:rPr>
            </w:pPr>
            <w:r w:rsidRPr="006D04D7">
              <w:rPr>
                <w:rFonts w:ascii="Arial" w:hAnsi="Arial" w:cs="Arial"/>
                <w:sz w:val="24"/>
                <w:szCs w:val="24"/>
              </w:rPr>
              <w:t>Размещение площадок для занятия спортом и физкультурой на открытом воздухе (физкул</w:t>
            </w:r>
            <w:r w:rsidRPr="006D04D7">
              <w:rPr>
                <w:rFonts w:ascii="Arial" w:hAnsi="Arial" w:cs="Arial"/>
                <w:sz w:val="24"/>
                <w:szCs w:val="24"/>
              </w:rPr>
              <w:t>ь</w:t>
            </w:r>
            <w:r w:rsidRPr="006D04D7">
              <w:rPr>
                <w:rFonts w:ascii="Arial" w:hAnsi="Arial" w:cs="Arial"/>
                <w:sz w:val="24"/>
                <w:szCs w:val="24"/>
              </w:rPr>
              <w:t>турные площадки, беговые дорожки, поля для спортивной игры)</w:t>
            </w:r>
          </w:p>
        </w:tc>
        <w:tc>
          <w:tcPr>
            <w:tcW w:w="1559" w:type="dxa"/>
            <w:vAlign w:val="center"/>
          </w:tcPr>
          <w:p w:rsidR="002C5292" w:rsidRPr="006D04D7" w:rsidRDefault="002C5292" w:rsidP="00867733">
            <w:pPr>
              <w:autoSpaceDE w:val="0"/>
              <w:autoSpaceDN w:val="0"/>
              <w:adjustRightInd w:val="0"/>
              <w:jc w:val="center"/>
              <w:rPr>
                <w:rFonts w:ascii="Arial" w:hAnsi="Arial" w:cs="Arial"/>
                <w:sz w:val="24"/>
                <w:szCs w:val="24"/>
              </w:rPr>
            </w:pPr>
            <w:r w:rsidRPr="006D04D7">
              <w:rPr>
                <w:rFonts w:ascii="Arial" w:hAnsi="Arial" w:cs="Arial"/>
                <w:sz w:val="24"/>
                <w:szCs w:val="24"/>
              </w:rPr>
              <w:t>100 кв. м.</w:t>
            </w:r>
          </w:p>
        </w:tc>
        <w:tc>
          <w:tcPr>
            <w:tcW w:w="1559" w:type="dxa"/>
            <w:vAlign w:val="center"/>
          </w:tcPr>
          <w:p w:rsidR="002C5292" w:rsidRPr="006D04D7" w:rsidRDefault="002C5292" w:rsidP="00867733">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867733">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867733">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2C5292" w:rsidRPr="006D04D7" w:rsidTr="002C5292">
        <w:tc>
          <w:tcPr>
            <w:tcW w:w="1873" w:type="dxa"/>
          </w:tcPr>
          <w:p w:rsidR="002C5292" w:rsidRPr="006D04D7" w:rsidRDefault="002C5292" w:rsidP="00867733">
            <w:pPr>
              <w:jc w:val="center"/>
              <w:rPr>
                <w:rFonts w:ascii="Arial" w:hAnsi="Arial" w:cs="Arial"/>
                <w:sz w:val="24"/>
                <w:szCs w:val="24"/>
              </w:rPr>
            </w:pPr>
            <w:r w:rsidRPr="006D04D7">
              <w:rPr>
                <w:rFonts w:ascii="Arial" w:hAnsi="Arial" w:cs="Arial"/>
                <w:sz w:val="24"/>
                <w:szCs w:val="24"/>
              </w:rPr>
              <w:t>Оборудова</w:t>
            </w:r>
            <w:r w:rsidRPr="006D04D7">
              <w:rPr>
                <w:rFonts w:ascii="Arial" w:hAnsi="Arial" w:cs="Arial"/>
                <w:sz w:val="24"/>
                <w:szCs w:val="24"/>
              </w:rPr>
              <w:t>н</w:t>
            </w:r>
            <w:r w:rsidRPr="006D04D7">
              <w:rPr>
                <w:rFonts w:ascii="Arial" w:hAnsi="Arial" w:cs="Arial"/>
                <w:sz w:val="24"/>
                <w:szCs w:val="24"/>
              </w:rPr>
              <w:t>ные площадки для занятий спортом</w:t>
            </w:r>
          </w:p>
          <w:p w:rsidR="002C5292" w:rsidRPr="006D04D7" w:rsidRDefault="002C5292" w:rsidP="00867733">
            <w:pPr>
              <w:jc w:val="center"/>
              <w:rPr>
                <w:rFonts w:ascii="Arial" w:hAnsi="Arial" w:cs="Arial"/>
                <w:sz w:val="24"/>
                <w:szCs w:val="24"/>
              </w:rPr>
            </w:pPr>
            <w:r w:rsidRPr="006D04D7">
              <w:rPr>
                <w:rFonts w:ascii="Arial" w:hAnsi="Arial" w:cs="Arial"/>
                <w:sz w:val="24"/>
                <w:szCs w:val="24"/>
              </w:rPr>
              <w:t>(5.1.4)</w:t>
            </w:r>
          </w:p>
        </w:tc>
        <w:tc>
          <w:tcPr>
            <w:tcW w:w="5670" w:type="dxa"/>
          </w:tcPr>
          <w:p w:rsidR="002C5292" w:rsidRPr="006D04D7" w:rsidRDefault="002C5292" w:rsidP="00867733">
            <w:pPr>
              <w:jc w:val="both"/>
              <w:rPr>
                <w:rFonts w:ascii="Arial" w:hAnsi="Arial" w:cs="Arial"/>
                <w:sz w:val="24"/>
                <w:szCs w:val="24"/>
              </w:rPr>
            </w:pPr>
            <w:r w:rsidRPr="006D04D7">
              <w:rPr>
                <w:rFonts w:ascii="Arial" w:hAnsi="Arial" w:cs="Arial"/>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59" w:type="dxa"/>
            <w:vAlign w:val="center"/>
          </w:tcPr>
          <w:p w:rsidR="002C5292" w:rsidRPr="006D04D7" w:rsidRDefault="002C5292" w:rsidP="00867733">
            <w:pPr>
              <w:autoSpaceDE w:val="0"/>
              <w:autoSpaceDN w:val="0"/>
              <w:adjustRightInd w:val="0"/>
              <w:jc w:val="center"/>
              <w:rPr>
                <w:rFonts w:ascii="Arial" w:hAnsi="Arial" w:cs="Arial"/>
                <w:sz w:val="24"/>
                <w:szCs w:val="24"/>
              </w:rPr>
            </w:pPr>
            <w:r w:rsidRPr="006D04D7">
              <w:rPr>
                <w:rFonts w:ascii="Arial" w:hAnsi="Arial" w:cs="Arial"/>
                <w:sz w:val="24"/>
                <w:szCs w:val="24"/>
              </w:rPr>
              <w:t>100 кв. м.</w:t>
            </w:r>
          </w:p>
        </w:tc>
        <w:tc>
          <w:tcPr>
            <w:tcW w:w="1559" w:type="dxa"/>
            <w:vAlign w:val="center"/>
          </w:tcPr>
          <w:p w:rsidR="002C5292" w:rsidRPr="006D04D7" w:rsidRDefault="002C5292" w:rsidP="00867733">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867733">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867733">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2C5292" w:rsidRPr="006D04D7" w:rsidTr="002C5292">
        <w:tc>
          <w:tcPr>
            <w:tcW w:w="1873" w:type="dxa"/>
          </w:tcPr>
          <w:p w:rsidR="002C5292" w:rsidRPr="006D04D7" w:rsidRDefault="002C5292" w:rsidP="00867733">
            <w:pPr>
              <w:jc w:val="center"/>
              <w:rPr>
                <w:rFonts w:ascii="Arial" w:hAnsi="Arial" w:cs="Arial"/>
                <w:sz w:val="24"/>
                <w:szCs w:val="24"/>
              </w:rPr>
            </w:pPr>
            <w:r w:rsidRPr="006D04D7">
              <w:rPr>
                <w:rFonts w:ascii="Arial" w:hAnsi="Arial" w:cs="Arial"/>
                <w:sz w:val="24"/>
                <w:szCs w:val="24"/>
              </w:rPr>
              <w:t>Спортивные базы</w:t>
            </w:r>
          </w:p>
          <w:p w:rsidR="002C5292" w:rsidRPr="006D04D7" w:rsidRDefault="002C5292" w:rsidP="00867733">
            <w:pPr>
              <w:jc w:val="center"/>
              <w:rPr>
                <w:rFonts w:ascii="Arial" w:hAnsi="Arial" w:cs="Arial"/>
                <w:sz w:val="24"/>
                <w:szCs w:val="24"/>
              </w:rPr>
            </w:pPr>
            <w:r w:rsidRPr="006D04D7">
              <w:rPr>
                <w:rFonts w:ascii="Arial" w:hAnsi="Arial" w:cs="Arial"/>
                <w:sz w:val="24"/>
                <w:szCs w:val="24"/>
              </w:rPr>
              <w:t>(5.1.7)</w:t>
            </w:r>
          </w:p>
        </w:tc>
        <w:tc>
          <w:tcPr>
            <w:tcW w:w="5670" w:type="dxa"/>
          </w:tcPr>
          <w:p w:rsidR="002C5292" w:rsidRPr="006D04D7" w:rsidRDefault="002C5292" w:rsidP="00867733">
            <w:pPr>
              <w:jc w:val="both"/>
              <w:rPr>
                <w:rFonts w:ascii="Arial" w:hAnsi="Arial" w:cs="Arial"/>
                <w:sz w:val="24"/>
                <w:szCs w:val="24"/>
              </w:rPr>
            </w:pPr>
            <w:r w:rsidRPr="006D04D7">
              <w:rPr>
                <w:rFonts w:ascii="Arial" w:hAnsi="Arial" w:cs="Arial"/>
                <w:sz w:val="24"/>
                <w:szCs w:val="24"/>
              </w:rPr>
              <w:t>Размещение спортивных баз и лагерей, в кот</w:t>
            </w:r>
            <w:r w:rsidRPr="006D04D7">
              <w:rPr>
                <w:rFonts w:ascii="Arial" w:hAnsi="Arial" w:cs="Arial"/>
                <w:sz w:val="24"/>
                <w:szCs w:val="24"/>
              </w:rPr>
              <w:t>о</w:t>
            </w:r>
            <w:r w:rsidRPr="006D04D7">
              <w:rPr>
                <w:rFonts w:ascii="Arial" w:hAnsi="Arial" w:cs="Arial"/>
                <w:sz w:val="24"/>
                <w:szCs w:val="24"/>
              </w:rPr>
              <w:t>рых осуществляется спортивная подготовка длительно проживающих в них лиц</w:t>
            </w:r>
          </w:p>
        </w:tc>
        <w:tc>
          <w:tcPr>
            <w:tcW w:w="1559"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100</w:t>
            </w:r>
            <w:r w:rsidR="008C49C6" w:rsidRPr="006D04D7">
              <w:rPr>
                <w:rFonts w:ascii="Arial" w:hAnsi="Arial" w:cs="Arial"/>
                <w:sz w:val="24"/>
                <w:szCs w:val="24"/>
              </w:rPr>
              <w:t>0</w:t>
            </w:r>
            <w:r w:rsidRPr="006D04D7">
              <w:rPr>
                <w:rFonts w:ascii="Arial" w:hAnsi="Arial" w:cs="Arial"/>
                <w:sz w:val="24"/>
                <w:szCs w:val="24"/>
              </w:rPr>
              <w:t xml:space="preserve"> кв. м.</w:t>
            </w:r>
          </w:p>
        </w:tc>
        <w:tc>
          <w:tcPr>
            <w:tcW w:w="1559"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2C5292" w:rsidRPr="006D04D7" w:rsidTr="002C5292">
        <w:tc>
          <w:tcPr>
            <w:tcW w:w="1873" w:type="dxa"/>
          </w:tcPr>
          <w:p w:rsidR="002C5292" w:rsidRPr="006D04D7" w:rsidRDefault="002C5292" w:rsidP="00867733">
            <w:pPr>
              <w:jc w:val="center"/>
              <w:rPr>
                <w:rFonts w:ascii="Arial" w:hAnsi="Arial" w:cs="Arial"/>
                <w:sz w:val="24"/>
                <w:szCs w:val="24"/>
              </w:rPr>
            </w:pPr>
            <w:r w:rsidRPr="006D04D7">
              <w:rPr>
                <w:rFonts w:ascii="Arial" w:hAnsi="Arial" w:cs="Arial"/>
                <w:sz w:val="24"/>
                <w:szCs w:val="24"/>
              </w:rPr>
              <w:t>Поля для гольфа или конных прог</w:t>
            </w:r>
            <w:r w:rsidRPr="006D04D7">
              <w:rPr>
                <w:rFonts w:ascii="Arial" w:hAnsi="Arial" w:cs="Arial"/>
                <w:sz w:val="24"/>
                <w:szCs w:val="24"/>
              </w:rPr>
              <w:t>у</w:t>
            </w:r>
            <w:r w:rsidRPr="006D04D7">
              <w:rPr>
                <w:rFonts w:ascii="Arial" w:hAnsi="Arial" w:cs="Arial"/>
                <w:sz w:val="24"/>
                <w:szCs w:val="24"/>
              </w:rPr>
              <w:t>лок</w:t>
            </w:r>
          </w:p>
          <w:p w:rsidR="002C5292" w:rsidRPr="006D04D7" w:rsidRDefault="002C5292" w:rsidP="00867733">
            <w:pPr>
              <w:jc w:val="center"/>
              <w:rPr>
                <w:rFonts w:ascii="Arial" w:hAnsi="Arial" w:cs="Arial"/>
                <w:sz w:val="24"/>
                <w:szCs w:val="24"/>
              </w:rPr>
            </w:pPr>
            <w:r w:rsidRPr="006D04D7">
              <w:rPr>
                <w:rFonts w:ascii="Arial" w:hAnsi="Arial" w:cs="Arial"/>
                <w:sz w:val="24"/>
                <w:szCs w:val="24"/>
              </w:rPr>
              <w:t>(5.5)</w:t>
            </w:r>
          </w:p>
        </w:tc>
        <w:tc>
          <w:tcPr>
            <w:tcW w:w="5670" w:type="dxa"/>
          </w:tcPr>
          <w:p w:rsidR="002C5292" w:rsidRPr="006D04D7" w:rsidRDefault="002C5292" w:rsidP="003E39E5">
            <w:pPr>
              <w:pStyle w:val="ConsPlusNormal"/>
              <w:jc w:val="both"/>
              <w:rPr>
                <w:sz w:val="24"/>
                <w:szCs w:val="24"/>
              </w:rPr>
            </w:pPr>
            <w:r w:rsidRPr="006D04D7">
              <w:rPr>
                <w:sz w:val="24"/>
                <w:szCs w:val="24"/>
              </w:rPr>
              <w:t>Обустройство мест для игры в гольф или ос</w:t>
            </w:r>
            <w:r w:rsidRPr="006D04D7">
              <w:rPr>
                <w:sz w:val="24"/>
                <w:szCs w:val="24"/>
              </w:rPr>
              <w:t>у</w:t>
            </w:r>
            <w:r w:rsidRPr="006D04D7">
              <w:rPr>
                <w:sz w:val="24"/>
                <w:szCs w:val="24"/>
              </w:rPr>
              <w:t>ществления конных прогулок, в том числе ос</w:t>
            </w:r>
            <w:r w:rsidRPr="006D04D7">
              <w:rPr>
                <w:sz w:val="24"/>
                <w:szCs w:val="24"/>
              </w:rPr>
              <w:t>у</w:t>
            </w:r>
            <w:r w:rsidRPr="006D04D7">
              <w:rPr>
                <w:sz w:val="24"/>
                <w:szCs w:val="24"/>
              </w:rPr>
              <w:t>ществление необходимых земляных работ и размещения вспомогательных сооружений;</w:t>
            </w:r>
          </w:p>
          <w:p w:rsidR="002C5292" w:rsidRPr="006D04D7" w:rsidRDefault="002C5292" w:rsidP="003E39E5">
            <w:pPr>
              <w:jc w:val="both"/>
              <w:rPr>
                <w:rFonts w:ascii="Arial" w:hAnsi="Arial" w:cs="Arial"/>
                <w:sz w:val="24"/>
                <w:szCs w:val="24"/>
              </w:rPr>
            </w:pPr>
            <w:r w:rsidRPr="006D04D7">
              <w:rPr>
                <w:rFonts w:ascii="Arial" w:hAnsi="Arial" w:cs="Arial"/>
                <w:sz w:val="24"/>
                <w:szCs w:val="24"/>
              </w:rPr>
              <w:t xml:space="preserve">размещение конноспортивных манежей, не </w:t>
            </w:r>
            <w:r w:rsidRPr="006D04D7">
              <w:rPr>
                <w:rFonts w:ascii="Arial" w:hAnsi="Arial" w:cs="Arial"/>
                <w:sz w:val="24"/>
                <w:szCs w:val="24"/>
              </w:rPr>
              <w:lastRenderedPageBreak/>
              <w:t>предусматривающих устройство трибун</w:t>
            </w:r>
          </w:p>
        </w:tc>
        <w:tc>
          <w:tcPr>
            <w:tcW w:w="1559"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10</w:t>
            </w:r>
            <w:r w:rsidR="008C49C6" w:rsidRPr="006D04D7">
              <w:rPr>
                <w:rFonts w:ascii="Arial" w:hAnsi="Arial" w:cs="Arial"/>
                <w:sz w:val="24"/>
                <w:szCs w:val="24"/>
              </w:rPr>
              <w:t>0</w:t>
            </w:r>
            <w:r w:rsidRPr="006D04D7">
              <w:rPr>
                <w:rFonts w:ascii="Arial" w:hAnsi="Arial" w:cs="Arial"/>
                <w:sz w:val="24"/>
                <w:szCs w:val="24"/>
              </w:rPr>
              <w:t>0 кв. м.</w:t>
            </w:r>
          </w:p>
        </w:tc>
        <w:tc>
          <w:tcPr>
            <w:tcW w:w="1559"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 3 </w:t>
            </w:r>
            <w:r w:rsidRPr="006D04D7">
              <w:rPr>
                <w:rFonts w:ascii="Arial" w:hAnsi="Arial" w:cs="Arial"/>
                <w:sz w:val="24"/>
                <w:szCs w:val="24"/>
              </w:rPr>
              <w:lastRenderedPageBreak/>
              <w:t>этажа</w:t>
            </w:r>
          </w:p>
        </w:tc>
        <w:tc>
          <w:tcPr>
            <w:tcW w:w="2056"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80 %</w:t>
            </w:r>
          </w:p>
        </w:tc>
      </w:tr>
      <w:tr w:rsidR="002C5292" w:rsidRPr="006D04D7" w:rsidTr="002C5292">
        <w:tc>
          <w:tcPr>
            <w:tcW w:w="1873" w:type="dxa"/>
          </w:tcPr>
          <w:p w:rsidR="002C5292" w:rsidRPr="006D04D7" w:rsidRDefault="002C5292" w:rsidP="00867733">
            <w:pPr>
              <w:jc w:val="center"/>
              <w:rPr>
                <w:rFonts w:ascii="Arial" w:hAnsi="Arial" w:cs="Arial"/>
                <w:sz w:val="24"/>
                <w:szCs w:val="24"/>
              </w:rPr>
            </w:pPr>
            <w:r w:rsidRPr="006D04D7">
              <w:rPr>
                <w:rFonts w:ascii="Arial" w:hAnsi="Arial" w:cs="Arial"/>
                <w:sz w:val="24"/>
                <w:szCs w:val="24"/>
              </w:rPr>
              <w:lastRenderedPageBreak/>
              <w:t>Природно-познавател</w:t>
            </w:r>
            <w:r w:rsidRPr="006D04D7">
              <w:rPr>
                <w:rFonts w:ascii="Arial" w:hAnsi="Arial" w:cs="Arial"/>
                <w:sz w:val="24"/>
                <w:szCs w:val="24"/>
              </w:rPr>
              <w:t>ь</w:t>
            </w:r>
            <w:r w:rsidRPr="006D04D7">
              <w:rPr>
                <w:rFonts w:ascii="Arial" w:hAnsi="Arial" w:cs="Arial"/>
                <w:sz w:val="24"/>
                <w:szCs w:val="24"/>
              </w:rPr>
              <w:t>ный туризм</w:t>
            </w:r>
          </w:p>
          <w:p w:rsidR="002C5292" w:rsidRPr="006D04D7" w:rsidRDefault="002C5292" w:rsidP="00867733">
            <w:pPr>
              <w:jc w:val="center"/>
              <w:rPr>
                <w:rFonts w:ascii="Arial" w:hAnsi="Arial" w:cs="Arial"/>
                <w:sz w:val="24"/>
                <w:szCs w:val="24"/>
              </w:rPr>
            </w:pPr>
            <w:r w:rsidRPr="006D04D7">
              <w:rPr>
                <w:rFonts w:ascii="Arial" w:hAnsi="Arial" w:cs="Arial"/>
                <w:sz w:val="24"/>
                <w:szCs w:val="24"/>
              </w:rPr>
              <w:t>(5.2)</w:t>
            </w:r>
          </w:p>
        </w:tc>
        <w:tc>
          <w:tcPr>
            <w:tcW w:w="5670" w:type="dxa"/>
          </w:tcPr>
          <w:p w:rsidR="002C5292" w:rsidRPr="006D04D7" w:rsidRDefault="002C5292" w:rsidP="00867733">
            <w:pPr>
              <w:jc w:val="both"/>
              <w:rPr>
                <w:rFonts w:ascii="Arial" w:hAnsi="Arial" w:cs="Arial"/>
                <w:sz w:val="24"/>
                <w:szCs w:val="24"/>
              </w:rPr>
            </w:pPr>
            <w:r w:rsidRPr="006D04D7">
              <w:rPr>
                <w:rFonts w:ascii="Arial" w:hAnsi="Arial" w:cs="Arial"/>
                <w:sz w:val="24"/>
                <w:szCs w:val="24"/>
              </w:rPr>
              <w:t>Размещение баз и палаточных лагерей для проведения походов и экскурсий по ознакомл</w:t>
            </w:r>
            <w:r w:rsidRPr="006D04D7">
              <w:rPr>
                <w:rFonts w:ascii="Arial" w:hAnsi="Arial" w:cs="Arial"/>
                <w:sz w:val="24"/>
                <w:szCs w:val="24"/>
              </w:rPr>
              <w:t>е</w:t>
            </w:r>
            <w:r w:rsidRPr="006D04D7">
              <w:rPr>
                <w:rFonts w:ascii="Arial" w:hAnsi="Arial" w:cs="Arial"/>
                <w:sz w:val="24"/>
                <w:szCs w:val="24"/>
              </w:rPr>
              <w:t>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C5292" w:rsidRPr="006D04D7" w:rsidRDefault="002C5292" w:rsidP="00867733">
            <w:pPr>
              <w:jc w:val="both"/>
              <w:rPr>
                <w:rFonts w:ascii="Arial" w:hAnsi="Arial" w:cs="Arial"/>
                <w:sz w:val="24"/>
                <w:szCs w:val="24"/>
              </w:rPr>
            </w:pPr>
            <w:r w:rsidRPr="006D04D7">
              <w:rPr>
                <w:rFonts w:ascii="Arial" w:hAnsi="Arial" w:cs="Arial"/>
                <w:sz w:val="24"/>
                <w:szCs w:val="24"/>
              </w:rPr>
              <w:t xml:space="preserve">осуществление необходимых природоохранных и </w:t>
            </w:r>
            <w:proofErr w:type="spellStart"/>
            <w:r w:rsidRPr="006D04D7">
              <w:rPr>
                <w:rFonts w:ascii="Arial" w:hAnsi="Arial" w:cs="Arial"/>
                <w:sz w:val="24"/>
                <w:szCs w:val="24"/>
              </w:rPr>
              <w:t>природовосстановительных</w:t>
            </w:r>
            <w:proofErr w:type="spellEnd"/>
            <w:r w:rsidRPr="006D04D7">
              <w:rPr>
                <w:rFonts w:ascii="Arial" w:hAnsi="Arial" w:cs="Arial"/>
                <w:sz w:val="24"/>
                <w:szCs w:val="24"/>
              </w:rPr>
              <w:t xml:space="preserve"> мероприятий</w:t>
            </w:r>
          </w:p>
        </w:tc>
        <w:tc>
          <w:tcPr>
            <w:tcW w:w="1559" w:type="dxa"/>
            <w:vAlign w:val="center"/>
          </w:tcPr>
          <w:p w:rsidR="002C5292" w:rsidRPr="006D04D7" w:rsidRDefault="002C5292" w:rsidP="00867733">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867733">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867733">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867733">
            <w:pPr>
              <w:autoSpaceDE w:val="0"/>
              <w:autoSpaceDN w:val="0"/>
              <w:adjustRightInd w:val="0"/>
              <w:jc w:val="center"/>
              <w:rPr>
                <w:rFonts w:ascii="Arial" w:hAnsi="Arial" w:cs="Arial"/>
                <w:sz w:val="24"/>
                <w:szCs w:val="24"/>
              </w:rPr>
            </w:pPr>
            <w:r w:rsidRPr="006D04D7">
              <w:rPr>
                <w:rFonts w:ascii="Arial" w:hAnsi="Arial" w:cs="Arial"/>
                <w:sz w:val="24"/>
                <w:szCs w:val="24"/>
              </w:rPr>
              <w:t>20 %</w:t>
            </w:r>
          </w:p>
        </w:tc>
      </w:tr>
      <w:tr w:rsidR="002C5292" w:rsidRPr="006D04D7" w:rsidTr="002C5292">
        <w:tc>
          <w:tcPr>
            <w:tcW w:w="1873" w:type="dxa"/>
          </w:tcPr>
          <w:p w:rsidR="002C5292" w:rsidRPr="006D04D7" w:rsidRDefault="002C5292" w:rsidP="00867733">
            <w:pPr>
              <w:jc w:val="center"/>
              <w:rPr>
                <w:rFonts w:ascii="Arial" w:hAnsi="Arial" w:cs="Arial"/>
                <w:sz w:val="24"/>
                <w:szCs w:val="24"/>
              </w:rPr>
            </w:pPr>
            <w:r w:rsidRPr="006D04D7">
              <w:rPr>
                <w:rFonts w:ascii="Arial" w:hAnsi="Arial" w:cs="Arial"/>
                <w:sz w:val="24"/>
                <w:szCs w:val="24"/>
              </w:rPr>
              <w:t>Земельные участки (те</w:t>
            </w:r>
            <w:r w:rsidRPr="006D04D7">
              <w:rPr>
                <w:rFonts w:ascii="Arial" w:hAnsi="Arial" w:cs="Arial"/>
                <w:sz w:val="24"/>
                <w:szCs w:val="24"/>
              </w:rPr>
              <w:t>р</w:t>
            </w:r>
            <w:r w:rsidRPr="006D04D7">
              <w:rPr>
                <w:rFonts w:ascii="Arial" w:hAnsi="Arial" w:cs="Arial"/>
                <w:sz w:val="24"/>
                <w:szCs w:val="24"/>
              </w:rPr>
              <w:t>ритории) о</w:t>
            </w:r>
            <w:r w:rsidRPr="006D04D7">
              <w:rPr>
                <w:rFonts w:ascii="Arial" w:hAnsi="Arial" w:cs="Arial"/>
                <w:sz w:val="24"/>
                <w:szCs w:val="24"/>
              </w:rPr>
              <w:t>б</w:t>
            </w:r>
            <w:r w:rsidRPr="006D04D7">
              <w:rPr>
                <w:rFonts w:ascii="Arial" w:hAnsi="Arial" w:cs="Arial"/>
                <w:sz w:val="24"/>
                <w:szCs w:val="24"/>
              </w:rPr>
              <w:t>щего польз</w:t>
            </w:r>
            <w:r w:rsidRPr="006D04D7">
              <w:rPr>
                <w:rFonts w:ascii="Arial" w:hAnsi="Arial" w:cs="Arial"/>
                <w:sz w:val="24"/>
                <w:szCs w:val="24"/>
              </w:rPr>
              <w:t>о</w:t>
            </w:r>
            <w:r w:rsidRPr="006D04D7">
              <w:rPr>
                <w:rFonts w:ascii="Arial" w:hAnsi="Arial" w:cs="Arial"/>
                <w:sz w:val="24"/>
                <w:szCs w:val="24"/>
              </w:rPr>
              <w:t>вания (12.0)</w:t>
            </w:r>
          </w:p>
        </w:tc>
        <w:tc>
          <w:tcPr>
            <w:tcW w:w="5670" w:type="dxa"/>
          </w:tcPr>
          <w:p w:rsidR="002C5292" w:rsidRPr="006D04D7" w:rsidRDefault="002C5292" w:rsidP="00867733">
            <w:pPr>
              <w:jc w:val="both"/>
              <w:rPr>
                <w:rFonts w:ascii="Arial" w:hAnsi="Arial" w:cs="Arial"/>
                <w:sz w:val="24"/>
                <w:szCs w:val="24"/>
              </w:rPr>
            </w:pPr>
            <w:r w:rsidRPr="006D04D7">
              <w:rPr>
                <w:rFonts w:ascii="Arial" w:hAnsi="Arial" w:cs="Arial"/>
                <w:sz w:val="24"/>
                <w:szCs w:val="24"/>
              </w:rPr>
              <w:t>Земельные участки общего пользования.</w:t>
            </w:r>
          </w:p>
          <w:p w:rsidR="002C5292" w:rsidRPr="006D04D7" w:rsidRDefault="002C5292" w:rsidP="00867733">
            <w:pPr>
              <w:jc w:val="both"/>
              <w:rPr>
                <w:rFonts w:ascii="Arial" w:hAnsi="Arial" w:cs="Arial"/>
                <w:sz w:val="24"/>
                <w:szCs w:val="24"/>
              </w:rPr>
            </w:pPr>
            <w:r w:rsidRPr="006D04D7">
              <w:rPr>
                <w:rFonts w:ascii="Arial" w:hAnsi="Arial" w:cs="Arial"/>
                <w:sz w:val="24"/>
                <w:szCs w:val="24"/>
              </w:rPr>
              <w:t>Содержание данного вида разрешенного и</w:t>
            </w:r>
            <w:r w:rsidRPr="006D04D7">
              <w:rPr>
                <w:rFonts w:ascii="Arial" w:hAnsi="Arial" w:cs="Arial"/>
                <w:sz w:val="24"/>
                <w:szCs w:val="24"/>
              </w:rPr>
              <w:t>с</w:t>
            </w:r>
            <w:r w:rsidRPr="006D04D7">
              <w:rPr>
                <w:rFonts w:ascii="Arial" w:hAnsi="Arial" w:cs="Arial"/>
                <w:sz w:val="24"/>
                <w:szCs w:val="24"/>
              </w:rPr>
              <w:t>пользования включает в себя содержание в</w:t>
            </w:r>
            <w:r w:rsidRPr="006D04D7">
              <w:rPr>
                <w:rFonts w:ascii="Arial" w:hAnsi="Arial" w:cs="Arial"/>
                <w:sz w:val="24"/>
                <w:szCs w:val="24"/>
              </w:rPr>
              <w:t>и</w:t>
            </w:r>
            <w:r w:rsidRPr="006D04D7">
              <w:rPr>
                <w:rFonts w:ascii="Arial" w:hAnsi="Arial" w:cs="Arial"/>
                <w:sz w:val="24"/>
                <w:szCs w:val="24"/>
              </w:rPr>
              <w:t>дов разрешенного использования с кодами 12.0.1 - 12.0.2</w:t>
            </w:r>
          </w:p>
        </w:tc>
        <w:tc>
          <w:tcPr>
            <w:tcW w:w="1559" w:type="dxa"/>
            <w:vAlign w:val="center"/>
          </w:tcPr>
          <w:p w:rsidR="002C5292" w:rsidRPr="006D04D7" w:rsidRDefault="002C5292" w:rsidP="00867733">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867733">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867733">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867733">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2C5292" w:rsidRPr="006D04D7" w:rsidTr="002C5292">
        <w:tc>
          <w:tcPr>
            <w:tcW w:w="1873" w:type="dxa"/>
          </w:tcPr>
          <w:p w:rsidR="002C5292" w:rsidRPr="006D04D7" w:rsidRDefault="002C5292" w:rsidP="00867733">
            <w:pPr>
              <w:jc w:val="center"/>
              <w:rPr>
                <w:rFonts w:ascii="Arial" w:hAnsi="Arial" w:cs="Arial"/>
                <w:sz w:val="24"/>
                <w:szCs w:val="24"/>
              </w:rPr>
            </w:pPr>
            <w:r w:rsidRPr="006D04D7">
              <w:rPr>
                <w:rFonts w:ascii="Arial" w:hAnsi="Arial" w:cs="Arial"/>
                <w:sz w:val="24"/>
                <w:szCs w:val="24"/>
              </w:rPr>
              <w:t>Улично-дорожная сеть (12.0.1)</w:t>
            </w:r>
          </w:p>
        </w:tc>
        <w:tc>
          <w:tcPr>
            <w:tcW w:w="5670" w:type="dxa"/>
          </w:tcPr>
          <w:p w:rsidR="002C5292" w:rsidRPr="006D04D7" w:rsidRDefault="002C5292" w:rsidP="00867733">
            <w:pPr>
              <w:jc w:val="both"/>
              <w:rPr>
                <w:rFonts w:ascii="Arial" w:hAnsi="Arial" w:cs="Arial"/>
                <w:sz w:val="24"/>
                <w:szCs w:val="24"/>
              </w:rPr>
            </w:pPr>
            <w:r w:rsidRPr="006D04D7">
              <w:rPr>
                <w:rFonts w:ascii="Arial" w:hAnsi="Arial" w:cs="Arial"/>
                <w:sz w:val="24"/>
                <w:szCs w:val="24"/>
              </w:rPr>
              <w:t>Размещение объектов улично-дорожной сети: автомобильных дорог, трамвайных путей и п</w:t>
            </w:r>
            <w:r w:rsidRPr="006D04D7">
              <w:rPr>
                <w:rFonts w:ascii="Arial" w:hAnsi="Arial" w:cs="Arial"/>
                <w:sz w:val="24"/>
                <w:szCs w:val="24"/>
              </w:rPr>
              <w:t>е</w:t>
            </w:r>
            <w:r w:rsidRPr="006D04D7">
              <w:rPr>
                <w:rFonts w:ascii="Arial" w:hAnsi="Arial" w:cs="Arial"/>
                <w:sz w:val="24"/>
                <w:szCs w:val="24"/>
              </w:rPr>
              <w:t xml:space="preserve">шеходных тротуаров в границах населенных пунктов, пешеходных переходов, бульваров, площадей, проездов, велодорожек и объектов </w:t>
            </w:r>
            <w:proofErr w:type="spellStart"/>
            <w:r w:rsidRPr="006D04D7">
              <w:rPr>
                <w:rFonts w:ascii="Arial" w:hAnsi="Arial" w:cs="Arial"/>
                <w:sz w:val="24"/>
                <w:szCs w:val="24"/>
              </w:rPr>
              <w:t>велотранспортной</w:t>
            </w:r>
            <w:proofErr w:type="spellEnd"/>
            <w:r w:rsidRPr="006D04D7">
              <w:rPr>
                <w:rFonts w:ascii="Arial" w:hAnsi="Arial" w:cs="Arial"/>
                <w:sz w:val="24"/>
                <w:szCs w:val="24"/>
              </w:rPr>
              <w:t xml:space="preserve"> и инженерной инфраструкт</w:t>
            </w:r>
            <w:r w:rsidRPr="006D04D7">
              <w:rPr>
                <w:rFonts w:ascii="Arial" w:hAnsi="Arial" w:cs="Arial"/>
                <w:sz w:val="24"/>
                <w:szCs w:val="24"/>
              </w:rPr>
              <w:t>у</w:t>
            </w:r>
            <w:r w:rsidRPr="006D04D7">
              <w:rPr>
                <w:rFonts w:ascii="Arial" w:hAnsi="Arial" w:cs="Arial"/>
                <w:sz w:val="24"/>
                <w:szCs w:val="24"/>
              </w:rPr>
              <w:t>ры;</w:t>
            </w:r>
          </w:p>
          <w:p w:rsidR="002C5292" w:rsidRPr="006D04D7" w:rsidRDefault="002C5292" w:rsidP="00867733">
            <w:pPr>
              <w:jc w:val="both"/>
              <w:rPr>
                <w:rFonts w:ascii="Arial" w:hAnsi="Arial" w:cs="Arial"/>
                <w:sz w:val="24"/>
                <w:szCs w:val="24"/>
              </w:rPr>
            </w:pPr>
            <w:r w:rsidRPr="006D04D7">
              <w:rPr>
                <w:rFonts w:ascii="Arial" w:hAnsi="Arial" w:cs="Arial"/>
                <w:sz w:val="24"/>
                <w:szCs w:val="24"/>
              </w:rPr>
              <w:t>размещение придорожных стоянок (парковок) транспортных сре</w:t>
            </w:r>
            <w:proofErr w:type="gramStart"/>
            <w:r w:rsidRPr="006D04D7">
              <w:rPr>
                <w:rFonts w:ascii="Arial" w:hAnsi="Arial" w:cs="Arial"/>
                <w:sz w:val="24"/>
                <w:szCs w:val="24"/>
              </w:rPr>
              <w:t>дств в гр</w:t>
            </w:r>
            <w:proofErr w:type="gramEnd"/>
            <w:r w:rsidRPr="006D04D7">
              <w:rPr>
                <w:rFonts w:ascii="Arial" w:hAnsi="Arial" w:cs="Arial"/>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w:t>
            </w:r>
            <w:r w:rsidRPr="006D04D7">
              <w:rPr>
                <w:rFonts w:ascii="Arial" w:hAnsi="Arial" w:cs="Arial"/>
                <w:sz w:val="24"/>
                <w:szCs w:val="24"/>
              </w:rPr>
              <w:t>у</w:t>
            </w:r>
            <w:r w:rsidRPr="006D04D7">
              <w:rPr>
                <w:rFonts w:ascii="Arial" w:hAnsi="Arial" w:cs="Arial"/>
                <w:sz w:val="24"/>
                <w:szCs w:val="24"/>
              </w:rPr>
              <w:t>жений, предназначенных для охраны тран</w:t>
            </w:r>
            <w:r w:rsidRPr="006D04D7">
              <w:rPr>
                <w:rFonts w:ascii="Arial" w:hAnsi="Arial" w:cs="Arial"/>
                <w:sz w:val="24"/>
                <w:szCs w:val="24"/>
              </w:rPr>
              <w:t>с</w:t>
            </w:r>
            <w:r w:rsidRPr="006D04D7">
              <w:rPr>
                <w:rFonts w:ascii="Arial" w:hAnsi="Arial" w:cs="Arial"/>
                <w:sz w:val="24"/>
                <w:szCs w:val="24"/>
              </w:rPr>
              <w:t>портных средств</w:t>
            </w:r>
          </w:p>
        </w:tc>
        <w:tc>
          <w:tcPr>
            <w:tcW w:w="1559" w:type="dxa"/>
            <w:vAlign w:val="center"/>
          </w:tcPr>
          <w:p w:rsidR="002C5292" w:rsidRPr="006D04D7" w:rsidRDefault="002C5292" w:rsidP="00867733">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867733">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867733">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867733">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867733" w:rsidRPr="006D04D7" w:rsidTr="00867733">
        <w:tc>
          <w:tcPr>
            <w:tcW w:w="1873" w:type="dxa"/>
          </w:tcPr>
          <w:p w:rsidR="00867733" w:rsidRPr="006D04D7" w:rsidRDefault="00867733" w:rsidP="00867733">
            <w:pPr>
              <w:jc w:val="center"/>
              <w:rPr>
                <w:rFonts w:ascii="Arial" w:hAnsi="Arial" w:cs="Arial"/>
                <w:sz w:val="24"/>
                <w:szCs w:val="24"/>
              </w:rPr>
            </w:pPr>
            <w:r w:rsidRPr="006D04D7">
              <w:rPr>
                <w:rFonts w:ascii="Arial" w:hAnsi="Arial" w:cs="Arial"/>
                <w:sz w:val="24"/>
                <w:szCs w:val="24"/>
              </w:rPr>
              <w:t>Благоустро</w:t>
            </w:r>
            <w:r w:rsidRPr="006D04D7">
              <w:rPr>
                <w:rFonts w:ascii="Arial" w:hAnsi="Arial" w:cs="Arial"/>
                <w:sz w:val="24"/>
                <w:szCs w:val="24"/>
              </w:rPr>
              <w:t>й</w:t>
            </w:r>
            <w:r w:rsidRPr="006D04D7">
              <w:rPr>
                <w:rFonts w:ascii="Arial" w:hAnsi="Arial" w:cs="Arial"/>
                <w:sz w:val="24"/>
                <w:szCs w:val="24"/>
              </w:rPr>
              <w:t>ство террит</w:t>
            </w:r>
            <w:r w:rsidRPr="006D04D7">
              <w:rPr>
                <w:rFonts w:ascii="Arial" w:hAnsi="Arial" w:cs="Arial"/>
                <w:sz w:val="24"/>
                <w:szCs w:val="24"/>
              </w:rPr>
              <w:t>о</w:t>
            </w:r>
            <w:r w:rsidRPr="006D04D7">
              <w:rPr>
                <w:rFonts w:ascii="Arial" w:hAnsi="Arial" w:cs="Arial"/>
                <w:sz w:val="24"/>
                <w:szCs w:val="24"/>
              </w:rPr>
              <w:t>рии (12.0.2)</w:t>
            </w:r>
          </w:p>
        </w:tc>
        <w:tc>
          <w:tcPr>
            <w:tcW w:w="5670" w:type="dxa"/>
          </w:tcPr>
          <w:p w:rsidR="00867733" w:rsidRPr="006D04D7" w:rsidRDefault="00867733" w:rsidP="00867733">
            <w:pPr>
              <w:jc w:val="both"/>
              <w:rPr>
                <w:rFonts w:ascii="Arial" w:hAnsi="Arial" w:cs="Arial"/>
                <w:sz w:val="24"/>
                <w:szCs w:val="24"/>
              </w:rPr>
            </w:pPr>
            <w:r w:rsidRPr="006D04D7">
              <w:rPr>
                <w:rFonts w:ascii="Arial" w:hAnsi="Arial" w:cs="Arial"/>
                <w:sz w:val="24"/>
                <w:szCs w:val="24"/>
              </w:rPr>
              <w:t>Размещение декоративных, технических, пл</w:t>
            </w:r>
            <w:r w:rsidRPr="006D04D7">
              <w:rPr>
                <w:rFonts w:ascii="Arial" w:hAnsi="Arial" w:cs="Arial"/>
                <w:sz w:val="24"/>
                <w:szCs w:val="24"/>
              </w:rPr>
              <w:t>а</w:t>
            </w:r>
            <w:r w:rsidRPr="006D04D7">
              <w:rPr>
                <w:rFonts w:ascii="Arial" w:hAnsi="Arial" w:cs="Arial"/>
                <w:sz w:val="24"/>
                <w:szCs w:val="24"/>
              </w:rPr>
              <w:t>нировочных, конструктивных устройств, эл</w:t>
            </w:r>
            <w:r w:rsidRPr="006D04D7">
              <w:rPr>
                <w:rFonts w:ascii="Arial" w:hAnsi="Arial" w:cs="Arial"/>
                <w:sz w:val="24"/>
                <w:szCs w:val="24"/>
              </w:rPr>
              <w:t>е</w:t>
            </w:r>
            <w:r w:rsidRPr="006D04D7">
              <w:rPr>
                <w:rFonts w:ascii="Arial" w:hAnsi="Arial" w:cs="Arial"/>
                <w:sz w:val="24"/>
                <w:szCs w:val="24"/>
              </w:rPr>
              <w:t>ментов озеленения, различных видов оборуд</w:t>
            </w:r>
            <w:r w:rsidRPr="006D04D7">
              <w:rPr>
                <w:rFonts w:ascii="Arial" w:hAnsi="Arial" w:cs="Arial"/>
                <w:sz w:val="24"/>
                <w:szCs w:val="24"/>
              </w:rPr>
              <w:t>о</w:t>
            </w:r>
            <w:r w:rsidRPr="006D04D7">
              <w:rPr>
                <w:rFonts w:ascii="Arial" w:hAnsi="Arial" w:cs="Arial"/>
                <w:sz w:val="24"/>
                <w:szCs w:val="24"/>
              </w:rPr>
              <w:t>вания и оформления, малых архитектурных форм, некапитальных нестационарных стро</w:t>
            </w:r>
            <w:r w:rsidRPr="006D04D7">
              <w:rPr>
                <w:rFonts w:ascii="Arial" w:hAnsi="Arial" w:cs="Arial"/>
                <w:sz w:val="24"/>
                <w:szCs w:val="24"/>
              </w:rPr>
              <w:t>е</w:t>
            </w:r>
            <w:r w:rsidRPr="006D04D7">
              <w:rPr>
                <w:rFonts w:ascii="Arial" w:hAnsi="Arial" w:cs="Arial"/>
                <w:sz w:val="24"/>
                <w:szCs w:val="24"/>
              </w:rPr>
              <w:lastRenderedPageBreak/>
              <w:t>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vAlign w:val="center"/>
          </w:tcPr>
          <w:p w:rsidR="00867733" w:rsidRPr="006D04D7" w:rsidRDefault="00867733" w:rsidP="00867733">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867733" w:rsidRPr="006D04D7" w:rsidRDefault="00867733" w:rsidP="00867733">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867733" w:rsidRPr="006D04D7" w:rsidRDefault="00867733" w:rsidP="00867733">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867733" w:rsidRPr="006D04D7" w:rsidRDefault="002C5292" w:rsidP="00867733">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 3 </w:t>
            </w:r>
            <w:r w:rsidRPr="006D04D7">
              <w:rPr>
                <w:rFonts w:ascii="Arial" w:hAnsi="Arial" w:cs="Arial"/>
                <w:sz w:val="24"/>
                <w:szCs w:val="24"/>
              </w:rPr>
              <w:lastRenderedPageBreak/>
              <w:t>этажа</w:t>
            </w:r>
          </w:p>
        </w:tc>
        <w:tc>
          <w:tcPr>
            <w:tcW w:w="2056" w:type="dxa"/>
            <w:vAlign w:val="center"/>
          </w:tcPr>
          <w:p w:rsidR="00867733" w:rsidRPr="006D04D7" w:rsidRDefault="00867733" w:rsidP="00867733">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подлежит установлению</w:t>
            </w:r>
          </w:p>
        </w:tc>
      </w:tr>
      <w:tr w:rsidR="00867733" w:rsidRPr="006D04D7" w:rsidTr="00867733">
        <w:tc>
          <w:tcPr>
            <w:tcW w:w="16020" w:type="dxa"/>
            <w:gridSpan w:val="7"/>
          </w:tcPr>
          <w:p w:rsidR="00867733" w:rsidRPr="006D04D7" w:rsidRDefault="00867733" w:rsidP="00867733">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Условно разрешенные виды использования земельных участков</w:t>
            </w:r>
          </w:p>
        </w:tc>
      </w:tr>
      <w:tr w:rsidR="00DB5C06" w:rsidRPr="006D04D7" w:rsidTr="00725AFB">
        <w:tc>
          <w:tcPr>
            <w:tcW w:w="16020" w:type="dxa"/>
            <w:gridSpan w:val="7"/>
          </w:tcPr>
          <w:p w:rsidR="00DB5C06" w:rsidRPr="006D04D7" w:rsidRDefault="00DB5C06" w:rsidP="00867733">
            <w:pPr>
              <w:autoSpaceDE w:val="0"/>
              <w:autoSpaceDN w:val="0"/>
              <w:adjustRightInd w:val="0"/>
              <w:jc w:val="center"/>
              <w:rPr>
                <w:rFonts w:ascii="Arial" w:hAnsi="Arial" w:cs="Arial"/>
                <w:sz w:val="24"/>
                <w:szCs w:val="24"/>
              </w:rPr>
            </w:pPr>
            <w:r w:rsidRPr="006D04D7">
              <w:rPr>
                <w:rFonts w:ascii="Arial" w:hAnsi="Arial" w:cs="Arial"/>
                <w:sz w:val="24"/>
                <w:szCs w:val="24"/>
              </w:rPr>
              <w:t>Не устанавливается</w:t>
            </w:r>
          </w:p>
        </w:tc>
      </w:tr>
      <w:tr w:rsidR="00867733" w:rsidRPr="006D04D7" w:rsidTr="00867733">
        <w:tc>
          <w:tcPr>
            <w:tcW w:w="16020" w:type="dxa"/>
            <w:gridSpan w:val="7"/>
          </w:tcPr>
          <w:p w:rsidR="00867733" w:rsidRPr="006D04D7" w:rsidRDefault="00867733" w:rsidP="00867733">
            <w:pPr>
              <w:autoSpaceDE w:val="0"/>
              <w:autoSpaceDN w:val="0"/>
              <w:adjustRightInd w:val="0"/>
              <w:jc w:val="center"/>
              <w:rPr>
                <w:rFonts w:ascii="Arial" w:hAnsi="Arial" w:cs="Arial"/>
                <w:sz w:val="24"/>
                <w:szCs w:val="24"/>
              </w:rPr>
            </w:pPr>
            <w:r w:rsidRPr="006D04D7">
              <w:rPr>
                <w:rFonts w:ascii="Arial" w:hAnsi="Arial" w:cs="Arial"/>
                <w:sz w:val="24"/>
                <w:szCs w:val="24"/>
              </w:rPr>
              <w:t>Вспомогательные виды использования земельных участков</w:t>
            </w:r>
          </w:p>
        </w:tc>
      </w:tr>
      <w:tr w:rsidR="00695BCC" w:rsidRPr="006D04D7" w:rsidTr="00FC086E">
        <w:tc>
          <w:tcPr>
            <w:tcW w:w="1873" w:type="dxa"/>
          </w:tcPr>
          <w:p w:rsidR="00695BCC" w:rsidRPr="006D04D7" w:rsidRDefault="00695BCC" w:rsidP="00FC086E">
            <w:pPr>
              <w:jc w:val="center"/>
              <w:rPr>
                <w:rFonts w:ascii="Arial" w:hAnsi="Arial" w:cs="Arial"/>
                <w:sz w:val="24"/>
                <w:szCs w:val="24"/>
              </w:rPr>
            </w:pPr>
            <w:r w:rsidRPr="006D04D7">
              <w:rPr>
                <w:rFonts w:ascii="Arial" w:hAnsi="Arial" w:cs="Arial"/>
                <w:sz w:val="24"/>
                <w:szCs w:val="24"/>
              </w:rPr>
              <w:t>Служебные гаражи</w:t>
            </w:r>
          </w:p>
          <w:p w:rsidR="00695BCC" w:rsidRPr="006D04D7" w:rsidRDefault="00695BCC" w:rsidP="00FC086E">
            <w:pPr>
              <w:jc w:val="center"/>
              <w:rPr>
                <w:rFonts w:ascii="Arial" w:hAnsi="Arial" w:cs="Arial"/>
                <w:sz w:val="24"/>
                <w:szCs w:val="24"/>
              </w:rPr>
            </w:pPr>
            <w:r w:rsidRPr="006D04D7">
              <w:rPr>
                <w:rFonts w:ascii="Arial" w:hAnsi="Arial" w:cs="Arial"/>
                <w:sz w:val="24"/>
                <w:szCs w:val="24"/>
              </w:rPr>
              <w:t>(4.9)</w:t>
            </w:r>
          </w:p>
        </w:tc>
        <w:tc>
          <w:tcPr>
            <w:tcW w:w="5670" w:type="dxa"/>
          </w:tcPr>
          <w:p w:rsidR="00695BCC" w:rsidRPr="006D04D7" w:rsidRDefault="00695BCC" w:rsidP="00FC086E">
            <w:pPr>
              <w:jc w:val="both"/>
              <w:rPr>
                <w:rFonts w:ascii="Arial" w:hAnsi="Arial" w:cs="Arial"/>
                <w:sz w:val="24"/>
                <w:szCs w:val="24"/>
              </w:rPr>
            </w:pPr>
            <w:r w:rsidRPr="006D04D7">
              <w:rPr>
                <w:rFonts w:ascii="Arial" w:hAnsi="Arial" w:cs="Arial"/>
                <w:sz w:val="24"/>
                <w:szCs w:val="24"/>
              </w:rPr>
              <w:t>Размещение постоянных или временных гар</w:t>
            </w:r>
            <w:r w:rsidRPr="006D04D7">
              <w:rPr>
                <w:rFonts w:ascii="Arial" w:hAnsi="Arial" w:cs="Arial"/>
                <w:sz w:val="24"/>
                <w:szCs w:val="24"/>
              </w:rPr>
              <w:t>а</w:t>
            </w:r>
            <w:r w:rsidRPr="006D04D7">
              <w:rPr>
                <w:rFonts w:ascii="Arial" w:hAnsi="Arial" w:cs="Arial"/>
                <w:sz w:val="24"/>
                <w:szCs w:val="24"/>
              </w:rPr>
              <w:t>жей, стоянок для хранения служебного авт</w:t>
            </w:r>
            <w:r w:rsidRPr="006D04D7">
              <w:rPr>
                <w:rFonts w:ascii="Arial" w:hAnsi="Arial" w:cs="Arial"/>
                <w:sz w:val="24"/>
                <w:szCs w:val="24"/>
              </w:rPr>
              <w:t>о</w:t>
            </w:r>
            <w:r w:rsidRPr="006D04D7">
              <w:rPr>
                <w:rFonts w:ascii="Arial" w:hAnsi="Arial" w:cs="Arial"/>
                <w:sz w:val="24"/>
                <w:szCs w:val="24"/>
              </w:rPr>
              <w:t>транспорта, используемого в целях осущест</w:t>
            </w:r>
            <w:r w:rsidRPr="006D04D7">
              <w:rPr>
                <w:rFonts w:ascii="Arial" w:hAnsi="Arial" w:cs="Arial"/>
                <w:sz w:val="24"/>
                <w:szCs w:val="24"/>
              </w:rPr>
              <w:t>в</w:t>
            </w:r>
            <w:r w:rsidRPr="006D04D7">
              <w:rPr>
                <w:rFonts w:ascii="Arial" w:hAnsi="Arial" w:cs="Arial"/>
                <w:sz w:val="24"/>
                <w:szCs w:val="24"/>
              </w:rPr>
              <w:t>ления видов деятельности, предусмотренных видами разрешенного использования с кодами 3.0, 4.0, а также для стоянки и хранения тран</w:t>
            </w:r>
            <w:r w:rsidRPr="006D04D7">
              <w:rPr>
                <w:rFonts w:ascii="Arial" w:hAnsi="Arial" w:cs="Arial"/>
                <w:sz w:val="24"/>
                <w:szCs w:val="24"/>
              </w:rPr>
              <w:t>с</w:t>
            </w:r>
            <w:r w:rsidRPr="006D04D7">
              <w:rPr>
                <w:rFonts w:ascii="Arial" w:hAnsi="Arial" w:cs="Arial"/>
                <w:sz w:val="24"/>
                <w:szCs w:val="24"/>
              </w:rPr>
              <w:t>портных средств общего пользования, в том числе в депо</w:t>
            </w:r>
          </w:p>
        </w:tc>
        <w:tc>
          <w:tcPr>
            <w:tcW w:w="1559" w:type="dxa"/>
            <w:vAlign w:val="center"/>
          </w:tcPr>
          <w:p w:rsidR="00695BCC" w:rsidRPr="006D04D7" w:rsidRDefault="00695BCC"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695BCC" w:rsidRPr="006D04D7" w:rsidRDefault="00695BCC"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695BCC" w:rsidRPr="006D04D7" w:rsidRDefault="00695BCC"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695BCC"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695BCC" w:rsidRPr="00F3162E" w:rsidRDefault="00695BCC" w:rsidP="00345323">
            <w:pPr>
              <w:pStyle w:val="ad"/>
              <w:numPr>
                <w:ilvl w:val="0"/>
                <w:numId w:val="35"/>
              </w:numPr>
              <w:autoSpaceDE w:val="0"/>
              <w:autoSpaceDN w:val="0"/>
              <w:adjustRightInd w:val="0"/>
              <w:jc w:val="center"/>
              <w:rPr>
                <w:rFonts w:ascii="Arial" w:hAnsi="Arial" w:cs="Arial"/>
                <w:sz w:val="24"/>
                <w:szCs w:val="24"/>
              </w:rPr>
            </w:pPr>
          </w:p>
        </w:tc>
      </w:tr>
    </w:tbl>
    <w:p w:rsidR="002D734E" w:rsidRPr="006D04D7" w:rsidRDefault="002D734E" w:rsidP="00621A1F">
      <w:pPr>
        <w:tabs>
          <w:tab w:val="left" w:pos="0"/>
        </w:tabs>
        <w:spacing w:after="0" w:line="240" w:lineRule="auto"/>
        <w:ind w:right="-500" w:firstLine="567"/>
        <w:jc w:val="both"/>
        <w:rPr>
          <w:rFonts w:ascii="Arial" w:eastAsia="Times New Roman" w:hAnsi="Arial" w:cs="Arial"/>
          <w:sz w:val="24"/>
          <w:szCs w:val="24"/>
          <w:lang w:bidi="ru-RU"/>
        </w:rPr>
      </w:pPr>
    </w:p>
    <w:p w:rsidR="002D734E" w:rsidRPr="006D04D7" w:rsidRDefault="00F3162E" w:rsidP="00F3162E">
      <w:pPr>
        <w:pStyle w:val="ad"/>
        <w:widowControl w:val="0"/>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2.</w:t>
      </w:r>
      <w:r w:rsidR="002D734E" w:rsidRPr="006D04D7">
        <w:rPr>
          <w:rFonts w:ascii="Arial" w:eastAsia="Times New Roman" w:hAnsi="Arial" w:cs="Arial"/>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w:t>
      </w:r>
      <w:r w:rsidR="002D734E" w:rsidRPr="006D04D7">
        <w:rPr>
          <w:rFonts w:ascii="Arial" w:eastAsia="Times New Roman" w:hAnsi="Arial" w:cs="Arial"/>
          <w:sz w:val="24"/>
          <w:szCs w:val="24"/>
          <w:lang w:bidi="ru-RU"/>
        </w:rPr>
        <w:t>з</w:t>
      </w:r>
      <w:r w:rsidR="002D734E" w:rsidRPr="006D04D7">
        <w:rPr>
          <w:rFonts w:ascii="Arial" w:eastAsia="Times New Roman" w:hAnsi="Arial" w:cs="Arial"/>
          <w:sz w:val="24"/>
          <w:szCs w:val="24"/>
          <w:lang w:bidi="ru-RU"/>
        </w:rPr>
        <w:t>рывы между зданиями, строениями и сооружениями, в том числе, расположенными на соседних земельных участках, а также техн</w:t>
      </w:r>
      <w:r w:rsidR="002D734E" w:rsidRPr="006D04D7">
        <w:rPr>
          <w:rFonts w:ascii="Arial" w:eastAsia="Times New Roman" w:hAnsi="Arial" w:cs="Arial"/>
          <w:sz w:val="24"/>
          <w:szCs w:val="24"/>
          <w:lang w:bidi="ru-RU"/>
        </w:rPr>
        <w:t>и</w:t>
      </w:r>
      <w:r w:rsidR="002D734E" w:rsidRPr="006D04D7">
        <w:rPr>
          <w:rFonts w:ascii="Arial" w:eastAsia="Times New Roman" w:hAnsi="Arial" w:cs="Arial"/>
          <w:sz w:val="24"/>
          <w:szCs w:val="24"/>
          <w:lang w:bidi="ru-RU"/>
        </w:rPr>
        <w:t>ческие регламенты, градостроительные и санитарные нормы и правила.</w:t>
      </w:r>
    </w:p>
    <w:p w:rsidR="00F3162E" w:rsidRDefault="00F3162E" w:rsidP="00F3162E">
      <w:pPr>
        <w:pStyle w:val="ad"/>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3.</w:t>
      </w:r>
      <w:r w:rsidR="002D734E" w:rsidRPr="006D04D7">
        <w:rPr>
          <w:rFonts w:ascii="Arial" w:eastAsia="Times New Roman" w:hAnsi="Arial" w:cs="Arial"/>
          <w:sz w:val="24"/>
          <w:szCs w:val="24"/>
          <w:lang w:bidi="ru-RU"/>
        </w:rPr>
        <w:t>Ограничения использования земельных участков и объектов капитального строительства в границах территориальной зоны ос</w:t>
      </w:r>
      <w:r w:rsidR="002D734E" w:rsidRPr="006D04D7">
        <w:rPr>
          <w:rFonts w:ascii="Arial" w:eastAsia="Times New Roman" w:hAnsi="Arial" w:cs="Arial"/>
          <w:sz w:val="24"/>
          <w:szCs w:val="24"/>
          <w:lang w:bidi="ru-RU"/>
        </w:rPr>
        <w:t>у</w:t>
      </w:r>
      <w:r w:rsidR="002D734E" w:rsidRPr="006D04D7">
        <w:rPr>
          <w:rFonts w:ascii="Arial" w:eastAsia="Times New Roman" w:hAnsi="Arial" w:cs="Arial"/>
          <w:sz w:val="24"/>
          <w:szCs w:val="24"/>
          <w:lang w:bidi="ru-RU"/>
        </w:rPr>
        <w:t>ществляются с учетом режимов и ограничений зон с особыми условиями использования территорий, установленных соответству</w:t>
      </w:r>
      <w:r w:rsidR="002D734E" w:rsidRPr="006D04D7">
        <w:rPr>
          <w:rFonts w:ascii="Arial" w:eastAsia="Times New Roman" w:hAnsi="Arial" w:cs="Arial"/>
          <w:sz w:val="24"/>
          <w:szCs w:val="24"/>
          <w:lang w:bidi="ru-RU"/>
        </w:rPr>
        <w:t>ю</w:t>
      </w:r>
      <w:r w:rsidR="002D734E" w:rsidRPr="006D04D7">
        <w:rPr>
          <w:rFonts w:ascii="Arial" w:eastAsia="Times New Roman" w:hAnsi="Arial" w:cs="Arial"/>
          <w:sz w:val="24"/>
          <w:szCs w:val="24"/>
          <w:lang w:bidi="ru-RU"/>
        </w:rPr>
        <w:t>щими нормативными правовыми актами.</w:t>
      </w:r>
      <w:bookmarkStart w:id="94" w:name="_Toc63435412"/>
    </w:p>
    <w:p w:rsidR="00F3162E" w:rsidRDefault="00F3162E" w:rsidP="00F3162E">
      <w:pPr>
        <w:pStyle w:val="ad"/>
        <w:tabs>
          <w:tab w:val="left" w:pos="0"/>
        </w:tabs>
        <w:spacing w:after="0" w:line="240" w:lineRule="auto"/>
        <w:ind w:left="567" w:right="-500"/>
        <w:jc w:val="both"/>
        <w:rPr>
          <w:rFonts w:ascii="Arial" w:eastAsia="Times New Roman" w:hAnsi="Arial" w:cs="Arial"/>
          <w:sz w:val="24"/>
          <w:szCs w:val="24"/>
          <w:lang w:bidi="ru-RU"/>
        </w:rPr>
      </w:pPr>
    </w:p>
    <w:p w:rsidR="002D734E" w:rsidRPr="00F3162E" w:rsidRDefault="002D734E" w:rsidP="00F3162E">
      <w:pPr>
        <w:pStyle w:val="ad"/>
        <w:tabs>
          <w:tab w:val="left" w:pos="0"/>
        </w:tabs>
        <w:spacing w:after="0" w:line="240" w:lineRule="auto"/>
        <w:ind w:left="567" w:right="-500"/>
        <w:jc w:val="center"/>
        <w:rPr>
          <w:rFonts w:ascii="Arial" w:eastAsia="Times New Roman" w:hAnsi="Arial" w:cs="Arial"/>
          <w:b/>
          <w:bCs/>
          <w:sz w:val="30"/>
          <w:szCs w:val="30"/>
          <w:lang w:bidi="ru-RU"/>
        </w:rPr>
      </w:pPr>
      <w:r w:rsidRPr="00F3162E">
        <w:rPr>
          <w:rFonts w:ascii="Arial" w:eastAsia="Times New Roman" w:hAnsi="Arial" w:cs="Arial"/>
          <w:b/>
          <w:bCs/>
          <w:sz w:val="30"/>
          <w:szCs w:val="30"/>
          <w:lang w:bidi="ru-RU"/>
        </w:rPr>
        <w:t>Статья 5</w:t>
      </w:r>
      <w:r w:rsidR="00621A1F" w:rsidRPr="00F3162E">
        <w:rPr>
          <w:rFonts w:ascii="Arial" w:eastAsia="Times New Roman" w:hAnsi="Arial" w:cs="Arial"/>
          <w:b/>
          <w:bCs/>
          <w:sz w:val="30"/>
          <w:szCs w:val="30"/>
          <w:lang w:bidi="ru-RU"/>
        </w:rPr>
        <w:t>8</w:t>
      </w:r>
      <w:r w:rsidRPr="00F3162E">
        <w:rPr>
          <w:rFonts w:ascii="Arial" w:eastAsia="Times New Roman" w:hAnsi="Arial" w:cs="Arial"/>
          <w:b/>
          <w:bCs/>
          <w:sz w:val="30"/>
          <w:szCs w:val="30"/>
          <w:lang w:bidi="ru-RU"/>
        </w:rPr>
        <w:t xml:space="preserve">. </w:t>
      </w:r>
      <w:r w:rsidR="00621A1F" w:rsidRPr="00F3162E">
        <w:rPr>
          <w:rFonts w:ascii="Arial" w:eastAsia="Times New Roman" w:hAnsi="Arial" w:cs="Arial"/>
          <w:b/>
          <w:bCs/>
          <w:sz w:val="30"/>
          <w:szCs w:val="30"/>
          <w:lang w:bidi="ru-RU"/>
        </w:rPr>
        <w:t>ИТ-1 Зона коммунальных объектов и объектов инженерной инфраструктуры</w:t>
      </w:r>
      <w:bookmarkEnd w:id="94"/>
    </w:p>
    <w:p w:rsidR="002D734E" w:rsidRPr="006D04D7" w:rsidRDefault="002D734E" w:rsidP="00621A1F">
      <w:pPr>
        <w:pStyle w:val="ad"/>
        <w:widowControl w:val="0"/>
        <w:tabs>
          <w:tab w:val="left" w:pos="0"/>
        </w:tabs>
        <w:spacing w:after="0" w:line="240" w:lineRule="auto"/>
        <w:ind w:left="0" w:firstLine="567"/>
        <w:jc w:val="both"/>
        <w:rPr>
          <w:rFonts w:ascii="Arial" w:eastAsia="Times New Roman" w:hAnsi="Arial" w:cs="Arial"/>
          <w:sz w:val="24"/>
          <w:szCs w:val="24"/>
          <w:lang w:bidi="ru-RU"/>
        </w:rPr>
      </w:pPr>
    </w:p>
    <w:p w:rsidR="002D734E" w:rsidRPr="006D04D7" w:rsidRDefault="00F3162E" w:rsidP="00F3162E">
      <w:pPr>
        <w:pStyle w:val="ad"/>
        <w:widowControl w:val="0"/>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1.</w:t>
      </w:r>
      <w:r w:rsidR="002D734E" w:rsidRPr="006D04D7">
        <w:rPr>
          <w:rFonts w:ascii="Arial" w:eastAsia="Times New Roman" w:hAnsi="Arial" w:cs="Arial"/>
          <w:sz w:val="24"/>
          <w:szCs w:val="24"/>
          <w:lang w:bidi="ru-RU"/>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5</w:t>
      </w:r>
      <w:r w:rsidR="00621A1F" w:rsidRPr="006D04D7">
        <w:rPr>
          <w:rFonts w:ascii="Arial" w:eastAsia="Times New Roman" w:hAnsi="Arial" w:cs="Arial"/>
          <w:sz w:val="24"/>
          <w:szCs w:val="24"/>
          <w:lang w:bidi="ru-RU"/>
        </w:rPr>
        <w:t>8</w:t>
      </w:r>
      <w:r w:rsidR="002D734E" w:rsidRPr="006D04D7">
        <w:rPr>
          <w:rFonts w:ascii="Arial" w:eastAsia="Times New Roman" w:hAnsi="Arial" w:cs="Arial"/>
          <w:sz w:val="24"/>
          <w:szCs w:val="24"/>
          <w:lang w:bidi="ru-RU"/>
        </w:rPr>
        <w:t>.1.</w:t>
      </w:r>
    </w:p>
    <w:p w:rsidR="002D734E" w:rsidRPr="006D04D7" w:rsidRDefault="002D734E" w:rsidP="002D734E">
      <w:pPr>
        <w:pStyle w:val="ad"/>
        <w:widowControl w:val="0"/>
        <w:tabs>
          <w:tab w:val="left" w:pos="0"/>
        </w:tabs>
        <w:spacing w:after="0" w:line="240" w:lineRule="auto"/>
        <w:ind w:left="567" w:right="-500"/>
        <w:jc w:val="right"/>
        <w:rPr>
          <w:rFonts w:ascii="Arial" w:eastAsia="Times New Roman" w:hAnsi="Arial" w:cs="Arial"/>
          <w:sz w:val="24"/>
          <w:szCs w:val="24"/>
          <w:lang w:bidi="ru-RU"/>
        </w:rPr>
      </w:pPr>
    </w:p>
    <w:p w:rsidR="002D734E" w:rsidRPr="006D04D7" w:rsidRDefault="002D734E" w:rsidP="002D734E">
      <w:pPr>
        <w:pStyle w:val="ad"/>
        <w:widowControl w:val="0"/>
        <w:tabs>
          <w:tab w:val="left" w:pos="0"/>
        </w:tabs>
        <w:spacing w:after="0" w:line="240" w:lineRule="auto"/>
        <w:ind w:left="567" w:right="-500"/>
        <w:jc w:val="right"/>
        <w:rPr>
          <w:rFonts w:ascii="Arial" w:eastAsia="Times New Roman" w:hAnsi="Arial" w:cs="Arial"/>
          <w:sz w:val="24"/>
          <w:szCs w:val="24"/>
          <w:lang w:bidi="ru-RU"/>
        </w:rPr>
      </w:pPr>
      <w:r w:rsidRPr="006D04D7">
        <w:rPr>
          <w:rFonts w:ascii="Arial" w:eastAsia="Times New Roman" w:hAnsi="Arial" w:cs="Arial"/>
          <w:sz w:val="24"/>
          <w:szCs w:val="24"/>
          <w:lang w:bidi="ru-RU"/>
        </w:rPr>
        <w:t>Таблица 5</w:t>
      </w:r>
      <w:r w:rsidR="00621A1F" w:rsidRPr="006D04D7">
        <w:rPr>
          <w:rFonts w:ascii="Arial" w:eastAsia="Times New Roman" w:hAnsi="Arial" w:cs="Arial"/>
          <w:sz w:val="24"/>
          <w:szCs w:val="24"/>
          <w:lang w:bidi="ru-RU"/>
        </w:rPr>
        <w:t>8</w:t>
      </w:r>
      <w:r w:rsidRPr="006D04D7">
        <w:rPr>
          <w:rFonts w:ascii="Arial" w:eastAsia="Times New Roman" w:hAnsi="Arial" w:cs="Arial"/>
          <w:sz w:val="24"/>
          <w:szCs w:val="24"/>
          <w:lang w:bidi="ru-RU"/>
        </w:rPr>
        <w:t>.1</w:t>
      </w:r>
    </w:p>
    <w:p w:rsidR="002D734E" w:rsidRPr="006D04D7" w:rsidRDefault="002D734E" w:rsidP="002D734E">
      <w:pPr>
        <w:pStyle w:val="ad"/>
        <w:widowControl w:val="0"/>
        <w:tabs>
          <w:tab w:val="left" w:pos="0"/>
        </w:tabs>
        <w:spacing w:after="0" w:line="240" w:lineRule="auto"/>
        <w:ind w:left="567" w:right="-500"/>
        <w:jc w:val="right"/>
        <w:rPr>
          <w:rFonts w:ascii="Arial" w:eastAsia="Times New Roman" w:hAnsi="Arial" w:cs="Arial"/>
          <w:sz w:val="24"/>
          <w:szCs w:val="24"/>
          <w:lang w:bidi="ru-RU"/>
        </w:rPr>
      </w:pPr>
    </w:p>
    <w:tbl>
      <w:tblPr>
        <w:tblStyle w:val="af2"/>
        <w:tblW w:w="16020" w:type="dxa"/>
        <w:tblInd w:w="-318" w:type="dxa"/>
        <w:tblLayout w:type="fixed"/>
        <w:tblLook w:val="04A0" w:firstRow="1" w:lastRow="0" w:firstColumn="1" w:lastColumn="0" w:noHBand="0" w:noVBand="1"/>
      </w:tblPr>
      <w:tblGrid>
        <w:gridCol w:w="1873"/>
        <w:gridCol w:w="5670"/>
        <w:gridCol w:w="1559"/>
        <w:gridCol w:w="1559"/>
        <w:gridCol w:w="1985"/>
        <w:gridCol w:w="1318"/>
        <w:gridCol w:w="2056"/>
      </w:tblGrid>
      <w:tr w:rsidR="002D734E" w:rsidRPr="006D04D7" w:rsidTr="00725AFB">
        <w:trPr>
          <w:cantSplit/>
        </w:trPr>
        <w:tc>
          <w:tcPr>
            <w:tcW w:w="1873" w:type="dxa"/>
            <w:vMerge w:val="restart"/>
            <w:vAlign w:val="center"/>
          </w:tcPr>
          <w:p w:rsidR="002D734E" w:rsidRPr="006D04D7" w:rsidRDefault="002D734E" w:rsidP="00725AFB">
            <w:pPr>
              <w:jc w:val="center"/>
              <w:rPr>
                <w:rFonts w:ascii="Arial" w:hAnsi="Arial" w:cs="Arial"/>
                <w:sz w:val="24"/>
                <w:szCs w:val="24"/>
              </w:rPr>
            </w:pPr>
            <w:r w:rsidRPr="006D04D7">
              <w:rPr>
                <w:rFonts w:ascii="Arial" w:eastAsia="Calibri" w:hAnsi="Arial" w:cs="Arial"/>
                <w:sz w:val="24"/>
                <w:szCs w:val="24"/>
              </w:rPr>
              <w:lastRenderedPageBreak/>
              <w:t>Наименов</w:t>
            </w:r>
            <w:r w:rsidRPr="006D04D7">
              <w:rPr>
                <w:rFonts w:ascii="Arial" w:eastAsia="Calibri" w:hAnsi="Arial" w:cs="Arial"/>
                <w:sz w:val="24"/>
                <w:szCs w:val="24"/>
              </w:rPr>
              <w:t>а</w:t>
            </w:r>
            <w:r w:rsidRPr="006D04D7">
              <w:rPr>
                <w:rFonts w:ascii="Arial" w:eastAsia="Calibri" w:hAnsi="Arial" w:cs="Arial"/>
                <w:sz w:val="24"/>
                <w:szCs w:val="24"/>
              </w:rPr>
              <w:t>ние вида ра</w:t>
            </w:r>
            <w:r w:rsidRPr="006D04D7">
              <w:rPr>
                <w:rFonts w:ascii="Arial" w:eastAsia="Calibri" w:hAnsi="Arial" w:cs="Arial"/>
                <w:sz w:val="24"/>
                <w:szCs w:val="24"/>
              </w:rPr>
              <w:t>з</w:t>
            </w:r>
            <w:r w:rsidRPr="006D04D7">
              <w:rPr>
                <w:rFonts w:ascii="Arial" w:eastAsia="Calibri" w:hAnsi="Arial" w:cs="Arial"/>
                <w:sz w:val="24"/>
                <w:szCs w:val="24"/>
              </w:rPr>
              <w:t>решенного использов</w:t>
            </w:r>
            <w:r w:rsidRPr="006D04D7">
              <w:rPr>
                <w:rFonts w:ascii="Arial" w:eastAsia="Calibri" w:hAnsi="Arial" w:cs="Arial"/>
                <w:sz w:val="24"/>
                <w:szCs w:val="24"/>
              </w:rPr>
              <w:t>а</w:t>
            </w:r>
            <w:r w:rsidRPr="006D04D7">
              <w:rPr>
                <w:rFonts w:ascii="Arial" w:eastAsia="Calibri" w:hAnsi="Arial" w:cs="Arial"/>
                <w:sz w:val="24"/>
                <w:szCs w:val="24"/>
              </w:rPr>
              <w:t>ния земельн</w:t>
            </w:r>
            <w:r w:rsidRPr="006D04D7">
              <w:rPr>
                <w:rFonts w:ascii="Arial" w:eastAsia="Calibri" w:hAnsi="Arial" w:cs="Arial"/>
                <w:sz w:val="24"/>
                <w:szCs w:val="24"/>
              </w:rPr>
              <w:t>о</w:t>
            </w:r>
            <w:r w:rsidRPr="006D04D7">
              <w:rPr>
                <w:rFonts w:ascii="Arial" w:eastAsia="Calibri" w:hAnsi="Arial" w:cs="Arial"/>
                <w:sz w:val="24"/>
                <w:szCs w:val="24"/>
              </w:rPr>
              <w:t>го участка (код (числовое обозначение) вида разр</w:t>
            </w:r>
            <w:r w:rsidRPr="006D04D7">
              <w:rPr>
                <w:rFonts w:ascii="Arial" w:eastAsia="Calibri" w:hAnsi="Arial" w:cs="Arial"/>
                <w:sz w:val="24"/>
                <w:szCs w:val="24"/>
              </w:rPr>
              <w:t>е</w:t>
            </w:r>
            <w:r w:rsidRPr="006D04D7">
              <w:rPr>
                <w:rFonts w:ascii="Arial" w:eastAsia="Calibri" w:hAnsi="Arial" w:cs="Arial"/>
                <w:sz w:val="24"/>
                <w:szCs w:val="24"/>
              </w:rPr>
              <w:t>шенного и</w:t>
            </w:r>
            <w:r w:rsidRPr="006D04D7">
              <w:rPr>
                <w:rFonts w:ascii="Arial" w:eastAsia="Calibri" w:hAnsi="Arial" w:cs="Arial"/>
                <w:sz w:val="24"/>
                <w:szCs w:val="24"/>
              </w:rPr>
              <w:t>с</w:t>
            </w:r>
            <w:r w:rsidRPr="006D04D7">
              <w:rPr>
                <w:rFonts w:ascii="Arial" w:eastAsia="Calibri" w:hAnsi="Arial" w:cs="Arial"/>
                <w:sz w:val="24"/>
                <w:szCs w:val="24"/>
              </w:rPr>
              <w:t>пользования земельного участка)</w:t>
            </w:r>
          </w:p>
        </w:tc>
        <w:tc>
          <w:tcPr>
            <w:tcW w:w="5670" w:type="dxa"/>
            <w:vMerge w:val="restart"/>
            <w:vAlign w:val="center"/>
          </w:tcPr>
          <w:p w:rsidR="002D734E" w:rsidRPr="006D04D7" w:rsidRDefault="002D734E" w:rsidP="00725AFB">
            <w:pPr>
              <w:jc w:val="center"/>
              <w:rPr>
                <w:rFonts w:ascii="Arial" w:hAnsi="Arial" w:cs="Arial"/>
                <w:sz w:val="24"/>
                <w:szCs w:val="24"/>
              </w:rPr>
            </w:pPr>
            <w:r w:rsidRPr="006D04D7">
              <w:rPr>
                <w:rFonts w:ascii="Arial" w:eastAsia="Calibri" w:hAnsi="Arial" w:cs="Arial"/>
                <w:sz w:val="24"/>
                <w:szCs w:val="24"/>
              </w:rPr>
              <w:t>Характеристика вида разрешенного использ</w:t>
            </w:r>
            <w:r w:rsidRPr="006D04D7">
              <w:rPr>
                <w:rFonts w:ascii="Arial" w:eastAsia="Calibri" w:hAnsi="Arial" w:cs="Arial"/>
                <w:sz w:val="24"/>
                <w:szCs w:val="24"/>
              </w:rPr>
              <w:t>о</w:t>
            </w:r>
            <w:r w:rsidRPr="006D04D7">
              <w:rPr>
                <w:rFonts w:ascii="Arial" w:eastAsia="Calibri" w:hAnsi="Arial" w:cs="Arial"/>
                <w:sz w:val="24"/>
                <w:szCs w:val="24"/>
              </w:rPr>
              <w:t>вания</w:t>
            </w:r>
          </w:p>
        </w:tc>
        <w:tc>
          <w:tcPr>
            <w:tcW w:w="8477" w:type="dxa"/>
            <w:gridSpan w:val="5"/>
            <w:vAlign w:val="center"/>
          </w:tcPr>
          <w:p w:rsidR="002D734E" w:rsidRPr="006D04D7" w:rsidRDefault="002D734E" w:rsidP="00725AFB">
            <w:pPr>
              <w:jc w:val="center"/>
              <w:rPr>
                <w:rFonts w:ascii="Arial" w:eastAsia="Calibri" w:hAnsi="Arial" w:cs="Arial"/>
                <w:sz w:val="24"/>
                <w:szCs w:val="24"/>
              </w:rPr>
            </w:pPr>
            <w:r w:rsidRPr="006D04D7">
              <w:rPr>
                <w:rFonts w:ascii="Arial" w:eastAsia="Calibri"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6D04D7">
              <w:rPr>
                <w:rFonts w:ascii="Arial" w:eastAsia="Calibri" w:hAnsi="Arial" w:cs="Arial"/>
                <w:sz w:val="24"/>
                <w:szCs w:val="24"/>
              </w:rPr>
              <w:t>н</w:t>
            </w:r>
            <w:r w:rsidRPr="006D04D7">
              <w:rPr>
                <w:rFonts w:ascii="Arial" w:eastAsia="Calibri" w:hAnsi="Arial" w:cs="Arial"/>
                <w:sz w:val="24"/>
                <w:szCs w:val="24"/>
              </w:rPr>
              <w:t>струкции объектов капитального строительства</w:t>
            </w:r>
          </w:p>
        </w:tc>
      </w:tr>
      <w:tr w:rsidR="002D734E" w:rsidRPr="006D04D7" w:rsidTr="00725AFB">
        <w:trPr>
          <w:cantSplit/>
        </w:trPr>
        <w:tc>
          <w:tcPr>
            <w:tcW w:w="1873" w:type="dxa"/>
            <w:vMerge/>
            <w:vAlign w:val="center"/>
          </w:tcPr>
          <w:p w:rsidR="002D734E" w:rsidRPr="006D04D7" w:rsidRDefault="002D734E" w:rsidP="00725AFB">
            <w:pPr>
              <w:jc w:val="center"/>
              <w:rPr>
                <w:rFonts w:ascii="Arial" w:hAnsi="Arial" w:cs="Arial"/>
                <w:sz w:val="24"/>
                <w:szCs w:val="24"/>
              </w:rPr>
            </w:pPr>
          </w:p>
        </w:tc>
        <w:tc>
          <w:tcPr>
            <w:tcW w:w="5670" w:type="dxa"/>
            <w:vMerge/>
            <w:vAlign w:val="center"/>
          </w:tcPr>
          <w:p w:rsidR="002D734E" w:rsidRPr="006D04D7" w:rsidRDefault="002D734E" w:rsidP="00725AFB">
            <w:pPr>
              <w:jc w:val="center"/>
              <w:rPr>
                <w:rFonts w:ascii="Arial" w:hAnsi="Arial" w:cs="Arial"/>
                <w:sz w:val="24"/>
                <w:szCs w:val="24"/>
              </w:rPr>
            </w:pPr>
          </w:p>
        </w:tc>
        <w:tc>
          <w:tcPr>
            <w:tcW w:w="3118" w:type="dxa"/>
            <w:gridSpan w:val="2"/>
            <w:vAlign w:val="center"/>
          </w:tcPr>
          <w:p w:rsidR="002D734E" w:rsidRPr="006D04D7" w:rsidRDefault="002D734E" w:rsidP="00725AFB">
            <w:pPr>
              <w:autoSpaceDE w:val="0"/>
              <w:autoSpaceDN w:val="0"/>
              <w:adjustRightInd w:val="0"/>
              <w:jc w:val="center"/>
              <w:rPr>
                <w:rFonts w:ascii="Arial" w:hAnsi="Arial" w:cs="Arial"/>
                <w:sz w:val="24"/>
                <w:szCs w:val="24"/>
              </w:rPr>
            </w:pPr>
            <w:r w:rsidRPr="006D04D7">
              <w:rPr>
                <w:rFonts w:ascii="Arial" w:hAnsi="Arial" w:cs="Arial"/>
                <w:sz w:val="24"/>
                <w:szCs w:val="24"/>
              </w:rPr>
              <w:t>Предельные (минимал</w:t>
            </w:r>
            <w:r w:rsidRPr="006D04D7">
              <w:rPr>
                <w:rFonts w:ascii="Arial" w:hAnsi="Arial" w:cs="Arial"/>
                <w:sz w:val="24"/>
                <w:szCs w:val="24"/>
              </w:rPr>
              <w:t>ь</w:t>
            </w:r>
            <w:r w:rsidRPr="006D04D7">
              <w:rPr>
                <w:rFonts w:ascii="Arial" w:hAnsi="Arial" w:cs="Arial"/>
                <w:sz w:val="24"/>
                <w:szCs w:val="24"/>
              </w:rPr>
              <w:t>ные и (или) максимал</w:t>
            </w:r>
            <w:r w:rsidRPr="006D04D7">
              <w:rPr>
                <w:rFonts w:ascii="Arial" w:hAnsi="Arial" w:cs="Arial"/>
                <w:sz w:val="24"/>
                <w:szCs w:val="24"/>
              </w:rPr>
              <w:t>ь</w:t>
            </w:r>
            <w:r w:rsidRPr="006D04D7">
              <w:rPr>
                <w:rFonts w:ascii="Arial" w:hAnsi="Arial" w:cs="Arial"/>
                <w:sz w:val="24"/>
                <w:szCs w:val="24"/>
              </w:rPr>
              <w:t>ные) размеры земельных участков, в том числе их площадь</w:t>
            </w:r>
          </w:p>
        </w:tc>
        <w:tc>
          <w:tcPr>
            <w:tcW w:w="1985" w:type="dxa"/>
            <w:vMerge w:val="restart"/>
            <w:vAlign w:val="center"/>
          </w:tcPr>
          <w:p w:rsidR="002D734E" w:rsidRPr="006D04D7" w:rsidRDefault="002D734E" w:rsidP="00725AFB">
            <w:pPr>
              <w:autoSpaceDE w:val="0"/>
              <w:autoSpaceDN w:val="0"/>
              <w:adjustRightInd w:val="0"/>
              <w:jc w:val="center"/>
              <w:rPr>
                <w:rFonts w:ascii="Arial" w:hAnsi="Arial" w:cs="Arial"/>
                <w:sz w:val="24"/>
                <w:szCs w:val="24"/>
              </w:rPr>
            </w:pPr>
            <w:r w:rsidRPr="006D04D7">
              <w:rPr>
                <w:rFonts w:ascii="Arial" w:hAnsi="Arial" w:cs="Arial"/>
                <w:sz w:val="24"/>
                <w:szCs w:val="24"/>
              </w:rPr>
              <w:t>Минимальные отступы от гр</w:t>
            </w:r>
            <w:r w:rsidRPr="006D04D7">
              <w:rPr>
                <w:rFonts w:ascii="Arial" w:hAnsi="Arial" w:cs="Arial"/>
                <w:sz w:val="24"/>
                <w:szCs w:val="24"/>
              </w:rPr>
              <w:t>а</w:t>
            </w:r>
            <w:r w:rsidRPr="006D04D7">
              <w:rPr>
                <w:rFonts w:ascii="Arial" w:hAnsi="Arial" w:cs="Arial"/>
                <w:sz w:val="24"/>
                <w:szCs w:val="24"/>
              </w:rPr>
              <w:t>ниц земельных участков в ц</w:t>
            </w:r>
            <w:r w:rsidRPr="006D04D7">
              <w:rPr>
                <w:rFonts w:ascii="Arial" w:hAnsi="Arial" w:cs="Arial"/>
                <w:sz w:val="24"/>
                <w:szCs w:val="24"/>
              </w:rPr>
              <w:t>е</w:t>
            </w:r>
            <w:r w:rsidRPr="006D04D7">
              <w:rPr>
                <w:rFonts w:ascii="Arial" w:hAnsi="Arial" w:cs="Arial"/>
                <w:sz w:val="24"/>
                <w:szCs w:val="24"/>
              </w:rPr>
              <w:t>лях определ</w:t>
            </w:r>
            <w:r w:rsidRPr="006D04D7">
              <w:rPr>
                <w:rFonts w:ascii="Arial" w:hAnsi="Arial" w:cs="Arial"/>
                <w:sz w:val="24"/>
                <w:szCs w:val="24"/>
              </w:rPr>
              <w:t>е</w:t>
            </w:r>
            <w:r w:rsidRPr="006D04D7">
              <w:rPr>
                <w:rFonts w:ascii="Arial" w:hAnsi="Arial" w:cs="Arial"/>
                <w:sz w:val="24"/>
                <w:szCs w:val="24"/>
              </w:rPr>
              <w:t>ния мест доп</w:t>
            </w:r>
            <w:r w:rsidRPr="006D04D7">
              <w:rPr>
                <w:rFonts w:ascii="Arial" w:hAnsi="Arial" w:cs="Arial"/>
                <w:sz w:val="24"/>
                <w:szCs w:val="24"/>
              </w:rPr>
              <w:t>у</w:t>
            </w:r>
            <w:r w:rsidRPr="006D04D7">
              <w:rPr>
                <w:rFonts w:ascii="Arial" w:hAnsi="Arial" w:cs="Arial"/>
                <w:sz w:val="24"/>
                <w:szCs w:val="24"/>
              </w:rPr>
              <w:t>стимого ра</w:t>
            </w:r>
            <w:r w:rsidRPr="006D04D7">
              <w:rPr>
                <w:rFonts w:ascii="Arial" w:hAnsi="Arial" w:cs="Arial"/>
                <w:sz w:val="24"/>
                <w:szCs w:val="24"/>
              </w:rPr>
              <w:t>з</w:t>
            </w:r>
            <w:r w:rsidRPr="006D04D7">
              <w:rPr>
                <w:rFonts w:ascii="Arial" w:hAnsi="Arial" w:cs="Arial"/>
                <w:sz w:val="24"/>
                <w:szCs w:val="24"/>
              </w:rPr>
              <w:t>мещения зд</w:t>
            </w:r>
            <w:r w:rsidRPr="006D04D7">
              <w:rPr>
                <w:rFonts w:ascii="Arial" w:hAnsi="Arial" w:cs="Arial"/>
                <w:sz w:val="24"/>
                <w:szCs w:val="24"/>
              </w:rPr>
              <w:t>а</w:t>
            </w:r>
            <w:r w:rsidRPr="006D04D7">
              <w:rPr>
                <w:rFonts w:ascii="Arial" w:hAnsi="Arial" w:cs="Arial"/>
                <w:sz w:val="24"/>
                <w:szCs w:val="24"/>
              </w:rPr>
              <w:t>ний, строений, сооружений, за пределами к</w:t>
            </w:r>
            <w:r w:rsidRPr="006D04D7">
              <w:rPr>
                <w:rFonts w:ascii="Arial" w:hAnsi="Arial" w:cs="Arial"/>
                <w:sz w:val="24"/>
                <w:szCs w:val="24"/>
              </w:rPr>
              <w:t>о</w:t>
            </w:r>
            <w:r w:rsidRPr="006D04D7">
              <w:rPr>
                <w:rFonts w:ascii="Arial" w:hAnsi="Arial" w:cs="Arial"/>
                <w:sz w:val="24"/>
                <w:szCs w:val="24"/>
              </w:rPr>
              <w:t>торых запр</w:t>
            </w:r>
            <w:r w:rsidRPr="006D04D7">
              <w:rPr>
                <w:rFonts w:ascii="Arial" w:hAnsi="Arial" w:cs="Arial"/>
                <w:sz w:val="24"/>
                <w:szCs w:val="24"/>
              </w:rPr>
              <w:t>е</w:t>
            </w:r>
            <w:r w:rsidRPr="006D04D7">
              <w:rPr>
                <w:rFonts w:ascii="Arial" w:hAnsi="Arial" w:cs="Arial"/>
                <w:sz w:val="24"/>
                <w:szCs w:val="24"/>
              </w:rPr>
              <w:t>щено стро</w:t>
            </w:r>
            <w:r w:rsidRPr="006D04D7">
              <w:rPr>
                <w:rFonts w:ascii="Arial" w:hAnsi="Arial" w:cs="Arial"/>
                <w:sz w:val="24"/>
                <w:szCs w:val="24"/>
              </w:rPr>
              <w:t>и</w:t>
            </w:r>
            <w:r w:rsidRPr="006D04D7">
              <w:rPr>
                <w:rFonts w:ascii="Arial" w:hAnsi="Arial" w:cs="Arial"/>
                <w:sz w:val="24"/>
                <w:szCs w:val="24"/>
              </w:rPr>
              <w:t>тельство зд</w:t>
            </w:r>
            <w:r w:rsidRPr="006D04D7">
              <w:rPr>
                <w:rFonts w:ascii="Arial" w:hAnsi="Arial" w:cs="Arial"/>
                <w:sz w:val="24"/>
                <w:szCs w:val="24"/>
              </w:rPr>
              <w:t>а</w:t>
            </w:r>
            <w:r w:rsidRPr="006D04D7">
              <w:rPr>
                <w:rFonts w:ascii="Arial" w:hAnsi="Arial" w:cs="Arial"/>
                <w:sz w:val="24"/>
                <w:szCs w:val="24"/>
              </w:rPr>
              <w:t>ний, строений, сооружений</w:t>
            </w:r>
          </w:p>
        </w:tc>
        <w:tc>
          <w:tcPr>
            <w:tcW w:w="1318" w:type="dxa"/>
            <w:vMerge w:val="restart"/>
            <w:vAlign w:val="center"/>
          </w:tcPr>
          <w:p w:rsidR="002D734E" w:rsidRPr="006D04D7" w:rsidRDefault="002D734E" w:rsidP="00725AFB">
            <w:pPr>
              <w:autoSpaceDE w:val="0"/>
              <w:autoSpaceDN w:val="0"/>
              <w:adjustRightInd w:val="0"/>
              <w:jc w:val="center"/>
              <w:rPr>
                <w:rFonts w:ascii="Arial" w:hAnsi="Arial" w:cs="Arial"/>
                <w:sz w:val="24"/>
                <w:szCs w:val="24"/>
              </w:rPr>
            </w:pPr>
            <w:r w:rsidRPr="006D04D7">
              <w:rPr>
                <w:rFonts w:ascii="Arial" w:hAnsi="Arial" w:cs="Arial"/>
                <w:sz w:val="24"/>
                <w:szCs w:val="24"/>
              </w:rPr>
              <w:t>Пр</w:t>
            </w:r>
            <w:r w:rsidRPr="006D04D7">
              <w:rPr>
                <w:rFonts w:ascii="Arial" w:hAnsi="Arial" w:cs="Arial"/>
                <w:sz w:val="24"/>
                <w:szCs w:val="24"/>
              </w:rPr>
              <w:t>е</w:t>
            </w:r>
            <w:r w:rsidRPr="006D04D7">
              <w:rPr>
                <w:rFonts w:ascii="Arial" w:hAnsi="Arial" w:cs="Arial"/>
                <w:sz w:val="24"/>
                <w:szCs w:val="24"/>
              </w:rPr>
              <w:t>дельное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или </w:t>
            </w:r>
            <w:proofErr w:type="gramStart"/>
            <w:r w:rsidRPr="006D04D7">
              <w:rPr>
                <w:rFonts w:ascii="Arial" w:hAnsi="Arial" w:cs="Arial"/>
                <w:sz w:val="24"/>
                <w:szCs w:val="24"/>
              </w:rPr>
              <w:t>предел</w:t>
            </w:r>
            <w:r w:rsidRPr="006D04D7">
              <w:rPr>
                <w:rFonts w:ascii="Arial" w:hAnsi="Arial" w:cs="Arial"/>
                <w:sz w:val="24"/>
                <w:szCs w:val="24"/>
              </w:rPr>
              <w:t>ь</w:t>
            </w:r>
            <w:r w:rsidRPr="006D04D7">
              <w:rPr>
                <w:rFonts w:ascii="Arial" w:hAnsi="Arial" w:cs="Arial"/>
                <w:sz w:val="24"/>
                <w:szCs w:val="24"/>
              </w:rPr>
              <w:t>ная</w:t>
            </w:r>
            <w:proofErr w:type="gramEnd"/>
            <w:r w:rsidRPr="006D04D7">
              <w:rPr>
                <w:rFonts w:ascii="Arial" w:hAnsi="Arial" w:cs="Arial"/>
                <w:sz w:val="24"/>
                <w:szCs w:val="24"/>
              </w:rPr>
              <w:t xml:space="preserve"> в</w:t>
            </w:r>
            <w:r w:rsidRPr="006D04D7">
              <w:rPr>
                <w:rFonts w:ascii="Arial" w:hAnsi="Arial" w:cs="Arial"/>
                <w:sz w:val="24"/>
                <w:szCs w:val="24"/>
              </w:rPr>
              <w:t>ы</w:t>
            </w:r>
            <w:r w:rsidRPr="006D04D7">
              <w:rPr>
                <w:rFonts w:ascii="Arial" w:hAnsi="Arial" w:cs="Arial"/>
                <w:sz w:val="24"/>
                <w:szCs w:val="24"/>
              </w:rPr>
              <w:t>соту зд</w:t>
            </w:r>
            <w:r w:rsidRPr="006D04D7">
              <w:rPr>
                <w:rFonts w:ascii="Arial" w:hAnsi="Arial" w:cs="Arial"/>
                <w:sz w:val="24"/>
                <w:szCs w:val="24"/>
              </w:rPr>
              <w:t>а</w:t>
            </w:r>
            <w:r w:rsidRPr="006D04D7">
              <w:rPr>
                <w:rFonts w:ascii="Arial" w:hAnsi="Arial" w:cs="Arial"/>
                <w:sz w:val="24"/>
                <w:szCs w:val="24"/>
              </w:rPr>
              <w:t>ний, строений, сооруж</w:t>
            </w:r>
            <w:r w:rsidRPr="006D04D7">
              <w:rPr>
                <w:rFonts w:ascii="Arial" w:hAnsi="Arial" w:cs="Arial"/>
                <w:sz w:val="24"/>
                <w:szCs w:val="24"/>
              </w:rPr>
              <w:t>е</w:t>
            </w:r>
            <w:r w:rsidRPr="006D04D7">
              <w:rPr>
                <w:rFonts w:ascii="Arial" w:hAnsi="Arial" w:cs="Arial"/>
                <w:sz w:val="24"/>
                <w:szCs w:val="24"/>
              </w:rPr>
              <w:t>ний</w:t>
            </w:r>
          </w:p>
        </w:tc>
        <w:tc>
          <w:tcPr>
            <w:tcW w:w="2056" w:type="dxa"/>
            <w:vMerge w:val="restart"/>
            <w:vAlign w:val="center"/>
          </w:tcPr>
          <w:p w:rsidR="002D734E" w:rsidRPr="006D04D7" w:rsidRDefault="002D734E" w:rsidP="00725AFB">
            <w:pPr>
              <w:autoSpaceDE w:val="0"/>
              <w:autoSpaceDN w:val="0"/>
              <w:adjustRightInd w:val="0"/>
              <w:jc w:val="center"/>
              <w:rPr>
                <w:rFonts w:ascii="Arial" w:hAnsi="Arial" w:cs="Arial"/>
                <w:sz w:val="24"/>
                <w:szCs w:val="24"/>
              </w:rPr>
            </w:pPr>
            <w:r w:rsidRPr="006D04D7">
              <w:rPr>
                <w:rFonts w:ascii="Arial" w:hAnsi="Arial" w:cs="Arial"/>
                <w:sz w:val="24"/>
                <w:szCs w:val="24"/>
              </w:rPr>
              <w:t>Максимальный процент з</w:t>
            </w:r>
            <w:r w:rsidRPr="006D04D7">
              <w:rPr>
                <w:rFonts w:ascii="Arial" w:hAnsi="Arial" w:cs="Arial"/>
                <w:sz w:val="24"/>
                <w:szCs w:val="24"/>
              </w:rPr>
              <w:t>а</w:t>
            </w:r>
            <w:r w:rsidRPr="006D04D7">
              <w:rPr>
                <w:rFonts w:ascii="Arial" w:hAnsi="Arial" w:cs="Arial"/>
                <w:sz w:val="24"/>
                <w:szCs w:val="24"/>
              </w:rPr>
              <w:t>стройки в гр</w:t>
            </w:r>
            <w:r w:rsidRPr="006D04D7">
              <w:rPr>
                <w:rFonts w:ascii="Arial" w:hAnsi="Arial" w:cs="Arial"/>
                <w:sz w:val="24"/>
                <w:szCs w:val="24"/>
              </w:rPr>
              <w:t>а</w:t>
            </w:r>
            <w:r w:rsidRPr="006D04D7">
              <w:rPr>
                <w:rFonts w:ascii="Arial" w:hAnsi="Arial" w:cs="Arial"/>
                <w:sz w:val="24"/>
                <w:szCs w:val="24"/>
              </w:rPr>
              <w:t>ницах земел</w:t>
            </w:r>
            <w:r w:rsidRPr="006D04D7">
              <w:rPr>
                <w:rFonts w:ascii="Arial" w:hAnsi="Arial" w:cs="Arial"/>
                <w:sz w:val="24"/>
                <w:szCs w:val="24"/>
              </w:rPr>
              <w:t>ь</w:t>
            </w:r>
            <w:r w:rsidRPr="006D04D7">
              <w:rPr>
                <w:rFonts w:ascii="Arial" w:hAnsi="Arial" w:cs="Arial"/>
                <w:sz w:val="24"/>
                <w:szCs w:val="24"/>
              </w:rPr>
              <w:t>ного участка, определяемый как отношение суммарной площади з</w:t>
            </w:r>
            <w:r w:rsidRPr="006D04D7">
              <w:rPr>
                <w:rFonts w:ascii="Arial" w:hAnsi="Arial" w:cs="Arial"/>
                <w:sz w:val="24"/>
                <w:szCs w:val="24"/>
              </w:rPr>
              <w:t>е</w:t>
            </w:r>
            <w:r w:rsidRPr="006D04D7">
              <w:rPr>
                <w:rFonts w:ascii="Arial" w:hAnsi="Arial" w:cs="Arial"/>
                <w:sz w:val="24"/>
                <w:szCs w:val="24"/>
              </w:rPr>
              <w:t>мельного учас</w:t>
            </w:r>
            <w:r w:rsidRPr="006D04D7">
              <w:rPr>
                <w:rFonts w:ascii="Arial" w:hAnsi="Arial" w:cs="Arial"/>
                <w:sz w:val="24"/>
                <w:szCs w:val="24"/>
              </w:rPr>
              <w:t>т</w:t>
            </w:r>
            <w:r w:rsidRPr="006D04D7">
              <w:rPr>
                <w:rFonts w:ascii="Arial" w:hAnsi="Arial" w:cs="Arial"/>
                <w:sz w:val="24"/>
                <w:szCs w:val="24"/>
              </w:rPr>
              <w:t>ка, которая м</w:t>
            </w:r>
            <w:r w:rsidRPr="006D04D7">
              <w:rPr>
                <w:rFonts w:ascii="Arial" w:hAnsi="Arial" w:cs="Arial"/>
                <w:sz w:val="24"/>
                <w:szCs w:val="24"/>
              </w:rPr>
              <w:t>о</w:t>
            </w:r>
            <w:r w:rsidRPr="006D04D7">
              <w:rPr>
                <w:rFonts w:ascii="Arial" w:hAnsi="Arial" w:cs="Arial"/>
                <w:sz w:val="24"/>
                <w:szCs w:val="24"/>
              </w:rPr>
              <w:t>жет быть з</w:t>
            </w:r>
            <w:r w:rsidRPr="006D04D7">
              <w:rPr>
                <w:rFonts w:ascii="Arial" w:hAnsi="Arial" w:cs="Arial"/>
                <w:sz w:val="24"/>
                <w:szCs w:val="24"/>
              </w:rPr>
              <w:t>а</w:t>
            </w:r>
            <w:r w:rsidRPr="006D04D7">
              <w:rPr>
                <w:rFonts w:ascii="Arial" w:hAnsi="Arial" w:cs="Arial"/>
                <w:sz w:val="24"/>
                <w:szCs w:val="24"/>
              </w:rPr>
              <w:t>строена, ко всей площади земельного участка</w:t>
            </w:r>
          </w:p>
        </w:tc>
      </w:tr>
      <w:tr w:rsidR="002D734E" w:rsidRPr="006D04D7" w:rsidTr="00725AFB">
        <w:trPr>
          <w:cantSplit/>
        </w:trPr>
        <w:tc>
          <w:tcPr>
            <w:tcW w:w="1873" w:type="dxa"/>
            <w:vMerge/>
            <w:vAlign w:val="center"/>
          </w:tcPr>
          <w:p w:rsidR="002D734E" w:rsidRPr="006D04D7" w:rsidRDefault="002D734E" w:rsidP="00725AFB">
            <w:pPr>
              <w:jc w:val="center"/>
              <w:rPr>
                <w:rFonts w:ascii="Arial" w:hAnsi="Arial" w:cs="Arial"/>
                <w:sz w:val="24"/>
                <w:szCs w:val="24"/>
              </w:rPr>
            </w:pPr>
          </w:p>
        </w:tc>
        <w:tc>
          <w:tcPr>
            <w:tcW w:w="5670" w:type="dxa"/>
            <w:vMerge/>
            <w:vAlign w:val="center"/>
          </w:tcPr>
          <w:p w:rsidR="002D734E" w:rsidRPr="006D04D7" w:rsidRDefault="002D734E" w:rsidP="00725AFB">
            <w:pPr>
              <w:jc w:val="center"/>
              <w:rPr>
                <w:rFonts w:ascii="Arial" w:hAnsi="Arial" w:cs="Arial"/>
                <w:sz w:val="24"/>
                <w:szCs w:val="24"/>
              </w:rPr>
            </w:pPr>
          </w:p>
        </w:tc>
        <w:tc>
          <w:tcPr>
            <w:tcW w:w="1559" w:type="dxa"/>
            <w:vAlign w:val="center"/>
          </w:tcPr>
          <w:p w:rsidR="002D734E" w:rsidRPr="006D04D7" w:rsidRDefault="002D734E" w:rsidP="00725AFB">
            <w:pPr>
              <w:autoSpaceDE w:val="0"/>
              <w:autoSpaceDN w:val="0"/>
              <w:adjustRightInd w:val="0"/>
              <w:jc w:val="center"/>
              <w:rPr>
                <w:rFonts w:ascii="Arial" w:hAnsi="Arial" w:cs="Arial"/>
                <w:sz w:val="24"/>
                <w:szCs w:val="24"/>
              </w:rPr>
            </w:pPr>
            <w:r w:rsidRPr="006D04D7">
              <w:rPr>
                <w:rFonts w:ascii="Arial" w:hAnsi="Arial" w:cs="Arial"/>
                <w:sz w:val="24"/>
                <w:szCs w:val="24"/>
              </w:rPr>
              <w:t>Минимал</w:t>
            </w:r>
            <w:r w:rsidRPr="006D04D7">
              <w:rPr>
                <w:rFonts w:ascii="Arial" w:hAnsi="Arial" w:cs="Arial"/>
                <w:sz w:val="24"/>
                <w:szCs w:val="24"/>
              </w:rPr>
              <w:t>ь</w:t>
            </w:r>
            <w:r w:rsidRPr="006D04D7">
              <w:rPr>
                <w:rFonts w:ascii="Arial" w:hAnsi="Arial" w:cs="Arial"/>
                <w:sz w:val="24"/>
                <w:szCs w:val="24"/>
              </w:rPr>
              <w:t>ный размер земельного участка</w:t>
            </w:r>
          </w:p>
        </w:tc>
        <w:tc>
          <w:tcPr>
            <w:tcW w:w="1559" w:type="dxa"/>
            <w:vAlign w:val="center"/>
          </w:tcPr>
          <w:p w:rsidR="002D734E" w:rsidRPr="006D04D7" w:rsidRDefault="002D734E" w:rsidP="00725AFB">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мальный размер з</w:t>
            </w:r>
            <w:r w:rsidRPr="006D04D7">
              <w:rPr>
                <w:rFonts w:ascii="Arial" w:hAnsi="Arial" w:cs="Arial"/>
                <w:sz w:val="24"/>
                <w:szCs w:val="24"/>
              </w:rPr>
              <w:t>е</w:t>
            </w:r>
            <w:r w:rsidRPr="006D04D7">
              <w:rPr>
                <w:rFonts w:ascii="Arial" w:hAnsi="Arial" w:cs="Arial"/>
                <w:sz w:val="24"/>
                <w:szCs w:val="24"/>
              </w:rPr>
              <w:t>мельного участка</w:t>
            </w:r>
          </w:p>
        </w:tc>
        <w:tc>
          <w:tcPr>
            <w:tcW w:w="1985" w:type="dxa"/>
            <w:vMerge/>
            <w:vAlign w:val="center"/>
          </w:tcPr>
          <w:p w:rsidR="002D734E" w:rsidRPr="006D04D7" w:rsidRDefault="002D734E" w:rsidP="00725AFB">
            <w:pPr>
              <w:autoSpaceDE w:val="0"/>
              <w:autoSpaceDN w:val="0"/>
              <w:adjustRightInd w:val="0"/>
              <w:jc w:val="center"/>
              <w:rPr>
                <w:rFonts w:ascii="Arial" w:hAnsi="Arial" w:cs="Arial"/>
                <w:sz w:val="24"/>
                <w:szCs w:val="24"/>
              </w:rPr>
            </w:pPr>
          </w:p>
        </w:tc>
        <w:tc>
          <w:tcPr>
            <w:tcW w:w="1318" w:type="dxa"/>
            <w:vMerge/>
            <w:vAlign w:val="center"/>
          </w:tcPr>
          <w:p w:rsidR="002D734E" w:rsidRPr="006D04D7" w:rsidRDefault="002D734E" w:rsidP="00725AFB">
            <w:pPr>
              <w:autoSpaceDE w:val="0"/>
              <w:autoSpaceDN w:val="0"/>
              <w:adjustRightInd w:val="0"/>
              <w:jc w:val="center"/>
              <w:rPr>
                <w:rFonts w:ascii="Arial" w:hAnsi="Arial" w:cs="Arial"/>
                <w:sz w:val="24"/>
                <w:szCs w:val="24"/>
              </w:rPr>
            </w:pPr>
          </w:p>
        </w:tc>
        <w:tc>
          <w:tcPr>
            <w:tcW w:w="2056" w:type="dxa"/>
            <w:vMerge/>
            <w:vAlign w:val="center"/>
          </w:tcPr>
          <w:p w:rsidR="002D734E" w:rsidRPr="006D04D7" w:rsidRDefault="002D734E" w:rsidP="00725AFB">
            <w:pPr>
              <w:autoSpaceDE w:val="0"/>
              <w:autoSpaceDN w:val="0"/>
              <w:adjustRightInd w:val="0"/>
              <w:jc w:val="center"/>
              <w:rPr>
                <w:rFonts w:ascii="Arial" w:hAnsi="Arial" w:cs="Arial"/>
                <w:sz w:val="24"/>
                <w:szCs w:val="24"/>
              </w:rPr>
            </w:pPr>
          </w:p>
        </w:tc>
      </w:tr>
    </w:tbl>
    <w:p w:rsidR="002D734E" w:rsidRPr="006D04D7" w:rsidRDefault="002D734E" w:rsidP="002D734E">
      <w:pPr>
        <w:spacing w:after="0" w:line="240" w:lineRule="auto"/>
        <w:rPr>
          <w:rFonts w:ascii="Arial" w:hAnsi="Arial" w:cs="Arial"/>
          <w:sz w:val="24"/>
          <w:szCs w:val="24"/>
        </w:rPr>
      </w:pPr>
    </w:p>
    <w:tbl>
      <w:tblPr>
        <w:tblStyle w:val="af2"/>
        <w:tblW w:w="15736" w:type="dxa"/>
        <w:tblInd w:w="-34" w:type="dxa"/>
        <w:tblLayout w:type="fixed"/>
        <w:tblLook w:val="04A0" w:firstRow="1" w:lastRow="0" w:firstColumn="1" w:lastColumn="0" w:noHBand="0" w:noVBand="1"/>
      </w:tblPr>
      <w:tblGrid>
        <w:gridCol w:w="1589"/>
        <w:gridCol w:w="5670"/>
        <w:gridCol w:w="1559"/>
        <w:gridCol w:w="1559"/>
        <w:gridCol w:w="1985"/>
        <w:gridCol w:w="1318"/>
        <w:gridCol w:w="2056"/>
      </w:tblGrid>
      <w:tr w:rsidR="002D734E" w:rsidRPr="006D04D7" w:rsidTr="00F3162E">
        <w:trPr>
          <w:tblHeader/>
        </w:trPr>
        <w:tc>
          <w:tcPr>
            <w:tcW w:w="1589" w:type="dxa"/>
            <w:vAlign w:val="center"/>
          </w:tcPr>
          <w:p w:rsidR="002D734E" w:rsidRPr="006D04D7" w:rsidRDefault="002D734E" w:rsidP="00725AFB">
            <w:pPr>
              <w:jc w:val="center"/>
              <w:rPr>
                <w:rFonts w:ascii="Arial" w:hAnsi="Arial" w:cs="Arial"/>
                <w:sz w:val="24"/>
                <w:szCs w:val="24"/>
              </w:rPr>
            </w:pPr>
            <w:r w:rsidRPr="006D04D7">
              <w:rPr>
                <w:rFonts w:ascii="Arial" w:hAnsi="Arial" w:cs="Arial"/>
                <w:sz w:val="24"/>
                <w:szCs w:val="24"/>
              </w:rPr>
              <w:t>1</w:t>
            </w:r>
          </w:p>
        </w:tc>
        <w:tc>
          <w:tcPr>
            <w:tcW w:w="5670" w:type="dxa"/>
            <w:vAlign w:val="center"/>
          </w:tcPr>
          <w:p w:rsidR="002D734E" w:rsidRPr="006D04D7" w:rsidRDefault="002D734E" w:rsidP="00725AFB">
            <w:pPr>
              <w:jc w:val="center"/>
              <w:rPr>
                <w:rFonts w:ascii="Arial" w:hAnsi="Arial" w:cs="Arial"/>
                <w:sz w:val="24"/>
                <w:szCs w:val="24"/>
              </w:rPr>
            </w:pPr>
            <w:r w:rsidRPr="006D04D7">
              <w:rPr>
                <w:rFonts w:ascii="Arial" w:hAnsi="Arial" w:cs="Arial"/>
                <w:sz w:val="24"/>
                <w:szCs w:val="24"/>
              </w:rPr>
              <w:t>2</w:t>
            </w:r>
          </w:p>
        </w:tc>
        <w:tc>
          <w:tcPr>
            <w:tcW w:w="1559" w:type="dxa"/>
            <w:vAlign w:val="center"/>
          </w:tcPr>
          <w:p w:rsidR="002D734E" w:rsidRPr="006D04D7" w:rsidRDefault="002D734E" w:rsidP="00725AFB">
            <w:pPr>
              <w:autoSpaceDE w:val="0"/>
              <w:autoSpaceDN w:val="0"/>
              <w:adjustRightInd w:val="0"/>
              <w:jc w:val="center"/>
              <w:rPr>
                <w:rFonts w:ascii="Arial" w:hAnsi="Arial" w:cs="Arial"/>
                <w:sz w:val="24"/>
                <w:szCs w:val="24"/>
              </w:rPr>
            </w:pPr>
            <w:r w:rsidRPr="006D04D7">
              <w:rPr>
                <w:rFonts w:ascii="Arial" w:hAnsi="Arial" w:cs="Arial"/>
                <w:sz w:val="24"/>
                <w:szCs w:val="24"/>
              </w:rPr>
              <w:t>3</w:t>
            </w:r>
          </w:p>
        </w:tc>
        <w:tc>
          <w:tcPr>
            <w:tcW w:w="1559" w:type="dxa"/>
            <w:vAlign w:val="center"/>
          </w:tcPr>
          <w:p w:rsidR="002D734E" w:rsidRPr="006D04D7" w:rsidRDefault="002D734E" w:rsidP="00725AFB">
            <w:pPr>
              <w:autoSpaceDE w:val="0"/>
              <w:autoSpaceDN w:val="0"/>
              <w:adjustRightInd w:val="0"/>
              <w:jc w:val="center"/>
              <w:rPr>
                <w:rFonts w:ascii="Arial" w:hAnsi="Arial" w:cs="Arial"/>
                <w:sz w:val="24"/>
                <w:szCs w:val="24"/>
              </w:rPr>
            </w:pPr>
            <w:r w:rsidRPr="006D04D7">
              <w:rPr>
                <w:rFonts w:ascii="Arial" w:hAnsi="Arial" w:cs="Arial"/>
                <w:sz w:val="24"/>
                <w:szCs w:val="24"/>
              </w:rPr>
              <w:t>4</w:t>
            </w:r>
          </w:p>
        </w:tc>
        <w:tc>
          <w:tcPr>
            <w:tcW w:w="1985" w:type="dxa"/>
            <w:vAlign w:val="center"/>
          </w:tcPr>
          <w:p w:rsidR="002D734E" w:rsidRPr="006D04D7" w:rsidRDefault="002D734E" w:rsidP="00725AFB">
            <w:pPr>
              <w:autoSpaceDE w:val="0"/>
              <w:autoSpaceDN w:val="0"/>
              <w:adjustRightInd w:val="0"/>
              <w:jc w:val="center"/>
              <w:rPr>
                <w:rFonts w:ascii="Arial" w:hAnsi="Arial" w:cs="Arial"/>
                <w:sz w:val="24"/>
                <w:szCs w:val="24"/>
              </w:rPr>
            </w:pPr>
            <w:r w:rsidRPr="006D04D7">
              <w:rPr>
                <w:rFonts w:ascii="Arial" w:hAnsi="Arial" w:cs="Arial"/>
                <w:sz w:val="24"/>
                <w:szCs w:val="24"/>
              </w:rPr>
              <w:t>5</w:t>
            </w:r>
          </w:p>
        </w:tc>
        <w:tc>
          <w:tcPr>
            <w:tcW w:w="1318" w:type="dxa"/>
            <w:vAlign w:val="center"/>
          </w:tcPr>
          <w:p w:rsidR="002D734E" w:rsidRPr="006D04D7" w:rsidRDefault="002D734E" w:rsidP="00725AFB">
            <w:pPr>
              <w:autoSpaceDE w:val="0"/>
              <w:autoSpaceDN w:val="0"/>
              <w:adjustRightInd w:val="0"/>
              <w:jc w:val="center"/>
              <w:rPr>
                <w:rFonts w:ascii="Arial" w:hAnsi="Arial" w:cs="Arial"/>
                <w:sz w:val="24"/>
                <w:szCs w:val="24"/>
              </w:rPr>
            </w:pPr>
            <w:r w:rsidRPr="006D04D7">
              <w:rPr>
                <w:rFonts w:ascii="Arial" w:hAnsi="Arial" w:cs="Arial"/>
                <w:sz w:val="24"/>
                <w:szCs w:val="24"/>
              </w:rPr>
              <w:t>6</w:t>
            </w:r>
          </w:p>
        </w:tc>
        <w:tc>
          <w:tcPr>
            <w:tcW w:w="2056" w:type="dxa"/>
            <w:vAlign w:val="center"/>
          </w:tcPr>
          <w:p w:rsidR="002D734E" w:rsidRPr="006D04D7" w:rsidRDefault="002D734E" w:rsidP="00725AFB">
            <w:pPr>
              <w:autoSpaceDE w:val="0"/>
              <w:autoSpaceDN w:val="0"/>
              <w:adjustRightInd w:val="0"/>
              <w:jc w:val="center"/>
              <w:rPr>
                <w:rFonts w:ascii="Arial" w:hAnsi="Arial" w:cs="Arial"/>
                <w:sz w:val="24"/>
                <w:szCs w:val="24"/>
              </w:rPr>
            </w:pPr>
            <w:r w:rsidRPr="006D04D7">
              <w:rPr>
                <w:rFonts w:ascii="Arial" w:hAnsi="Arial" w:cs="Arial"/>
                <w:sz w:val="24"/>
                <w:szCs w:val="24"/>
              </w:rPr>
              <w:t>7</w:t>
            </w:r>
          </w:p>
        </w:tc>
      </w:tr>
      <w:tr w:rsidR="002D734E" w:rsidRPr="006D04D7" w:rsidTr="00F3162E">
        <w:tc>
          <w:tcPr>
            <w:tcW w:w="15736" w:type="dxa"/>
            <w:gridSpan w:val="7"/>
            <w:vAlign w:val="center"/>
          </w:tcPr>
          <w:p w:rsidR="002D734E" w:rsidRPr="006D04D7" w:rsidRDefault="002D734E" w:rsidP="00725AFB">
            <w:pPr>
              <w:autoSpaceDE w:val="0"/>
              <w:autoSpaceDN w:val="0"/>
              <w:adjustRightInd w:val="0"/>
              <w:jc w:val="center"/>
              <w:rPr>
                <w:rFonts w:ascii="Arial" w:hAnsi="Arial" w:cs="Arial"/>
                <w:sz w:val="24"/>
                <w:szCs w:val="24"/>
              </w:rPr>
            </w:pPr>
            <w:r w:rsidRPr="006D04D7">
              <w:rPr>
                <w:rFonts w:ascii="Arial" w:hAnsi="Arial" w:cs="Arial"/>
                <w:bCs/>
                <w:sz w:val="24"/>
                <w:szCs w:val="24"/>
              </w:rPr>
              <w:t>Основные виды разрешенного использования земельных участков</w:t>
            </w:r>
          </w:p>
        </w:tc>
      </w:tr>
      <w:tr w:rsidR="002C5292" w:rsidRPr="006D04D7" w:rsidTr="00F3162E">
        <w:tc>
          <w:tcPr>
            <w:tcW w:w="1589" w:type="dxa"/>
          </w:tcPr>
          <w:p w:rsidR="002C5292" w:rsidRPr="006D04D7" w:rsidRDefault="002C5292" w:rsidP="00725AFB">
            <w:pPr>
              <w:jc w:val="center"/>
              <w:rPr>
                <w:rFonts w:ascii="Arial" w:hAnsi="Arial" w:cs="Arial"/>
                <w:sz w:val="24"/>
                <w:szCs w:val="24"/>
              </w:rPr>
            </w:pPr>
            <w:r w:rsidRPr="006D04D7">
              <w:rPr>
                <w:rFonts w:ascii="Arial" w:hAnsi="Arial" w:cs="Arial"/>
                <w:sz w:val="24"/>
                <w:szCs w:val="24"/>
              </w:rPr>
              <w:t>Комм</w:t>
            </w:r>
            <w:r w:rsidRPr="006D04D7">
              <w:rPr>
                <w:rFonts w:ascii="Arial" w:hAnsi="Arial" w:cs="Arial"/>
                <w:sz w:val="24"/>
                <w:szCs w:val="24"/>
              </w:rPr>
              <w:t>у</w:t>
            </w:r>
            <w:r w:rsidRPr="006D04D7">
              <w:rPr>
                <w:rFonts w:ascii="Arial" w:hAnsi="Arial" w:cs="Arial"/>
                <w:sz w:val="24"/>
                <w:szCs w:val="24"/>
              </w:rPr>
              <w:t>нальное обслужив</w:t>
            </w:r>
            <w:r w:rsidRPr="006D04D7">
              <w:rPr>
                <w:rFonts w:ascii="Arial" w:hAnsi="Arial" w:cs="Arial"/>
                <w:sz w:val="24"/>
                <w:szCs w:val="24"/>
              </w:rPr>
              <w:t>а</w:t>
            </w:r>
            <w:r w:rsidRPr="006D04D7">
              <w:rPr>
                <w:rFonts w:ascii="Arial" w:hAnsi="Arial" w:cs="Arial"/>
                <w:sz w:val="24"/>
                <w:szCs w:val="24"/>
              </w:rPr>
              <w:t>ние</w:t>
            </w:r>
          </w:p>
          <w:p w:rsidR="002C5292" w:rsidRPr="006D04D7" w:rsidRDefault="002C5292" w:rsidP="00725AFB">
            <w:pPr>
              <w:jc w:val="center"/>
              <w:rPr>
                <w:rFonts w:ascii="Arial" w:hAnsi="Arial" w:cs="Arial"/>
                <w:sz w:val="24"/>
                <w:szCs w:val="24"/>
              </w:rPr>
            </w:pPr>
            <w:r w:rsidRPr="006D04D7">
              <w:rPr>
                <w:rFonts w:ascii="Arial" w:hAnsi="Arial" w:cs="Arial"/>
                <w:sz w:val="24"/>
                <w:szCs w:val="24"/>
              </w:rPr>
              <w:t>(3.1)</w:t>
            </w:r>
          </w:p>
        </w:tc>
        <w:tc>
          <w:tcPr>
            <w:tcW w:w="5670" w:type="dxa"/>
          </w:tcPr>
          <w:p w:rsidR="002C5292" w:rsidRPr="006D04D7" w:rsidRDefault="002C5292" w:rsidP="00725AFB">
            <w:pPr>
              <w:jc w:val="both"/>
              <w:rPr>
                <w:rFonts w:ascii="Arial" w:hAnsi="Arial" w:cs="Arial"/>
                <w:sz w:val="24"/>
                <w:szCs w:val="24"/>
              </w:rPr>
            </w:pPr>
            <w:r w:rsidRPr="006D04D7">
              <w:rPr>
                <w:rFonts w:ascii="Arial" w:hAnsi="Arial" w:cs="Arial"/>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sidRPr="006D04D7">
              <w:rPr>
                <w:rFonts w:ascii="Arial" w:hAnsi="Arial" w:cs="Arial"/>
                <w:sz w:val="24"/>
                <w:szCs w:val="24"/>
              </w:rPr>
              <w:t>ь</w:t>
            </w:r>
            <w:r w:rsidRPr="006D04D7">
              <w:rPr>
                <w:rFonts w:ascii="Arial" w:hAnsi="Arial" w:cs="Arial"/>
                <w:sz w:val="24"/>
                <w:szCs w:val="24"/>
              </w:rPr>
              <w:t>зования с кодами 3.1.1-3.1.2</w:t>
            </w:r>
          </w:p>
        </w:tc>
        <w:tc>
          <w:tcPr>
            <w:tcW w:w="1559"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2C5292" w:rsidRPr="006D04D7" w:rsidTr="00F3162E">
        <w:tc>
          <w:tcPr>
            <w:tcW w:w="1589" w:type="dxa"/>
          </w:tcPr>
          <w:p w:rsidR="002C5292" w:rsidRPr="006D04D7" w:rsidRDefault="002C5292" w:rsidP="00725AFB">
            <w:pPr>
              <w:jc w:val="center"/>
              <w:rPr>
                <w:rFonts w:ascii="Arial" w:hAnsi="Arial" w:cs="Arial"/>
                <w:sz w:val="24"/>
                <w:szCs w:val="24"/>
              </w:rPr>
            </w:pPr>
            <w:r w:rsidRPr="006D04D7">
              <w:rPr>
                <w:rFonts w:ascii="Arial" w:hAnsi="Arial" w:cs="Arial"/>
                <w:sz w:val="24"/>
                <w:szCs w:val="24"/>
              </w:rPr>
              <w:t>Предоста</w:t>
            </w:r>
            <w:r w:rsidRPr="006D04D7">
              <w:rPr>
                <w:rFonts w:ascii="Arial" w:hAnsi="Arial" w:cs="Arial"/>
                <w:sz w:val="24"/>
                <w:szCs w:val="24"/>
              </w:rPr>
              <w:t>в</w:t>
            </w:r>
            <w:r w:rsidRPr="006D04D7">
              <w:rPr>
                <w:rFonts w:ascii="Arial" w:hAnsi="Arial" w:cs="Arial"/>
                <w:sz w:val="24"/>
                <w:szCs w:val="24"/>
              </w:rPr>
              <w:t>ление ко</w:t>
            </w:r>
            <w:r w:rsidRPr="006D04D7">
              <w:rPr>
                <w:rFonts w:ascii="Arial" w:hAnsi="Arial" w:cs="Arial"/>
                <w:sz w:val="24"/>
                <w:szCs w:val="24"/>
              </w:rPr>
              <w:t>м</w:t>
            </w:r>
            <w:r w:rsidRPr="006D04D7">
              <w:rPr>
                <w:rFonts w:ascii="Arial" w:hAnsi="Arial" w:cs="Arial"/>
                <w:sz w:val="24"/>
                <w:szCs w:val="24"/>
              </w:rPr>
              <w:t>мунальных услуг (3.1.1)</w:t>
            </w:r>
          </w:p>
        </w:tc>
        <w:tc>
          <w:tcPr>
            <w:tcW w:w="5670" w:type="dxa"/>
          </w:tcPr>
          <w:p w:rsidR="002C5292" w:rsidRPr="006D04D7" w:rsidRDefault="002C5292" w:rsidP="00725AFB">
            <w:pPr>
              <w:jc w:val="both"/>
              <w:rPr>
                <w:rFonts w:ascii="Arial" w:hAnsi="Arial" w:cs="Arial"/>
                <w:sz w:val="24"/>
                <w:szCs w:val="24"/>
              </w:rPr>
            </w:pPr>
            <w:proofErr w:type="gramStart"/>
            <w:r w:rsidRPr="006D04D7">
              <w:rPr>
                <w:rFonts w:ascii="Arial" w:hAnsi="Arial" w:cs="Arial"/>
                <w:sz w:val="24"/>
                <w:szCs w:val="24"/>
              </w:rPr>
              <w:t>Размещение зданий и сооружений, обеспеч</w:t>
            </w:r>
            <w:r w:rsidRPr="006D04D7">
              <w:rPr>
                <w:rFonts w:ascii="Arial" w:hAnsi="Arial" w:cs="Arial"/>
                <w:sz w:val="24"/>
                <w:szCs w:val="24"/>
              </w:rPr>
              <w:t>и</w:t>
            </w:r>
            <w:r w:rsidRPr="006D04D7">
              <w:rPr>
                <w:rFonts w:ascii="Arial" w:hAnsi="Arial" w:cs="Arial"/>
                <w:sz w:val="24"/>
                <w:szCs w:val="24"/>
              </w:rPr>
              <w:t>вающих поставку воды, тепла, электричества, газа, отвод канализационных стоков, очистку и уборку объектов недвижимости (котельных, в</w:t>
            </w:r>
            <w:r w:rsidRPr="006D04D7">
              <w:rPr>
                <w:rFonts w:ascii="Arial" w:hAnsi="Arial" w:cs="Arial"/>
                <w:sz w:val="24"/>
                <w:szCs w:val="24"/>
              </w:rPr>
              <w:t>о</w:t>
            </w:r>
            <w:r w:rsidRPr="006D04D7">
              <w:rPr>
                <w:rFonts w:ascii="Arial" w:hAnsi="Arial" w:cs="Arial"/>
                <w:sz w:val="24"/>
                <w:szCs w:val="24"/>
              </w:rPr>
              <w:t xml:space="preserve">дозаборов, очистных сооружений, насосных станций, водопроводов, линий электропередач, трансформаторных подстанций, газопроводов, </w:t>
            </w:r>
            <w:r w:rsidRPr="006D04D7">
              <w:rPr>
                <w:rFonts w:ascii="Arial" w:hAnsi="Arial" w:cs="Arial"/>
                <w:sz w:val="24"/>
                <w:szCs w:val="24"/>
              </w:rPr>
              <w:lastRenderedPageBreak/>
              <w:t>линий связи, телефонных станций, канализ</w:t>
            </w:r>
            <w:r w:rsidRPr="006D04D7">
              <w:rPr>
                <w:rFonts w:ascii="Arial" w:hAnsi="Arial" w:cs="Arial"/>
                <w:sz w:val="24"/>
                <w:szCs w:val="24"/>
              </w:rPr>
              <w:t>а</w:t>
            </w:r>
            <w:r w:rsidRPr="006D04D7">
              <w:rPr>
                <w:rFonts w:ascii="Arial" w:hAnsi="Arial" w:cs="Arial"/>
                <w:sz w:val="24"/>
                <w:szCs w:val="24"/>
              </w:rPr>
              <w:t>ций, стоянок, гаражей и мастерских для обсл</w:t>
            </w:r>
            <w:r w:rsidRPr="006D04D7">
              <w:rPr>
                <w:rFonts w:ascii="Arial" w:hAnsi="Arial" w:cs="Arial"/>
                <w:sz w:val="24"/>
                <w:szCs w:val="24"/>
              </w:rPr>
              <w:t>у</w:t>
            </w:r>
            <w:r w:rsidRPr="006D04D7">
              <w:rPr>
                <w:rFonts w:ascii="Arial" w:hAnsi="Arial" w:cs="Arial"/>
                <w:sz w:val="24"/>
                <w:szCs w:val="24"/>
              </w:rPr>
              <w:t>живания уборочной и аварийной техники, с</w:t>
            </w:r>
            <w:r w:rsidRPr="006D04D7">
              <w:rPr>
                <w:rFonts w:ascii="Arial" w:hAnsi="Arial" w:cs="Arial"/>
                <w:sz w:val="24"/>
                <w:szCs w:val="24"/>
              </w:rPr>
              <w:t>о</w:t>
            </w:r>
            <w:r w:rsidRPr="006D04D7">
              <w:rPr>
                <w:rFonts w:ascii="Arial" w:hAnsi="Arial" w:cs="Arial"/>
                <w:sz w:val="24"/>
                <w:szCs w:val="24"/>
              </w:rPr>
              <w:t>оружений, необходимых для сбора и плавки снега)</w:t>
            </w:r>
            <w:proofErr w:type="gramEnd"/>
          </w:p>
        </w:tc>
        <w:tc>
          <w:tcPr>
            <w:tcW w:w="1559"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2C5292" w:rsidRPr="006D04D7" w:rsidTr="00F3162E">
        <w:tc>
          <w:tcPr>
            <w:tcW w:w="1589" w:type="dxa"/>
          </w:tcPr>
          <w:p w:rsidR="002C5292" w:rsidRPr="006D04D7" w:rsidRDefault="002C5292" w:rsidP="00725AFB">
            <w:pPr>
              <w:jc w:val="center"/>
              <w:rPr>
                <w:rFonts w:ascii="Arial" w:hAnsi="Arial" w:cs="Arial"/>
                <w:sz w:val="24"/>
                <w:szCs w:val="24"/>
              </w:rPr>
            </w:pPr>
            <w:r w:rsidRPr="006D04D7">
              <w:rPr>
                <w:rFonts w:ascii="Arial" w:hAnsi="Arial" w:cs="Arial"/>
                <w:sz w:val="24"/>
                <w:szCs w:val="24"/>
              </w:rPr>
              <w:lastRenderedPageBreak/>
              <w:t>Админ</w:t>
            </w:r>
            <w:r w:rsidRPr="006D04D7">
              <w:rPr>
                <w:rFonts w:ascii="Arial" w:hAnsi="Arial" w:cs="Arial"/>
                <w:sz w:val="24"/>
                <w:szCs w:val="24"/>
              </w:rPr>
              <w:t>и</w:t>
            </w:r>
            <w:r w:rsidRPr="006D04D7">
              <w:rPr>
                <w:rFonts w:ascii="Arial" w:hAnsi="Arial" w:cs="Arial"/>
                <w:sz w:val="24"/>
                <w:szCs w:val="24"/>
              </w:rPr>
              <w:t>стративные здания о</w:t>
            </w:r>
            <w:r w:rsidRPr="006D04D7">
              <w:rPr>
                <w:rFonts w:ascii="Arial" w:hAnsi="Arial" w:cs="Arial"/>
                <w:sz w:val="24"/>
                <w:szCs w:val="24"/>
              </w:rPr>
              <w:t>р</w:t>
            </w:r>
            <w:r w:rsidRPr="006D04D7">
              <w:rPr>
                <w:rFonts w:ascii="Arial" w:hAnsi="Arial" w:cs="Arial"/>
                <w:sz w:val="24"/>
                <w:szCs w:val="24"/>
              </w:rPr>
              <w:t>ганизаций, обеспеч</w:t>
            </w:r>
            <w:r w:rsidRPr="006D04D7">
              <w:rPr>
                <w:rFonts w:ascii="Arial" w:hAnsi="Arial" w:cs="Arial"/>
                <w:sz w:val="24"/>
                <w:szCs w:val="24"/>
              </w:rPr>
              <w:t>и</w:t>
            </w:r>
            <w:r w:rsidRPr="006D04D7">
              <w:rPr>
                <w:rFonts w:ascii="Arial" w:hAnsi="Arial" w:cs="Arial"/>
                <w:sz w:val="24"/>
                <w:szCs w:val="24"/>
              </w:rPr>
              <w:t>вающих предоста</w:t>
            </w:r>
            <w:r w:rsidRPr="006D04D7">
              <w:rPr>
                <w:rFonts w:ascii="Arial" w:hAnsi="Arial" w:cs="Arial"/>
                <w:sz w:val="24"/>
                <w:szCs w:val="24"/>
              </w:rPr>
              <w:t>в</w:t>
            </w:r>
            <w:r w:rsidRPr="006D04D7">
              <w:rPr>
                <w:rFonts w:ascii="Arial" w:hAnsi="Arial" w:cs="Arial"/>
                <w:sz w:val="24"/>
                <w:szCs w:val="24"/>
              </w:rPr>
              <w:t>ление ко</w:t>
            </w:r>
            <w:r w:rsidRPr="006D04D7">
              <w:rPr>
                <w:rFonts w:ascii="Arial" w:hAnsi="Arial" w:cs="Arial"/>
                <w:sz w:val="24"/>
                <w:szCs w:val="24"/>
              </w:rPr>
              <w:t>м</w:t>
            </w:r>
            <w:r w:rsidRPr="006D04D7">
              <w:rPr>
                <w:rFonts w:ascii="Arial" w:hAnsi="Arial" w:cs="Arial"/>
                <w:sz w:val="24"/>
                <w:szCs w:val="24"/>
              </w:rPr>
              <w:t>мунальных услуг (3.1.2)</w:t>
            </w:r>
          </w:p>
        </w:tc>
        <w:tc>
          <w:tcPr>
            <w:tcW w:w="5670" w:type="dxa"/>
          </w:tcPr>
          <w:p w:rsidR="002C5292" w:rsidRPr="006D04D7" w:rsidRDefault="002C5292" w:rsidP="00725AFB">
            <w:pPr>
              <w:jc w:val="both"/>
              <w:rPr>
                <w:rFonts w:ascii="Arial" w:hAnsi="Arial" w:cs="Arial"/>
                <w:sz w:val="24"/>
                <w:szCs w:val="24"/>
              </w:rPr>
            </w:pPr>
            <w:r w:rsidRPr="006D04D7">
              <w:rPr>
                <w:rFonts w:ascii="Arial" w:hAnsi="Arial" w:cs="Arial"/>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559"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2C5292" w:rsidRPr="006D04D7" w:rsidTr="00F3162E">
        <w:tc>
          <w:tcPr>
            <w:tcW w:w="1589" w:type="dxa"/>
          </w:tcPr>
          <w:p w:rsidR="002C5292" w:rsidRPr="006D04D7" w:rsidRDefault="002C5292" w:rsidP="00725AFB">
            <w:pPr>
              <w:jc w:val="center"/>
              <w:rPr>
                <w:rFonts w:ascii="Arial" w:hAnsi="Arial" w:cs="Arial"/>
                <w:bCs/>
                <w:sz w:val="24"/>
                <w:szCs w:val="24"/>
              </w:rPr>
            </w:pPr>
            <w:r w:rsidRPr="006D04D7">
              <w:rPr>
                <w:rFonts w:ascii="Arial" w:hAnsi="Arial" w:cs="Arial"/>
                <w:bCs/>
                <w:sz w:val="24"/>
                <w:szCs w:val="24"/>
              </w:rPr>
              <w:t>Оказание услуг связи</w:t>
            </w:r>
          </w:p>
          <w:p w:rsidR="002C5292" w:rsidRPr="006D04D7" w:rsidRDefault="002C5292" w:rsidP="00725AFB">
            <w:pPr>
              <w:jc w:val="center"/>
              <w:rPr>
                <w:rFonts w:ascii="Arial" w:hAnsi="Arial" w:cs="Arial"/>
                <w:bCs/>
                <w:sz w:val="24"/>
                <w:szCs w:val="24"/>
              </w:rPr>
            </w:pPr>
            <w:r w:rsidRPr="006D04D7">
              <w:rPr>
                <w:rFonts w:ascii="Arial" w:hAnsi="Arial" w:cs="Arial"/>
                <w:bCs/>
                <w:sz w:val="24"/>
                <w:szCs w:val="24"/>
              </w:rPr>
              <w:t>(3.2.3)</w:t>
            </w:r>
          </w:p>
        </w:tc>
        <w:tc>
          <w:tcPr>
            <w:tcW w:w="5670" w:type="dxa"/>
          </w:tcPr>
          <w:p w:rsidR="002C5292" w:rsidRPr="006D04D7" w:rsidRDefault="002C5292" w:rsidP="00725AFB">
            <w:pPr>
              <w:jc w:val="both"/>
              <w:rPr>
                <w:rFonts w:ascii="Arial" w:hAnsi="Arial" w:cs="Arial"/>
                <w:sz w:val="24"/>
                <w:szCs w:val="24"/>
              </w:rPr>
            </w:pPr>
            <w:r w:rsidRPr="006D04D7">
              <w:rPr>
                <w:rFonts w:ascii="Arial" w:hAnsi="Arial" w:cs="Arial"/>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59"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2C5292" w:rsidRPr="006D04D7" w:rsidTr="00F3162E">
        <w:tc>
          <w:tcPr>
            <w:tcW w:w="1589" w:type="dxa"/>
          </w:tcPr>
          <w:p w:rsidR="002C5292" w:rsidRPr="006D04D7" w:rsidRDefault="002C5292" w:rsidP="00725AFB">
            <w:pPr>
              <w:jc w:val="center"/>
              <w:rPr>
                <w:rFonts w:ascii="Arial" w:hAnsi="Arial" w:cs="Arial"/>
                <w:bCs/>
                <w:sz w:val="24"/>
                <w:szCs w:val="24"/>
              </w:rPr>
            </w:pPr>
            <w:r w:rsidRPr="006D04D7">
              <w:rPr>
                <w:rFonts w:ascii="Arial" w:hAnsi="Arial" w:cs="Arial"/>
                <w:bCs/>
                <w:sz w:val="24"/>
                <w:szCs w:val="24"/>
              </w:rPr>
              <w:t>Связь</w:t>
            </w:r>
          </w:p>
          <w:p w:rsidR="002C5292" w:rsidRPr="006D04D7" w:rsidRDefault="002C5292" w:rsidP="00725AFB">
            <w:pPr>
              <w:jc w:val="center"/>
              <w:rPr>
                <w:rFonts w:ascii="Arial" w:hAnsi="Arial" w:cs="Arial"/>
                <w:bCs/>
                <w:sz w:val="24"/>
                <w:szCs w:val="24"/>
              </w:rPr>
            </w:pPr>
            <w:r w:rsidRPr="006D04D7">
              <w:rPr>
                <w:rFonts w:ascii="Arial" w:hAnsi="Arial" w:cs="Arial"/>
                <w:bCs/>
                <w:sz w:val="24"/>
                <w:szCs w:val="24"/>
              </w:rPr>
              <w:t>(6.8)</w:t>
            </w:r>
          </w:p>
        </w:tc>
        <w:tc>
          <w:tcPr>
            <w:tcW w:w="5670" w:type="dxa"/>
          </w:tcPr>
          <w:p w:rsidR="002C5292" w:rsidRPr="006D04D7" w:rsidRDefault="002C5292" w:rsidP="00725AFB">
            <w:pPr>
              <w:jc w:val="both"/>
              <w:rPr>
                <w:rFonts w:ascii="Arial" w:hAnsi="Arial" w:cs="Arial"/>
                <w:sz w:val="24"/>
                <w:szCs w:val="24"/>
              </w:rPr>
            </w:pPr>
            <w:r w:rsidRPr="006D04D7">
              <w:rPr>
                <w:rFonts w:ascii="Arial" w:hAnsi="Arial" w:cs="Arial"/>
                <w:sz w:val="24"/>
                <w:szCs w:val="24"/>
              </w:rPr>
              <w:t>Размещение объектов связи, радиовещания, телевидения, включая воздушные радиореле</w:t>
            </w:r>
            <w:r w:rsidRPr="006D04D7">
              <w:rPr>
                <w:rFonts w:ascii="Arial" w:hAnsi="Arial" w:cs="Arial"/>
                <w:sz w:val="24"/>
                <w:szCs w:val="24"/>
              </w:rPr>
              <w:t>й</w:t>
            </w:r>
            <w:r w:rsidRPr="006D04D7">
              <w:rPr>
                <w:rFonts w:ascii="Arial" w:hAnsi="Arial" w:cs="Arial"/>
                <w:sz w:val="24"/>
                <w:szCs w:val="24"/>
              </w:rPr>
              <w:t>ные, надземные и подземные кабельные линии связи, линии радиофикации, антенные поля, усилительные пункты на кабельных линиях св</w:t>
            </w:r>
            <w:r w:rsidRPr="006D04D7">
              <w:rPr>
                <w:rFonts w:ascii="Arial" w:hAnsi="Arial" w:cs="Arial"/>
                <w:sz w:val="24"/>
                <w:szCs w:val="24"/>
              </w:rPr>
              <w:t>я</w:t>
            </w:r>
            <w:r w:rsidRPr="006D04D7">
              <w:rPr>
                <w:rFonts w:ascii="Arial" w:hAnsi="Arial" w:cs="Arial"/>
                <w:sz w:val="24"/>
                <w:szCs w:val="24"/>
              </w:rPr>
              <w:t>зи, инфраструктуру спутниковой связи и тел</w:t>
            </w:r>
            <w:r w:rsidRPr="006D04D7">
              <w:rPr>
                <w:rFonts w:ascii="Arial" w:hAnsi="Arial" w:cs="Arial"/>
                <w:sz w:val="24"/>
                <w:szCs w:val="24"/>
              </w:rPr>
              <w:t>е</w:t>
            </w:r>
            <w:r w:rsidRPr="006D04D7">
              <w:rPr>
                <w:rFonts w:ascii="Arial" w:hAnsi="Arial" w:cs="Arial"/>
                <w:sz w:val="24"/>
                <w:szCs w:val="24"/>
              </w:rPr>
              <w:t>радиовещания, за исключением объектов св</w:t>
            </w:r>
            <w:r w:rsidRPr="006D04D7">
              <w:rPr>
                <w:rFonts w:ascii="Arial" w:hAnsi="Arial" w:cs="Arial"/>
                <w:sz w:val="24"/>
                <w:szCs w:val="24"/>
              </w:rPr>
              <w:t>я</w:t>
            </w:r>
            <w:r w:rsidRPr="006D04D7">
              <w:rPr>
                <w:rFonts w:ascii="Arial" w:hAnsi="Arial" w:cs="Arial"/>
                <w:sz w:val="24"/>
                <w:szCs w:val="24"/>
              </w:rPr>
              <w:t>зи, размещение которых предусмотрено соде</w:t>
            </w:r>
            <w:r w:rsidRPr="006D04D7">
              <w:rPr>
                <w:rFonts w:ascii="Arial" w:hAnsi="Arial" w:cs="Arial"/>
                <w:sz w:val="24"/>
                <w:szCs w:val="24"/>
              </w:rPr>
              <w:t>р</w:t>
            </w:r>
            <w:r w:rsidRPr="006D04D7">
              <w:rPr>
                <w:rFonts w:ascii="Arial" w:hAnsi="Arial" w:cs="Arial"/>
                <w:sz w:val="24"/>
                <w:szCs w:val="24"/>
              </w:rPr>
              <w:t>жанием видов разрешенного использования с кодами 3.1.1, 3.2.3</w:t>
            </w:r>
          </w:p>
        </w:tc>
        <w:tc>
          <w:tcPr>
            <w:tcW w:w="1559"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2C5292" w:rsidRPr="006D04D7" w:rsidTr="00F3162E">
        <w:tc>
          <w:tcPr>
            <w:tcW w:w="1589" w:type="dxa"/>
          </w:tcPr>
          <w:p w:rsidR="002C5292" w:rsidRPr="006D04D7" w:rsidRDefault="002C5292" w:rsidP="00725AFB">
            <w:pPr>
              <w:jc w:val="center"/>
              <w:rPr>
                <w:rFonts w:ascii="Arial" w:hAnsi="Arial" w:cs="Arial"/>
                <w:bCs/>
                <w:sz w:val="24"/>
                <w:szCs w:val="24"/>
              </w:rPr>
            </w:pPr>
            <w:r w:rsidRPr="006D04D7">
              <w:rPr>
                <w:rFonts w:ascii="Arial" w:hAnsi="Arial" w:cs="Arial"/>
                <w:bCs/>
                <w:sz w:val="24"/>
                <w:szCs w:val="24"/>
              </w:rPr>
              <w:t>Склады</w:t>
            </w:r>
          </w:p>
          <w:p w:rsidR="002C5292" w:rsidRPr="006D04D7" w:rsidRDefault="002C5292" w:rsidP="00725AFB">
            <w:pPr>
              <w:jc w:val="center"/>
              <w:rPr>
                <w:rFonts w:ascii="Arial" w:hAnsi="Arial" w:cs="Arial"/>
                <w:bCs/>
                <w:sz w:val="24"/>
                <w:szCs w:val="24"/>
              </w:rPr>
            </w:pPr>
            <w:r w:rsidRPr="006D04D7">
              <w:rPr>
                <w:rFonts w:ascii="Arial" w:hAnsi="Arial" w:cs="Arial"/>
                <w:bCs/>
                <w:sz w:val="24"/>
                <w:szCs w:val="24"/>
              </w:rPr>
              <w:t>(6.9)</w:t>
            </w:r>
          </w:p>
        </w:tc>
        <w:tc>
          <w:tcPr>
            <w:tcW w:w="5670" w:type="dxa"/>
          </w:tcPr>
          <w:p w:rsidR="002C5292" w:rsidRPr="006D04D7" w:rsidRDefault="002C5292" w:rsidP="00725AFB">
            <w:pPr>
              <w:jc w:val="both"/>
              <w:rPr>
                <w:rFonts w:ascii="Arial" w:hAnsi="Arial" w:cs="Arial"/>
                <w:sz w:val="24"/>
                <w:szCs w:val="24"/>
              </w:rPr>
            </w:pPr>
            <w:proofErr w:type="gramStart"/>
            <w:r w:rsidRPr="006D04D7">
              <w:rPr>
                <w:rFonts w:ascii="Arial" w:hAnsi="Arial" w:cs="Arial"/>
                <w:sz w:val="24"/>
                <w:szCs w:val="24"/>
              </w:rPr>
              <w:t>Размещение сооружений, имеющих назначение по временному хранению, распределению и п</w:t>
            </w:r>
            <w:r w:rsidRPr="006D04D7">
              <w:rPr>
                <w:rFonts w:ascii="Arial" w:hAnsi="Arial" w:cs="Arial"/>
                <w:sz w:val="24"/>
                <w:szCs w:val="24"/>
              </w:rPr>
              <w:t>е</w:t>
            </w:r>
            <w:r w:rsidRPr="006D04D7">
              <w:rPr>
                <w:rFonts w:ascii="Arial" w:hAnsi="Arial" w:cs="Arial"/>
                <w:sz w:val="24"/>
                <w:szCs w:val="24"/>
              </w:rPr>
              <w:t>ревалке грузов (за исключением хранения стр</w:t>
            </w:r>
            <w:r w:rsidRPr="006D04D7">
              <w:rPr>
                <w:rFonts w:ascii="Arial" w:hAnsi="Arial" w:cs="Arial"/>
                <w:sz w:val="24"/>
                <w:szCs w:val="24"/>
              </w:rPr>
              <w:t>а</w:t>
            </w:r>
            <w:r w:rsidRPr="006D04D7">
              <w:rPr>
                <w:rFonts w:ascii="Arial" w:hAnsi="Arial" w:cs="Arial"/>
                <w:sz w:val="24"/>
                <w:szCs w:val="24"/>
              </w:rPr>
              <w:lastRenderedPageBreak/>
              <w:t>тегических запасов), не являющихся частями производственных комплексов, на которых был создан груз: промышленные базы, склады, п</w:t>
            </w:r>
            <w:r w:rsidRPr="006D04D7">
              <w:rPr>
                <w:rFonts w:ascii="Arial" w:hAnsi="Arial" w:cs="Arial"/>
                <w:sz w:val="24"/>
                <w:szCs w:val="24"/>
              </w:rPr>
              <w:t>о</w:t>
            </w:r>
            <w:r w:rsidRPr="006D04D7">
              <w:rPr>
                <w:rFonts w:ascii="Arial" w:hAnsi="Arial" w:cs="Arial"/>
                <w:sz w:val="24"/>
                <w:szCs w:val="24"/>
              </w:rPr>
              <w:t>грузочные терминалы и доки, нефтехранилища и нефтеналивные станции, газовые хранилища и обслуживающие их газоконденсатные и газ</w:t>
            </w:r>
            <w:r w:rsidRPr="006D04D7">
              <w:rPr>
                <w:rFonts w:ascii="Arial" w:hAnsi="Arial" w:cs="Arial"/>
                <w:sz w:val="24"/>
                <w:szCs w:val="24"/>
              </w:rPr>
              <w:t>о</w:t>
            </w:r>
            <w:r w:rsidRPr="006D04D7">
              <w:rPr>
                <w:rFonts w:ascii="Arial" w:hAnsi="Arial" w:cs="Arial"/>
                <w:sz w:val="24"/>
                <w:szCs w:val="24"/>
              </w:rPr>
              <w:t>перекачивающие станции, элеваторы и прод</w:t>
            </w:r>
            <w:r w:rsidRPr="006D04D7">
              <w:rPr>
                <w:rFonts w:ascii="Arial" w:hAnsi="Arial" w:cs="Arial"/>
                <w:sz w:val="24"/>
                <w:szCs w:val="24"/>
              </w:rPr>
              <w:t>о</w:t>
            </w:r>
            <w:r w:rsidRPr="006D04D7">
              <w:rPr>
                <w:rFonts w:ascii="Arial" w:hAnsi="Arial" w:cs="Arial"/>
                <w:sz w:val="24"/>
                <w:szCs w:val="24"/>
              </w:rPr>
              <w:t>вольственные склады, за исключением желе</w:t>
            </w:r>
            <w:r w:rsidRPr="006D04D7">
              <w:rPr>
                <w:rFonts w:ascii="Arial" w:hAnsi="Arial" w:cs="Arial"/>
                <w:sz w:val="24"/>
                <w:szCs w:val="24"/>
              </w:rPr>
              <w:t>з</w:t>
            </w:r>
            <w:r w:rsidRPr="006D04D7">
              <w:rPr>
                <w:rFonts w:ascii="Arial" w:hAnsi="Arial" w:cs="Arial"/>
                <w:sz w:val="24"/>
                <w:szCs w:val="24"/>
              </w:rPr>
              <w:t>нодорожных перевалочных складов</w:t>
            </w:r>
            <w:proofErr w:type="gramEnd"/>
          </w:p>
        </w:tc>
        <w:tc>
          <w:tcPr>
            <w:tcW w:w="1559" w:type="dxa"/>
            <w:vAlign w:val="center"/>
          </w:tcPr>
          <w:p w:rsidR="002C5292" w:rsidRPr="006D04D7" w:rsidRDefault="008C49C6" w:rsidP="00725AFB">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300 кв. м.</w:t>
            </w:r>
          </w:p>
        </w:tc>
        <w:tc>
          <w:tcPr>
            <w:tcW w:w="1559"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lastRenderedPageBreak/>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60 %</w:t>
            </w:r>
          </w:p>
        </w:tc>
      </w:tr>
      <w:tr w:rsidR="002C5292" w:rsidRPr="006D04D7" w:rsidTr="00F3162E">
        <w:tc>
          <w:tcPr>
            <w:tcW w:w="1589" w:type="dxa"/>
          </w:tcPr>
          <w:p w:rsidR="002C5292" w:rsidRPr="006D04D7" w:rsidRDefault="002C5292" w:rsidP="00725AFB">
            <w:pPr>
              <w:jc w:val="center"/>
              <w:rPr>
                <w:rFonts w:ascii="Arial" w:hAnsi="Arial" w:cs="Arial"/>
                <w:bCs/>
                <w:sz w:val="24"/>
                <w:szCs w:val="24"/>
              </w:rPr>
            </w:pPr>
            <w:r w:rsidRPr="006D04D7">
              <w:rPr>
                <w:rFonts w:ascii="Arial" w:hAnsi="Arial" w:cs="Arial"/>
                <w:bCs/>
                <w:sz w:val="24"/>
                <w:szCs w:val="24"/>
              </w:rPr>
              <w:lastRenderedPageBreak/>
              <w:t>Складские площадки</w:t>
            </w:r>
          </w:p>
          <w:p w:rsidR="002C5292" w:rsidRPr="006D04D7" w:rsidRDefault="002C5292" w:rsidP="00725AFB">
            <w:pPr>
              <w:jc w:val="center"/>
              <w:rPr>
                <w:rFonts w:ascii="Arial" w:hAnsi="Arial" w:cs="Arial"/>
                <w:bCs/>
                <w:sz w:val="24"/>
                <w:szCs w:val="24"/>
              </w:rPr>
            </w:pPr>
            <w:r w:rsidRPr="006D04D7">
              <w:rPr>
                <w:rFonts w:ascii="Arial" w:hAnsi="Arial" w:cs="Arial"/>
                <w:bCs/>
                <w:sz w:val="24"/>
                <w:szCs w:val="24"/>
              </w:rPr>
              <w:t>(6.9.1)</w:t>
            </w:r>
          </w:p>
        </w:tc>
        <w:tc>
          <w:tcPr>
            <w:tcW w:w="5670" w:type="dxa"/>
          </w:tcPr>
          <w:p w:rsidR="002C5292" w:rsidRPr="006D04D7" w:rsidRDefault="002C5292" w:rsidP="00725AFB">
            <w:pPr>
              <w:jc w:val="both"/>
              <w:rPr>
                <w:rFonts w:ascii="Arial" w:hAnsi="Arial" w:cs="Arial"/>
                <w:sz w:val="24"/>
                <w:szCs w:val="24"/>
              </w:rPr>
            </w:pPr>
            <w:r w:rsidRPr="006D04D7">
              <w:rPr>
                <w:rFonts w:ascii="Arial" w:hAnsi="Arial" w:cs="Arial"/>
                <w:sz w:val="24"/>
                <w:szCs w:val="24"/>
              </w:rPr>
              <w:t>Временное хранение, распределение и пер</w:t>
            </w:r>
            <w:r w:rsidRPr="006D04D7">
              <w:rPr>
                <w:rFonts w:ascii="Arial" w:hAnsi="Arial" w:cs="Arial"/>
                <w:sz w:val="24"/>
                <w:szCs w:val="24"/>
              </w:rPr>
              <w:t>е</w:t>
            </w:r>
            <w:r w:rsidRPr="006D04D7">
              <w:rPr>
                <w:rFonts w:ascii="Arial" w:hAnsi="Arial" w:cs="Arial"/>
                <w:sz w:val="24"/>
                <w:szCs w:val="24"/>
              </w:rPr>
              <w:t>валка грузов (за исключением хранения страт</w:t>
            </w:r>
            <w:r w:rsidRPr="006D04D7">
              <w:rPr>
                <w:rFonts w:ascii="Arial" w:hAnsi="Arial" w:cs="Arial"/>
                <w:sz w:val="24"/>
                <w:szCs w:val="24"/>
              </w:rPr>
              <w:t>е</w:t>
            </w:r>
            <w:r w:rsidRPr="006D04D7">
              <w:rPr>
                <w:rFonts w:ascii="Arial" w:hAnsi="Arial" w:cs="Arial"/>
                <w:sz w:val="24"/>
                <w:szCs w:val="24"/>
              </w:rPr>
              <w:t>гических запасов) на открытом воздухе</w:t>
            </w:r>
          </w:p>
        </w:tc>
        <w:tc>
          <w:tcPr>
            <w:tcW w:w="1559" w:type="dxa"/>
            <w:vAlign w:val="center"/>
          </w:tcPr>
          <w:p w:rsidR="002C5292" w:rsidRPr="006D04D7" w:rsidRDefault="008C49C6" w:rsidP="00725AFB">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2C5292" w:rsidRPr="006D04D7" w:rsidTr="00F3162E">
        <w:tc>
          <w:tcPr>
            <w:tcW w:w="1589" w:type="dxa"/>
          </w:tcPr>
          <w:p w:rsidR="002C5292" w:rsidRPr="006D04D7" w:rsidRDefault="002C5292" w:rsidP="00725AFB">
            <w:pPr>
              <w:jc w:val="center"/>
              <w:rPr>
                <w:rFonts w:ascii="Arial" w:hAnsi="Arial" w:cs="Arial"/>
                <w:bCs/>
                <w:sz w:val="24"/>
                <w:szCs w:val="24"/>
              </w:rPr>
            </w:pPr>
            <w:r w:rsidRPr="006D04D7">
              <w:rPr>
                <w:rFonts w:ascii="Arial" w:hAnsi="Arial" w:cs="Arial"/>
                <w:bCs/>
                <w:sz w:val="24"/>
                <w:szCs w:val="24"/>
              </w:rPr>
              <w:t>Трубопр</w:t>
            </w:r>
            <w:r w:rsidRPr="006D04D7">
              <w:rPr>
                <w:rFonts w:ascii="Arial" w:hAnsi="Arial" w:cs="Arial"/>
                <w:bCs/>
                <w:sz w:val="24"/>
                <w:szCs w:val="24"/>
              </w:rPr>
              <w:t>о</w:t>
            </w:r>
            <w:r w:rsidRPr="006D04D7">
              <w:rPr>
                <w:rFonts w:ascii="Arial" w:hAnsi="Arial" w:cs="Arial"/>
                <w:bCs/>
                <w:sz w:val="24"/>
                <w:szCs w:val="24"/>
              </w:rPr>
              <w:t>водный транспорт</w:t>
            </w:r>
          </w:p>
          <w:p w:rsidR="002C5292" w:rsidRPr="006D04D7" w:rsidRDefault="002C5292" w:rsidP="00725AFB">
            <w:pPr>
              <w:jc w:val="center"/>
              <w:rPr>
                <w:rFonts w:ascii="Arial" w:hAnsi="Arial" w:cs="Arial"/>
                <w:bCs/>
                <w:sz w:val="24"/>
                <w:szCs w:val="24"/>
              </w:rPr>
            </w:pPr>
            <w:r w:rsidRPr="006D04D7">
              <w:rPr>
                <w:rFonts w:ascii="Arial" w:hAnsi="Arial" w:cs="Arial"/>
                <w:bCs/>
                <w:sz w:val="24"/>
                <w:szCs w:val="24"/>
              </w:rPr>
              <w:t>(7.5)</w:t>
            </w:r>
          </w:p>
        </w:tc>
        <w:tc>
          <w:tcPr>
            <w:tcW w:w="5670" w:type="dxa"/>
          </w:tcPr>
          <w:p w:rsidR="002C5292" w:rsidRPr="006D04D7" w:rsidRDefault="002C5292" w:rsidP="00725AFB">
            <w:pPr>
              <w:jc w:val="both"/>
              <w:rPr>
                <w:rFonts w:ascii="Arial" w:hAnsi="Arial" w:cs="Arial"/>
                <w:sz w:val="24"/>
                <w:szCs w:val="24"/>
              </w:rPr>
            </w:pPr>
            <w:r w:rsidRPr="006D04D7">
              <w:rPr>
                <w:rFonts w:ascii="Arial" w:hAnsi="Arial" w:cs="Arial"/>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59"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A320A1" w:rsidRPr="006D04D7" w:rsidTr="00F3162E">
        <w:tc>
          <w:tcPr>
            <w:tcW w:w="15736" w:type="dxa"/>
            <w:gridSpan w:val="7"/>
          </w:tcPr>
          <w:p w:rsidR="00A320A1" w:rsidRPr="006D04D7" w:rsidRDefault="00A320A1" w:rsidP="00725AFB">
            <w:pPr>
              <w:autoSpaceDE w:val="0"/>
              <w:autoSpaceDN w:val="0"/>
              <w:adjustRightInd w:val="0"/>
              <w:jc w:val="center"/>
              <w:rPr>
                <w:rFonts w:ascii="Arial" w:hAnsi="Arial" w:cs="Arial"/>
                <w:sz w:val="24"/>
                <w:szCs w:val="24"/>
              </w:rPr>
            </w:pPr>
            <w:r w:rsidRPr="006D04D7">
              <w:rPr>
                <w:rFonts w:ascii="Arial" w:hAnsi="Arial" w:cs="Arial"/>
                <w:bCs/>
                <w:sz w:val="24"/>
                <w:szCs w:val="24"/>
              </w:rPr>
              <w:t>Условно разрешенные виды использования земельных участков</w:t>
            </w:r>
          </w:p>
        </w:tc>
      </w:tr>
      <w:tr w:rsidR="00D87308" w:rsidRPr="006D04D7" w:rsidTr="00F3162E">
        <w:tc>
          <w:tcPr>
            <w:tcW w:w="1589" w:type="dxa"/>
          </w:tcPr>
          <w:p w:rsidR="00D87308" w:rsidRPr="006D04D7" w:rsidRDefault="00D87308" w:rsidP="00725AFB">
            <w:pPr>
              <w:jc w:val="center"/>
              <w:rPr>
                <w:rFonts w:ascii="Arial" w:hAnsi="Arial" w:cs="Arial"/>
                <w:bCs/>
                <w:sz w:val="24"/>
                <w:szCs w:val="24"/>
              </w:rPr>
            </w:pPr>
            <w:r w:rsidRPr="006D04D7">
              <w:rPr>
                <w:rFonts w:ascii="Arial" w:hAnsi="Arial" w:cs="Arial"/>
                <w:bCs/>
                <w:sz w:val="24"/>
                <w:szCs w:val="24"/>
              </w:rPr>
              <w:t>Бытовое обслужив</w:t>
            </w:r>
            <w:r w:rsidRPr="006D04D7">
              <w:rPr>
                <w:rFonts w:ascii="Arial" w:hAnsi="Arial" w:cs="Arial"/>
                <w:bCs/>
                <w:sz w:val="24"/>
                <w:szCs w:val="24"/>
              </w:rPr>
              <w:t>а</w:t>
            </w:r>
            <w:r w:rsidRPr="006D04D7">
              <w:rPr>
                <w:rFonts w:ascii="Arial" w:hAnsi="Arial" w:cs="Arial"/>
                <w:bCs/>
                <w:sz w:val="24"/>
                <w:szCs w:val="24"/>
              </w:rPr>
              <w:t>ние</w:t>
            </w:r>
          </w:p>
          <w:p w:rsidR="00D87308" w:rsidRPr="006D04D7" w:rsidRDefault="00D87308" w:rsidP="00725AFB">
            <w:pPr>
              <w:jc w:val="center"/>
              <w:rPr>
                <w:rFonts w:ascii="Arial" w:hAnsi="Arial" w:cs="Arial"/>
                <w:bCs/>
                <w:sz w:val="24"/>
                <w:szCs w:val="24"/>
              </w:rPr>
            </w:pPr>
            <w:r w:rsidRPr="006D04D7">
              <w:rPr>
                <w:rFonts w:ascii="Arial" w:hAnsi="Arial" w:cs="Arial"/>
                <w:bCs/>
                <w:sz w:val="24"/>
                <w:szCs w:val="24"/>
              </w:rPr>
              <w:t>(3.3)</w:t>
            </w:r>
          </w:p>
        </w:tc>
        <w:tc>
          <w:tcPr>
            <w:tcW w:w="5670" w:type="dxa"/>
          </w:tcPr>
          <w:p w:rsidR="00D87308" w:rsidRPr="006D04D7" w:rsidRDefault="00D87308" w:rsidP="00725AFB">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предназначенных для оказания насел</w:t>
            </w:r>
            <w:r w:rsidRPr="006D04D7">
              <w:rPr>
                <w:rFonts w:ascii="Arial" w:hAnsi="Arial" w:cs="Arial"/>
                <w:sz w:val="24"/>
                <w:szCs w:val="24"/>
              </w:rPr>
              <w:t>е</w:t>
            </w:r>
            <w:r w:rsidRPr="006D04D7">
              <w:rPr>
                <w:rFonts w:ascii="Arial" w:hAnsi="Arial" w:cs="Arial"/>
                <w:sz w:val="24"/>
                <w:szCs w:val="24"/>
              </w:rPr>
              <w:t>нию или организациям бытовых услуг (масте</w:t>
            </w:r>
            <w:r w:rsidRPr="006D04D7">
              <w:rPr>
                <w:rFonts w:ascii="Arial" w:hAnsi="Arial" w:cs="Arial"/>
                <w:sz w:val="24"/>
                <w:szCs w:val="24"/>
              </w:rPr>
              <w:t>р</w:t>
            </w:r>
            <w:r w:rsidRPr="006D04D7">
              <w:rPr>
                <w:rFonts w:ascii="Arial" w:hAnsi="Arial" w:cs="Arial"/>
                <w:sz w:val="24"/>
                <w:szCs w:val="24"/>
              </w:rPr>
              <w:t>ские мелкого ремонта, ателье, бани, парикм</w:t>
            </w:r>
            <w:r w:rsidRPr="006D04D7">
              <w:rPr>
                <w:rFonts w:ascii="Arial" w:hAnsi="Arial" w:cs="Arial"/>
                <w:sz w:val="24"/>
                <w:szCs w:val="24"/>
              </w:rPr>
              <w:t>а</w:t>
            </w:r>
            <w:r w:rsidRPr="006D04D7">
              <w:rPr>
                <w:rFonts w:ascii="Arial" w:hAnsi="Arial" w:cs="Arial"/>
                <w:sz w:val="24"/>
                <w:szCs w:val="24"/>
              </w:rPr>
              <w:t>херские, прачечные, химчистки, похоронные бюро)</w:t>
            </w:r>
          </w:p>
        </w:tc>
        <w:tc>
          <w:tcPr>
            <w:tcW w:w="1559" w:type="dxa"/>
            <w:vAlign w:val="center"/>
          </w:tcPr>
          <w:p w:rsidR="00D87308" w:rsidRPr="006D04D7" w:rsidRDefault="00D87308" w:rsidP="00725AFB">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D87308" w:rsidRPr="006D04D7" w:rsidRDefault="00D87308" w:rsidP="00725AFB">
            <w:pPr>
              <w:autoSpaceDE w:val="0"/>
              <w:autoSpaceDN w:val="0"/>
              <w:adjustRightInd w:val="0"/>
              <w:jc w:val="center"/>
              <w:rPr>
                <w:rFonts w:ascii="Arial" w:hAnsi="Arial" w:cs="Arial"/>
                <w:sz w:val="24"/>
                <w:szCs w:val="24"/>
              </w:rPr>
            </w:pPr>
            <w:r w:rsidRPr="006D04D7">
              <w:rPr>
                <w:rFonts w:ascii="Arial" w:hAnsi="Arial" w:cs="Arial"/>
                <w:sz w:val="24"/>
                <w:szCs w:val="24"/>
              </w:rPr>
              <w:t>1500 кв. м.</w:t>
            </w:r>
          </w:p>
        </w:tc>
        <w:tc>
          <w:tcPr>
            <w:tcW w:w="1985" w:type="dxa"/>
            <w:vAlign w:val="center"/>
          </w:tcPr>
          <w:p w:rsidR="00D87308" w:rsidRPr="006D04D7" w:rsidRDefault="00D87308" w:rsidP="00725AFB">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D87308"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D87308" w:rsidRPr="006D04D7" w:rsidRDefault="00D87308" w:rsidP="00725AFB">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A320A1" w:rsidRPr="006D04D7" w:rsidTr="00F3162E">
        <w:tc>
          <w:tcPr>
            <w:tcW w:w="15736" w:type="dxa"/>
            <w:gridSpan w:val="7"/>
          </w:tcPr>
          <w:p w:rsidR="00A320A1" w:rsidRPr="006D04D7" w:rsidRDefault="00A320A1" w:rsidP="00725AFB">
            <w:pPr>
              <w:autoSpaceDE w:val="0"/>
              <w:autoSpaceDN w:val="0"/>
              <w:adjustRightInd w:val="0"/>
              <w:jc w:val="center"/>
              <w:rPr>
                <w:rFonts w:ascii="Arial" w:hAnsi="Arial" w:cs="Arial"/>
                <w:sz w:val="24"/>
                <w:szCs w:val="24"/>
              </w:rPr>
            </w:pPr>
            <w:r w:rsidRPr="006D04D7">
              <w:rPr>
                <w:rFonts w:ascii="Arial" w:hAnsi="Arial" w:cs="Arial"/>
                <w:sz w:val="24"/>
                <w:szCs w:val="24"/>
              </w:rPr>
              <w:t>Вспомогательные виды разрешенного использования земельных участков</w:t>
            </w:r>
          </w:p>
        </w:tc>
      </w:tr>
      <w:tr w:rsidR="00F41AE9" w:rsidRPr="006D04D7" w:rsidTr="00F3162E">
        <w:tc>
          <w:tcPr>
            <w:tcW w:w="1589" w:type="dxa"/>
          </w:tcPr>
          <w:p w:rsidR="00F41AE9" w:rsidRPr="006D04D7" w:rsidRDefault="00F41AE9" w:rsidP="00FC086E">
            <w:pPr>
              <w:jc w:val="center"/>
              <w:rPr>
                <w:rFonts w:ascii="Arial" w:hAnsi="Arial" w:cs="Arial"/>
                <w:sz w:val="24"/>
                <w:szCs w:val="24"/>
              </w:rPr>
            </w:pPr>
            <w:r w:rsidRPr="006D04D7">
              <w:rPr>
                <w:rFonts w:ascii="Arial" w:hAnsi="Arial" w:cs="Arial"/>
                <w:sz w:val="24"/>
                <w:szCs w:val="24"/>
              </w:rPr>
              <w:t>Служебные гаражи</w:t>
            </w:r>
          </w:p>
          <w:p w:rsidR="00F41AE9" w:rsidRPr="006D04D7" w:rsidRDefault="00F41AE9" w:rsidP="00FC086E">
            <w:pPr>
              <w:jc w:val="center"/>
              <w:rPr>
                <w:rFonts w:ascii="Arial" w:hAnsi="Arial" w:cs="Arial"/>
                <w:sz w:val="24"/>
                <w:szCs w:val="24"/>
              </w:rPr>
            </w:pPr>
            <w:r w:rsidRPr="006D04D7">
              <w:rPr>
                <w:rFonts w:ascii="Arial" w:hAnsi="Arial" w:cs="Arial"/>
                <w:sz w:val="24"/>
                <w:szCs w:val="24"/>
              </w:rPr>
              <w:t>(4.9)</w:t>
            </w:r>
          </w:p>
        </w:tc>
        <w:tc>
          <w:tcPr>
            <w:tcW w:w="5670" w:type="dxa"/>
          </w:tcPr>
          <w:p w:rsidR="00F41AE9" w:rsidRPr="006D04D7" w:rsidRDefault="00F41AE9" w:rsidP="00FC086E">
            <w:pPr>
              <w:jc w:val="both"/>
              <w:rPr>
                <w:rFonts w:ascii="Arial" w:hAnsi="Arial" w:cs="Arial"/>
                <w:sz w:val="24"/>
                <w:szCs w:val="24"/>
              </w:rPr>
            </w:pPr>
            <w:r w:rsidRPr="006D04D7">
              <w:rPr>
                <w:rFonts w:ascii="Arial" w:hAnsi="Arial" w:cs="Arial"/>
                <w:sz w:val="24"/>
                <w:szCs w:val="24"/>
              </w:rPr>
              <w:t>Размещение постоянных или временных гар</w:t>
            </w:r>
            <w:r w:rsidRPr="006D04D7">
              <w:rPr>
                <w:rFonts w:ascii="Arial" w:hAnsi="Arial" w:cs="Arial"/>
                <w:sz w:val="24"/>
                <w:szCs w:val="24"/>
              </w:rPr>
              <w:t>а</w:t>
            </w:r>
            <w:r w:rsidRPr="006D04D7">
              <w:rPr>
                <w:rFonts w:ascii="Arial" w:hAnsi="Arial" w:cs="Arial"/>
                <w:sz w:val="24"/>
                <w:szCs w:val="24"/>
              </w:rPr>
              <w:t>жей, стоянок для хранения служебного авт</w:t>
            </w:r>
            <w:r w:rsidRPr="006D04D7">
              <w:rPr>
                <w:rFonts w:ascii="Arial" w:hAnsi="Arial" w:cs="Arial"/>
                <w:sz w:val="24"/>
                <w:szCs w:val="24"/>
              </w:rPr>
              <w:t>о</w:t>
            </w:r>
            <w:r w:rsidRPr="006D04D7">
              <w:rPr>
                <w:rFonts w:ascii="Arial" w:hAnsi="Arial" w:cs="Arial"/>
                <w:sz w:val="24"/>
                <w:szCs w:val="24"/>
              </w:rPr>
              <w:t>транспорта, используемого в целях осущест</w:t>
            </w:r>
            <w:r w:rsidRPr="006D04D7">
              <w:rPr>
                <w:rFonts w:ascii="Arial" w:hAnsi="Arial" w:cs="Arial"/>
                <w:sz w:val="24"/>
                <w:szCs w:val="24"/>
              </w:rPr>
              <w:t>в</w:t>
            </w:r>
            <w:r w:rsidRPr="006D04D7">
              <w:rPr>
                <w:rFonts w:ascii="Arial" w:hAnsi="Arial" w:cs="Arial"/>
                <w:sz w:val="24"/>
                <w:szCs w:val="24"/>
              </w:rPr>
              <w:t xml:space="preserve">ления видов деятельности, предусмотренных видами разрешенного использования с кодами </w:t>
            </w:r>
            <w:r w:rsidRPr="006D04D7">
              <w:rPr>
                <w:rFonts w:ascii="Arial" w:hAnsi="Arial" w:cs="Arial"/>
                <w:sz w:val="24"/>
                <w:szCs w:val="24"/>
              </w:rPr>
              <w:lastRenderedPageBreak/>
              <w:t>3.0, 4.0, а также для стоянки и хранения тран</w:t>
            </w:r>
            <w:r w:rsidRPr="006D04D7">
              <w:rPr>
                <w:rFonts w:ascii="Arial" w:hAnsi="Arial" w:cs="Arial"/>
                <w:sz w:val="24"/>
                <w:szCs w:val="24"/>
              </w:rPr>
              <w:t>с</w:t>
            </w:r>
            <w:r w:rsidRPr="006D04D7">
              <w:rPr>
                <w:rFonts w:ascii="Arial" w:hAnsi="Arial" w:cs="Arial"/>
                <w:sz w:val="24"/>
                <w:szCs w:val="24"/>
              </w:rPr>
              <w:t>портных средств общего пользования, в том числе в депо</w:t>
            </w:r>
          </w:p>
        </w:tc>
        <w:tc>
          <w:tcPr>
            <w:tcW w:w="1559" w:type="dxa"/>
            <w:vAlign w:val="center"/>
          </w:tcPr>
          <w:p w:rsidR="00F41AE9" w:rsidRPr="006D04D7" w:rsidRDefault="00F41AE9" w:rsidP="00FC086E">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F41AE9" w:rsidRPr="006D04D7" w:rsidRDefault="00F41AE9"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F41AE9" w:rsidRPr="006D04D7" w:rsidRDefault="00F41AE9"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F41AE9"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 3 </w:t>
            </w:r>
            <w:r w:rsidRPr="006D04D7">
              <w:rPr>
                <w:rFonts w:ascii="Arial" w:hAnsi="Arial" w:cs="Arial"/>
                <w:sz w:val="24"/>
                <w:szCs w:val="24"/>
              </w:rPr>
              <w:lastRenderedPageBreak/>
              <w:t>этажа</w:t>
            </w:r>
          </w:p>
        </w:tc>
        <w:tc>
          <w:tcPr>
            <w:tcW w:w="2056" w:type="dxa"/>
            <w:vAlign w:val="center"/>
          </w:tcPr>
          <w:p w:rsidR="00F41AE9" w:rsidRPr="00F3162E" w:rsidRDefault="00F41AE9" w:rsidP="00345323">
            <w:pPr>
              <w:pStyle w:val="ad"/>
              <w:numPr>
                <w:ilvl w:val="0"/>
                <w:numId w:val="36"/>
              </w:numPr>
              <w:autoSpaceDE w:val="0"/>
              <w:autoSpaceDN w:val="0"/>
              <w:adjustRightInd w:val="0"/>
              <w:jc w:val="center"/>
              <w:rPr>
                <w:rFonts w:ascii="Arial" w:hAnsi="Arial" w:cs="Arial"/>
                <w:sz w:val="24"/>
                <w:szCs w:val="24"/>
              </w:rPr>
            </w:pPr>
          </w:p>
        </w:tc>
      </w:tr>
    </w:tbl>
    <w:p w:rsidR="00621A1F" w:rsidRPr="006D04D7" w:rsidRDefault="00621A1F" w:rsidP="00621A1F">
      <w:pPr>
        <w:tabs>
          <w:tab w:val="left" w:pos="0"/>
        </w:tabs>
        <w:spacing w:after="0" w:line="240" w:lineRule="auto"/>
        <w:ind w:right="-500" w:firstLine="567"/>
        <w:jc w:val="both"/>
        <w:rPr>
          <w:rFonts w:ascii="Arial" w:eastAsia="Times New Roman" w:hAnsi="Arial" w:cs="Arial"/>
          <w:sz w:val="24"/>
          <w:szCs w:val="24"/>
          <w:lang w:bidi="ru-RU"/>
        </w:rPr>
      </w:pPr>
    </w:p>
    <w:p w:rsidR="00621A1F" w:rsidRPr="006D04D7" w:rsidRDefault="00F3162E" w:rsidP="00F3162E">
      <w:pPr>
        <w:pStyle w:val="ad"/>
        <w:widowControl w:val="0"/>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2.</w:t>
      </w:r>
      <w:r w:rsidR="00621A1F" w:rsidRPr="006D04D7">
        <w:rPr>
          <w:rFonts w:ascii="Arial" w:eastAsia="Times New Roman" w:hAnsi="Arial" w:cs="Arial"/>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w:t>
      </w:r>
      <w:r w:rsidR="00621A1F" w:rsidRPr="006D04D7">
        <w:rPr>
          <w:rFonts w:ascii="Arial" w:eastAsia="Times New Roman" w:hAnsi="Arial" w:cs="Arial"/>
          <w:sz w:val="24"/>
          <w:szCs w:val="24"/>
          <w:lang w:bidi="ru-RU"/>
        </w:rPr>
        <w:t>з</w:t>
      </w:r>
      <w:r w:rsidR="00621A1F" w:rsidRPr="006D04D7">
        <w:rPr>
          <w:rFonts w:ascii="Arial" w:eastAsia="Times New Roman" w:hAnsi="Arial" w:cs="Arial"/>
          <w:sz w:val="24"/>
          <w:szCs w:val="24"/>
          <w:lang w:bidi="ru-RU"/>
        </w:rPr>
        <w:t>рывы между зданиями, строениями и сооружениями, в том числе, расположенными на соседних земельных участках, а также техн</w:t>
      </w:r>
      <w:r w:rsidR="00621A1F" w:rsidRPr="006D04D7">
        <w:rPr>
          <w:rFonts w:ascii="Arial" w:eastAsia="Times New Roman" w:hAnsi="Arial" w:cs="Arial"/>
          <w:sz w:val="24"/>
          <w:szCs w:val="24"/>
          <w:lang w:bidi="ru-RU"/>
        </w:rPr>
        <w:t>и</w:t>
      </w:r>
      <w:r w:rsidR="00621A1F" w:rsidRPr="006D04D7">
        <w:rPr>
          <w:rFonts w:ascii="Arial" w:eastAsia="Times New Roman" w:hAnsi="Arial" w:cs="Arial"/>
          <w:sz w:val="24"/>
          <w:szCs w:val="24"/>
          <w:lang w:bidi="ru-RU"/>
        </w:rPr>
        <w:t>ческие регламенты, градостроительные и санитарные нормы и правила.</w:t>
      </w:r>
    </w:p>
    <w:p w:rsidR="00F3162E" w:rsidRDefault="00F3162E" w:rsidP="00F3162E">
      <w:pPr>
        <w:pStyle w:val="ad"/>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3.</w:t>
      </w:r>
      <w:r w:rsidR="00621A1F" w:rsidRPr="006D04D7">
        <w:rPr>
          <w:rFonts w:ascii="Arial" w:eastAsia="Times New Roman" w:hAnsi="Arial" w:cs="Arial"/>
          <w:sz w:val="24"/>
          <w:szCs w:val="24"/>
          <w:lang w:bidi="ru-RU"/>
        </w:rPr>
        <w:t>Ограничения использования земельных участков и объектов капитального строительства в границах территориальной зоны ос</w:t>
      </w:r>
      <w:r w:rsidR="00621A1F" w:rsidRPr="006D04D7">
        <w:rPr>
          <w:rFonts w:ascii="Arial" w:eastAsia="Times New Roman" w:hAnsi="Arial" w:cs="Arial"/>
          <w:sz w:val="24"/>
          <w:szCs w:val="24"/>
          <w:lang w:bidi="ru-RU"/>
        </w:rPr>
        <w:t>у</w:t>
      </w:r>
      <w:r w:rsidR="00621A1F" w:rsidRPr="006D04D7">
        <w:rPr>
          <w:rFonts w:ascii="Arial" w:eastAsia="Times New Roman" w:hAnsi="Arial" w:cs="Arial"/>
          <w:sz w:val="24"/>
          <w:szCs w:val="24"/>
          <w:lang w:bidi="ru-RU"/>
        </w:rPr>
        <w:t>ществляются с учетом режимов и ограничений зон с особыми условиями использования территорий, установленных соответству</w:t>
      </w:r>
      <w:r w:rsidR="00621A1F" w:rsidRPr="006D04D7">
        <w:rPr>
          <w:rFonts w:ascii="Arial" w:eastAsia="Times New Roman" w:hAnsi="Arial" w:cs="Arial"/>
          <w:sz w:val="24"/>
          <w:szCs w:val="24"/>
          <w:lang w:bidi="ru-RU"/>
        </w:rPr>
        <w:t>ю</w:t>
      </w:r>
      <w:r w:rsidR="00621A1F" w:rsidRPr="006D04D7">
        <w:rPr>
          <w:rFonts w:ascii="Arial" w:eastAsia="Times New Roman" w:hAnsi="Arial" w:cs="Arial"/>
          <w:sz w:val="24"/>
          <w:szCs w:val="24"/>
          <w:lang w:bidi="ru-RU"/>
        </w:rPr>
        <w:t>щими нормативными правовыми актами.</w:t>
      </w:r>
      <w:bookmarkStart w:id="95" w:name="_Toc63435413"/>
    </w:p>
    <w:p w:rsidR="00F3162E" w:rsidRDefault="00F3162E" w:rsidP="00F3162E">
      <w:pPr>
        <w:pStyle w:val="ad"/>
        <w:tabs>
          <w:tab w:val="left" w:pos="0"/>
        </w:tabs>
        <w:spacing w:after="0" w:line="240" w:lineRule="auto"/>
        <w:ind w:left="567" w:right="-500"/>
        <w:jc w:val="both"/>
        <w:rPr>
          <w:rFonts w:ascii="Arial" w:eastAsia="Times New Roman" w:hAnsi="Arial" w:cs="Arial"/>
          <w:sz w:val="24"/>
          <w:szCs w:val="24"/>
          <w:lang w:bidi="ru-RU"/>
        </w:rPr>
      </w:pPr>
    </w:p>
    <w:p w:rsidR="00725AFB" w:rsidRPr="00F3162E" w:rsidRDefault="00725AFB" w:rsidP="00F3162E">
      <w:pPr>
        <w:pStyle w:val="ad"/>
        <w:tabs>
          <w:tab w:val="left" w:pos="0"/>
        </w:tabs>
        <w:spacing w:after="0" w:line="240" w:lineRule="auto"/>
        <w:ind w:left="567" w:right="-500"/>
        <w:jc w:val="center"/>
        <w:rPr>
          <w:rFonts w:ascii="Arial" w:eastAsia="Times New Roman" w:hAnsi="Arial" w:cs="Arial"/>
          <w:b/>
          <w:bCs/>
          <w:sz w:val="30"/>
          <w:szCs w:val="30"/>
          <w:lang w:bidi="ru-RU"/>
        </w:rPr>
      </w:pPr>
      <w:r w:rsidRPr="00F3162E">
        <w:rPr>
          <w:rFonts w:ascii="Arial" w:eastAsia="Times New Roman" w:hAnsi="Arial" w:cs="Arial"/>
          <w:b/>
          <w:bCs/>
          <w:sz w:val="30"/>
          <w:szCs w:val="30"/>
          <w:lang w:bidi="ru-RU"/>
        </w:rPr>
        <w:t>Статья 59. ИТ-2 Зона объектов железнодорожного транспорта</w:t>
      </w:r>
      <w:bookmarkEnd w:id="95"/>
    </w:p>
    <w:p w:rsidR="00725AFB" w:rsidRPr="006D04D7" w:rsidRDefault="00725AFB" w:rsidP="00725AFB">
      <w:pPr>
        <w:pStyle w:val="ad"/>
        <w:widowControl w:val="0"/>
        <w:tabs>
          <w:tab w:val="left" w:pos="0"/>
        </w:tabs>
        <w:spacing w:after="0" w:line="240" w:lineRule="auto"/>
        <w:ind w:left="0" w:firstLine="567"/>
        <w:jc w:val="both"/>
        <w:rPr>
          <w:rFonts w:ascii="Arial" w:eastAsia="Times New Roman" w:hAnsi="Arial" w:cs="Arial"/>
          <w:sz w:val="24"/>
          <w:szCs w:val="24"/>
          <w:lang w:bidi="ru-RU"/>
        </w:rPr>
      </w:pPr>
    </w:p>
    <w:p w:rsidR="00725AFB" w:rsidRPr="006D04D7" w:rsidRDefault="00F3162E" w:rsidP="00F3162E">
      <w:pPr>
        <w:pStyle w:val="ad"/>
        <w:widowControl w:val="0"/>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1.</w:t>
      </w:r>
      <w:r w:rsidR="00725AFB" w:rsidRPr="006D04D7">
        <w:rPr>
          <w:rFonts w:ascii="Arial" w:eastAsia="Times New Roman" w:hAnsi="Arial" w:cs="Arial"/>
          <w:sz w:val="24"/>
          <w:szCs w:val="24"/>
          <w:lang w:bidi="ru-RU"/>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59.1.</w:t>
      </w:r>
    </w:p>
    <w:p w:rsidR="00725AFB" w:rsidRPr="006D04D7" w:rsidRDefault="00725AFB" w:rsidP="00725AFB">
      <w:pPr>
        <w:pStyle w:val="ad"/>
        <w:widowControl w:val="0"/>
        <w:tabs>
          <w:tab w:val="left" w:pos="0"/>
        </w:tabs>
        <w:spacing w:after="0" w:line="240" w:lineRule="auto"/>
        <w:ind w:left="567" w:right="-500"/>
        <w:jc w:val="right"/>
        <w:rPr>
          <w:rFonts w:ascii="Arial" w:eastAsia="Times New Roman" w:hAnsi="Arial" w:cs="Arial"/>
          <w:sz w:val="24"/>
          <w:szCs w:val="24"/>
          <w:lang w:bidi="ru-RU"/>
        </w:rPr>
      </w:pPr>
    </w:p>
    <w:p w:rsidR="00725AFB" w:rsidRPr="006D04D7" w:rsidRDefault="00725AFB" w:rsidP="00725AFB">
      <w:pPr>
        <w:pStyle w:val="ad"/>
        <w:widowControl w:val="0"/>
        <w:tabs>
          <w:tab w:val="left" w:pos="0"/>
        </w:tabs>
        <w:spacing w:after="0" w:line="240" w:lineRule="auto"/>
        <w:ind w:left="567" w:right="-500"/>
        <w:jc w:val="right"/>
        <w:rPr>
          <w:rFonts w:ascii="Arial" w:eastAsia="Times New Roman" w:hAnsi="Arial" w:cs="Arial"/>
          <w:sz w:val="24"/>
          <w:szCs w:val="24"/>
          <w:lang w:bidi="ru-RU"/>
        </w:rPr>
      </w:pPr>
      <w:r w:rsidRPr="006D04D7">
        <w:rPr>
          <w:rFonts w:ascii="Arial" w:eastAsia="Times New Roman" w:hAnsi="Arial" w:cs="Arial"/>
          <w:sz w:val="24"/>
          <w:szCs w:val="24"/>
          <w:lang w:bidi="ru-RU"/>
        </w:rPr>
        <w:t>Таблица 59.1</w:t>
      </w:r>
    </w:p>
    <w:p w:rsidR="00725AFB" w:rsidRPr="006D04D7" w:rsidRDefault="00725AFB" w:rsidP="00725AFB">
      <w:pPr>
        <w:pStyle w:val="ad"/>
        <w:widowControl w:val="0"/>
        <w:tabs>
          <w:tab w:val="left" w:pos="0"/>
        </w:tabs>
        <w:spacing w:after="0" w:line="240" w:lineRule="auto"/>
        <w:ind w:left="567" w:right="-500"/>
        <w:jc w:val="right"/>
        <w:rPr>
          <w:rFonts w:ascii="Arial" w:eastAsia="Times New Roman" w:hAnsi="Arial" w:cs="Arial"/>
          <w:sz w:val="24"/>
          <w:szCs w:val="24"/>
          <w:lang w:bidi="ru-RU"/>
        </w:rPr>
      </w:pPr>
    </w:p>
    <w:tbl>
      <w:tblPr>
        <w:tblStyle w:val="af2"/>
        <w:tblW w:w="15736" w:type="dxa"/>
        <w:tblInd w:w="-34" w:type="dxa"/>
        <w:tblLayout w:type="fixed"/>
        <w:tblLook w:val="04A0" w:firstRow="1" w:lastRow="0" w:firstColumn="1" w:lastColumn="0" w:noHBand="0" w:noVBand="1"/>
      </w:tblPr>
      <w:tblGrid>
        <w:gridCol w:w="1589"/>
        <w:gridCol w:w="5670"/>
        <w:gridCol w:w="1559"/>
        <w:gridCol w:w="1559"/>
        <w:gridCol w:w="1985"/>
        <w:gridCol w:w="1318"/>
        <w:gridCol w:w="2056"/>
      </w:tblGrid>
      <w:tr w:rsidR="00725AFB" w:rsidRPr="006D04D7" w:rsidTr="00F3162E">
        <w:trPr>
          <w:cantSplit/>
        </w:trPr>
        <w:tc>
          <w:tcPr>
            <w:tcW w:w="1589" w:type="dxa"/>
            <w:vMerge w:val="restart"/>
            <w:vAlign w:val="center"/>
          </w:tcPr>
          <w:p w:rsidR="00725AFB" w:rsidRPr="006D04D7" w:rsidRDefault="00725AFB" w:rsidP="00725AFB">
            <w:pPr>
              <w:jc w:val="center"/>
              <w:rPr>
                <w:rFonts w:ascii="Arial" w:hAnsi="Arial" w:cs="Arial"/>
                <w:sz w:val="24"/>
                <w:szCs w:val="24"/>
              </w:rPr>
            </w:pPr>
            <w:r w:rsidRPr="006D04D7">
              <w:rPr>
                <w:rFonts w:ascii="Arial" w:eastAsia="Calibri" w:hAnsi="Arial" w:cs="Arial"/>
                <w:sz w:val="24"/>
                <w:szCs w:val="24"/>
              </w:rPr>
              <w:t>Наимен</w:t>
            </w:r>
            <w:r w:rsidRPr="006D04D7">
              <w:rPr>
                <w:rFonts w:ascii="Arial" w:eastAsia="Calibri" w:hAnsi="Arial" w:cs="Arial"/>
                <w:sz w:val="24"/>
                <w:szCs w:val="24"/>
              </w:rPr>
              <w:t>о</w:t>
            </w:r>
            <w:r w:rsidRPr="006D04D7">
              <w:rPr>
                <w:rFonts w:ascii="Arial" w:eastAsia="Calibri" w:hAnsi="Arial" w:cs="Arial"/>
                <w:sz w:val="24"/>
                <w:szCs w:val="24"/>
              </w:rPr>
              <w:t>вание вида разреше</w:t>
            </w:r>
            <w:r w:rsidRPr="006D04D7">
              <w:rPr>
                <w:rFonts w:ascii="Arial" w:eastAsia="Calibri" w:hAnsi="Arial" w:cs="Arial"/>
                <w:sz w:val="24"/>
                <w:szCs w:val="24"/>
              </w:rPr>
              <w:t>н</w:t>
            </w:r>
            <w:r w:rsidRPr="006D04D7">
              <w:rPr>
                <w:rFonts w:ascii="Arial" w:eastAsia="Calibri" w:hAnsi="Arial" w:cs="Arial"/>
                <w:sz w:val="24"/>
                <w:szCs w:val="24"/>
              </w:rPr>
              <w:t>ного и</w:t>
            </w:r>
            <w:r w:rsidRPr="006D04D7">
              <w:rPr>
                <w:rFonts w:ascii="Arial" w:eastAsia="Calibri" w:hAnsi="Arial" w:cs="Arial"/>
                <w:sz w:val="24"/>
                <w:szCs w:val="24"/>
              </w:rPr>
              <w:t>с</w:t>
            </w:r>
            <w:r w:rsidRPr="006D04D7">
              <w:rPr>
                <w:rFonts w:ascii="Arial" w:eastAsia="Calibri" w:hAnsi="Arial" w:cs="Arial"/>
                <w:sz w:val="24"/>
                <w:szCs w:val="24"/>
              </w:rPr>
              <w:t>пользов</w:t>
            </w:r>
            <w:r w:rsidRPr="006D04D7">
              <w:rPr>
                <w:rFonts w:ascii="Arial" w:eastAsia="Calibri" w:hAnsi="Arial" w:cs="Arial"/>
                <w:sz w:val="24"/>
                <w:szCs w:val="24"/>
              </w:rPr>
              <w:t>а</w:t>
            </w:r>
            <w:r w:rsidRPr="006D04D7">
              <w:rPr>
                <w:rFonts w:ascii="Arial" w:eastAsia="Calibri" w:hAnsi="Arial" w:cs="Arial"/>
                <w:sz w:val="24"/>
                <w:szCs w:val="24"/>
              </w:rPr>
              <w:t>ния з</w:t>
            </w:r>
            <w:r w:rsidRPr="006D04D7">
              <w:rPr>
                <w:rFonts w:ascii="Arial" w:eastAsia="Calibri" w:hAnsi="Arial" w:cs="Arial"/>
                <w:sz w:val="24"/>
                <w:szCs w:val="24"/>
              </w:rPr>
              <w:t>е</w:t>
            </w:r>
            <w:r w:rsidRPr="006D04D7">
              <w:rPr>
                <w:rFonts w:ascii="Arial" w:eastAsia="Calibri" w:hAnsi="Arial" w:cs="Arial"/>
                <w:sz w:val="24"/>
                <w:szCs w:val="24"/>
              </w:rPr>
              <w:t xml:space="preserve">мельного участка (код </w:t>
            </w:r>
            <w:r w:rsidRPr="006D04D7">
              <w:rPr>
                <w:rFonts w:ascii="Arial" w:eastAsia="Calibri" w:hAnsi="Arial" w:cs="Arial"/>
                <w:sz w:val="24"/>
                <w:szCs w:val="24"/>
              </w:rPr>
              <w:lastRenderedPageBreak/>
              <w:t>(числовое обознач</w:t>
            </w:r>
            <w:r w:rsidRPr="006D04D7">
              <w:rPr>
                <w:rFonts w:ascii="Arial" w:eastAsia="Calibri" w:hAnsi="Arial" w:cs="Arial"/>
                <w:sz w:val="24"/>
                <w:szCs w:val="24"/>
              </w:rPr>
              <w:t>е</w:t>
            </w:r>
            <w:r w:rsidRPr="006D04D7">
              <w:rPr>
                <w:rFonts w:ascii="Arial" w:eastAsia="Calibri" w:hAnsi="Arial" w:cs="Arial"/>
                <w:sz w:val="24"/>
                <w:szCs w:val="24"/>
              </w:rPr>
              <w:t>ние) вида разреше</w:t>
            </w:r>
            <w:r w:rsidRPr="006D04D7">
              <w:rPr>
                <w:rFonts w:ascii="Arial" w:eastAsia="Calibri" w:hAnsi="Arial" w:cs="Arial"/>
                <w:sz w:val="24"/>
                <w:szCs w:val="24"/>
              </w:rPr>
              <w:t>н</w:t>
            </w:r>
            <w:r w:rsidRPr="006D04D7">
              <w:rPr>
                <w:rFonts w:ascii="Arial" w:eastAsia="Calibri" w:hAnsi="Arial" w:cs="Arial"/>
                <w:sz w:val="24"/>
                <w:szCs w:val="24"/>
              </w:rPr>
              <w:t>ного и</w:t>
            </w:r>
            <w:r w:rsidRPr="006D04D7">
              <w:rPr>
                <w:rFonts w:ascii="Arial" w:eastAsia="Calibri" w:hAnsi="Arial" w:cs="Arial"/>
                <w:sz w:val="24"/>
                <w:szCs w:val="24"/>
              </w:rPr>
              <w:t>с</w:t>
            </w:r>
            <w:r w:rsidRPr="006D04D7">
              <w:rPr>
                <w:rFonts w:ascii="Arial" w:eastAsia="Calibri" w:hAnsi="Arial" w:cs="Arial"/>
                <w:sz w:val="24"/>
                <w:szCs w:val="24"/>
              </w:rPr>
              <w:t>пользов</w:t>
            </w:r>
            <w:r w:rsidRPr="006D04D7">
              <w:rPr>
                <w:rFonts w:ascii="Arial" w:eastAsia="Calibri" w:hAnsi="Arial" w:cs="Arial"/>
                <w:sz w:val="24"/>
                <w:szCs w:val="24"/>
              </w:rPr>
              <w:t>а</w:t>
            </w:r>
            <w:r w:rsidRPr="006D04D7">
              <w:rPr>
                <w:rFonts w:ascii="Arial" w:eastAsia="Calibri" w:hAnsi="Arial" w:cs="Arial"/>
                <w:sz w:val="24"/>
                <w:szCs w:val="24"/>
              </w:rPr>
              <w:t>ния з</w:t>
            </w:r>
            <w:r w:rsidRPr="006D04D7">
              <w:rPr>
                <w:rFonts w:ascii="Arial" w:eastAsia="Calibri" w:hAnsi="Arial" w:cs="Arial"/>
                <w:sz w:val="24"/>
                <w:szCs w:val="24"/>
              </w:rPr>
              <w:t>е</w:t>
            </w:r>
            <w:r w:rsidRPr="006D04D7">
              <w:rPr>
                <w:rFonts w:ascii="Arial" w:eastAsia="Calibri" w:hAnsi="Arial" w:cs="Arial"/>
                <w:sz w:val="24"/>
                <w:szCs w:val="24"/>
              </w:rPr>
              <w:t>мельного участка)</w:t>
            </w:r>
          </w:p>
        </w:tc>
        <w:tc>
          <w:tcPr>
            <w:tcW w:w="5670" w:type="dxa"/>
            <w:vMerge w:val="restart"/>
            <w:vAlign w:val="center"/>
          </w:tcPr>
          <w:p w:rsidR="00725AFB" w:rsidRPr="006D04D7" w:rsidRDefault="00725AFB" w:rsidP="00725AFB">
            <w:pPr>
              <w:jc w:val="center"/>
              <w:rPr>
                <w:rFonts w:ascii="Arial" w:hAnsi="Arial" w:cs="Arial"/>
                <w:sz w:val="24"/>
                <w:szCs w:val="24"/>
              </w:rPr>
            </w:pPr>
            <w:r w:rsidRPr="006D04D7">
              <w:rPr>
                <w:rFonts w:ascii="Arial" w:eastAsia="Calibri" w:hAnsi="Arial" w:cs="Arial"/>
                <w:sz w:val="24"/>
                <w:szCs w:val="24"/>
              </w:rPr>
              <w:lastRenderedPageBreak/>
              <w:t>Характеристика вида разрешенного использ</w:t>
            </w:r>
            <w:r w:rsidRPr="006D04D7">
              <w:rPr>
                <w:rFonts w:ascii="Arial" w:eastAsia="Calibri" w:hAnsi="Arial" w:cs="Arial"/>
                <w:sz w:val="24"/>
                <w:szCs w:val="24"/>
              </w:rPr>
              <w:t>о</w:t>
            </w:r>
            <w:r w:rsidRPr="006D04D7">
              <w:rPr>
                <w:rFonts w:ascii="Arial" w:eastAsia="Calibri" w:hAnsi="Arial" w:cs="Arial"/>
                <w:sz w:val="24"/>
                <w:szCs w:val="24"/>
              </w:rPr>
              <w:t>вания</w:t>
            </w:r>
          </w:p>
        </w:tc>
        <w:tc>
          <w:tcPr>
            <w:tcW w:w="8477" w:type="dxa"/>
            <w:gridSpan w:val="5"/>
            <w:vAlign w:val="center"/>
          </w:tcPr>
          <w:p w:rsidR="00725AFB" w:rsidRPr="006D04D7" w:rsidRDefault="00725AFB" w:rsidP="00725AFB">
            <w:pPr>
              <w:jc w:val="center"/>
              <w:rPr>
                <w:rFonts w:ascii="Arial" w:eastAsia="Calibri" w:hAnsi="Arial" w:cs="Arial"/>
                <w:sz w:val="24"/>
                <w:szCs w:val="24"/>
              </w:rPr>
            </w:pPr>
            <w:r w:rsidRPr="006D04D7">
              <w:rPr>
                <w:rFonts w:ascii="Arial" w:eastAsia="Calibri"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6D04D7">
              <w:rPr>
                <w:rFonts w:ascii="Arial" w:eastAsia="Calibri" w:hAnsi="Arial" w:cs="Arial"/>
                <w:sz w:val="24"/>
                <w:szCs w:val="24"/>
              </w:rPr>
              <w:t>н</w:t>
            </w:r>
            <w:r w:rsidRPr="006D04D7">
              <w:rPr>
                <w:rFonts w:ascii="Arial" w:eastAsia="Calibri" w:hAnsi="Arial" w:cs="Arial"/>
                <w:sz w:val="24"/>
                <w:szCs w:val="24"/>
              </w:rPr>
              <w:t>струкции объектов капитального строительства</w:t>
            </w:r>
          </w:p>
        </w:tc>
      </w:tr>
      <w:tr w:rsidR="00725AFB" w:rsidRPr="006D04D7" w:rsidTr="00F3162E">
        <w:trPr>
          <w:cantSplit/>
        </w:trPr>
        <w:tc>
          <w:tcPr>
            <w:tcW w:w="1589" w:type="dxa"/>
            <w:vMerge/>
            <w:vAlign w:val="center"/>
          </w:tcPr>
          <w:p w:rsidR="00725AFB" w:rsidRPr="006D04D7" w:rsidRDefault="00725AFB" w:rsidP="00725AFB">
            <w:pPr>
              <w:jc w:val="center"/>
              <w:rPr>
                <w:rFonts w:ascii="Arial" w:hAnsi="Arial" w:cs="Arial"/>
                <w:sz w:val="24"/>
                <w:szCs w:val="24"/>
              </w:rPr>
            </w:pPr>
          </w:p>
        </w:tc>
        <w:tc>
          <w:tcPr>
            <w:tcW w:w="5670" w:type="dxa"/>
            <w:vMerge/>
            <w:vAlign w:val="center"/>
          </w:tcPr>
          <w:p w:rsidR="00725AFB" w:rsidRPr="006D04D7" w:rsidRDefault="00725AFB" w:rsidP="00725AFB">
            <w:pPr>
              <w:jc w:val="center"/>
              <w:rPr>
                <w:rFonts w:ascii="Arial" w:hAnsi="Arial" w:cs="Arial"/>
                <w:sz w:val="24"/>
                <w:szCs w:val="24"/>
              </w:rPr>
            </w:pPr>
          </w:p>
        </w:tc>
        <w:tc>
          <w:tcPr>
            <w:tcW w:w="3118" w:type="dxa"/>
            <w:gridSpan w:val="2"/>
            <w:vAlign w:val="center"/>
          </w:tcPr>
          <w:p w:rsidR="00725AFB" w:rsidRPr="006D04D7" w:rsidRDefault="00725AFB" w:rsidP="00725AFB">
            <w:pPr>
              <w:autoSpaceDE w:val="0"/>
              <w:autoSpaceDN w:val="0"/>
              <w:adjustRightInd w:val="0"/>
              <w:jc w:val="center"/>
              <w:rPr>
                <w:rFonts w:ascii="Arial" w:hAnsi="Arial" w:cs="Arial"/>
                <w:sz w:val="24"/>
                <w:szCs w:val="24"/>
              </w:rPr>
            </w:pPr>
            <w:r w:rsidRPr="006D04D7">
              <w:rPr>
                <w:rFonts w:ascii="Arial" w:hAnsi="Arial" w:cs="Arial"/>
                <w:sz w:val="24"/>
                <w:szCs w:val="24"/>
              </w:rPr>
              <w:t>Предельные (минимал</w:t>
            </w:r>
            <w:r w:rsidRPr="006D04D7">
              <w:rPr>
                <w:rFonts w:ascii="Arial" w:hAnsi="Arial" w:cs="Arial"/>
                <w:sz w:val="24"/>
                <w:szCs w:val="24"/>
              </w:rPr>
              <w:t>ь</w:t>
            </w:r>
            <w:r w:rsidRPr="006D04D7">
              <w:rPr>
                <w:rFonts w:ascii="Arial" w:hAnsi="Arial" w:cs="Arial"/>
                <w:sz w:val="24"/>
                <w:szCs w:val="24"/>
              </w:rPr>
              <w:t>ные и (или) максимал</w:t>
            </w:r>
            <w:r w:rsidRPr="006D04D7">
              <w:rPr>
                <w:rFonts w:ascii="Arial" w:hAnsi="Arial" w:cs="Arial"/>
                <w:sz w:val="24"/>
                <w:szCs w:val="24"/>
              </w:rPr>
              <w:t>ь</w:t>
            </w:r>
            <w:r w:rsidRPr="006D04D7">
              <w:rPr>
                <w:rFonts w:ascii="Arial" w:hAnsi="Arial" w:cs="Arial"/>
                <w:sz w:val="24"/>
                <w:szCs w:val="24"/>
              </w:rPr>
              <w:t>ные) размеры земельных участков, в том числе их площадь</w:t>
            </w:r>
          </w:p>
        </w:tc>
        <w:tc>
          <w:tcPr>
            <w:tcW w:w="1985" w:type="dxa"/>
            <w:vMerge w:val="restart"/>
            <w:vAlign w:val="center"/>
          </w:tcPr>
          <w:p w:rsidR="00725AFB" w:rsidRPr="006D04D7" w:rsidRDefault="00725AFB" w:rsidP="00725AFB">
            <w:pPr>
              <w:autoSpaceDE w:val="0"/>
              <w:autoSpaceDN w:val="0"/>
              <w:adjustRightInd w:val="0"/>
              <w:jc w:val="center"/>
              <w:rPr>
                <w:rFonts w:ascii="Arial" w:hAnsi="Arial" w:cs="Arial"/>
                <w:sz w:val="24"/>
                <w:szCs w:val="24"/>
              </w:rPr>
            </w:pPr>
            <w:r w:rsidRPr="006D04D7">
              <w:rPr>
                <w:rFonts w:ascii="Arial" w:hAnsi="Arial" w:cs="Arial"/>
                <w:sz w:val="24"/>
                <w:szCs w:val="24"/>
              </w:rPr>
              <w:t>Минимальные отступы от гр</w:t>
            </w:r>
            <w:r w:rsidRPr="006D04D7">
              <w:rPr>
                <w:rFonts w:ascii="Arial" w:hAnsi="Arial" w:cs="Arial"/>
                <w:sz w:val="24"/>
                <w:szCs w:val="24"/>
              </w:rPr>
              <w:t>а</w:t>
            </w:r>
            <w:r w:rsidRPr="006D04D7">
              <w:rPr>
                <w:rFonts w:ascii="Arial" w:hAnsi="Arial" w:cs="Arial"/>
                <w:sz w:val="24"/>
                <w:szCs w:val="24"/>
              </w:rPr>
              <w:t>ниц земельных участков в ц</w:t>
            </w:r>
            <w:r w:rsidRPr="006D04D7">
              <w:rPr>
                <w:rFonts w:ascii="Arial" w:hAnsi="Arial" w:cs="Arial"/>
                <w:sz w:val="24"/>
                <w:szCs w:val="24"/>
              </w:rPr>
              <w:t>е</w:t>
            </w:r>
            <w:r w:rsidRPr="006D04D7">
              <w:rPr>
                <w:rFonts w:ascii="Arial" w:hAnsi="Arial" w:cs="Arial"/>
                <w:sz w:val="24"/>
                <w:szCs w:val="24"/>
              </w:rPr>
              <w:t>лях определ</w:t>
            </w:r>
            <w:r w:rsidRPr="006D04D7">
              <w:rPr>
                <w:rFonts w:ascii="Arial" w:hAnsi="Arial" w:cs="Arial"/>
                <w:sz w:val="24"/>
                <w:szCs w:val="24"/>
              </w:rPr>
              <w:t>е</w:t>
            </w:r>
            <w:r w:rsidRPr="006D04D7">
              <w:rPr>
                <w:rFonts w:ascii="Arial" w:hAnsi="Arial" w:cs="Arial"/>
                <w:sz w:val="24"/>
                <w:szCs w:val="24"/>
              </w:rPr>
              <w:lastRenderedPageBreak/>
              <w:t>ния мест доп</w:t>
            </w:r>
            <w:r w:rsidRPr="006D04D7">
              <w:rPr>
                <w:rFonts w:ascii="Arial" w:hAnsi="Arial" w:cs="Arial"/>
                <w:sz w:val="24"/>
                <w:szCs w:val="24"/>
              </w:rPr>
              <w:t>у</w:t>
            </w:r>
            <w:r w:rsidRPr="006D04D7">
              <w:rPr>
                <w:rFonts w:ascii="Arial" w:hAnsi="Arial" w:cs="Arial"/>
                <w:sz w:val="24"/>
                <w:szCs w:val="24"/>
              </w:rPr>
              <w:t>стимого ра</w:t>
            </w:r>
            <w:r w:rsidRPr="006D04D7">
              <w:rPr>
                <w:rFonts w:ascii="Arial" w:hAnsi="Arial" w:cs="Arial"/>
                <w:sz w:val="24"/>
                <w:szCs w:val="24"/>
              </w:rPr>
              <w:t>з</w:t>
            </w:r>
            <w:r w:rsidRPr="006D04D7">
              <w:rPr>
                <w:rFonts w:ascii="Arial" w:hAnsi="Arial" w:cs="Arial"/>
                <w:sz w:val="24"/>
                <w:szCs w:val="24"/>
              </w:rPr>
              <w:t>мещения зд</w:t>
            </w:r>
            <w:r w:rsidRPr="006D04D7">
              <w:rPr>
                <w:rFonts w:ascii="Arial" w:hAnsi="Arial" w:cs="Arial"/>
                <w:sz w:val="24"/>
                <w:szCs w:val="24"/>
              </w:rPr>
              <w:t>а</w:t>
            </w:r>
            <w:r w:rsidRPr="006D04D7">
              <w:rPr>
                <w:rFonts w:ascii="Arial" w:hAnsi="Arial" w:cs="Arial"/>
                <w:sz w:val="24"/>
                <w:szCs w:val="24"/>
              </w:rPr>
              <w:t>ний, строений, сооружений, за пределами к</w:t>
            </w:r>
            <w:r w:rsidRPr="006D04D7">
              <w:rPr>
                <w:rFonts w:ascii="Arial" w:hAnsi="Arial" w:cs="Arial"/>
                <w:sz w:val="24"/>
                <w:szCs w:val="24"/>
              </w:rPr>
              <w:t>о</w:t>
            </w:r>
            <w:r w:rsidRPr="006D04D7">
              <w:rPr>
                <w:rFonts w:ascii="Arial" w:hAnsi="Arial" w:cs="Arial"/>
                <w:sz w:val="24"/>
                <w:szCs w:val="24"/>
              </w:rPr>
              <w:t>торых запр</w:t>
            </w:r>
            <w:r w:rsidRPr="006D04D7">
              <w:rPr>
                <w:rFonts w:ascii="Arial" w:hAnsi="Arial" w:cs="Arial"/>
                <w:sz w:val="24"/>
                <w:szCs w:val="24"/>
              </w:rPr>
              <w:t>е</w:t>
            </w:r>
            <w:r w:rsidRPr="006D04D7">
              <w:rPr>
                <w:rFonts w:ascii="Arial" w:hAnsi="Arial" w:cs="Arial"/>
                <w:sz w:val="24"/>
                <w:szCs w:val="24"/>
              </w:rPr>
              <w:t>щено стро</w:t>
            </w:r>
            <w:r w:rsidRPr="006D04D7">
              <w:rPr>
                <w:rFonts w:ascii="Arial" w:hAnsi="Arial" w:cs="Arial"/>
                <w:sz w:val="24"/>
                <w:szCs w:val="24"/>
              </w:rPr>
              <w:t>и</w:t>
            </w:r>
            <w:r w:rsidRPr="006D04D7">
              <w:rPr>
                <w:rFonts w:ascii="Arial" w:hAnsi="Arial" w:cs="Arial"/>
                <w:sz w:val="24"/>
                <w:szCs w:val="24"/>
              </w:rPr>
              <w:t>тельство зд</w:t>
            </w:r>
            <w:r w:rsidRPr="006D04D7">
              <w:rPr>
                <w:rFonts w:ascii="Arial" w:hAnsi="Arial" w:cs="Arial"/>
                <w:sz w:val="24"/>
                <w:szCs w:val="24"/>
              </w:rPr>
              <w:t>а</w:t>
            </w:r>
            <w:r w:rsidRPr="006D04D7">
              <w:rPr>
                <w:rFonts w:ascii="Arial" w:hAnsi="Arial" w:cs="Arial"/>
                <w:sz w:val="24"/>
                <w:szCs w:val="24"/>
              </w:rPr>
              <w:t>ний, строений, сооружений</w:t>
            </w:r>
          </w:p>
        </w:tc>
        <w:tc>
          <w:tcPr>
            <w:tcW w:w="1318" w:type="dxa"/>
            <w:vMerge w:val="restart"/>
            <w:vAlign w:val="center"/>
          </w:tcPr>
          <w:p w:rsidR="00725AFB" w:rsidRPr="006D04D7" w:rsidRDefault="00725AFB" w:rsidP="00725AFB">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Пр</w:t>
            </w:r>
            <w:r w:rsidRPr="006D04D7">
              <w:rPr>
                <w:rFonts w:ascii="Arial" w:hAnsi="Arial" w:cs="Arial"/>
                <w:sz w:val="24"/>
                <w:szCs w:val="24"/>
              </w:rPr>
              <w:t>е</w:t>
            </w:r>
            <w:r w:rsidRPr="006D04D7">
              <w:rPr>
                <w:rFonts w:ascii="Arial" w:hAnsi="Arial" w:cs="Arial"/>
                <w:sz w:val="24"/>
                <w:szCs w:val="24"/>
              </w:rPr>
              <w:t>дельное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или </w:t>
            </w:r>
            <w:proofErr w:type="gramStart"/>
            <w:r w:rsidRPr="006D04D7">
              <w:rPr>
                <w:rFonts w:ascii="Arial" w:hAnsi="Arial" w:cs="Arial"/>
                <w:sz w:val="24"/>
                <w:szCs w:val="24"/>
              </w:rPr>
              <w:lastRenderedPageBreak/>
              <w:t>предел</w:t>
            </w:r>
            <w:r w:rsidRPr="006D04D7">
              <w:rPr>
                <w:rFonts w:ascii="Arial" w:hAnsi="Arial" w:cs="Arial"/>
                <w:sz w:val="24"/>
                <w:szCs w:val="24"/>
              </w:rPr>
              <w:t>ь</w:t>
            </w:r>
            <w:r w:rsidRPr="006D04D7">
              <w:rPr>
                <w:rFonts w:ascii="Arial" w:hAnsi="Arial" w:cs="Arial"/>
                <w:sz w:val="24"/>
                <w:szCs w:val="24"/>
              </w:rPr>
              <w:t>ная</w:t>
            </w:r>
            <w:proofErr w:type="gramEnd"/>
            <w:r w:rsidRPr="006D04D7">
              <w:rPr>
                <w:rFonts w:ascii="Arial" w:hAnsi="Arial" w:cs="Arial"/>
                <w:sz w:val="24"/>
                <w:szCs w:val="24"/>
              </w:rPr>
              <w:t xml:space="preserve"> в</w:t>
            </w:r>
            <w:r w:rsidRPr="006D04D7">
              <w:rPr>
                <w:rFonts w:ascii="Arial" w:hAnsi="Arial" w:cs="Arial"/>
                <w:sz w:val="24"/>
                <w:szCs w:val="24"/>
              </w:rPr>
              <w:t>ы</w:t>
            </w:r>
            <w:r w:rsidRPr="006D04D7">
              <w:rPr>
                <w:rFonts w:ascii="Arial" w:hAnsi="Arial" w:cs="Arial"/>
                <w:sz w:val="24"/>
                <w:szCs w:val="24"/>
              </w:rPr>
              <w:t>соту зд</w:t>
            </w:r>
            <w:r w:rsidRPr="006D04D7">
              <w:rPr>
                <w:rFonts w:ascii="Arial" w:hAnsi="Arial" w:cs="Arial"/>
                <w:sz w:val="24"/>
                <w:szCs w:val="24"/>
              </w:rPr>
              <w:t>а</w:t>
            </w:r>
            <w:r w:rsidRPr="006D04D7">
              <w:rPr>
                <w:rFonts w:ascii="Arial" w:hAnsi="Arial" w:cs="Arial"/>
                <w:sz w:val="24"/>
                <w:szCs w:val="24"/>
              </w:rPr>
              <w:t>ний, строений, сооруж</w:t>
            </w:r>
            <w:r w:rsidRPr="006D04D7">
              <w:rPr>
                <w:rFonts w:ascii="Arial" w:hAnsi="Arial" w:cs="Arial"/>
                <w:sz w:val="24"/>
                <w:szCs w:val="24"/>
              </w:rPr>
              <w:t>е</w:t>
            </w:r>
            <w:r w:rsidRPr="006D04D7">
              <w:rPr>
                <w:rFonts w:ascii="Arial" w:hAnsi="Arial" w:cs="Arial"/>
                <w:sz w:val="24"/>
                <w:szCs w:val="24"/>
              </w:rPr>
              <w:t>ний</w:t>
            </w:r>
          </w:p>
        </w:tc>
        <w:tc>
          <w:tcPr>
            <w:tcW w:w="2056" w:type="dxa"/>
            <w:vMerge w:val="restart"/>
            <w:vAlign w:val="center"/>
          </w:tcPr>
          <w:p w:rsidR="00725AFB" w:rsidRPr="006D04D7" w:rsidRDefault="00725AFB" w:rsidP="00725AFB">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Максимальный процент з</w:t>
            </w:r>
            <w:r w:rsidRPr="006D04D7">
              <w:rPr>
                <w:rFonts w:ascii="Arial" w:hAnsi="Arial" w:cs="Arial"/>
                <w:sz w:val="24"/>
                <w:szCs w:val="24"/>
              </w:rPr>
              <w:t>а</w:t>
            </w:r>
            <w:r w:rsidRPr="006D04D7">
              <w:rPr>
                <w:rFonts w:ascii="Arial" w:hAnsi="Arial" w:cs="Arial"/>
                <w:sz w:val="24"/>
                <w:szCs w:val="24"/>
              </w:rPr>
              <w:t>стройки в гр</w:t>
            </w:r>
            <w:r w:rsidRPr="006D04D7">
              <w:rPr>
                <w:rFonts w:ascii="Arial" w:hAnsi="Arial" w:cs="Arial"/>
                <w:sz w:val="24"/>
                <w:szCs w:val="24"/>
              </w:rPr>
              <w:t>а</w:t>
            </w:r>
            <w:r w:rsidRPr="006D04D7">
              <w:rPr>
                <w:rFonts w:ascii="Arial" w:hAnsi="Arial" w:cs="Arial"/>
                <w:sz w:val="24"/>
                <w:szCs w:val="24"/>
              </w:rPr>
              <w:t>ницах земел</w:t>
            </w:r>
            <w:r w:rsidRPr="006D04D7">
              <w:rPr>
                <w:rFonts w:ascii="Arial" w:hAnsi="Arial" w:cs="Arial"/>
                <w:sz w:val="24"/>
                <w:szCs w:val="24"/>
              </w:rPr>
              <w:t>ь</w:t>
            </w:r>
            <w:r w:rsidRPr="006D04D7">
              <w:rPr>
                <w:rFonts w:ascii="Arial" w:hAnsi="Arial" w:cs="Arial"/>
                <w:sz w:val="24"/>
                <w:szCs w:val="24"/>
              </w:rPr>
              <w:t xml:space="preserve">ного участка, </w:t>
            </w:r>
            <w:r w:rsidRPr="006D04D7">
              <w:rPr>
                <w:rFonts w:ascii="Arial" w:hAnsi="Arial" w:cs="Arial"/>
                <w:sz w:val="24"/>
                <w:szCs w:val="24"/>
              </w:rPr>
              <w:lastRenderedPageBreak/>
              <w:t>определяемый как отношение суммарной площади з</w:t>
            </w:r>
            <w:r w:rsidRPr="006D04D7">
              <w:rPr>
                <w:rFonts w:ascii="Arial" w:hAnsi="Arial" w:cs="Arial"/>
                <w:sz w:val="24"/>
                <w:szCs w:val="24"/>
              </w:rPr>
              <w:t>е</w:t>
            </w:r>
            <w:r w:rsidRPr="006D04D7">
              <w:rPr>
                <w:rFonts w:ascii="Arial" w:hAnsi="Arial" w:cs="Arial"/>
                <w:sz w:val="24"/>
                <w:szCs w:val="24"/>
              </w:rPr>
              <w:t>мельного учас</w:t>
            </w:r>
            <w:r w:rsidRPr="006D04D7">
              <w:rPr>
                <w:rFonts w:ascii="Arial" w:hAnsi="Arial" w:cs="Arial"/>
                <w:sz w:val="24"/>
                <w:szCs w:val="24"/>
              </w:rPr>
              <w:t>т</w:t>
            </w:r>
            <w:r w:rsidRPr="006D04D7">
              <w:rPr>
                <w:rFonts w:ascii="Arial" w:hAnsi="Arial" w:cs="Arial"/>
                <w:sz w:val="24"/>
                <w:szCs w:val="24"/>
              </w:rPr>
              <w:t>ка, которая м</w:t>
            </w:r>
            <w:r w:rsidRPr="006D04D7">
              <w:rPr>
                <w:rFonts w:ascii="Arial" w:hAnsi="Arial" w:cs="Arial"/>
                <w:sz w:val="24"/>
                <w:szCs w:val="24"/>
              </w:rPr>
              <w:t>о</w:t>
            </w:r>
            <w:r w:rsidRPr="006D04D7">
              <w:rPr>
                <w:rFonts w:ascii="Arial" w:hAnsi="Arial" w:cs="Arial"/>
                <w:sz w:val="24"/>
                <w:szCs w:val="24"/>
              </w:rPr>
              <w:t>жет быть з</w:t>
            </w:r>
            <w:r w:rsidRPr="006D04D7">
              <w:rPr>
                <w:rFonts w:ascii="Arial" w:hAnsi="Arial" w:cs="Arial"/>
                <w:sz w:val="24"/>
                <w:szCs w:val="24"/>
              </w:rPr>
              <w:t>а</w:t>
            </w:r>
            <w:r w:rsidRPr="006D04D7">
              <w:rPr>
                <w:rFonts w:ascii="Arial" w:hAnsi="Arial" w:cs="Arial"/>
                <w:sz w:val="24"/>
                <w:szCs w:val="24"/>
              </w:rPr>
              <w:t>строена, ко всей площади земельного участка</w:t>
            </w:r>
          </w:p>
        </w:tc>
      </w:tr>
      <w:tr w:rsidR="00725AFB" w:rsidRPr="006D04D7" w:rsidTr="00F3162E">
        <w:trPr>
          <w:cantSplit/>
        </w:trPr>
        <w:tc>
          <w:tcPr>
            <w:tcW w:w="1589" w:type="dxa"/>
            <w:vMerge/>
            <w:vAlign w:val="center"/>
          </w:tcPr>
          <w:p w:rsidR="00725AFB" w:rsidRPr="006D04D7" w:rsidRDefault="00725AFB" w:rsidP="00725AFB">
            <w:pPr>
              <w:jc w:val="center"/>
              <w:rPr>
                <w:rFonts w:ascii="Arial" w:hAnsi="Arial" w:cs="Arial"/>
                <w:sz w:val="24"/>
                <w:szCs w:val="24"/>
              </w:rPr>
            </w:pPr>
          </w:p>
        </w:tc>
        <w:tc>
          <w:tcPr>
            <w:tcW w:w="5670" w:type="dxa"/>
            <w:vMerge/>
            <w:vAlign w:val="center"/>
          </w:tcPr>
          <w:p w:rsidR="00725AFB" w:rsidRPr="006D04D7" w:rsidRDefault="00725AFB" w:rsidP="00725AFB">
            <w:pPr>
              <w:jc w:val="center"/>
              <w:rPr>
                <w:rFonts w:ascii="Arial" w:hAnsi="Arial" w:cs="Arial"/>
                <w:sz w:val="24"/>
                <w:szCs w:val="24"/>
              </w:rPr>
            </w:pPr>
          </w:p>
        </w:tc>
        <w:tc>
          <w:tcPr>
            <w:tcW w:w="1559" w:type="dxa"/>
            <w:vAlign w:val="center"/>
          </w:tcPr>
          <w:p w:rsidR="00725AFB" w:rsidRPr="006D04D7" w:rsidRDefault="00725AFB" w:rsidP="00725AFB">
            <w:pPr>
              <w:autoSpaceDE w:val="0"/>
              <w:autoSpaceDN w:val="0"/>
              <w:adjustRightInd w:val="0"/>
              <w:jc w:val="center"/>
              <w:rPr>
                <w:rFonts w:ascii="Arial" w:hAnsi="Arial" w:cs="Arial"/>
                <w:sz w:val="24"/>
                <w:szCs w:val="24"/>
              </w:rPr>
            </w:pPr>
            <w:r w:rsidRPr="006D04D7">
              <w:rPr>
                <w:rFonts w:ascii="Arial" w:hAnsi="Arial" w:cs="Arial"/>
                <w:sz w:val="24"/>
                <w:szCs w:val="24"/>
              </w:rPr>
              <w:t>Минимал</w:t>
            </w:r>
            <w:r w:rsidRPr="006D04D7">
              <w:rPr>
                <w:rFonts w:ascii="Arial" w:hAnsi="Arial" w:cs="Arial"/>
                <w:sz w:val="24"/>
                <w:szCs w:val="24"/>
              </w:rPr>
              <w:t>ь</w:t>
            </w:r>
            <w:r w:rsidRPr="006D04D7">
              <w:rPr>
                <w:rFonts w:ascii="Arial" w:hAnsi="Arial" w:cs="Arial"/>
                <w:sz w:val="24"/>
                <w:szCs w:val="24"/>
              </w:rPr>
              <w:t>ный размер земельного участка</w:t>
            </w:r>
          </w:p>
        </w:tc>
        <w:tc>
          <w:tcPr>
            <w:tcW w:w="1559" w:type="dxa"/>
            <w:vAlign w:val="center"/>
          </w:tcPr>
          <w:p w:rsidR="00725AFB" w:rsidRPr="006D04D7" w:rsidRDefault="00725AFB" w:rsidP="00725AFB">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мальный размер з</w:t>
            </w:r>
            <w:r w:rsidRPr="006D04D7">
              <w:rPr>
                <w:rFonts w:ascii="Arial" w:hAnsi="Arial" w:cs="Arial"/>
                <w:sz w:val="24"/>
                <w:szCs w:val="24"/>
              </w:rPr>
              <w:t>е</w:t>
            </w:r>
            <w:r w:rsidRPr="006D04D7">
              <w:rPr>
                <w:rFonts w:ascii="Arial" w:hAnsi="Arial" w:cs="Arial"/>
                <w:sz w:val="24"/>
                <w:szCs w:val="24"/>
              </w:rPr>
              <w:t>мельного участка</w:t>
            </w:r>
          </w:p>
        </w:tc>
        <w:tc>
          <w:tcPr>
            <w:tcW w:w="1985" w:type="dxa"/>
            <w:vMerge/>
            <w:vAlign w:val="center"/>
          </w:tcPr>
          <w:p w:rsidR="00725AFB" w:rsidRPr="006D04D7" w:rsidRDefault="00725AFB" w:rsidP="00725AFB">
            <w:pPr>
              <w:autoSpaceDE w:val="0"/>
              <w:autoSpaceDN w:val="0"/>
              <w:adjustRightInd w:val="0"/>
              <w:jc w:val="center"/>
              <w:rPr>
                <w:rFonts w:ascii="Arial" w:hAnsi="Arial" w:cs="Arial"/>
                <w:sz w:val="24"/>
                <w:szCs w:val="24"/>
              </w:rPr>
            </w:pPr>
          </w:p>
        </w:tc>
        <w:tc>
          <w:tcPr>
            <w:tcW w:w="1318" w:type="dxa"/>
            <w:vMerge/>
            <w:vAlign w:val="center"/>
          </w:tcPr>
          <w:p w:rsidR="00725AFB" w:rsidRPr="006D04D7" w:rsidRDefault="00725AFB" w:rsidP="00725AFB">
            <w:pPr>
              <w:autoSpaceDE w:val="0"/>
              <w:autoSpaceDN w:val="0"/>
              <w:adjustRightInd w:val="0"/>
              <w:jc w:val="center"/>
              <w:rPr>
                <w:rFonts w:ascii="Arial" w:hAnsi="Arial" w:cs="Arial"/>
                <w:sz w:val="24"/>
                <w:szCs w:val="24"/>
              </w:rPr>
            </w:pPr>
          </w:p>
        </w:tc>
        <w:tc>
          <w:tcPr>
            <w:tcW w:w="2056" w:type="dxa"/>
            <w:vMerge/>
            <w:vAlign w:val="center"/>
          </w:tcPr>
          <w:p w:rsidR="00725AFB" w:rsidRPr="006D04D7" w:rsidRDefault="00725AFB" w:rsidP="00725AFB">
            <w:pPr>
              <w:autoSpaceDE w:val="0"/>
              <w:autoSpaceDN w:val="0"/>
              <w:adjustRightInd w:val="0"/>
              <w:jc w:val="center"/>
              <w:rPr>
                <w:rFonts w:ascii="Arial" w:hAnsi="Arial" w:cs="Arial"/>
                <w:sz w:val="24"/>
                <w:szCs w:val="24"/>
              </w:rPr>
            </w:pPr>
          </w:p>
        </w:tc>
      </w:tr>
    </w:tbl>
    <w:p w:rsidR="00725AFB" w:rsidRPr="006D04D7" w:rsidRDefault="00725AFB" w:rsidP="00725AFB">
      <w:pPr>
        <w:spacing w:after="0" w:line="240" w:lineRule="auto"/>
        <w:rPr>
          <w:rFonts w:ascii="Arial" w:hAnsi="Arial" w:cs="Arial"/>
          <w:sz w:val="24"/>
          <w:szCs w:val="24"/>
        </w:rPr>
      </w:pPr>
    </w:p>
    <w:tbl>
      <w:tblPr>
        <w:tblStyle w:val="af2"/>
        <w:tblW w:w="16020" w:type="dxa"/>
        <w:tblInd w:w="-318" w:type="dxa"/>
        <w:tblLayout w:type="fixed"/>
        <w:tblLook w:val="04A0" w:firstRow="1" w:lastRow="0" w:firstColumn="1" w:lastColumn="0" w:noHBand="0" w:noVBand="1"/>
      </w:tblPr>
      <w:tblGrid>
        <w:gridCol w:w="1873"/>
        <w:gridCol w:w="5670"/>
        <w:gridCol w:w="1559"/>
        <w:gridCol w:w="1559"/>
        <w:gridCol w:w="1985"/>
        <w:gridCol w:w="1318"/>
        <w:gridCol w:w="2056"/>
      </w:tblGrid>
      <w:tr w:rsidR="00725AFB" w:rsidRPr="006D04D7" w:rsidTr="00725AFB">
        <w:trPr>
          <w:tblHeader/>
        </w:trPr>
        <w:tc>
          <w:tcPr>
            <w:tcW w:w="1873" w:type="dxa"/>
            <w:vAlign w:val="center"/>
          </w:tcPr>
          <w:p w:rsidR="00725AFB" w:rsidRPr="006D04D7" w:rsidRDefault="00725AFB" w:rsidP="00725AFB">
            <w:pPr>
              <w:jc w:val="center"/>
              <w:rPr>
                <w:rFonts w:ascii="Arial" w:hAnsi="Arial" w:cs="Arial"/>
                <w:sz w:val="24"/>
                <w:szCs w:val="24"/>
              </w:rPr>
            </w:pPr>
            <w:r w:rsidRPr="006D04D7">
              <w:rPr>
                <w:rFonts w:ascii="Arial" w:hAnsi="Arial" w:cs="Arial"/>
                <w:sz w:val="24"/>
                <w:szCs w:val="24"/>
              </w:rPr>
              <w:t>1</w:t>
            </w:r>
          </w:p>
        </w:tc>
        <w:tc>
          <w:tcPr>
            <w:tcW w:w="5670" w:type="dxa"/>
            <w:vAlign w:val="center"/>
          </w:tcPr>
          <w:p w:rsidR="00725AFB" w:rsidRPr="006D04D7" w:rsidRDefault="00725AFB" w:rsidP="00725AFB">
            <w:pPr>
              <w:jc w:val="center"/>
              <w:rPr>
                <w:rFonts w:ascii="Arial" w:hAnsi="Arial" w:cs="Arial"/>
                <w:sz w:val="24"/>
                <w:szCs w:val="24"/>
              </w:rPr>
            </w:pPr>
            <w:r w:rsidRPr="006D04D7">
              <w:rPr>
                <w:rFonts w:ascii="Arial" w:hAnsi="Arial" w:cs="Arial"/>
                <w:sz w:val="24"/>
                <w:szCs w:val="24"/>
              </w:rPr>
              <w:t>2</w:t>
            </w:r>
          </w:p>
        </w:tc>
        <w:tc>
          <w:tcPr>
            <w:tcW w:w="1559" w:type="dxa"/>
            <w:vAlign w:val="center"/>
          </w:tcPr>
          <w:p w:rsidR="00725AFB" w:rsidRPr="006D04D7" w:rsidRDefault="00725AFB" w:rsidP="00725AFB">
            <w:pPr>
              <w:autoSpaceDE w:val="0"/>
              <w:autoSpaceDN w:val="0"/>
              <w:adjustRightInd w:val="0"/>
              <w:jc w:val="center"/>
              <w:rPr>
                <w:rFonts w:ascii="Arial" w:hAnsi="Arial" w:cs="Arial"/>
                <w:sz w:val="24"/>
                <w:szCs w:val="24"/>
              </w:rPr>
            </w:pPr>
            <w:r w:rsidRPr="006D04D7">
              <w:rPr>
                <w:rFonts w:ascii="Arial" w:hAnsi="Arial" w:cs="Arial"/>
                <w:sz w:val="24"/>
                <w:szCs w:val="24"/>
              </w:rPr>
              <w:t>3</w:t>
            </w:r>
          </w:p>
        </w:tc>
        <w:tc>
          <w:tcPr>
            <w:tcW w:w="1559" w:type="dxa"/>
            <w:vAlign w:val="center"/>
          </w:tcPr>
          <w:p w:rsidR="00725AFB" w:rsidRPr="006D04D7" w:rsidRDefault="00725AFB" w:rsidP="00725AFB">
            <w:pPr>
              <w:autoSpaceDE w:val="0"/>
              <w:autoSpaceDN w:val="0"/>
              <w:adjustRightInd w:val="0"/>
              <w:jc w:val="center"/>
              <w:rPr>
                <w:rFonts w:ascii="Arial" w:hAnsi="Arial" w:cs="Arial"/>
                <w:sz w:val="24"/>
                <w:szCs w:val="24"/>
              </w:rPr>
            </w:pPr>
            <w:r w:rsidRPr="006D04D7">
              <w:rPr>
                <w:rFonts w:ascii="Arial" w:hAnsi="Arial" w:cs="Arial"/>
                <w:sz w:val="24"/>
                <w:szCs w:val="24"/>
              </w:rPr>
              <w:t>4</w:t>
            </w:r>
          </w:p>
        </w:tc>
        <w:tc>
          <w:tcPr>
            <w:tcW w:w="1985" w:type="dxa"/>
            <w:vAlign w:val="center"/>
          </w:tcPr>
          <w:p w:rsidR="00725AFB" w:rsidRPr="006D04D7" w:rsidRDefault="00725AFB" w:rsidP="00725AFB">
            <w:pPr>
              <w:autoSpaceDE w:val="0"/>
              <w:autoSpaceDN w:val="0"/>
              <w:adjustRightInd w:val="0"/>
              <w:jc w:val="center"/>
              <w:rPr>
                <w:rFonts w:ascii="Arial" w:hAnsi="Arial" w:cs="Arial"/>
                <w:sz w:val="24"/>
                <w:szCs w:val="24"/>
              </w:rPr>
            </w:pPr>
            <w:r w:rsidRPr="006D04D7">
              <w:rPr>
                <w:rFonts w:ascii="Arial" w:hAnsi="Arial" w:cs="Arial"/>
                <w:sz w:val="24"/>
                <w:szCs w:val="24"/>
              </w:rPr>
              <w:t>5</w:t>
            </w:r>
          </w:p>
        </w:tc>
        <w:tc>
          <w:tcPr>
            <w:tcW w:w="1318" w:type="dxa"/>
            <w:vAlign w:val="center"/>
          </w:tcPr>
          <w:p w:rsidR="00725AFB" w:rsidRPr="006D04D7" w:rsidRDefault="00725AFB" w:rsidP="00725AFB">
            <w:pPr>
              <w:autoSpaceDE w:val="0"/>
              <w:autoSpaceDN w:val="0"/>
              <w:adjustRightInd w:val="0"/>
              <w:jc w:val="center"/>
              <w:rPr>
                <w:rFonts w:ascii="Arial" w:hAnsi="Arial" w:cs="Arial"/>
                <w:sz w:val="24"/>
                <w:szCs w:val="24"/>
              </w:rPr>
            </w:pPr>
            <w:r w:rsidRPr="006D04D7">
              <w:rPr>
                <w:rFonts w:ascii="Arial" w:hAnsi="Arial" w:cs="Arial"/>
                <w:sz w:val="24"/>
                <w:szCs w:val="24"/>
              </w:rPr>
              <w:t>6</w:t>
            </w:r>
          </w:p>
        </w:tc>
        <w:tc>
          <w:tcPr>
            <w:tcW w:w="2056" w:type="dxa"/>
            <w:vAlign w:val="center"/>
          </w:tcPr>
          <w:p w:rsidR="00725AFB" w:rsidRPr="006D04D7" w:rsidRDefault="00725AFB" w:rsidP="00725AFB">
            <w:pPr>
              <w:autoSpaceDE w:val="0"/>
              <w:autoSpaceDN w:val="0"/>
              <w:adjustRightInd w:val="0"/>
              <w:jc w:val="center"/>
              <w:rPr>
                <w:rFonts w:ascii="Arial" w:hAnsi="Arial" w:cs="Arial"/>
                <w:sz w:val="24"/>
                <w:szCs w:val="24"/>
              </w:rPr>
            </w:pPr>
            <w:r w:rsidRPr="006D04D7">
              <w:rPr>
                <w:rFonts w:ascii="Arial" w:hAnsi="Arial" w:cs="Arial"/>
                <w:sz w:val="24"/>
                <w:szCs w:val="24"/>
              </w:rPr>
              <w:t>7</w:t>
            </w:r>
          </w:p>
        </w:tc>
      </w:tr>
      <w:tr w:rsidR="00725AFB" w:rsidRPr="006D04D7" w:rsidTr="00725AFB">
        <w:tc>
          <w:tcPr>
            <w:tcW w:w="16020" w:type="dxa"/>
            <w:gridSpan w:val="7"/>
            <w:vAlign w:val="center"/>
          </w:tcPr>
          <w:p w:rsidR="00725AFB" w:rsidRPr="006D04D7" w:rsidRDefault="00725AFB" w:rsidP="00725AFB">
            <w:pPr>
              <w:autoSpaceDE w:val="0"/>
              <w:autoSpaceDN w:val="0"/>
              <w:adjustRightInd w:val="0"/>
              <w:jc w:val="center"/>
              <w:rPr>
                <w:rFonts w:ascii="Arial" w:hAnsi="Arial" w:cs="Arial"/>
                <w:sz w:val="24"/>
                <w:szCs w:val="24"/>
              </w:rPr>
            </w:pPr>
            <w:r w:rsidRPr="006D04D7">
              <w:rPr>
                <w:rFonts w:ascii="Arial" w:hAnsi="Arial" w:cs="Arial"/>
                <w:bCs/>
                <w:sz w:val="24"/>
                <w:szCs w:val="24"/>
              </w:rPr>
              <w:t>Основные виды разрешенного использования земельных участков</w:t>
            </w:r>
          </w:p>
        </w:tc>
      </w:tr>
      <w:tr w:rsidR="002C5292" w:rsidRPr="006D04D7" w:rsidTr="002C5292">
        <w:tc>
          <w:tcPr>
            <w:tcW w:w="1873" w:type="dxa"/>
          </w:tcPr>
          <w:p w:rsidR="002C5292" w:rsidRPr="006D04D7" w:rsidRDefault="002C5292" w:rsidP="00725AFB">
            <w:pPr>
              <w:jc w:val="center"/>
              <w:rPr>
                <w:rFonts w:ascii="Arial" w:hAnsi="Arial" w:cs="Arial"/>
                <w:sz w:val="24"/>
                <w:szCs w:val="24"/>
              </w:rPr>
            </w:pPr>
            <w:r w:rsidRPr="006D04D7">
              <w:rPr>
                <w:rFonts w:ascii="Arial" w:hAnsi="Arial" w:cs="Arial"/>
                <w:sz w:val="24"/>
                <w:szCs w:val="24"/>
              </w:rPr>
              <w:t>Коммунальное обслуживание</w:t>
            </w:r>
          </w:p>
          <w:p w:rsidR="002C5292" w:rsidRPr="006D04D7" w:rsidRDefault="002C5292" w:rsidP="00725AFB">
            <w:pPr>
              <w:jc w:val="center"/>
              <w:rPr>
                <w:rFonts w:ascii="Arial" w:hAnsi="Arial" w:cs="Arial"/>
                <w:sz w:val="24"/>
                <w:szCs w:val="24"/>
              </w:rPr>
            </w:pPr>
            <w:r w:rsidRPr="006D04D7">
              <w:rPr>
                <w:rFonts w:ascii="Arial" w:hAnsi="Arial" w:cs="Arial"/>
                <w:sz w:val="24"/>
                <w:szCs w:val="24"/>
              </w:rPr>
              <w:t>(3.1)</w:t>
            </w:r>
          </w:p>
        </w:tc>
        <w:tc>
          <w:tcPr>
            <w:tcW w:w="5670" w:type="dxa"/>
          </w:tcPr>
          <w:p w:rsidR="002C5292" w:rsidRPr="006D04D7" w:rsidRDefault="002C5292" w:rsidP="00725AFB">
            <w:pPr>
              <w:jc w:val="both"/>
              <w:rPr>
                <w:rFonts w:ascii="Arial" w:hAnsi="Arial" w:cs="Arial"/>
                <w:sz w:val="24"/>
                <w:szCs w:val="24"/>
              </w:rPr>
            </w:pPr>
            <w:r w:rsidRPr="006D04D7">
              <w:rPr>
                <w:rFonts w:ascii="Arial" w:hAnsi="Arial" w:cs="Arial"/>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sidRPr="006D04D7">
              <w:rPr>
                <w:rFonts w:ascii="Arial" w:hAnsi="Arial" w:cs="Arial"/>
                <w:sz w:val="24"/>
                <w:szCs w:val="24"/>
              </w:rPr>
              <w:t>ь</w:t>
            </w:r>
            <w:r w:rsidRPr="006D04D7">
              <w:rPr>
                <w:rFonts w:ascii="Arial" w:hAnsi="Arial" w:cs="Arial"/>
                <w:sz w:val="24"/>
                <w:szCs w:val="24"/>
              </w:rPr>
              <w:t>зования с кодами 3.1.1-3.1.2</w:t>
            </w:r>
          </w:p>
        </w:tc>
        <w:tc>
          <w:tcPr>
            <w:tcW w:w="1559"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2C5292" w:rsidRPr="006D04D7" w:rsidTr="002C5292">
        <w:tc>
          <w:tcPr>
            <w:tcW w:w="1873" w:type="dxa"/>
          </w:tcPr>
          <w:p w:rsidR="002C5292" w:rsidRPr="006D04D7" w:rsidRDefault="002C5292" w:rsidP="00725AFB">
            <w:pPr>
              <w:jc w:val="center"/>
              <w:rPr>
                <w:rFonts w:ascii="Arial" w:hAnsi="Arial" w:cs="Arial"/>
                <w:sz w:val="24"/>
                <w:szCs w:val="24"/>
              </w:rPr>
            </w:pPr>
            <w:r w:rsidRPr="006D04D7">
              <w:rPr>
                <w:rFonts w:ascii="Arial" w:hAnsi="Arial" w:cs="Arial"/>
                <w:sz w:val="24"/>
                <w:szCs w:val="24"/>
              </w:rPr>
              <w:t>Предоставл</w:t>
            </w:r>
            <w:r w:rsidRPr="006D04D7">
              <w:rPr>
                <w:rFonts w:ascii="Arial" w:hAnsi="Arial" w:cs="Arial"/>
                <w:sz w:val="24"/>
                <w:szCs w:val="24"/>
              </w:rPr>
              <w:t>е</w:t>
            </w:r>
            <w:r w:rsidRPr="006D04D7">
              <w:rPr>
                <w:rFonts w:ascii="Arial" w:hAnsi="Arial" w:cs="Arial"/>
                <w:sz w:val="24"/>
                <w:szCs w:val="24"/>
              </w:rPr>
              <w:t>ние комм</w:t>
            </w:r>
            <w:r w:rsidRPr="006D04D7">
              <w:rPr>
                <w:rFonts w:ascii="Arial" w:hAnsi="Arial" w:cs="Arial"/>
                <w:sz w:val="24"/>
                <w:szCs w:val="24"/>
              </w:rPr>
              <w:t>у</w:t>
            </w:r>
            <w:r w:rsidRPr="006D04D7">
              <w:rPr>
                <w:rFonts w:ascii="Arial" w:hAnsi="Arial" w:cs="Arial"/>
                <w:sz w:val="24"/>
                <w:szCs w:val="24"/>
              </w:rPr>
              <w:t>нальных услуг (3.1.1)</w:t>
            </w:r>
          </w:p>
        </w:tc>
        <w:tc>
          <w:tcPr>
            <w:tcW w:w="5670" w:type="dxa"/>
          </w:tcPr>
          <w:p w:rsidR="002C5292" w:rsidRPr="006D04D7" w:rsidRDefault="002C5292" w:rsidP="00725AFB">
            <w:pPr>
              <w:jc w:val="both"/>
              <w:rPr>
                <w:rFonts w:ascii="Arial" w:hAnsi="Arial" w:cs="Arial"/>
                <w:sz w:val="24"/>
                <w:szCs w:val="24"/>
              </w:rPr>
            </w:pPr>
            <w:proofErr w:type="gramStart"/>
            <w:r w:rsidRPr="006D04D7">
              <w:rPr>
                <w:rFonts w:ascii="Arial" w:hAnsi="Arial" w:cs="Arial"/>
                <w:sz w:val="24"/>
                <w:szCs w:val="24"/>
              </w:rPr>
              <w:t>Размещение зданий и сооружений, обеспеч</w:t>
            </w:r>
            <w:r w:rsidRPr="006D04D7">
              <w:rPr>
                <w:rFonts w:ascii="Arial" w:hAnsi="Arial" w:cs="Arial"/>
                <w:sz w:val="24"/>
                <w:szCs w:val="24"/>
              </w:rPr>
              <w:t>и</w:t>
            </w:r>
            <w:r w:rsidRPr="006D04D7">
              <w:rPr>
                <w:rFonts w:ascii="Arial" w:hAnsi="Arial" w:cs="Arial"/>
                <w:sz w:val="24"/>
                <w:szCs w:val="24"/>
              </w:rPr>
              <w:t>вающих поставку воды, тепла, электричества, газа, отвод канализационных стоков, очистку и уборку объектов недвижимости (котельных, в</w:t>
            </w:r>
            <w:r w:rsidRPr="006D04D7">
              <w:rPr>
                <w:rFonts w:ascii="Arial" w:hAnsi="Arial" w:cs="Arial"/>
                <w:sz w:val="24"/>
                <w:szCs w:val="24"/>
              </w:rPr>
              <w:t>о</w:t>
            </w:r>
            <w:r w:rsidRPr="006D04D7">
              <w:rPr>
                <w:rFonts w:ascii="Arial" w:hAnsi="Arial" w:cs="Arial"/>
                <w:sz w:val="24"/>
                <w:szCs w:val="24"/>
              </w:rPr>
              <w:t>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w:t>
            </w:r>
            <w:r w:rsidRPr="006D04D7">
              <w:rPr>
                <w:rFonts w:ascii="Arial" w:hAnsi="Arial" w:cs="Arial"/>
                <w:sz w:val="24"/>
                <w:szCs w:val="24"/>
              </w:rPr>
              <w:t>а</w:t>
            </w:r>
            <w:r w:rsidRPr="006D04D7">
              <w:rPr>
                <w:rFonts w:ascii="Arial" w:hAnsi="Arial" w:cs="Arial"/>
                <w:sz w:val="24"/>
                <w:szCs w:val="24"/>
              </w:rPr>
              <w:t>ций, стоянок, гаражей и мастерских для обсл</w:t>
            </w:r>
            <w:r w:rsidRPr="006D04D7">
              <w:rPr>
                <w:rFonts w:ascii="Arial" w:hAnsi="Arial" w:cs="Arial"/>
                <w:sz w:val="24"/>
                <w:szCs w:val="24"/>
              </w:rPr>
              <w:t>у</w:t>
            </w:r>
            <w:r w:rsidRPr="006D04D7">
              <w:rPr>
                <w:rFonts w:ascii="Arial" w:hAnsi="Arial" w:cs="Arial"/>
                <w:sz w:val="24"/>
                <w:szCs w:val="24"/>
              </w:rPr>
              <w:t>живания уборочной и аварийной техники, с</w:t>
            </w:r>
            <w:r w:rsidRPr="006D04D7">
              <w:rPr>
                <w:rFonts w:ascii="Arial" w:hAnsi="Arial" w:cs="Arial"/>
                <w:sz w:val="24"/>
                <w:szCs w:val="24"/>
              </w:rPr>
              <w:t>о</w:t>
            </w:r>
            <w:r w:rsidRPr="006D04D7">
              <w:rPr>
                <w:rFonts w:ascii="Arial" w:hAnsi="Arial" w:cs="Arial"/>
                <w:sz w:val="24"/>
                <w:szCs w:val="24"/>
              </w:rPr>
              <w:t>оружений, необходимых для сбора и плавки снега)</w:t>
            </w:r>
            <w:proofErr w:type="gramEnd"/>
          </w:p>
        </w:tc>
        <w:tc>
          <w:tcPr>
            <w:tcW w:w="1559"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2C5292" w:rsidRPr="006D04D7" w:rsidTr="002C5292">
        <w:tc>
          <w:tcPr>
            <w:tcW w:w="1873" w:type="dxa"/>
          </w:tcPr>
          <w:p w:rsidR="002C5292" w:rsidRPr="006D04D7" w:rsidRDefault="002C5292" w:rsidP="00725AFB">
            <w:pPr>
              <w:jc w:val="center"/>
              <w:rPr>
                <w:rFonts w:ascii="Arial" w:hAnsi="Arial" w:cs="Arial"/>
                <w:sz w:val="24"/>
                <w:szCs w:val="24"/>
              </w:rPr>
            </w:pPr>
            <w:r w:rsidRPr="006D04D7">
              <w:rPr>
                <w:rFonts w:ascii="Arial" w:hAnsi="Arial" w:cs="Arial"/>
                <w:sz w:val="24"/>
                <w:szCs w:val="24"/>
              </w:rPr>
              <w:t>Администр</w:t>
            </w:r>
            <w:r w:rsidRPr="006D04D7">
              <w:rPr>
                <w:rFonts w:ascii="Arial" w:hAnsi="Arial" w:cs="Arial"/>
                <w:sz w:val="24"/>
                <w:szCs w:val="24"/>
              </w:rPr>
              <w:t>а</w:t>
            </w:r>
            <w:r w:rsidRPr="006D04D7">
              <w:rPr>
                <w:rFonts w:ascii="Arial" w:hAnsi="Arial" w:cs="Arial"/>
                <w:sz w:val="24"/>
                <w:szCs w:val="24"/>
              </w:rPr>
              <w:t xml:space="preserve">тивные здания организаций, </w:t>
            </w:r>
            <w:r w:rsidRPr="006D04D7">
              <w:rPr>
                <w:rFonts w:ascii="Arial" w:hAnsi="Arial" w:cs="Arial"/>
                <w:sz w:val="24"/>
                <w:szCs w:val="24"/>
              </w:rPr>
              <w:lastRenderedPageBreak/>
              <w:t>обеспечив</w:t>
            </w:r>
            <w:r w:rsidRPr="006D04D7">
              <w:rPr>
                <w:rFonts w:ascii="Arial" w:hAnsi="Arial" w:cs="Arial"/>
                <w:sz w:val="24"/>
                <w:szCs w:val="24"/>
              </w:rPr>
              <w:t>а</w:t>
            </w:r>
            <w:r w:rsidRPr="006D04D7">
              <w:rPr>
                <w:rFonts w:ascii="Arial" w:hAnsi="Arial" w:cs="Arial"/>
                <w:sz w:val="24"/>
                <w:szCs w:val="24"/>
              </w:rPr>
              <w:t>ющих пред</w:t>
            </w:r>
            <w:r w:rsidRPr="006D04D7">
              <w:rPr>
                <w:rFonts w:ascii="Arial" w:hAnsi="Arial" w:cs="Arial"/>
                <w:sz w:val="24"/>
                <w:szCs w:val="24"/>
              </w:rPr>
              <w:t>о</w:t>
            </w:r>
            <w:r w:rsidRPr="006D04D7">
              <w:rPr>
                <w:rFonts w:ascii="Arial" w:hAnsi="Arial" w:cs="Arial"/>
                <w:sz w:val="24"/>
                <w:szCs w:val="24"/>
              </w:rPr>
              <w:t>ставление коммунальных услуг (3.1.2)</w:t>
            </w:r>
          </w:p>
        </w:tc>
        <w:tc>
          <w:tcPr>
            <w:tcW w:w="5670" w:type="dxa"/>
          </w:tcPr>
          <w:p w:rsidR="002C5292" w:rsidRPr="006D04D7" w:rsidRDefault="002C5292" w:rsidP="00725AFB">
            <w:pPr>
              <w:jc w:val="both"/>
              <w:rPr>
                <w:rFonts w:ascii="Arial" w:hAnsi="Arial" w:cs="Arial"/>
                <w:sz w:val="24"/>
                <w:szCs w:val="24"/>
              </w:rPr>
            </w:pPr>
            <w:r w:rsidRPr="006D04D7">
              <w:rPr>
                <w:rFonts w:ascii="Arial" w:hAnsi="Arial" w:cs="Arial"/>
                <w:sz w:val="24"/>
                <w:szCs w:val="24"/>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559"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lastRenderedPageBreak/>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60 %</w:t>
            </w:r>
          </w:p>
        </w:tc>
      </w:tr>
      <w:tr w:rsidR="002C5292" w:rsidRPr="006D04D7" w:rsidTr="002C5292">
        <w:tc>
          <w:tcPr>
            <w:tcW w:w="1873" w:type="dxa"/>
          </w:tcPr>
          <w:p w:rsidR="002C5292" w:rsidRPr="006D04D7" w:rsidRDefault="002C5292" w:rsidP="00725AFB">
            <w:pPr>
              <w:jc w:val="center"/>
              <w:rPr>
                <w:rFonts w:ascii="Arial" w:hAnsi="Arial" w:cs="Arial"/>
                <w:bCs/>
                <w:sz w:val="24"/>
                <w:szCs w:val="24"/>
              </w:rPr>
            </w:pPr>
            <w:r w:rsidRPr="006D04D7">
              <w:rPr>
                <w:rFonts w:ascii="Arial" w:hAnsi="Arial" w:cs="Arial"/>
                <w:bCs/>
                <w:sz w:val="24"/>
                <w:szCs w:val="24"/>
              </w:rPr>
              <w:lastRenderedPageBreak/>
              <w:t>Железнод</w:t>
            </w:r>
            <w:r w:rsidRPr="006D04D7">
              <w:rPr>
                <w:rFonts w:ascii="Arial" w:hAnsi="Arial" w:cs="Arial"/>
                <w:bCs/>
                <w:sz w:val="24"/>
                <w:szCs w:val="24"/>
              </w:rPr>
              <w:t>о</w:t>
            </w:r>
            <w:r w:rsidRPr="006D04D7">
              <w:rPr>
                <w:rFonts w:ascii="Arial" w:hAnsi="Arial" w:cs="Arial"/>
                <w:bCs/>
                <w:sz w:val="24"/>
                <w:szCs w:val="24"/>
              </w:rPr>
              <w:t>рожные пути</w:t>
            </w:r>
          </w:p>
          <w:p w:rsidR="002C5292" w:rsidRPr="006D04D7" w:rsidRDefault="002C5292" w:rsidP="00725AFB">
            <w:pPr>
              <w:jc w:val="center"/>
              <w:rPr>
                <w:rFonts w:ascii="Arial" w:hAnsi="Arial" w:cs="Arial"/>
                <w:sz w:val="24"/>
                <w:szCs w:val="24"/>
              </w:rPr>
            </w:pPr>
            <w:r w:rsidRPr="006D04D7">
              <w:rPr>
                <w:rFonts w:ascii="Arial" w:hAnsi="Arial" w:cs="Arial"/>
                <w:bCs/>
                <w:sz w:val="24"/>
                <w:szCs w:val="24"/>
              </w:rPr>
              <w:t>(7.1.1)</w:t>
            </w:r>
          </w:p>
        </w:tc>
        <w:tc>
          <w:tcPr>
            <w:tcW w:w="5670" w:type="dxa"/>
          </w:tcPr>
          <w:p w:rsidR="002C5292" w:rsidRPr="006D04D7" w:rsidRDefault="002C5292" w:rsidP="00725AFB">
            <w:pPr>
              <w:jc w:val="both"/>
              <w:rPr>
                <w:rFonts w:ascii="Arial" w:hAnsi="Arial" w:cs="Arial"/>
                <w:sz w:val="24"/>
                <w:szCs w:val="24"/>
              </w:rPr>
            </w:pPr>
            <w:r w:rsidRPr="006D04D7">
              <w:rPr>
                <w:rFonts w:ascii="Arial" w:hAnsi="Arial" w:cs="Arial"/>
                <w:bCs/>
                <w:sz w:val="24"/>
                <w:szCs w:val="24"/>
              </w:rPr>
              <w:t>Размещение железнодорожных путей</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2C5292" w:rsidRPr="006D04D7" w:rsidTr="002C5292">
        <w:tc>
          <w:tcPr>
            <w:tcW w:w="1873" w:type="dxa"/>
          </w:tcPr>
          <w:p w:rsidR="002C5292" w:rsidRPr="006D04D7" w:rsidRDefault="002C5292" w:rsidP="00725AFB">
            <w:pPr>
              <w:jc w:val="center"/>
              <w:rPr>
                <w:rFonts w:ascii="Arial" w:hAnsi="Arial" w:cs="Arial"/>
                <w:bCs/>
                <w:sz w:val="24"/>
                <w:szCs w:val="24"/>
              </w:rPr>
            </w:pPr>
            <w:r w:rsidRPr="006D04D7">
              <w:rPr>
                <w:rFonts w:ascii="Arial" w:hAnsi="Arial" w:cs="Arial"/>
                <w:bCs/>
                <w:sz w:val="24"/>
                <w:szCs w:val="24"/>
              </w:rPr>
              <w:t>Обслужив</w:t>
            </w:r>
            <w:r w:rsidRPr="006D04D7">
              <w:rPr>
                <w:rFonts w:ascii="Arial" w:hAnsi="Arial" w:cs="Arial"/>
                <w:bCs/>
                <w:sz w:val="24"/>
                <w:szCs w:val="24"/>
              </w:rPr>
              <w:t>а</w:t>
            </w:r>
            <w:r w:rsidRPr="006D04D7">
              <w:rPr>
                <w:rFonts w:ascii="Arial" w:hAnsi="Arial" w:cs="Arial"/>
                <w:bCs/>
                <w:sz w:val="24"/>
                <w:szCs w:val="24"/>
              </w:rPr>
              <w:t>ние железн</w:t>
            </w:r>
            <w:r w:rsidRPr="006D04D7">
              <w:rPr>
                <w:rFonts w:ascii="Arial" w:hAnsi="Arial" w:cs="Arial"/>
                <w:bCs/>
                <w:sz w:val="24"/>
                <w:szCs w:val="24"/>
              </w:rPr>
              <w:t>о</w:t>
            </w:r>
            <w:r w:rsidRPr="006D04D7">
              <w:rPr>
                <w:rFonts w:ascii="Arial" w:hAnsi="Arial" w:cs="Arial"/>
                <w:bCs/>
                <w:sz w:val="24"/>
                <w:szCs w:val="24"/>
              </w:rPr>
              <w:t>дорожных п</w:t>
            </w:r>
            <w:r w:rsidRPr="006D04D7">
              <w:rPr>
                <w:rFonts w:ascii="Arial" w:hAnsi="Arial" w:cs="Arial"/>
                <w:bCs/>
                <w:sz w:val="24"/>
                <w:szCs w:val="24"/>
              </w:rPr>
              <w:t>е</w:t>
            </w:r>
            <w:r w:rsidRPr="006D04D7">
              <w:rPr>
                <w:rFonts w:ascii="Arial" w:hAnsi="Arial" w:cs="Arial"/>
                <w:bCs/>
                <w:sz w:val="24"/>
                <w:szCs w:val="24"/>
              </w:rPr>
              <w:t>ревозок</w:t>
            </w:r>
          </w:p>
          <w:p w:rsidR="002C5292" w:rsidRPr="006D04D7" w:rsidRDefault="002C5292" w:rsidP="00725AFB">
            <w:pPr>
              <w:jc w:val="center"/>
              <w:rPr>
                <w:rFonts w:ascii="Arial" w:hAnsi="Arial" w:cs="Arial"/>
                <w:sz w:val="24"/>
                <w:szCs w:val="24"/>
              </w:rPr>
            </w:pPr>
            <w:r w:rsidRPr="006D04D7">
              <w:rPr>
                <w:rFonts w:ascii="Arial" w:hAnsi="Arial" w:cs="Arial"/>
                <w:bCs/>
                <w:sz w:val="24"/>
                <w:szCs w:val="24"/>
              </w:rPr>
              <w:t>(7.1.2)</w:t>
            </w:r>
          </w:p>
        </w:tc>
        <w:tc>
          <w:tcPr>
            <w:tcW w:w="5670" w:type="dxa"/>
          </w:tcPr>
          <w:p w:rsidR="002C5292" w:rsidRPr="006D04D7" w:rsidRDefault="002C5292" w:rsidP="00067FC4">
            <w:pPr>
              <w:pStyle w:val="ConsPlusNormal"/>
              <w:jc w:val="both"/>
              <w:rPr>
                <w:sz w:val="24"/>
                <w:szCs w:val="24"/>
              </w:rPr>
            </w:pPr>
            <w:r w:rsidRPr="006D04D7">
              <w:rPr>
                <w:sz w:val="24"/>
                <w:szCs w:val="24"/>
              </w:rPr>
              <w:t>Размещение зданий и сооружений, в том числе железнодорожных вокзалов и станций, а также устройств и объектов, необходимых для эк</w:t>
            </w:r>
            <w:r w:rsidRPr="006D04D7">
              <w:rPr>
                <w:sz w:val="24"/>
                <w:szCs w:val="24"/>
              </w:rPr>
              <w:t>с</w:t>
            </w:r>
            <w:r w:rsidRPr="006D04D7">
              <w:rPr>
                <w:sz w:val="24"/>
                <w:szCs w:val="24"/>
              </w:rPr>
              <w:t>плуатации, содержания, строительства, реко</w:t>
            </w:r>
            <w:r w:rsidRPr="006D04D7">
              <w:rPr>
                <w:sz w:val="24"/>
                <w:szCs w:val="24"/>
              </w:rPr>
              <w:t>н</w:t>
            </w:r>
            <w:r w:rsidRPr="006D04D7">
              <w:rPr>
                <w:sz w:val="24"/>
                <w:szCs w:val="24"/>
              </w:rPr>
              <w:t>струкции, ремонта наземных и подземных зд</w:t>
            </w:r>
            <w:r w:rsidRPr="006D04D7">
              <w:rPr>
                <w:sz w:val="24"/>
                <w:szCs w:val="24"/>
              </w:rPr>
              <w:t>а</w:t>
            </w:r>
            <w:r w:rsidRPr="006D04D7">
              <w:rPr>
                <w:sz w:val="24"/>
                <w:szCs w:val="24"/>
              </w:rPr>
              <w:t>ний, сооружений, устройств и других объектов железнодорожного транспорта;</w:t>
            </w:r>
          </w:p>
          <w:p w:rsidR="002C5292" w:rsidRPr="006D04D7" w:rsidRDefault="002C5292" w:rsidP="00067FC4">
            <w:pPr>
              <w:jc w:val="both"/>
              <w:rPr>
                <w:rFonts w:ascii="Arial" w:hAnsi="Arial" w:cs="Arial"/>
                <w:sz w:val="24"/>
                <w:szCs w:val="24"/>
              </w:rPr>
            </w:pPr>
            <w:r w:rsidRPr="006D04D7">
              <w:rPr>
                <w:rFonts w:ascii="Arial" w:hAnsi="Arial" w:cs="Arial"/>
                <w:sz w:val="24"/>
                <w:szCs w:val="24"/>
              </w:rPr>
              <w:t>размещение погрузочно-разгрузочных площ</w:t>
            </w:r>
            <w:r w:rsidRPr="006D04D7">
              <w:rPr>
                <w:rFonts w:ascii="Arial" w:hAnsi="Arial" w:cs="Arial"/>
                <w:sz w:val="24"/>
                <w:szCs w:val="24"/>
              </w:rPr>
              <w:t>а</w:t>
            </w:r>
            <w:r w:rsidRPr="006D04D7">
              <w:rPr>
                <w:rFonts w:ascii="Arial" w:hAnsi="Arial" w:cs="Arial"/>
                <w:sz w:val="24"/>
                <w:szCs w:val="24"/>
              </w:rPr>
              <w:t>док, прирельсовых складов (за исключением складов горюче-смазочных материалов и авт</w:t>
            </w:r>
            <w:r w:rsidRPr="006D04D7">
              <w:rPr>
                <w:rFonts w:ascii="Arial" w:hAnsi="Arial" w:cs="Arial"/>
                <w:sz w:val="24"/>
                <w:szCs w:val="24"/>
              </w:rPr>
              <w:t>о</w:t>
            </w:r>
            <w:r w:rsidRPr="006D04D7">
              <w:rPr>
                <w:rFonts w:ascii="Arial" w:hAnsi="Arial" w:cs="Arial"/>
                <w:sz w:val="24"/>
                <w:szCs w:val="24"/>
              </w:rPr>
              <w:t>заправочных станций любых типов, а также складов, предназначенных для хранения опа</w:t>
            </w:r>
            <w:r w:rsidRPr="006D04D7">
              <w:rPr>
                <w:rFonts w:ascii="Arial" w:hAnsi="Arial" w:cs="Arial"/>
                <w:sz w:val="24"/>
                <w:szCs w:val="24"/>
              </w:rPr>
              <w:t>с</w:t>
            </w:r>
            <w:r w:rsidRPr="006D04D7">
              <w:rPr>
                <w:rFonts w:ascii="Arial" w:hAnsi="Arial" w:cs="Arial"/>
                <w:sz w:val="24"/>
                <w:szCs w:val="24"/>
              </w:rPr>
              <w:t>ных веществ и материалов, не предназначе</w:t>
            </w:r>
            <w:r w:rsidRPr="006D04D7">
              <w:rPr>
                <w:rFonts w:ascii="Arial" w:hAnsi="Arial" w:cs="Arial"/>
                <w:sz w:val="24"/>
                <w:szCs w:val="24"/>
              </w:rPr>
              <w:t>н</w:t>
            </w:r>
            <w:r w:rsidRPr="006D04D7">
              <w:rPr>
                <w:rFonts w:ascii="Arial" w:hAnsi="Arial" w:cs="Arial"/>
                <w:sz w:val="24"/>
                <w:szCs w:val="24"/>
              </w:rPr>
              <w:t>ных непосредственно для обеспечения желе</w:t>
            </w:r>
            <w:r w:rsidRPr="006D04D7">
              <w:rPr>
                <w:rFonts w:ascii="Arial" w:hAnsi="Arial" w:cs="Arial"/>
                <w:sz w:val="24"/>
                <w:szCs w:val="24"/>
              </w:rPr>
              <w:t>з</w:t>
            </w:r>
            <w:r w:rsidRPr="006D04D7">
              <w:rPr>
                <w:rFonts w:ascii="Arial" w:hAnsi="Arial" w:cs="Arial"/>
                <w:sz w:val="24"/>
                <w:szCs w:val="24"/>
              </w:rPr>
              <w:t>нодорожных перевозок) и иных объектов при условии соблюдения требований безопасности движения, установленных федеральными зак</w:t>
            </w:r>
            <w:r w:rsidRPr="006D04D7">
              <w:rPr>
                <w:rFonts w:ascii="Arial" w:hAnsi="Arial" w:cs="Arial"/>
                <w:sz w:val="24"/>
                <w:szCs w:val="24"/>
              </w:rPr>
              <w:t>о</w:t>
            </w:r>
            <w:r w:rsidRPr="006D04D7">
              <w:rPr>
                <w:rFonts w:ascii="Arial" w:hAnsi="Arial" w:cs="Arial"/>
                <w:sz w:val="24"/>
                <w:szCs w:val="24"/>
              </w:rPr>
              <w:t>нами</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2C5292" w:rsidRPr="006D04D7" w:rsidTr="002C5292">
        <w:tc>
          <w:tcPr>
            <w:tcW w:w="1873" w:type="dxa"/>
          </w:tcPr>
          <w:p w:rsidR="002C5292" w:rsidRPr="006D04D7" w:rsidRDefault="002C5292" w:rsidP="00725AFB">
            <w:pPr>
              <w:jc w:val="center"/>
              <w:rPr>
                <w:rFonts w:ascii="Arial" w:hAnsi="Arial" w:cs="Arial"/>
                <w:bCs/>
                <w:sz w:val="24"/>
                <w:szCs w:val="24"/>
              </w:rPr>
            </w:pPr>
            <w:r w:rsidRPr="006D04D7">
              <w:rPr>
                <w:rFonts w:ascii="Arial" w:hAnsi="Arial" w:cs="Arial"/>
                <w:bCs/>
                <w:sz w:val="24"/>
                <w:szCs w:val="24"/>
              </w:rPr>
              <w:t>Размещение автомобил</w:t>
            </w:r>
            <w:r w:rsidRPr="006D04D7">
              <w:rPr>
                <w:rFonts w:ascii="Arial" w:hAnsi="Arial" w:cs="Arial"/>
                <w:bCs/>
                <w:sz w:val="24"/>
                <w:szCs w:val="24"/>
              </w:rPr>
              <w:t>ь</w:t>
            </w:r>
            <w:r w:rsidRPr="006D04D7">
              <w:rPr>
                <w:rFonts w:ascii="Arial" w:hAnsi="Arial" w:cs="Arial"/>
                <w:bCs/>
                <w:sz w:val="24"/>
                <w:szCs w:val="24"/>
              </w:rPr>
              <w:t>ных дорог</w:t>
            </w:r>
          </w:p>
          <w:p w:rsidR="002C5292" w:rsidRPr="006D04D7" w:rsidRDefault="002C5292" w:rsidP="00725AFB">
            <w:pPr>
              <w:jc w:val="center"/>
              <w:rPr>
                <w:rFonts w:ascii="Arial" w:hAnsi="Arial" w:cs="Arial"/>
                <w:sz w:val="24"/>
                <w:szCs w:val="24"/>
              </w:rPr>
            </w:pPr>
            <w:r w:rsidRPr="006D04D7">
              <w:rPr>
                <w:rFonts w:ascii="Arial" w:hAnsi="Arial" w:cs="Arial"/>
                <w:bCs/>
                <w:sz w:val="24"/>
                <w:szCs w:val="24"/>
              </w:rPr>
              <w:t>(7.2.1)</w:t>
            </w:r>
          </w:p>
        </w:tc>
        <w:tc>
          <w:tcPr>
            <w:tcW w:w="5670" w:type="dxa"/>
          </w:tcPr>
          <w:p w:rsidR="002C5292" w:rsidRPr="006D04D7" w:rsidRDefault="002C5292" w:rsidP="00067FC4">
            <w:pPr>
              <w:pStyle w:val="ConsPlusNormal"/>
              <w:jc w:val="both"/>
              <w:rPr>
                <w:sz w:val="24"/>
                <w:szCs w:val="24"/>
              </w:rPr>
            </w:pPr>
            <w:r w:rsidRPr="006D04D7">
              <w:rPr>
                <w:sz w:val="24"/>
                <w:szCs w:val="24"/>
              </w:rPr>
              <w:t>Размещение автомобильных дорог за предел</w:t>
            </w:r>
            <w:r w:rsidRPr="006D04D7">
              <w:rPr>
                <w:sz w:val="24"/>
                <w:szCs w:val="24"/>
              </w:rPr>
              <w:t>а</w:t>
            </w:r>
            <w:r w:rsidRPr="006D04D7">
              <w:rPr>
                <w:sz w:val="24"/>
                <w:szCs w:val="24"/>
              </w:rPr>
              <w:t>ми населенных пунктов и технически связанных с ними сооружений, придорожных стоянок (па</w:t>
            </w:r>
            <w:r w:rsidRPr="006D04D7">
              <w:rPr>
                <w:sz w:val="24"/>
                <w:szCs w:val="24"/>
              </w:rPr>
              <w:t>р</w:t>
            </w:r>
            <w:r w:rsidRPr="006D04D7">
              <w:rPr>
                <w:sz w:val="24"/>
                <w:szCs w:val="24"/>
              </w:rPr>
              <w:t>ковок) транспортных сре</w:t>
            </w:r>
            <w:proofErr w:type="gramStart"/>
            <w:r w:rsidRPr="006D04D7">
              <w:rPr>
                <w:sz w:val="24"/>
                <w:szCs w:val="24"/>
              </w:rPr>
              <w:t>дств в гр</w:t>
            </w:r>
            <w:proofErr w:type="gramEnd"/>
            <w:r w:rsidRPr="006D04D7">
              <w:rPr>
                <w:sz w:val="24"/>
                <w:szCs w:val="24"/>
              </w:rPr>
              <w:t>аницах горо</w:t>
            </w:r>
            <w:r w:rsidRPr="006D04D7">
              <w:rPr>
                <w:sz w:val="24"/>
                <w:szCs w:val="24"/>
              </w:rPr>
              <w:t>д</w:t>
            </w:r>
            <w:r w:rsidRPr="006D04D7">
              <w:rPr>
                <w:sz w:val="24"/>
                <w:szCs w:val="24"/>
              </w:rPr>
              <w:t>ских улиц и дорог, за исключением предусмо</w:t>
            </w:r>
            <w:r w:rsidRPr="006D04D7">
              <w:rPr>
                <w:sz w:val="24"/>
                <w:szCs w:val="24"/>
              </w:rPr>
              <w:t>т</w:t>
            </w:r>
            <w:r w:rsidRPr="006D04D7">
              <w:rPr>
                <w:sz w:val="24"/>
                <w:szCs w:val="24"/>
              </w:rPr>
              <w:lastRenderedPageBreak/>
              <w:t>ренных видами разрешенного использования с кодами 2.7.1, 4.9, 7.2.3, а также некапитальных сооружений, предназначенных для охраны транспортных средств;</w:t>
            </w:r>
          </w:p>
          <w:p w:rsidR="002C5292" w:rsidRPr="006D04D7" w:rsidRDefault="002C5292" w:rsidP="00067FC4">
            <w:pPr>
              <w:jc w:val="both"/>
              <w:rPr>
                <w:rFonts w:ascii="Arial" w:hAnsi="Arial" w:cs="Arial"/>
                <w:sz w:val="24"/>
                <w:szCs w:val="24"/>
              </w:rPr>
            </w:pPr>
            <w:r w:rsidRPr="006D04D7">
              <w:rPr>
                <w:rFonts w:ascii="Arial" w:hAnsi="Arial" w:cs="Arial"/>
                <w:sz w:val="24"/>
                <w:szCs w:val="24"/>
              </w:rPr>
              <w:t>размещение объектов, предназначенных для размещения постов органов внутренних дел, ответственных за безопасность дорожного дв</w:t>
            </w:r>
            <w:r w:rsidRPr="006D04D7">
              <w:rPr>
                <w:rFonts w:ascii="Arial" w:hAnsi="Arial" w:cs="Arial"/>
                <w:sz w:val="24"/>
                <w:szCs w:val="24"/>
              </w:rPr>
              <w:t>и</w:t>
            </w:r>
            <w:r w:rsidRPr="006D04D7">
              <w:rPr>
                <w:rFonts w:ascii="Arial" w:hAnsi="Arial" w:cs="Arial"/>
                <w:sz w:val="24"/>
                <w:szCs w:val="24"/>
              </w:rPr>
              <w:t>жения</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 3 </w:t>
            </w:r>
            <w:r w:rsidRPr="006D04D7">
              <w:rPr>
                <w:rFonts w:ascii="Arial" w:hAnsi="Arial" w:cs="Arial"/>
                <w:sz w:val="24"/>
                <w:szCs w:val="24"/>
              </w:rPr>
              <w:lastRenderedPageBreak/>
              <w:t>этажа</w:t>
            </w:r>
          </w:p>
        </w:tc>
        <w:tc>
          <w:tcPr>
            <w:tcW w:w="2056" w:type="dxa"/>
            <w:vAlign w:val="center"/>
          </w:tcPr>
          <w:p w:rsidR="002C5292" w:rsidRPr="006D04D7" w:rsidRDefault="002C5292" w:rsidP="00725AFB">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подлежит установлению</w:t>
            </w:r>
          </w:p>
        </w:tc>
      </w:tr>
      <w:tr w:rsidR="00067FC4" w:rsidRPr="006D04D7" w:rsidTr="00712801">
        <w:tc>
          <w:tcPr>
            <w:tcW w:w="16020" w:type="dxa"/>
            <w:gridSpan w:val="7"/>
          </w:tcPr>
          <w:p w:rsidR="00067FC4" w:rsidRPr="006D04D7" w:rsidRDefault="00067FC4" w:rsidP="00725AFB">
            <w:pPr>
              <w:autoSpaceDE w:val="0"/>
              <w:autoSpaceDN w:val="0"/>
              <w:adjustRightInd w:val="0"/>
              <w:jc w:val="center"/>
              <w:rPr>
                <w:rFonts w:ascii="Arial" w:hAnsi="Arial" w:cs="Arial"/>
                <w:sz w:val="24"/>
                <w:szCs w:val="24"/>
              </w:rPr>
            </w:pPr>
            <w:r w:rsidRPr="006D04D7">
              <w:rPr>
                <w:rFonts w:ascii="Arial" w:hAnsi="Arial" w:cs="Arial"/>
                <w:bCs/>
                <w:sz w:val="24"/>
                <w:szCs w:val="24"/>
              </w:rPr>
              <w:lastRenderedPageBreak/>
              <w:t>Условно разрешенные виды использования земельных участков</w:t>
            </w:r>
          </w:p>
        </w:tc>
      </w:tr>
      <w:tr w:rsidR="00067FC4" w:rsidRPr="006D04D7" w:rsidTr="00712801">
        <w:tc>
          <w:tcPr>
            <w:tcW w:w="16020" w:type="dxa"/>
            <w:gridSpan w:val="7"/>
          </w:tcPr>
          <w:p w:rsidR="00067FC4" w:rsidRPr="006D04D7" w:rsidRDefault="00067FC4" w:rsidP="00725AFB">
            <w:pPr>
              <w:autoSpaceDE w:val="0"/>
              <w:autoSpaceDN w:val="0"/>
              <w:adjustRightInd w:val="0"/>
              <w:jc w:val="center"/>
              <w:rPr>
                <w:rFonts w:ascii="Arial" w:hAnsi="Arial" w:cs="Arial"/>
                <w:sz w:val="24"/>
                <w:szCs w:val="24"/>
              </w:rPr>
            </w:pPr>
            <w:r w:rsidRPr="006D04D7">
              <w:rPr>
                <w:rFonts w:ascii="Arial" w:hAnsi="Arial" w:cs="Arial"/>
                <w:sz w:val="24"/>
                <w:szCs w:val="24"/>
              </w:rPr>
              <w:t>Не устанавливается</w:t>
            </w:r>
          </w:p>
        </w:tc>
      </w:tr>
      <w:tr w:rsidR="00067FC4" w:rsidRPr="006D04D7" w:rsidTr="00712801">
        <w:tc>
          <w:tcPr>
            <w:tcW w:w="16020" w:type="dxa"/>
            <w:gridSpan w:val="7"/>
          </w:tcPr>
          <w:p w:rsidR="00067FC4" w:rsidRPr="006D04D7" w:rsidRDefault="00067FC4" w:rsidP="00712801">
            <w:pPr>
              <w:autoSpaceDE w:val="0"/>
              <w:autoSpaceDN w:val="0"/>
              <w:adjustRightInd w:val="0"/>
              <w:jc w:val="center"/>
              <w:rPr>
                <w:rFonts w:ascii="Arial" w:hAnsi="Arial" w:cs="Arial"/>
                <w:sz w:val="24"/>
                <w:szCs w:val="24"/>
              </w:rPr>
            </w:pPr>
            <w:r w:rsidRPr="006D04D7">
              <w:rPr>
                <w:rFonts w:ascii="Arial" w:hAnsi="Arial" w:cs="Arial"/>
                <w:sz w:val="24"/>
                <w:szCs w:val="24"/>
              </w:rPr>
              <w:t>Вспомогательные виды разрешенного использования земельных участков</w:t>
            </w:r>
          </w:p>
        </w:tc>
      </w:tr>
      <w:tr w:rsidR="00363AC4" w:rsidRPr="006D04D7" w:rsidTr="00FC086E">
        <w:tc>
          <w:tcPr>
            <w:tcW w:w="1873" w:type="dxa"/>
          </w:tcPr>
          <w:p w:rsidR="00363AC4" w:rsidRPr="006D04D7" w:rsidRDefault="00363AC4" w:rsidP="00FC086E">
            <w:pPr>
              <w:jc w:val="center"/>
              <w:rPr>
                <w:rFonts w:ascii="Arial" w:hAnsi="Arial" w:cs="Arial"/>
                <w:sz w:val="24"/>
                <w:szCs w:val="24"/>
              </w:rPr>
            </w:pPr>
            <w:r w:rsidRPr="006D04D7">
              <w:rPr>
                <w:rFonts w:ascii="Arial" w:hAnsi="Arial" w:cs="Arial"/>
                <w:sz w:val="24"/>
                <w:szCs w:val="24"/>
              </w:rPr>
              <w:t>Служебные гаражи</w:t>
            </w:r>
          </w:p>
          <w:p w:rsidR="00363AC4" w:rsidRPr="006D04D7" w:rsidRDefault="00363AC4" w:rsidP="00FC086E">
            <w:pPr>
              <w:jc w:val="center"/>
              <w:rPr>
                <w:rFonts w:ascii="Arial" w:hAnsi="Arial" w:cs="Arial"/>
                <w:sz w:val="24"/>
                <w:szCs w:val="24"/>
              </w:rPr>
            </w:pPr>
            <w:r w:rsidRPr="006D04D7">
              <w:rPr>
                <w:rFonts w:ascii="Arial" w:hAnsi="Arial" w:cs="Arial"/>
                <w:sz w:val="24"/>
                <w:szCs w:val="24"/>
              </w:rPr>
              <w:t>(4.9)</w:t>
            </w:r>
          </w:p>
        </w:tc>
        <w:tc>
          <w:tcPr>
            <w:tcW w:w="5670" w:type="dxa"/>
          </w:tcPr>
          <w:p w:rsidR="00363AC4" w:rsidRPr="006D04D7" w:rsidRDefault="00363AC4" w:rsidP="00FC086E">
            <w:pPr>
              <w:jc w:val="both"/>
              <w:rPr>
                <w:rFonts w:ascii="Arial" w:hAnsi="Arial" w:cs="Arial"/>
                <w:sz w:val="24"/>
                <w:szCs w:val="24"/>
              </w:rPr>
            </w:pPr>
            <w:r w:rsidRPr="006D04D7">
              <w:rPr>
                <w:rFonts w:ascii="Arial" w:hAnsi="Arial" w:cs="Arial"/>
                <w:sz w:val="24"/>
                <w:szCs w:val="24"/>
              </w:rPr>
              <w:t>Размещение постоянных или временных гар</w:t>
            </w:r>
            <w:r w:rsidRPr="006D04D7">
              <w:rPr>
                <w:rFonts w:ascii="Arial" w:hAnsi="Arial" w:cs="Arial"/>
                <w:sz w:val="24"/>
                <w:szCs w:val="24"/>
              </w:rPr>
              <w:t>а</w:t>
            </w:r>
            <w:r w:rsidRPr="006D04D7">
              <w:rPr>
                <w:rFonts w:ascii="Arial" w:hAnsi="Arial" w:cs="Arial"/>
                <w:sz w:val="24"/>
                <w:szCs w:val="24"/>
              </w:rPr>
              <w:t>жей, стоянок для хранения служебного авт</w:t>
            </w:r>
            <w:r w:rsidRPr="006D04D7">
              <w:rPr>
                <w:rFonts w:ascii="Arial" w:hAnsi="Arial" w:cs="Arial"/>
                <w:sz w:val="24"/>
                <w:szCs w:val="24"/>
              </w:rPr>
              <w:t>о</w:t>
            </w:r>
            <w:r w:rsidRPr="006D04D7">
              <w:rPr>
                <w:rFonts w:ascii="Arial" w:hAnsi="Arial" w:cs="Arial"/>
                <w:sz w:val="24"/>
                <w:szCs w:val="24"/>
              </w:rPr>
              <w:t>транспорта, используемого в целях осущест</w:t>
            </w:r>
            <w:r w:rsidRPr="006D04D7">
              <w:rPr>
                <w:rFonts w:ascii="Arial" w:hAnsi="Arial" w:cs="Arial"/>
                <w:sz w:val="24"/>
                <w:szCs w:val="24"/>
              </w:rPr>
              <w:t>в</w:t>
            </w:r>
            <w:r w:rsidRPr="006D04D7">
              <w:rPr>
                <w:rFonts w:ascii="Arial" w:hAnsi="Arial" w:cs="Arial"/>
                <w:sz w:val="24"/>
                <w:szCs w:val="24"/>
              </w:rPr>
              <w:t>ления видов деятельности, предусмотренных видами разрешенного использования с кодами 3.0, 4.0, а также для стоянки и хранения тран</w:t>
            </w:r>
            <w:r w:rsidRPr="006D04D7">
              <w:rPr>
                <w:rFonts w:ascii="Arial" w:hAnsi="Arial" w:cs="Arial"/>
                <w:sz w:val="24"/>
                <w:szCs w:val="24"/>
              </w:rPr>
              <w:t>с</w:t>
            </w:r>
            <w:r w:rsidRPr="006D04D7">
              <w:rPr>
                <w:rFonts w:ascii="Arial" w:hAnsi="Arial" w:cs="Arial"/>
                <w:sz w:val="24"/>
                <w:szCs w:val="24"/>
              </w:rPr>
              <w:t>портных средств общего пользования, в том числе в депо</w:t>
            </w:r>
          </w:p>
        </w:tc>
        <w:tc>
          <w:tcPr>
            <w:tcW w:w="1559" w:type="dxa"/>
            <w:vAlign w:val="center"/>
          </w:tcPr>
          <w:p w:rsidR="00363AC4" w:rsidRPr="006D04D7" w:rsidRDefault="00363AC4"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363AC4" w:rsidRPr="006D04D7" w:rsidRDefault="00363AC4"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363AC4" w:rsidRPr="006D04D7" w:rsidRDefault="00363AC4"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363AC4"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363AC4" w:rsidRPr="00F3162E" w:rsidRDefault="00363AC4" w:rsidP="00345323">
            <w:pPr>
              <w:pStyle w:val="ad"/>
              <w:numPr>
                <w:ilvl w:val="0"/>
                <w:numId w:val="37"/>
              </w:numPr>
              <w:autoSpaceDE w:val="0"/>
              <w:autoSpaceDN w:val="0"/>
              <w:adjustRightInd w:val="0"/>
              <w:jc w:val="center"/>
              <w:rPr>
                <w:rFonts w:ascii="Arial" w:hAnsi="Arial" w:cs="Arial"/>
                <w:sz w:val="24"/>
                <w:szCs w:val="24"/>
              </w:rPr>
            </w:pPr>
          </w:p>
        </w:tc>
      </w:tr>
    </w:tbl>
    <w:p w:rsidR="001E452C" w:rsidRPr="006D04D7" w:rsidRDefault="001E452C" w:rsidP="001E452C">
      <w:pPr>
        <w:tabs>
          <w:tab w:val="left" w:pos="0"/>
        </w:tabs>
        <w:spacing w:after="0" w:line="240" w:lineRule="auto"/>
        <w:ind w:right="-500" w:firstLine="567"/>
        <w:jc w:val="both"/>
        <w:rPr>
          <w:rFonts w:ascii="Arial" w:eastAsia="Times New Roman" w:hAnsi="Arial" w:cs="Arial"/>
          <w:sz w:val="24"/>
          <w:szCs w:val="24"/>
          <w:lang w:bidi="ru-RU"/>
        </w:rPr>
      </w:pPr>
    </w:p>
    <w:p w:rsidR="001E452C" w:rsidRPr="006D04D7" w:rsidRDefault="00F3162E" w:rsidP="00F3162E">
      <w:pPr>
        <w:pStyle w:val="ad"/>
        <w:widowControl w:val="0"/>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2.</w:t>
      </w:r>
      <w:r w:rsidR="001E452C" w:rsidRPr="006D04D7">
        <w:rPr>
          <w:rFonts w:ascii="Arial" w:eastAsia="Times New Roman" w:hAnsi="Arial" w:cs="Arial"/>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w:t>
      </w:r>
      <w:r w:rsidR="001E452C" w:rsidRPr="006D04D7">
        <w:rPr>
          <w:rFonts w:ascii="Arial" w:eastAsia="Times New Roman" w:hAnsi="Arial" w:cs="Arial"/>
          <w:sz w:val="24"/>
          <w:szCs w:val="24"/>
          <w:lang w:bidi="ru-RU"/>
        </w:rPr>
        <w:t>з</w:t>
      </w:r>
      <w:r w:rsidR="001E452C" w:rsidRPr="006D04D7">
        <w:rPr>
          <w:rFonts w:ascii="Arial" w:eastAsia="Times New Roman" w:hAnsi="Arial" w:cs="Arial"/>
          <w:sz w:val="24"/>
          <w:szCs w:val="24"/>
          <w:lang w:bidi="ru-RU"/>
        </w:rPr>
        <w:t>рывы между зданиями, строениями и сооружениями, в том числе, расположенными на соседних земельных участках, а также техн</w:t>
      </w:r>
      <w:r w:rsidR="001E452C" w:rsidRPr="006D04D7">
        <w:rPr>
          <w:rFonts w:ascii="Arial" w:eastAsia="Times New Roman" w:hAnsi="Arial" w:cs="Arial"/>
          <w:sz w:val="24"/>
          <w:szCs w:val="24"/>
          <w:lang w:bidi="ru-RU"/>
        </w:rPr>
        <w:t>и</w:t>
      </w:r>
      <w:r w:rsidR="001E452C" w:rsidRPr="006D04D7">
        <w:rPr>
          <w:rFonts w:ascii="Arial" w:eastAsia="Times New Roman" w:hAnsi="Arial" w:cs="Arial"/>
          <w:sz w:val="24"/>
          <w:szCs w:val="24"/>
          <w:lang w:bidi="ru-RU"/>
        </w:rPr>
        <w:t>ческие регламенты, градостроительные и санитарные нормы и правила.</w:t>
      </w:r>
    </w:p>
    <w:p w:rsidR="00F3162E" w:rsidRDefault="00F3162E" w:rsidP="00F3162E">
      <w:pPr>
        <w:pStyle w:val="ad"/>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3.</w:t>
      </w:r>
      <w:r w:rsidR="001E452C" w:rsidRPr="006D04D7">
        <w:rPr>
          <w:rFonts w:ascii="Arial" w:eastAsia="Times New Roman" w:hAnsi="Arial" w:cs="Arial"/>
          <w:sz w:val="24"/>
          <w:szCs w:val="24"/>
          <w:lang w:bidi="ru-RU"/>
        </w:rPr>
        <w:t>Ограничения использования земельных участков и объектов капитального строительства в границах территориальной зоны ос</w:t>
      </w:r>
      <w:r w:rsidR="001E452C" w:rsidRPr="006D04D7">
        <w:rPr>
          <w:rFonts w:ascii="Arial" w:eastAsia="Times New Roman" w:hAnsi="Arial" w:cs="Arial"/>
          <w:sz w:val="24"/>
          <w:szCs w:val="24"/>
          <w:lang w:bidi="ru-RU"/>
        </w:rPr>
        <w:t>у</w:t>
      </w:r>
      <w:r w:rsidR="001E452C" w:rsidRPr="006D04D7">
        <w:rPr>
          <w:rFonts w:ascii="Arial" w:eastAsia="Times New Roman" w:hAnsi="Arial" w:cs="Arial"/>
          <w:sz w:val="24"/>
          <w:szCs w:val="24"/>
          <w:lang w:bidi="ru-RU"/>
        </w:rPr>
        <w:t>ществляются с учетом режимов и ограничений зон с особыми условиями использования территорий, установленных соответству</w:t>
      </w:r>
      <w:r w:rsidR="001E452C" w:rsidRPr="006D04D7">
        <w:rPr>
          <w:rFonts w:ascii="Arial" w:eastAsia="Times New Roman" w:hAnsi="Arial" w:cs="Arial"/>
          <w:sz w:val="24"/>
          <w:szCs w:val="24"/>
          <w:lang w:bidi="ru-RU"/>
        </w:rPr>
        <w:t>ю</w:t>
      </w:r>
      <w:r w:rsidR="001E452C" w:rsidRPr="006D04D7">
        <w:rPr>
          <w:rFonts w:ascii="Arial" w:eastAsia="Times New Roman" w:hAnsi="Arial" w:cs="Arial"/>
          <w:sz w:val="24"/>
          <w:szCs w:val="24"/>
          <w:lang w:bidi="ru-RU"/>
        </w:rPr>
        <w:t>щими нормативными правовыми актами.</w:t>
      </w:r>
      <w:bookmarkStart w:id="96" w:name="_Toc63435414"/>
    </w:p>
    <w:p w:rsidR="00F3162E" w:rsidRDefault="00F3162E" w:rsidP="00F3162E">
      <w:pPr>
        <w:pStyle w:val="ad"/>
        <w:tabs>
          <w:tab w:val="left" w:pos="0"/>
        </w:tabs>
        <w:spacing w:after="0" w:line="240" w:lineRule="auto"/>
        <w:ind w:left="567" w:right="-500"/>
        <w:jc w:val="both"/>
        <w:rPr>
          <w:rFonts w:ascii="Arial" w:eastAsia="Times New Roman" w:hAnsi="Arial" w:cs="Arial"/>
          <w:sz w:val="24"/>
          <w:szCs w:val="24"/>
          <w:lang w:bidi="ru-RU"/>
        </w:rPr>
      </w:pPr>
    </w:p>
    <w:p w:rsidR="0023425C" w:rsidRPr="00F3162E" w:rsidRDefault="0023425C" w:rsidP="00F3162E">
      <w:pPr>
        <w:pStyle w:val="ad"/>
        <w:tabs>
          <w:tab w:val="left" w:pos="0"/>
        </w:tabs>
        <w:spacing w:after="0" w:line="240" w:lineRule="auto"/>
        <w:ind w:left="567" w:right="-500"/>
        <w:jc w:val="center"/>
        <w:rPr>
          <w:rFonts w:ascii="Arial" w:eastAsia="Times New Roman" w:hAnsi="Arial" w:cs="Arial"/>
          <w:b/>
          <w:bCs/>
          <w:sz w:val="30"/>
          <w:szCs w:val="30"/>
          <w:lang w:bidi="ru-RU"/>
        </w:rPr>
      </w:pPr>
      <w:r w:rsidRPr="00F3162E">
        <w:rPr>
          <w:rFonts w:ascii="Arial" w:eastAsia="Times New Roman" w:hAnsi="Arial" w:cs="Arial"/>
          <w:b/>
          <w:bCs/>
          <w:sz w:val="30"/>
          <w:szCs w:val="30"/>
          <w:lang w:bidi="ru-RU"/>
        </w:rPr>
        <w:t>Статья 60. ИТ-3 Зона объектов автомобильного транспорта</w:t>
      </w:r>
      <w:bookmarkEnd w:id="96"/>
    </w:p>
    <w:p w:rsidR="0023425C" w:rsidRPr="006D04D7" w:rsidRDefault="0023425C" w:rsidP="0023425C">
      <w:pPr>
        <w:pStyle w:val="ad"/>
        <w:widowControl w:val="0"/>
        <w:tabs>
          <w:tab w:val="left" w:pos="0"/>
        </w:tabs>
        <w:spacing w:after="0" w:line="240" w:lineRule="auto"/>
        <w:ind w:left="0" w:firstLine="567"/>
        <w:jc w:val="both"/>
        <w:rPr>
          <w:rFonts w:ascii="Arial" w:eastAsia="Times New Roman" w:hAnsi="Arial" w:cs="Arial"/>
          <w:sz w:val="24"/>
          <w:szCs w:val="24"/>
          <w:lang w:bidi="ru-RU"/>
        </w:rPr>
      </w:pPr>
    </w:p>
    <w:p w:rsidR="0023425C" w:rsidRPr="006D04D7" w:rsidRDefault="00F3162E" w:rsidP="00F3162E">
      <w:pPr>
        <w:pStyle w:val="ad"/>
        <w:widowControl w:val="0"/>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1.</w:t>
      </w:r>
      <w:r w:rsidR="0023425C" w:rsidRPr="006D04D7">
        <w:rPr>
          <w:rFonts w:ascii="Arial" w:eastAsia="Times New Roman" w:hAnsi="Arial" w:cs="Arial"/>
          <w:sz w:val="24"/>
          <w:szCs w:val="24"/>
          <w:lang w:bidi="ru-RU"/>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60.1.</w:t>
      </w:r>
    </w:p>
    <w:p w:rsidR="0023425C" w:rsidRPr="006D04D7" w:rsidRDefault="0023425C" w:rsidP="0023425C">
      <w:pPr>
        <w:pStyle w:val="ad"/>
        <w:widowControl w:val="0"/>
        <w:tabs>
          <w:tab w:val="left" w:pos="0"/>
        </w:tabs>
        <w:spacing w:after="0" w:line="240" w:lineRule="auto"/>
        <w:ind w:left="567" w:right="-500"/>
        <w:jc w:val="right"/>
        <w:rPr>
          <w:rFonts w:ascii="Arial" w:eastAsia="Times New Roman" w:hAnsi="Arial" w:cs="Arial"/>
          <w:sz w:val="24"/>
          <w:szCs w:val="24"/>
          <w:lang w:bidi="ru-RU"/>
        </w:rPr>
      </w:pPr>
    </w:p>
    <w:p w:rsidR="0023425C" w:rsidRPr="006D04D7" w:rsidRDefault="0023425C" w:rsidP="0023425C">
      <w:pPr>
        <w:pStyle w:val="ad"/>
        <w:widowControl w:val="0"/>
        <w:tabs>
          <w:tab w:val="left" w:pos="0"/>
        </w:tabs>
        <w:spacing w:after="0" w:line="240" w:lineRule="auto"/>
        <w:ind w:left="567" w:right="-500"/>
        <w:jc w:val="right"/>
        <w:rPr>
          <w:rFonts w:ascii="Arial" w:eastAsia="Times New Roman" w:hAnsi="Arial" w:cs="Arial"/>
          <w:sz w:val="24"/>
          <w:szCs w:val="24"/>
          <w:lang w:bidi="ru-RU"/>
        </w:rPr>
      </w:pPr>
      <w:r w:rsidRPr="006D04D7">
        <w:rPr>
          <w:rFonts w:ascii="Arial" w:eastAsia="Times New Roman" w:hAnsi="Arial" w:cs="Arial"/>
          <w:sz w:val="24"/>
          <w:szCs w:val="24"/>
          <w:lang w:bidi="ru-RU"/>
        </w:rPr>
        <w:t>Таблица 60.1</w:t>
      </w:r>
    </w:p>
    <w:p w:rsidR="0023425C" w:rsidRPr="006D04D7" w:rsidRDefault="0023425C" w:rsidP="0023425C">
      <w:pPr>
        <w:pStyle w:val="ad"/>
        <w:widowControl w:val="0"/>
        <w:tabs>
          <w:tab w:val="left" w:pos="0"/>
        </w:tabs>
        <w:spacing w:after="0" w:line="240" w:lineRule="auto"/>
        <w:ind w:left="567" w:right="-500"/>
        <w:jc w:val="right"/>
        <w:rPr>
          <w:rFonts w:ascii="Arial" w:eastAsia="Times New Roman" w:hAnsi="Arial" w:cs="Arial"/>
          <w:sz w:val="24"/>
          <w:szCs w:val="24"/>
          <w:lang w:bidi="ru-RU"/>
        </w:rPr>
      </w:pPr>
    </w:p>
    <w:tbl>
      <w:tblPr>
        <w:tblStyle w:val="af2"/>
        <w:tblW w:w="16020" w:type="dxa"/>
        <w:tblInd w:w="-318" w:type="dxa"/>
        <w:tblLayout w:type="fixed"/>
        <w:tblLook w:val="04A0" w:firstRow="1" w:lastRow="0" w:firstColumn="1" w:lastColumn="0" w:noHBand="0" w:noVBand="1"/>
      </w:tblPr>
      <w:tblGrid>
        <w:gridCol w:w="1873"/>
        <w:gridCol w:w="5670"/>
        <w:gridCol w:w="1559"/>
        <w:gridCol w:w="1559"/>
        <w:gridCol w:w="1985"/>
        <w:gridCol w:w="1318"/>
        <w:gridCol w:w="2056"/>
      </w:tblGrid>
      <w:tr w:rsidR="0023425C" w:rsidRPr="006D04D7" w:rsidTr="00712801">
        <w:trPr>
          <w:cantSplit/>
        </w:trPr>
        <w:tc>
          <w:tcPr>
            <w:tcW w:w="1873" w:type="dxa"/>
            <w:vMerge w:val="restart"/>
            <w:vAlign w:val="center"/>
          </w:tcPr>
          <w:p w:rsidR="0023425C" w:rsidRPr="006D04D7" w:rsidRDefault="0023425C" w:rsidP="00712801">
            <w:pPr>
              <w:jc w:val="center"/>
              <w:rPr>
                <w:rFonts w:ascii="Arial" w:hAnsi="Arial" w:cs="Arial"/>
                <w:sz w:val="24"/>
                <w:szCs w:val="24"/>
              </w:rPr>
            </w:pPr>
            <w:r w:rsidRPr="006D04D7">
              <w:rPr>
                <w:rFonts w:ascii="Arial" w:eastAsia="Calibri" w:hAnsi="Arial" w:cs="Arial"/>
                <w:sz w:val="24"/>
                <w:szCs w:val="24"/>
              </w:rPr>
              <w:t>Наименов</w:t>
            </w:r>
            <w:r w:rsidRPr="006D04D7">
              <w:rPr>
                <w:rFonts w:ascii="Arial" w:eastAsia="Calibri" w:hAnsi="Arial" w:cs="Arial"/>
                <w:sz w:val="24"/>
                <w:szCs w:val="24"/>
              </w:rPr>
              <w:t>а</w:t>
            </w:r>
            <w:r w:rsidRPr="006D04D7">
              <w:rPr>
                <w:rFonts w:ascii="Arial" w:eastAsia="Calibri" w:hAnsi="Arial" w:cs="Arial"/>
                <w:sz w:val="24"/>
                <w:szCs w:val="24"/>
              </w:rPr>
              <w:t>ние вида ра</w:t>
            </w:r>
            <w:r w:rsidRPr="006D04D7">
              <w:rPr>
                <w:rFonts w:ascii="Arial" w:eastAsia="Calibri" w:hAnsi="Arial" w:cs="Arial"/>
                <w:sz w:val="24"/>
                <w:szCs w:val="24"/>
              </w:rPr>
              <w:t>з</w:t>
            </w:r>
            <w:r w:rsidRPr="006D04D7">
              <w:rPr>
                <w:rFonts w:ascii="Arial" w:eastAsia="Calibri" w:hAnsi="Arial" w:cs="Arial"/>
                <w:sz w:val="24"/>
                <w:szCs w:val="24"/>
              </w:rPr>
              <w:t>решенного использов</w:t>
            </w:r>
            <w:r w:rsidRPr="006D04D7">
              <w:rPr>
                <w:rFonts w:ascii="Arial" w:eastAsia="Calibri" w:hAnsi="Arial" w:cs="Arial"/>
                <w:sz w:val="24"/>
                <w:szCs w:val="24"/>
              </w:rPr>
              <w:t>а</w:t>
            </w:r>
            <w:r w:rsidRPr="006D04D7">
              <w:rPr>
                <w:rFonts w:ascii="Arial" w:eastAsia="Calibri" w:hAnsi="Arial" w:cs="Arial"/>
                <w:sz w:val="24"/>
                <w:szCs w:val="24"/>
              </w:rPr>
              <w:t>ния земельн</w:t>
            </w:r>
            <w:r w:rsidRPr="006D04D7">
              <w:rPr>
                <w:rFonts w:ascii="Arial" w:eastAsia="Calibri" w:hAnsi="Arial" w:cs="Arial"/>
                <w:sz w:val="24"/>
                <w:szCs w:val="24"/>
              </w:rPr>
              <w:t>о</w:t>
            </w:r>
            <w:r w:rsidRPr="006D04D7">
              <w:rPr>
                <w:rFonts w:ascii="Arial" w:eastAsia="Calibri" w:hAnsi="Arial" w:cs="Arial"/>
                <w:sz w:val="24"/>
                <w:szCs w:val="24"/>
              </w:rPr>
              <w:t>го участка (код (числовое обозначение) вида разр</w:t>
            </w:r>
            <w:r w:rsidRPr="006D04D7">
              <w:rPr>
                <w:rFonts w:ascii="Arial" w:eastAsia="Calibri" w:hAnsi="Arial" w:cs="Arial"/>
                <w:sz w:val="24"/>
                <w:szCs w:val="24"/>
              </w:rPr>
              <w:t>е</w:t>
            </w:r>
            <w:r w:rsidRPr="006D04D7">
              <w:rPr>
                <w:rFonts w:ascii="Arial" w:eastAsia="Calibri" w:hAnsi="Arial" w:cs="Arial"/>
                <w:sz w:val="24"/>
                <w:szCs w:val="24"/>
              </w:rPr>
              <w:t>шенного и</w:t>
            </w:r>
            <w:r w:rsidRPr="006D04D7">
              <w:rPr>
                <w:rFonts w:ascii="Arial" w:eastAsia="Calibri" w:hAnsi="Arial" w:cs="Arial"/>
                <w:sz w:val="24"/>
                <w:szCs w:val="24"/>
              </w:rPr>
              <w:t>с</w:t>
            </w:r>
            <w:r w:rsidRPr="006D04D7">
              <w:rPr>
                <w:rFonts w:ascii="Arial" w:eastAsia="Calibri" w:hAnsi="Arial" w:cs="Arial"/>
                <w:sz w:val="24"/>
                <w:szCs w:val="24"/>
              </w:rPr>
              <w:t>пользования земельного участка)</w:t>
            </w:r>
          </w:p>
        </w:tc>
        <w:tc>
          <w:tcPr>
            <w:tcW w:w="5670" w:type="dxa"/>
            <w:vMerge w:val="restart"/>
            <w:vAlign w:val="center"/>
          </w:tcPr>
          <w:p w:rsidR="0023425C" w:rsidRPr="006D04D7" w:rsidRDefault="0023425C" w:rsidP="00712801">
            <w:pPr>
              <w:jc w:val="center"/>
              <w:rPr>
                <w:rFonts w:ascii="Arial" w:hAnsi="Arial" w:cs="Arial"/>
                <w:sz w:val="24"/>
                <w:szCs w:val="24"/>
              </w:rPr>
            </w:pPr>
            <w:r w:rsidRPr="006D04D7">
              <w:rPr>
                <w:rFonts w:ascii="Arial" w:eastAsia="Calibri" w:hAnsi="Arial" w:cs="Arial"/>
                <w:sz w:val="24"/>
                <w:szCs w:val="24"/>
              </w:rPr>
              <w:t>Характеристика вида разрешенного использ</w:t>
            </w:r>
            <w:r w:rsidRPr="006D04D7">
              <w:rPr>
                <w:rFonts w:ascii="Arial" w:eastAsia="Calibri" w:hAnsi="Arial" w:cs="Arial"/>
                <w:sz w:val="24"/>
                <w:szCs w:val="24"/>
              </w:rPr>
              <w:t>о</w:t>
            </w:r>
            <w:r w:rsidRPr="006D04D7">
              <w:rPr>
                <w:rFonts w:ascii="Arial" w:eastAsia="Calibri" w:hAnsi="Arial" w:cs="Arial"/>
                <w:sz w:val="24"/>
                <w:szCs w:val="24"/>
              </w:rPr>
              <w:t>вания</w:t>
            </w:r>
          </w:p>
        </w:tc>
        <w:tc>
          <w:tcPr>
            <w:tcW w:w="8477" w:type="dxa"/>
            <w:gridSpan w:val="5"/>
            <w:vAlign w:val="center"/>
          </w:tcPr>
          <w:p w:rsidR="0023425C" w:rsidRPr="006D04D7" w:rsidRDefault="0023425C" w:rsidP="00712801">
            <w:pPr>
              <w:jc w:val="center"/>
              <w:rPr>
                <w:rFonts w:ascii="Arial" w:eastAsia="Calibri" w:hAnsi="Arial" w:cs="Arial"/>
                <w:sz w:val="24"/>
                <w:szCs w:val="24"/>
              </w:rPr>
            </w:pPr>
            <w:r w:rsidRPr="006D04D7">
              <w:rPr>
                <w:rFonts w:ascii="Arial" w:eastAsia="Calibri"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6D04D7">
              <w:rPr>
                <w:rFonts w:ascii="Arial" w:eastAsia="Calibri" w:hAnsi="Arial" w:cs="Arial"/>
                <w:sz w:val="24"/>
                <w:szCs w:val="24"/>
              </w:rPr>
              <w:t>н</w:t>
            </w:r>
            <w:r w:rsidRPr="006D04D7">
              <w:rPr>
                <w:rFonts w:ascii="Arial" w:eastAsia="Calibri" w:hAnsi="Arial" w:cs="Arial"/>
                <w:sz w:val="24"/>
                <w:szCs w:val="24"/>
              </w:rPr>
              <w:t>струкции объектов капитального строительства</w:t>
            </w:r>
          </w:p>
        </w:tc>
      </w:tr>
      <w:tr w:rsidR="0023425C" w:rsidRPr="006D04D7" w:rsidTr="00712801">
        <w:trPr>
          <w:cantSplit/>
        </w:trPr>
        <w:tc>
          <w:tcPr>
            <w:tcW w:w="1873" w:type="dxa"/>
            <w:vMerge/>
            <w:vAlign w:val="center"/>
          </w:tcPr>
          <w:p w:rsidR="0023425C" w:rsidRPr="006D04D7" w:rsidRDefault="0023425C" w:rsidP="00712801">
            <w:pPr>
              <w:jc w:val="center"/>
              <w:rPr>
                <w:rFonts w:ascii="Arial" w:hAnsi="Arial" w:cs="Arial"/>
                <w:sz w:val="24"/>
                <w:szCs w:val="24"/>
              </w:rPr>
            </w:pPr>
          </w:p>
        </w:tc>
        <w:tc>
          <w:tcPr>
            <w:tcW w:w="5670" w:type="dxa"/>
            <w:vMerge/>
            <w:vAlign w:val="center"/>
          </w:tcPr>
          <w:p w:rsidR="0023425C" w:rsidRPr="006D04D7" w:rsidRDefault="0023425C" w:rsidP="00712801">
            <w:pPr>
              <w:jc w:val="center"/>
              <w:rPr>
                <w:rFonts w:ascii="Arial" w:hAnsi="Arial" w:cs="Arial"/>
                <w:sz w:val="24"/>
                <w:szCs w:val="24"/>
              </w:rPr>
            </w:pPr>
          </w:p>
        </w:tc>
        <w:tc>
          <w:tcPr>
            <w:tcW w:w="3118" w:type="dxa"/>
            <w:gridSpan w:val="2"/>
            <w:vAlign w:val="center"/>
          </w:tcPr>
          <w:p w:rsidR="0023425C" w:rsidRPr="006D04D7" w:rsidRDefault="0023425C" w:rsidP="00712801">
            <w:pPr>
              <w:autoSpaceDE w:val="0"/>
              <w:autoSpaceDN w:val="0"/>
              <w:adjustRightInd w:val="0"/>
              <w:jc w:val="center"/>
              <w:rPr>
                <w:rFonts w:ascii="Arial" w:hAnsi="Arial" w:cs="Arial"/>
                <w:sz w:val="24"/>
                <w:szCs w:val="24"/>
              </w:rPr>
            </w:pPr>
            <w:r w:rsidRPr="006D04D7">
              <w:rPr>
                <w:rFonts w:ascii="Arial" w:hAnsi="Arial" w:cs="Arial"/>
                <w:sz w:val="24"/>
                <w:szCs w:val="24"/>
              </w:rPr>
              <w:t>Предельные (минимал</w:t>
            </w:r>
            <w:r w:rsidRPr="006D04D7">
              <w:rPr>
                <w:rFonts w:ascii="Arial" w:hAnsi="Arial" w:cs="Arial"/>
                <w:sz w:val="24"/>
                <w:szCs w:val="24"/>
              </w:rPr>
              <w:t>ь</w:t>
            </w:r>
            <w:r w:rsidRPr="006D04D7">
              <w:rPr>
                <w:rFonts w:ascii="Arial" w:hAnsi="Arial" w:cs="Arial"/>
                <w:sz w:val="24"/>
                <w:szCs w:val="24"/>
              </w:rPr>
              <w:t>ные и (или) максимал</w:t>
            </w:r>
            <w:r w:rsidRPr="006D04D7">
              <w:rPr>
                <w:rFonts w:ascii="Arial" w:hAnsi="Arial" w:cs="Arial"/>
                <w:sz w:val="24"/>
                <w:szCs w:val="24"/>
              </w:rPr>
              <w:t>ь</w:t>
            </w:r>
            <w:r w:rsidRPr="006D04D7">
              <w:rPr>
                <w:rFonts w:ascii="Arial" w:hAnsi="Arial" w:cs="Arial"/>
                <w:sz w:val="24"/>
                <w:szCs w:val="24"/>
              </w:rPr>
              <w:t>ные) размеры земельных участков, в том числе их площадь</w:t>
            </w:r>
          </w:p>
        </w:tc>
        <w:tc>
          <w:tcPr>
            <w:tcW w:w="1985" w:type="dxa"/>
            <w:vMerge w:val="restart"/>
            <w:vAlign w:val="center"/>
          </w:tcPr>
          <w:p w:rsidR="0023425C" w:rsidRPr="006D04D7" w:rsidRDefault="0023425C" w:rsidP="00712801">
            <w:pPr>
              <w:autoSpaceDE w:val="0"/>
              <w:autoSpaceDN w:val="0"/>
              <w:adjustRightInd w:val="0"/>
              <w:jc w:val="center"/>
              <w:rPr>
                <w:rFonts w:ascii="Arial" w:hAnsi="Arial" w:cs="Arial"/>
                <w:sz w:val="24"/>
                <w:szCs w:val="24"/>
              </w:rPr>
            </w:pPr>
            <w:r w:rsidRPr="006D04D7">
              <w:rPr>
                <w:rFonts w:ascii="Arial" w:hAnsi="Arial" w:cs="Arial"/>
                <w:sz w:val="24"/>
                <w:szCs w:val="24"/>
              </w:rPr>
              <w:t>Минимальные отступы от гр</w:t>
            </w:r>
            <w:r w:rsidRPr="006D04D7">
              <w:rPr>
                <w:rFonts w:ascii="Arial" w:hAnsi="Arial" w:cs="Arial"/>
                <w:sz w:val="24"/>
                <w:szCs w:val="24"/>
              </w:rPr>
              <w:t>а</w:t>
            </w:r>
            <w:r w:rsidRPr="006D04D7">
              <w:rPr>
                <w:rFonts w:ascii="Arial" w:hAnsi="Arial" w:cs="Arial"/>
                <w:sz w:val="24"/>
                <w:szCs w:val="24"/>
              </w:rPr>
              <w:t>ниц земельных участков в ц</w:t>
            </w:r>
            <w:r w:rsidRPr="006D04D7">
              <w:rPr>
                <w:rFonts w:ascii="Arial" w:hAnsi="Arial" w:cs="Arial"/>
                <w:sz w:val="24"/>
                <w:szCs w:val="24"/>
              </w:rPr>
              <w:t>е</w:t>
            </w:r>
            <w:r w:rsidRPr="006D04D7">
              <w:rPr>
                <w:rFonts w:ascii="Arial" w:hAnsi="Arial" w:cs="Arial"/>
                <w:sz w:val="24"/>
                <w:szCs w:val="24"/>
              </w:rPr>
              <w:t>лях определ</w:t>
            </w:r>
            <w:r w:rsidRPr="006D04D7">
              <w:rPr>
                <w:rFonts w:ascii="Arial" w:hAnsi="Arial" w:cs="Arial"/>
                <w:sz w:val="24"/>
                <w:szCs w:val="24"/>
              </w:rPr>
              <w:t>е</w:t>
            </w:r>
            <w:r w:rsidRPr="006D04D7">
              <w:rPr>
                <w:rFonts w:ascii="Arial" w:hAnsi="Arial" w:cs="Arial"/>
                <w:sz w:val="24"/>
                <w:szCs w:val="24"/>
              </w:rPr>
              <w:t>ния мест доп</w:t>
            </w:r>
            <w:r w:rsidRPr="006D04D7">
              <w:rPr>
                <w:rFonts w:ascii="Arial" w:hAnsi="Arial" w:cs="Arial"/>
                <w:sz w:val="24"/>
                <w:szCs w:val="24"/>
              </w:rPr>
              <w:t>у</w:t>
            </w:r>
            <w:r w:rsidRPr="006D04D7">
              <w:rPr>
                <w:rFonts w:ascii="Arial" w:hAnsi="Arial" w:cs="Arial"/>
                <w:sz w:val="24"/>
                <w:szCs w:val="24"/>
              </w:rPr>
              <w:t>стимого ра</w:t>
            </w:r>
            <w:r w:rsidRPr="006D04D7">
              <w:rPr>
                <w:rFonts w:ascii="Arial" w:hAnsi="Arial" w:cs="Arial"/>
                <w:sz w:val="24"/>
                <w:szCs w:val="24"/>
              </w:rPr>
              <w:t>з</w:t>
            </w:r>
            <w:r w:rsidRPr="006D04D7">
              <w:rPr>
                <w:rFonts w:ascii="Arial" w:hAnsi="Arial" w:cs="Arial"/>
                <w:sz w:val="24"/>
                <w:szCs w:val="24"/>
              </w:rPr>
              <w:t>мещения зд</w:t>
            </w:r>
            <w:r w:rsidRPr="006D04D7">
              <w:rPr>
                <w:rFonts w:ascii="Arial" w:hAnsi="Arial" w:cs="Arial"/>
                <w:sz w:val="24"/>
                <w:szCs w:val="24"/>
              </w:rPr>
              <w:t>а</w:t>
            </w:r>
            <w:r w:rsidRPr="006D04D7">
              <w:rPr>
                <w:rFonts w:ascii="Arial" w:hAnsi="Arial" w:cs="Arial"/>
                <w:sz w:val="24"/>
                <w:szCs w:val="24"/>
              </w:rPr>
              <w:t>ний, строений, сооружений, за пределами к</w:t>
            </w:r>
            <w:r w:rsidRPr="006D04D7">
              <w:rPr>
                <w:rFonts w:ascii="Arial" w:hAnsi="Arial" w:cs="Arial"/>
                <w:sz w:val="24"/>
                <w:szCs w:val="24"/>
              </w:rPr>
              <w:t>о</w:t>
            </w:r>
            <w:r w:rsidRPr="006D04D7">
              <w:rPr>
                <w:rFonts w:ascii="Arial" w:hAnsi="Arial" w:cs="Arial"/>
                <w:sz w:val="24"/>
                <w:szCs w:val="24"/>
              </w:rPr>
              <w:t>торых запр</w:t>
            </w:r>
            <w:r w:rsidRPr="006D04D7">
              <w:rPr>
                <w:rFonts w:ascii="Arial" w:hAnsi="Arial" w:cs="Arial"/>
                <w:sz w:val="24"/>
                <w:szCs w:val="24"/>
              </w:rPr>
              <w:t>е</w:t>
            </w:r>
            <w:r w:rsidRPr="006D04D7">
              <w:rPr>
                <w:rFonts w:ascii="Arial" w:hAnsi="Arial" w:cs="Arial"/>
                <w:sz w:val="24"/>
                <w:szCs w:val="24"/>
              </w:rPr>
              <w:t>щено стро</w:t>
            </w:r>
            <w:r w:rsidRPr="006D04D7">
              <w:rPr>
                <w:rFonts w:ascii="Arial" w:hAnsi="Arial" w:cs="Arial"/>
                <w:sz w:val="24"/>
                <w:szCs w:val="24"/>
              </w:rPr>
              <w:t>и</w:t>
            </w:r>
            <w:r w:rsidRPr="006D04D7">
              <w:rPr>
                <w:rFonts w:ascii="Arial" w:hAnsi="Arial" w:cs="Arial"/>
                <w:sz w:val="24"/>
                <w:szCs w:val="24"/>
              </w:rPr>
              <w:t>тельство зд</w:t>
            </w:r>
            <w:r w:rsidRPr="006D04D7">
              <w:rPr>
                <w:rFonts w:ascii="Arial" w:hAnsi="Arial" w:cs="Arial"/>
                <w:sz w:val="24"/>
                <w:szCs w:val="24"/>
              </w:rPr>
              <w:t>а</w:t>
            </w:r>
            <w:r w:rsidRPr="006D04D7">
              <w:rPr>
                <w:rFonts w:ascii="Arial" w:hAnsi="Arial" w:cs="Arial"/>
                <w:sz w:val="24"/>
                <w:szCs w:val="24"/>
              </w:rPr>
              <w:t>ний, строений, сооружений</w:t>
            </w:r>
          </w:p>
        </w:tc>
        <w:tc>
          <w:tcPr>
            <w:tcW w:w="1318" w:type="dxa"/>
            <w:vMerge w:val="restart"/>
            <w:vAlign w:val="center"/>
          </w:tcPr>
          <w:p w:rsidR="0023425C" w:rsidRPr="006D04D7" w:rsidRDefault="0023425C" w:rsidP="00712801">
            <w:pPr>
              <w:autoSpaceDE w:val="0"/>
              <w:autoSpaceDN w:val="0"/>
              <w:adjustRightInd w:val="0"/>
              <w:jc w:val="center"/>
              <w:rPr>
                <w:rFonts w:ascii="Arial" w:hAnsi="Arial" w:cs="Arial"/>
                <w:sz w:val="24"/>
                <w:szCs w:val="24"/>
              </w:rPr>
            </w:pPr>
            <w:r w:rsidRPr="006D04D7">
              <w:rPr>
                <w:rFonts w:ascii="Arial" w:hAnsi="Arial" w:cs="Arial"/>
                <w:sz w:val="24"/>
                <w:szCs w:val="24"/>
              </w:rPr>
              <w:t>Пр</w:t>
            </w:r>
            <w:r w:rsidRPr="006D04D7">
              <w:rPr>
                <w:rFonts w:ascii="Arial" w:hAnsi="Arial" w:cs="Arial"/>
                <w:sz w:val="24"/>
                <w:szCs w:val="24"/>
              </w:rPr>
              <w:t>е</w:t>
            </w:r>
            <w:r w:rsidRPr="006D04D7">
              <w:rPr>
                <w:rFonts w:ascii="Arial" w:hAnsi="Arial" w:cs="Arial"/>
                <w:sz w:val="24"/>
                <w:szCs w:val="24"/>
              </w:rPr>
              <w:t>дельное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или </w:t>
            </w:r>
            <w:proofErr w:type="gramStart"/>
            <w:r w:rsidRPr="006D04D7">
              <w:rPr>
                <w:rFonts w:ascii="Arial" w:hAnsi="Arial" w:cs="Arial"/>
                <w:sz w:val="24"/>
                <w:szCs w:val="24"/>
              </w:rPr>
              <w:t>предел</w:t>
            </w:r>
            <w:r w:rsidRPr="006D04D7">
              <w:rPr>
                <w:rFonts w:ascii="Arial" w:hAnsi="Arial" w:cs="Arial"/>
                <w:sz w:val="24"/>
                <w:szCs w:val="24"/>
              </w:rPr>
              <w:t>ь</w:t>
            </w:r>
            <w:r w:rsidRPr="006D04D7">
              <w:rPr>
                <w:rFonts w:ascii="Arial" w:hAnsi="Arial" w:cs="Arial"/>
                <w:sz w:val="24"/>
                <w:szCs w:val="24"/>
              </w:rPr>
              <w:t>ная</w:t>
            </w:r>
            <w:proofErr w:type="gramEnd"/>
            <w:r w:rsidRPr="006D04D7">
              <w:rPr>
                <w:rFonts w:ascii="Arial" w:hAnsi="Arial" w:cs="Arial"/>
                <w:sz w:val="24"/>
                <w:szCs w:val="24"/>
              </w:rPr>
              <w:t xml:space="preserve"> в</w:t>
            </w:r>
            <w:r w:rsidRPr="006D04D7">
              <w:rPr>
                <w:rFonts w:ascii="Arial" w:hAnsi="Arial" w:cs="Arial"/>
                <w:sz w:val="24"/>
                <w:szCs w:val="24"/>
              </w:rPr>
              <w:t>ы</w:t>
            </w:r>
            <w:r w:rsidRPr="006D04D7">
              <w:rPr>
                <w:rFonts w:ascii="Arial" w:hAnsi="Arial" w:cs="Arial"/>
                <w:sz w:val="24"/>
                <w:szCs w:val="24"/>
              </w:rPr>
              <w:t>соту зд</w:t>
            </w:r>
            <w:r w:rsidRPr="006D04D7">
              <w:rPr>
                <w:rFonts w:ascii="Arial" w:hAnsi="Arial" w:cs="Arial"/>
                <w:sz w:val="24"/>
                <w:szCs w:val="24"/>
              </w:rPr>
              <w:t>а</w:t>
            </w:r>
            <w:r w:rsidRPr="006D04D7">
              <w:rPr>
                <w:rFonts w:ascii="Arial" w:hAnsi="Arial" w:cs="Arial"/>
                <w:sz w:val="24"/>
                <w:szCs w:val="24"/>
              </w:rPr>
              <w:t>ний, строений, сооруж</w:t>
            </w:r>
            <w:r w:rsidRPr="006D04D7">
              <w:rPr>
                <w:rFonts w:ascii="Arial" w:hAnsi="Arial" w:cs="Arial"/>
                <w:sz w:val="24"/>
                <w:szCs w:val="24"/>
              </w:rPr>
              <w:t>е</w:t>
            </w:r>
            <w:r w:rsidRPr="006D04D7">
              <w:rPr>
                <w:rFonts w:ascii="Arial" w:hAnsi="Arial" w:cs="Arial"/>
                <w:sz w:val="24"/>
                <w:szCs w:val="24"/>
              </w:rPr>
              <w:t>ний</w:t>
            </w:r>
          </w:p>
        </w:tc>
        <w:tc>
          <w:tcPr>
            <w:tcW w:w="2056" w:type="dxa"/>
            <w:vMerge w:val="restart"/>
            <w:vAlign w:val="center"/>
          </w:tcPr>
          <w:p w:rsidR="0023425C" w:rsidRPr="006D04D7" w:rsidRDefault="0023425C" w:rsidP="00712801">
            <w:pPr>
              <w:autoSpaceDE w:val="0"/>
              <w:autoSpaceDN w:val="0"/>
              <w:adjustRightInd w:val="0"/>
              <w:jc w:val="center"/>
              <w:rPr>
                <w:rFonts w:ascii="Arial" w:hAnsi="Arial" w:cs="Arial"/>
                <w:sz w:val="24"/>
                <w:szCs w:val="24"/>
              </w:rPr>
            </w:pPr>
            <w:r w:rsidRPr="006D04D7">
              <w:rPr>
                <w:rFonts w:ascii="Arial" w:hAnsi="Arial" w:cs="Arial"/>
                <w:sz w:val="24"/>
                <w:szCs w:val="24"/>
              </w:rPr>
              <w:t>Максимальный процент з</w:t>
            </w:r>
            <w:r w:rsidRPr="006D04D7">
              <w:rPr>
                <w:rFonts w:ascii="Arial" w:hAnsi="Arial" w:cs="Arial"/>
                <w:sz w:val="24"/>
                <w:szCs w:val="24"/>
              </w:rPr>
              <w:t>а</w:t>
            </w:r>
            <w:r w:rsidRPr="006D04D7">
              <w:rPr>
                <w:rFonts w:ascii="Arial" w:hAnsi="Arial" w:cs="Arial"/>
                <w:sz w:val="24"/>
                <w:szCs w:val="24"/>
              </w:rPr>
              <w:t>стройки в гр</w:t>
            </w:r>
            <w:r w:rsidRPr="006D04D7">
              <w:rPr>
                <w:rFonts w:ascii="Arial" w:hAnsi="Arial" w:cs="Arial"/>
                <w:sz w:val="24"/>
                <w:szCs w:val="24"/>
              </w:rPr>
              <w:t>а</w:t>
            </w:r>
            <w:r w:rsidRPr="006D04D7">
              <w:rPr>
                <w:rFonts w:ascii="Arial" w:hAnsi="Arial" w:cs="Arial"/>
                <w:sz w:val="24"/>
                <w:szCs w:val="24"/>
              </w:rPr>
              <w:t>ницах земел</w:t>
            </w:r>
            <w:r w:rsidRPr="006D04D7">
              <w:rPr>
                <w:rFonts w:ascii="Arial" w:hAnsi="Arial" w:cs="Arial"/>
                <w:sz w:val="24"/>
                <w:szCs w:val="24"/>
              </w:rPr>
              <w:t>ь</w:t>
            </w:r>
            <w:r w:rsidRPr="006D04D7">
              <w:rPr>
                <w:rFonts w:ascii="Arial" w:hAnsi="Arial" w:cs="Arial"/>
                <w:sz w:val="24"/>
                <w:szCs w:val="24"/>
              </w:rPr>
              <w:t>ного участка, определяемый как отношение суммарной площади з</w:t>
            </w:r>
            <w:r w:rsidRPr="006D04D7">
              <w:rPr>
                <w:rFonts w:ascii="Arial" w:hAnsi="Arial" w:cs="Arial"/>
                <w:sz w:val="24"/>
                <w:szCs w:val="24"/>
              </w:rPr>
              <w:t>е</w:t>
            </w:r>
            <w:r w:rsidRPr="006D04D7">
              <w:rPr>
                <w:rFonts w:ascii="Arial" w:hAnsi="Arial" w:cs="Arial"/>
                <w:sz w:val="24"/>
                <w:szCs w:val="24"/>
              </w:rPr>
              <w:t>мельного учас</w:t>
            </w:r>
            <w:r w:rsidRPr="006D04D7">
              <w:rPr>
                <w:rFonts w:ascii="Arial" w:hAnsi="Arial" w:cs="Arial"/>
                <w:sz w:val="24"/>
                <w:szCs w:val="24"/>
              </w:rPr>
              <w:t>т</w:t>
            </w:r>
            <w:r w:rsidRPr="006D04D7">
              <w:rPr>
                <w:rFonts w:ascii="Arial" w:hAnsi="Arial" w:cs="Arial"/>
                <w:sz w:val="24"/>
                <w:szCs w:val="24"/>
              </w:rPr>
              <w:t>ка, которая м</w:t>
            </w:r>
            <w:r w:rsidRPr="006D04D7">
              <w:rPr>
                <w:rFonts w:ascii="Arial" w:hAnsi="Arial" w:cs="Arial"/>
                <w:sz w:val="24"/>
                <w:szCs w:val="24"/>
              </w:rPr>
              <w:t>о</w:t>
            </w:r>
            <w:r w:rsidRPr="006D04D7">
              <w:rPr>
                <w:rFonts w:ascii="Arial" w:hAnsi="Arial" w:cs="Arial"/>
                <w:sz w:val="24"/>
                <w:szCs w:val="24"/>
              </w:rPr>
              <w:t>жет быть з</w:t>
            </w:r>
            <w:r w:rsidRPr="006D04D7">
              <w:rPr>
                <w:rFonts w:ascii="Arial" w:hAnsi="Arial" w:cs="Arial"/>
                <w:sz w:val="24"/>
                <w:szCs w:val="24"/>
              </w:rPr>
              <w:t>а</w:t>
            </w:r>
            <w:r w:rsidRPr="006D04D7">
              <w:rPr>
                <w:rFonts w:ascii="Arial" w:hAnsi="Arial" w:cs="Arial"/>
                <w:sz w:val="24"/>
                <w:szCs w:val="24"/>
              </w:rPr>
              <w:t>строена, ко всей площади земельного участка</w:t>
            </w:r>
          </w:p>
        </w:tc>
      </w:tr>
      <w:tr w:rsidR="0023425C" w:rsidRPr="006D04D7" w:rsidTr="00712801">
        <w:trPr>
          <w:cantSplit/>
        </w:trPr>
        <w:tc>
          <w:tcPr>
            <w:tcW w:w="1873" w:type="dxa"/>
            <w:vMerge/>
            <w:vAlign w:val="center"/>
          </w:tcPr>
          <w:p w:rsidR="0023425C" w:rsidRPr="006D04D7" w:rsidRDefault="0023425C" w:rsidP="00712801">
            <w:pPr>
              <w:jc w:val="center"/>
              <w:rPr>
                <w:rFonts w:ascii="Arial" w:hAnsi="Arial" w:cs="Arial"/>
                <w:sz w:val="24"/>
                <w:szCs w:val="24"/>
              </w:rPr>
            </w:pPr>
          </w:p>
        </w:tc>
        <w:tc>
          <w:tcPr>
            <w:tcW w:w="5670" w:type="dxa"/>
            <w:vMerge/>
            <w:vAlign w:val="center"/>
          </w:tcPr>
          <w:p w:rsidR="0023425C" w:rsidRPr="006D04D7" w:rsidRDefault="0023425C" w:rsidP="00712801">
            <w:pPr>
              <w:jc w:val="center"/>
              <w:rPr>
                <w:rFonts w:ascii="Arial" w:hAnsi="Arial" w:cs="Arial"/>
                <w:sz w:val="24"/>
                <w:szCs w:val="24"/>
              </w:rPr>
            </w:pPr>
          </w:p>
        </w:tc>
        <w:tc>
          <w:tcPr>
            <w:tcW w:w="1559" w:type="dxa"/>
            <w:vAlign w:val="center"/>
          </w:tcPr>
          <w:p w:rsidR="0023425C" w:rsidRPr="006D04D7" w:rsidRDefault="0023425C" w:rsidP="00712801">
            <w:pPr>
              <w:autoSpaceDE w:val="0"/>
              <w:autoSpaceDN w:val="0"/>
              <w:adjustRightInd w:val="0"/>
              <w:jc w:val="center"/>
              <w:rPr>
                <w:rFonts w:ascii="Arial" w:hAnsi="Arial" w:cs="Arial"/>
                <w:sz w:val="24"/>
                <w:szCs w:val="24"/>
              </w:rPr>
            </w:pPr>
            <w:r w:rsidRPr="006D04D7">
              <w:rPr>
                <w:rFonts w:ascii="Arial" w:hAnsi="Arial" w:cs="Arial"/>
                <w:sz w:val="24"/>
                <w:szCs w:val="24"/>
              </w:rPr>
              <w:t>Минимал</w:t>
            </w:r>
            <w:r w:rsidRPr="006D04D7">
              <w:rPr>
                <w:rFonts w:ascii="Arial" w:hAnsi="Arial" w:cs="Arial"/>
                <w:sz w:val="24"/>
                <w:szCs w:val="24"/>
              </w:rPr>
              <w:t>ь</w:t>
            </w:r>
            <w:r w:rsidRPr="006D04D7">
              <w:rPr>
                <w:rFonts w:ascii="Arial" w:hAnsi="Arial" w:cs="Arial"/>
                <w:sz w:val="24"/>
                <w:szCs w:val="24"/>
              </w:rPr>
              <w:t>ный размер земельного участка</w:t>
            </w:r>
          </w:p>
        </w:tc>
        <w:tc>
          <w:tcPr>
            <w:tcW w:w="1559" w:type="dxa"/>
            <w:vAlign w:val="center"/>
          </w:tcPr>
          <w:p w:rsidR="0023425C" w:rsidRPr="006D04D7" w:rsidRDefault="0023425C" w:rsidP="00712801">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мальный размер з</w:t>
            </w:r>
            <w:r w:rsidRPr="006D04D7">
              <w:rPr>
                <w:rFonts w:ascii="Arial" w:hAnsi="Arial" w:cs="Arial"/>
                <w:sz w:val="24"/>
                <w:szCs w:val="24"/>
              </w:rPr>
              <w:t>е</w:t>
            </w:r>
            <w:r w:rsidRPr="006D04D7">
              <w:rPr>
                <w:rFonts w:ascii="Arial" w:hAnsi="Arial" w:cs="Arial"/>
                <w:sz w:val="24"/>
                <w:szCs w:val="24"/>
              </w:rPr>
              <w:t>мельного участка</w:t>
            </w:r>
          </w:p>
        </w:tc>
        <w:tc>
          <w:tcPr>
            <w:tcW w:w="1985" w:type="dxa"/>
            <w:vMerge/>
            <w:vAlign w:val="center"/>
          </w:tcPr>
          <w:p w:rsidR="0023425C" w:rsidRPr="006D04D7" w:rsidRDefault="0023425C" w:rsidP="00712801">
            <w:pPr>
              <w:autoSpaceDE w:val="0"/>
              <w:autoSpaceDN w:val="0"/>
              <w:adjustRightInd w:val="0"/>
              <w:jc w:val="center"/>
              <w:rPr>
                <w:rFonts w:ascii="Arial" w:hAnsi="Arial" w:cs="Arial"/>
                <w:sz w:val="24"/>
                <w:szCs w:val="24"/>
              </w:rPr>
            </w:pPr>
          </w:p>
        </w:tc>
        <w:tc>
          <w:tcPr>
            <w:tcW w:w="1318" w:type="dxa"/>
            <w:vMerge/>
            <w:vAlign w:val="center"/>
          </w:tcPr>
          <w:p w:rsidR="0023425C" w:rsidRPr="006D04D7" w:rsidRDefault="0023425C" w:rsidP="00712801">
            <w:pPr>
              <w:autoSpaceDE w:val="0"/>
              <w:autoSpaceDN w:val="0"/>
              <w:adjustRightInd w:val="0"/>
              <w:jc w:val="center"/>
              <w:rPr>
                <w:rFonts w:ascii="Arial" w:hAnsi="Arial" w:cs="Arial"/>
                <w:sz w:val="24"/>
                <w:szCs w:val="24"/>
              </w:rPr>
            </w:pPr>
          </w:p>
        </w:tc>
        <w:tc>
          <w:tcPr>
            <w:tcW w:w="2056" w:type="dxa"/>
            <w:vMerge/>
            <w:vAlign w:val="center"/>
          </w:tcPr>
          <w:p w:rsidR="0023425C" w:rsidRPr="006D04D7" w:rsidRDefault="0023425C" w:rsidP="00712801">
            <w:pPr>
              <w:autoSpaceDE w:val="0"/>
              <w:autoSpaceDN w:val="0"/>
              <w:adjustRightInd w:val="0"/>
              <w:jc w:val="center"/>
              <w:rPr>
                <w:rFonts w:ascii="Arial" w:hAnsi="Arial" w:cs="Arial"/>
                <w:sz w:val="24"/>
                <w:szCs w:val="24"/>
              </w:rPr>
            </w:pPr>
          </w:p>
        </w:tc>
      </w:tr>
    </w:tbl>
    <w:p w:rsidR="0023425C" w:rsidRPr="006D04D7" w:rsidRDefault="0023425C" w:rsidP="0023425C">
      <w:pPr>
        <w:spacing w:after="0" w:line="240" w:lineRule="auto"/>
        <w:rPr>
          <w:rFonts w:ascii="Arial" w:hAnsi="Arial" w:cs="Arial"/>
          <w:sz w:val="24"/>
          <w:szCs w:val="24"/>
        </w:rPr>
      </w:pPr>
    </w:p>
    <w:tbl>
      <w:tblPr>
        <w:tblStyle w:val="af2"/>
        <w:tblW w:w="15878" w:type="dxa"/>
        <w:tblInd w:w="-176" w:type="dxa"/>
        <w:tblLayout w:type="fixed"/>
        <w:tblLook w:val="04A0" w:firstRow="1" w:lastRow="0" w:firstColumn="1" w:lastColumn="0" w:noHBand="0" w:noVBand="1"/>
      </w:tblPr>
      <w:tblGrid>
        <w:gridCol w:w="1731"/>
        <w:gridCol w:w="5670"/>
        <w:gridCol w:w="1559"/>
        <w:gridCol w:w="1559"/>
        <w:gridCol w:w="1985"/>
        <w:gridCol w:w="1318"/>
        <w:gridCol w:w="2056"/>
      </w:tblGrid>
      <w:tr w:rsidR="0023425C" w:rsidRPr="006D04D7" w:rsidTr="00F3162E">
        <w:trPr>
          <w:tblHeader/>
        </w:trPr>
        <w:tc>
          <w:tcPr>
            <w:tcW w:w="1731" w:type="dxa"/>
            <w:vAlign w:val="center"/>
          </w:tcPr>
          <w:p w:rsidR="0023425C" w:rsidRPr="006D04D7" w:rsidRDefault="0023425C" w:rsidP="00712801">
            <w:pPr>
              <w:jc w:val="center"/>
              <w:rPr>
                <w:rFonts w:ascii="Arial" w:hAnsi="Arial" w:cs="Arial"/>
                <w:sz w:val="24"/>
                <w:szCs w:val="24"/>
              </w:rPr>
            </w:pPr>
            <w:r w:rsidRPr="006D04D7">
              <w:rPr>
                <w:rFonts w:ascii="Arial" w:hAnsi="Arial" w:cs="Arial"/>
                <w:sz w:val="24"/>
                <w:szCs w:val="24"/>
              </w:rPr>
              <w:t>1</w:t>
            </w:r>
          </w:p>
        </w:tc>
        <w:tc>
          <w:tcPr>
            <w:tcW w:w="5670" w:type="dxa"/>
            <w:vAlign w:val="center"/>
          </w:tcPr>
          <w:p w:rsidR="0023425C" w:rsidRPr="006D04D7" w:rsidRDefault="0023425C" w:rsidP="00712801">
            <w:pPr>
              <w:jc w:val="center"/>
              <w:rPr>
                <w:rFonts w:ascii="Arial" w:hAnsi="Arial" w:cs="Arial"/>
                <w:sz w:val="24"/>
                <w:szCs w:val="24"/>
              </w:rPr>
            </w:pPr>
            <w:r w:rsidRPr="006D04D7">
              <w:rPr>
                <w:rFonts w:ascii="Arial" w:hAnsi="Arial" w:cs="Arial"/>
                <w:sz w:val="24"/>
                <w:szCs w:val="24"/>
              </w:rPr>
              <w:t>2</w:t>
            </w:r>
          </w:p>
        </w:tc>
        <w:tc>
          <w:tcPr>
            <w:tcW w:w="1559" w:type="dxa"/>
            <w:vAlign w:val="center"/>
          </w:tcPr>
          <w:p w:rsidR="0023425C" w:rsidRPr="006D04D7" w:rsidRDefault="0023425C" w:rsidP="00712801">
            <w:pPr>
              <w:autoSpaceDE w:val="0"/>
              <w:autoSpaceDN w:val="0"/>
              <w:adjustRightInd w:val="0"/>
              <w:jc w:val="center"/>
              <w:rPr>
                <w:rFonts w:ascii="Arial" w:hAnsi="Arial" w:cs="Arial"/>
                <w:sz w:val="24"/>
                <w:szCs w:val="24"/>
              </w:rPr>
            </w:pPr>
            <w:r w:rsidRPr="006D04D7">
              <w:rPr>
                <w:rFonts w:ascii="Arial" w:hAnsi="Arial" w:cs="Arial"/>
                <w:sz w:val="24"/>
                <w:szCs w:val="24"/>
              </w:rPr>
              <w:t>3</w:t>
            </w:r>
          </w:p>
        </w:tc>
        <w:tc>
          <w:tcPr>
            <w:tcW w:w="1559" w:type="dxa"/>
            <w:vAlign w:val="center"/>
          </w:tcPr>
          <w:p w:rsidR="0023425C" w:rsidRPr="006D04D7" w:rsidRDefault="0023425C" w:rsidP="00712801">
            <w:pPr>
              <w:autoSpaceDE w:val="0"/>
              <w:autoSpaceDN w:val="0"/>
              <w:adjustRightInd w:val="0"/>
              <w:jc w:val="center"/>
              <w:rPr>
                <w:rFonts w:ascii="Arial" w:hAnsi="Arial" w:cs="Arial"/>
                <w:sz w:val="24"/>
                <w:szCs w:val="24"/>
              </w:rPr>
            </w:pPr>
            <w:r w:rsidRPr="006D04D7">
              <w:rPr>
                <w:rFonts w:ascii="Arial" w:hAnsi="Arial" w:cs="Arial"/>
                <w:sz w:val="24"/>
                <w:szCs w:val="24"/>
              </w:rPr>
              <w:t>4</w:t>
            </w:r>
          </w:p>
        </w:tc>
        <w:tc>
          <w:tcPr>
            <w:tcW w:w="1985" w:type="dxa"/>
            <w:vAlign w:val="center"/>
          </w:tcPr>
          <w:p w:rsidR="0023425C" w:rsidRPr="006D04D7" w:rsidRDefault="0023425C" w:rsidP="00712801">
            <w:pPr>
              <w:autoSpaceDE w:val="0"/>
              <w:autoSpaceDN w:val="0"/>
              <w:adjustRightInd w:val="0"/>
              <w:jc w:val="center"/>
              <w:rPr>
                <w:rFonts w:ascii="Arial" w:hAnsi="Arial" w:cs="Arial"/>
                <w:sz w:val="24"/>
                <w:szCs w:val="24"/>
              </w:rPr>
            </w:pPr>
            <w:r w:rsidRPr="006D04D7">
              <w:rPr>
                <w:rFonts w:ascii="Arial" w:hAnsi="Arial" w:cs="Arial"/>
                <w:sz w:val="24"/>
                <w:szCs w:val="24"/>
              </w:rPr>
              <w:t>5</w:t>
            </w:r>
          </w:p>
        </w:tc>
        <w:tc>
          <w:tcPr>
            <w:tcW w:w="1318" w:type="dxa"/>
            <w:vAlign w:val="center"/>
          </w:tcPr>
          <w:p w:rsidR="0023425C" w:rsidRPr="006D04D7" w:rsidRDefault="0023425C" w:rsidP="00712801">
            <w:pPr>
              <w:autoSpaceDE w:val="0"/>
              <w:autoSpaceDN w:val="0"/>
              <w:adjustRightInd w:val="0"/>
              <w:jc w:val="center"/>
              <w:rPr>
                <w:rFonts w:ascii="Arial" w:hAnsi="Arial" w:cs="Arial"/>
                <w:sz w:val="24"/>
                <w:szCs w:val="24"/>
              </w:rPr>
            </w:pPr>
            <w:r w:rsidRPr="006D04D7">
              <w:rPr>
                <w:rFonts w:ascii="Arial" w:hAnsi="Arial" w:cs="Arial"/>
                <w:sz w:val="24"/>
                <w:szCs w:val="24"/>
              </w:rPr>
              <w:t>6</w:t>
            </w:r>
          </w:p>
        </w:tc>
        <w:tc>
          <w:tcPr>
            <w:tcW w:w="2056" w:type="dxa"/>
            <w:vAlign w:val="center"/>
          </w:tcPr>
          <w:p w:rsidR="0023425C" w:rsidRPr="006D04D7" w:rsidRDefault="0023425C" w:rsidP="00712801">
            <w:pPr>
              <w:autoSpaceDE w:val="0"/>
              <w:autoSpaceDN w:val="0"/>
              <w:adjustRightInd w:val="0"/>
              <w:jc w:val="center"/>
              <w:rPr>
                <w:rFonts w:ascii="Arial" w:hAnsi="Arial" w:cs="Arial"/>
                <w:sz w:val="24"/>
                <w:szCs w:val="24"/>
              </w:rPr>
            </w:pPr>
            <w:r w:rsidRPr="006D04D7">
              <w:rPr>
                <w:rFonts w:ascii="Arial" w:hAnsi="Arial" w:cs="Arial"/>
                <w:sz w:val="24"/>
                <w:szCs w:val="24"/>
              </w:rPr>
              <w:t>7</w:t>
            </w:r>
          </w:p>
        </w:tc>
      </w:tr>
      <w:tr w:rsidR="0023425C" w:rsidRPr="006D04D7" w:rsidTr="00F3162E">
        <w:tc>
          <w:tcPr>
            <w:tcW w:w="15878" w:type="dxa"/>
            <w:gridSpan w:val="7"/>
            <w:vAlign w:val="center"/>
          </w:tcPr>
          <w:p w:rsidR="0023425C" w:rsidRPr="006D04D7" w:rsidRDefault="0023425C" w:rsidP="00712801">
            <w:pPr>
              <w:autoSpaceDE w:val="0"/>
              <w:autoSpaceDN w:val="0"/>
              <w:adjustRightInd w:val="0"/>
              <w:jc w:val="center"/>
              <w:rPr>
                <w:rFonts w:ascii="Arial" w:hAnsi="Arial" w:cs="Arial"/>
                <w:sz w:val="24"/>
                <w:szCs w:val="24"/>
              </w:rPr>
            </w:pPr>
            <w:r w:rsidRPr="006D04D7">
              <w:rPr>
                <w:rFonts w:ascii="Arial" w:hAnsi="Arial" w:cs="Arial"/>
                <w:bCs/>
                <w:sz w:val="24"/>
                <w:szCs w:val="24"/>
              </w:rPr>
              <w:t>Основные виды разрешенного использования земельных участков</w:t>
            </w:r>
          </w:p>
        </w:tc>
      </w:tr>
      <w:tr w:rsidR="002C5292" w:rsidRPr="006D04D7" w:rsidTr="00F3162E">
        <w:tc>
          <w:tcPr>
            <w:tcW w:w="1731" w:type="dxa"/>
          </w:tcPr>
          <w:p w:rsidR="002C5292" w:rsidRPr="006D04D7" w:rsidRDefault="002C5292" w:rsidP="00712801">
            <w:pPr>
              <w:jc w:val="center"/>
              <w:rPr>
                <w:rFonts w:ascii="Arial" w:hAnsi="Arial" w:cs="Arial"/>
                <w:sz w:val="24"/>
                <w:szCs w:val="24"/>
              </w:rPr>
            </w:pPr>
            <w:r w:rsidRPr="006D04D7">
              <w:rPr>
                <w:rFonts w:ascii="Arial" w:hAnsi="Arial" w:cs="Arial"/>
                <w:sz w:val="24"/>
                <w:szCs w:val="24"/>
              </w:rPr>
              <w:t>Хранение автотран</w:t>
            </w:r>
            <w:r w:rsidRPr="006D04D7">
              <w:rPr>
                <w:rFonts w:ascii="Arial" w:hAnsi="Arial" w:cs="Arial"/>
                <w:sz w:val="24"/>
                <w:szCs w:val="24"/>
              </w:rPr>
              <w:t>с</w:t>
            </w:r>
            <w:r w:rsidRPr="006D04D7">
              <w:rPr>
                <w:rFonts w:ascii="Arial" w:hAnsi="Arial" w:cs="Arial"/>
                <w:sz w:val="24"/>
                <w:szCs w:val="24"/>
              </w:rPr>
              <w:t>порта</w:t>
            </w:r>
          </w:p>
          <w:p w:rsidR="002C5292" w:rsidRPr="006D04D7" w:rsidRDefault="002C5292" w:rsidP="00712801">
            <w:pPr>
              <w:jc w:val="center"/>
              <w:rPr>
                <w:rFonts w:ascii="Arial" w:hAnsi="Arial" w:cs="Arial"/>
                <w:sz w:val="24"/>
                <w:szCs w:val="24"/>
              </w:rPr>
            </w:pPr>
            <w:r w:rsidRPr="006D04D7">
              <w:rPr>
                <w:rFonts w:ascii="Arial" w:hAnsi="Arial" w:cs="Arial"/>
                <w:sz w:val="24"/>
                <w:szCs w:val="24"/>
              </w:rPr>
              <w:t>(2.7.1)</w:t>
            </w:r>
          </w:p>
        </w:tc>
        <w:tc>
          <w:tcPr>
            <w:tcW w:w="5670" w:type="dxa"/>
          </w:tcPr>
          <w:p w:rsidR="002C5292" w:rsidRPr="006D04D7" w:rsidRDefault="002C5292" w:rsidP="00712801">
            <w:pPr>
              <w:jc w:val="both"/>
              <w:rPr>
                <w:rFonts w:ascii="Arial" w:hAnsi="Arial" w:cs="Arial"/>
                <w:sz w:val="24"/>
                <w:szCs w:val="24"/>
              </w:rPr>
            </w:pPr>
            <w:r w:rsidRPr="006D04D7">
              <w:rPr>
                <w:rFonts w:ascii="Arial" w:hAnsi="Arial" w:cs="Arial"/>
                <w:bCs/>
                <w:sz w:val="24"/>
                <w:szCs w:val="24"/>
              </w:rPr>
              <w:t>Размещение отдельно стоящих и пристроенных гаражей, в том числе подземных, предназн</w:t>
            </w:r>
            <w:r w:rsidRPr="006D04D7">
              <w:rPr>
                <w:rFonts w:ascii="Arial" w:hAnsi="Arial" w:cs="Arial"/>
                <w:bCs/>
                <w:sz w:val="24"/>
                <w:szCs w:val="24"/>
              </w:rPr>
              <w:t>а</w:t>
            </w:r>
            <w:r w:rsidRPr="006D04D7">
              <w:rPr>
                <w:rFonts w:ascii="Arial" w:hAnsi="Arial" w:cs="Arial"/>
                <w:bCs/>
                <w:sz w:val="24"/>
                <w:szCs w:val="24"/>
              </w:rPr>
              <w:t xml:space="preserve">ченных для хранения автотранспорта, в том числе с разделением на </w:t>
            </w:r>
            <w:proofErr w:type="spellStart"/>
            <w:r w:rsidRPr="006D04D7">
              <w:rPr>
                <w:rFonts w:ascii="Arial" w:hAnsi="Arial" w:cs="Arial"/>
                <w:bCs/>
                <w:sz w:val="24"/>
                <w:szCs w:val="24"/>
              </w:rPr>
              <w:t>машино</w:t>
            </w:r>
            <w:proofErr w:type="spellEnd"/>
            <w:r w:rsidRPr="006D04D7">
              <w:rPr>
                <w:rFonts w:ascii="Arial" w:hAnsi="Arial" w:cs="Arial"/>
                <w:bCs/>
                <w:sz w:val="24"/>
                <w:szCs w:val="24"/>
              </w:rPr>
              <w:t>-места, за и</w:t>
            </w:r>
            <w:r w:rsidRPr="006D04D7">
              <w:rPr>
                <w:rFonts w:ascii="Arial" w:hAnsi="Arial" w:cs="Arial"/>
                <w:bCs/>
                <w:sz w:val="24"/>
                <w:szCs w:val="24"/>
              </w:rPr>
              <w:t>с</w:t>
            </w:r>
            <w:r w:rsidRPr="006D04D7">
              <w:rPr>
                <w:rFonts w:ascii="Arial" w:hAnsi="Arial" w:cs="Arial"/>
                <w:bCs/>
                <w:sz w:val="24"/>
                <w:szCs w:val="24"/>
              </w:rPr>
              <w:t>ключением гаражей, размещение которых предусмотрено содержанием вида разрешенн</w:t>
            </w:r>
            <w:r w:rsidRPr="006D04D7">
              <w:rPr>
                <w:rFonts w:ascii="Arial" w:hAnsi="Arial" w:cs="Arial"/>
                <w:bCs/>
                <w:sz w:val="24"/>
                <w:szCs w:val="24"/>
              </w:rPr>
              <w:t>о</w:t>
            </w:r>
            <w:r w:rsidRPr="006D04D7">
              <w:rPr>
                <w:rFonts w:ascii="Arial" w:hAnsi="Arial" w:cs="Arial"/>
                <w:bCs/>
                <w:sz w:val="24"/>
                <w:szCs w:val="24"/>
              </w:rPr>
              <w:t>го использования с кодом 4.9</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24 кв. м.</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48 кв. м.</w:t>
            </w:r>
          </w:p>
        </w:tc>
        <w:tc>
          <w:tcPr>
            <w:tcW w:w="1985"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90 %</w:t>
            </w:r>
          </w:p>
        </w:tc>
      </w:tr>
      <w:tr w:rsidR="002C5292" w:rsidRPr="006D04D7" w:rsidTr="00F3162E">
        <w:tc>
          <w:tcPr>
            <w:tcW w:w="1731" w:type="dxa"/>
          </w:tcPr>
          <w:p w:rsidR="002C5292" w:rsidRPr="006D04D7" w:rsidRDefault="002C5292" w:rsidP="00712801">
            <w:pPr>
              <w:jc w:val="center"/>
              <w:rPr>
                <w:rFonts w:ascii="Arial" w:hAnsi="Arial" w:cs="Arial"/>
                <w:sz w:val="24"/>
                <w:szCs w:val="24"/>
              </w:rPr>
            </w:pPr>
            <w:r w:rsidRPr="006D04D7">
              <w:rPr>
                <w:rFonts w:ascii="Arial" w:hAnsi="Arial" w:cs="Arial"/>
                <w:sz w:val="24"/>
                <w:szCs w:val="24"/>
              </w:rPr>
              <w:t>Предоста</w:t>
            </w:r>
            <w:r w:rsidRPr="006D04D7">
              <w:rPr>
                <w:rFonts w:ascii="Arial" w:hAnsi="Arial" w:cs="Arial"/>
                <w:sz w:val="24"/>
                <w:szCs w:val="24"/>
              </w:rPr>
              <w:t>в</w:t>
            </w:r>
            <w:r w:rsidRPr="006D04D7">
              <w:rPr>
                <w:rFonts w:ascii="Arial" w:hAnsi="Arial" w:cs="Arial"/>
                <w:sz w:val="24"/>
                <w:szCs w:val="24"/>
              </w:rPr>
              <w:t>ление ко</w:t>
            </w:r>
            <w:r w:rsidRPr="006D04D7">
              <w:rPr>
                <w:rFonts w:ascii="Arial" w:hAnsi="Arial" w:cs="Arial"/>
                <w:sz w:val="24"/>
                <w:szCs w:val="24"/>
              </w:rPr>
              <w:t>м</w:t>
            </w:r>
            <w:r w:rsidRPr="006D04D7">
              <w:rPr>
                <w:rFonts w:ascii="Arial" w:hAnsi="Arial" w:cs="Arial"/>
                <w:sz w:val="24"/>
                <w:szCs w:val="24"/>
              </w:rPr>
              <w:t xml:space="preserve">мунальных </w:t>
            </w:r>
            <w:r w:rsidRPr="006D04D7">
              <w:rPr>
                <w:rFonts w:ascii="Arial" w:hAnsi="Arial" w:cs="Arial"/>
                <w:sz w:val="24"/>
                <w:szCs w:val="24"/>
              </w:rPr>
              <w:lastRenderedPageBreak/>
              <w:t>услуг (3.1.1)</w:t>
            </w:r>
          </w:p>
        </w:tc>
        <w:tc>
          <w:tcPr>
            <w:tcW w:w="5670" w:type="dxa"/>
          </w:tcPr>
          <w:p w:rsidR="002C5292" w:rsidRPr="006D04D7" w:rsidRDefault="002C5292" w:rsidP="00712801">
            <w:pPr>
              <w:jc w:val="both"/>
              <w:rPr>
                <w:rFonts w:ascii="Arial" w:hAnsi="Arial" w:cs="Arial"/>
                <w:sz w:val="24"/>
                <w:szCs w:val="24"/>
              </w:rPr>
            </w:pPr>
            <w:proofErr w:type="gramStart"/>
            <w:r w:rsidRPr="006D04D7">
              <w:rPr>
                <w:rFonts w:ascii="Arial" w:hAnsi="Arial" w:cs="Arial"/>
                <w:sz w:val="24"/>
                <w:szCs w:val="24"/>
              </w:rPr>
              <w:lastRenderedPageBreak/>
              <w:t>Размещение зданий и сооружений, обеспеч</w:t>
            </w:r>
            <w:r w:rsidRPr="006D04D7">
              <w:rPr>
                <w:rFonts w:ascii="Arial" w:hAnsi="Arial" w:cs="Arial"/>
                <w:sz w:val="24"/>
                <w:szCs w:val="24"/>
              </w:rPr>
              <w:t>и</w:t>
            </w:r>
            <w:r w:rsidRPr="006D04D7">
              <w:rPr>
                <w:rFonts w:ascii="Arial" w:hAnsi="Arial" w:cs="Arial"/>
                <w:sz w:val="24"/>
                <w:szCs w:val="24"/>
              </w:rPr>
              <w:t xml:space="preserve">вающих поставку воды, тепла, электричества, газа, отвод канализационных стоков, очистку и </w:t>
            </w:r>
            <w:r w:rsidRPr="006D04D7">
              <w:rPr>
                <w:rFonts w:ascii="Arial" w:hAnsi="Arial" w:cs="Arial"/>
                <w:sz w:val="24"/>
                <w:szCs w:val="24"/>
              </w:rPr>
              <w:lastRenderedPageBreak/>
              <w:t>уборку объектов недвижимости (котельных, в</w:t>
            </w:r>
            <w:r w:rsidRPr="006D04D7">
              <w:rPr>
                <w:rFonts w:ascii="Arial" w:hAnsi="Arial" w:cs="Arial"/>
                <w:sz w:val="24"/>
                <w:szCs w:val="24"/>
              </w:rPr>
              <w:t>о</w:t>
            </w:r>
            <w:r w:rsidRPr="006D04D7">
              <w:rPr>
                <w:rFonts w:ascii="Arial" w:hAnsi="Arial" w:cs="Arial"/>
                <w:sz w:val="24"/>
                <w:szCs w:val="24"/>
              </w:rPr>
              <w:t>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w:t>
            </w:r>
            <w:r w:rsidRPr="006D04D7">
              <w:rPr>
                <w:rFonts w:ascii="Arial" w:hAnsi="Arial" w:cs="Arial"/>
                <w:sz w:val="24"/>
                <w:szCs w:val="24"/>
              </w:rPr>
              <w:t>а</w:t>
            </w:r>
            <w:r w:rsidRPr="006D04D7">
              <w:rPr>
                <w:rFonts w:ascii="Arial" w:hAnsi="Arial" w:cs="Arial"/>
                <w:sz w:val="24"/>
                <w:szCs w:val="24"/>
              </w:rPr>
              <w:t>ций, стоянок, гаражей и мастерских для обсл</w:t>
            </w:r>
            <w:r w:rsidRPr="006D04D7">
              <w:rPr>
                <w:rFonts w:ascii="Arial" w:hAnsi="Arial" w:cs="Arial"/>
                <w:sz w:val="24"/>
                <w:szCs w:val="24"/>
              </w:rPr>
              <w:t>у</w:t>
            </w:r>
            <w:r w:rsidRPr="006D04D7">
              <w:rPr>
                <w:rFonts w:ascii="Arial" w:hAnsi="Arial" w:cs="Arial"/>
                <w:sz w:val="24"/>
                <w:szCs w:val="24"/>
              </w:rPr>
              <w:t>живания уборочной и аварийной техники, с</w:t>
            </w:r>
            <w:r w:rsidRPr="006D04D7">
              <w:rPr>
                <w:rFonts w:ascii="Arial" w:hAnsi="Arial" w:cs="Arial"/>
                <w:sz w:val="24"/>
                <w:szCs w:val="24"/>
              </w:rPr>
              <w:t>о</w:t>
            </w:r>
            <w:r w:rsidRPr="006D04D7">
              <w:rPr>
                <w:rFonts w:ascii="Arial" w:hAnsi="Arial" w:cs="Arial"/>
                <w:sz w:val="24"/>
                <w:szCs w:val="24"/>
              </w:rPr>
              <w:t>оружений, необходимых для сбора и плавки снега)</w:t>
            </w:r>
            <w:proofErr w:type="gramEnd"/>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lastRenderedPageBreak/>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60 %</w:t>
            </w:r>
          </w:p>
        </w:tc>
      </w:tr>
      <w:tr w:rsidR="002C5292" w:rsidRPr="006D04D7" w:rsidTr="00F3162E">
        <w:tc>
          <w:tcPr>
            <w:tcW w:w="1731" w:type="dxa"/>
          </w:tcPr>
          <w:p w:rsidR="002C5292" w:rsidRPr="006D04D7" w:rsidRDefault="002C5292" w:rsidP="00712801">
            <w:pPr>
              <w:jc w:val="center"/>
              <w:rPr>
                <w:rFonts w:ascii="Arial" w:hAnsi="Arial" w:cs="Arial"/>
                <w:sz w:val="24"/>
                <w:szCs w:val="24"/>
              </w:rPr>
            </w:pPr>
            <w:r w:rsidRPr="006D04D7">
              <w:rPr>
                <w:rFonts w:ascii="Arial" w:hAnsi="Arial" w:cs="Arial"/>
                <w:sz w:val="24"/>
                <w:szCs w:val="24"/>
              </w:rPr>
              <w:lastRenderedPageBreak/>
              <w:t>Объекты д</w:t>
            </w:r>
            <w:r w:rsidRPr="006D04D7">
              <w:rPr>
                <w:rFonts w:ascii="Arial" w:hAnsi="Arial" w:cs="Arial"/>
                <w:sz w:val="24"/>
                <w:szCs w:val="24"/>
              </w:rPr>
              <w:t>о</w:t>
            </w:r>
            <w:r w:rsidRPr="006D04D7">
              <w:rPr>
                <w:rFonts w:ascii="Arial" w:hAnsi="Arial" w:cs="Arial"/>
                <w:sz w:val="24"/>
                <w:szCs w:val="24"/>
              </w:rPr>
              <w:t>рожного се</w:t>
            </w:r>
            <w:r w:rsidRPr="006D04D7">
              <w:rPr>
                <w:rFonts w:ascii="Arial" w:hAnsi="Arial" w:cs="Arial"/>
                <w:sz w:val="24"/>
                <w:szCs w:val="24"/>
              </w:rPr>
              <w:t>р</w:t>
            </w:r>
            <w:r w:rsidRPr="006D04D7">
              <w:rPr>
                <w:rFonts w:ascii="Arial" w:hAnsi="Arial" w:cs="Arial"/>
                <w:sz w:val="24"/>
                <w:szCs w:val="24"/>
              </w:rPr>
              <w:t>виса</w:t>
            </w:r>
          </w:p>
          <w:p w:rsidR="002C5292" w:rsidRPr="006D04D7" w:rsidRDefault="002C5292" w:rsidP="00712801">
            <w:pPr>
              <w:jc w:val="center"/>
              <w:rPr>
                <w:rFonts w:ascii="Arial" w:hAnsi="Arial" w:cs="Arial"/>
                <w:sz w:val="24"/>
                <w:szCs w:val="24"/>
              </w:rPr>
            </w:pPr>
            <w:r w:rsidRPr="006D04D7">
              <w:rPr>
                <w:rFonts w:ascii="Arial" w:hAnsi="Arial" w:cs="Arial"/>
                <w:sz w:val="24"/>
                <w:szCs w:val="24"/>
              </w:rPr>
              <w:t>(4.9.1)</w:t>
            </w:r>
          </w:p>
        </w:tc>
        <w:tc>
          <w:tcPr>
            <w:tcW w:w="5670" w:type="dxa"/>
          </w:tcPr>
          <w:p w:rsidR="002C5292" w:rsidRPr="006D04D7" w:rsidRDefault="002C5292" w:rsidP="00712801">
            <w:pPr>
              <w:jc w:val="both"/>
              <w:rPr>
                <w:rFonts w:ascii="Arial" w:hAnsi="Arial" w:cs="Arial"/>
                <w:sz w:val="24"/>
                <w:szCs w:val="24"/>
              </w:rPr>
            </w:pPr>
            <w:r w:rsidRPr="006D04D7">
              <w:rPr>
                <w:rFonts w:ascii="Arial" w:hAnsi="Arial" w:cs="Arial"/>
                <w:sz w:val="24"/>
                <w:szCs w:val="24"/>
              </w:rPr>
              <w:t>Размещение зданий и сооружений дорожного сервиса. Содержание данного вида разреше</w:t>
            </w:r>
            <w:r w:rsidRPr="006D04D7">
              <w:rPr>
                <w:rFonts w:ascii="Arial" w:hAnsi="Arial" w:cs="Arial"/>
                <w:sz w:val="24"/>
                <w:szCs w:val="24"/>
              </w:rPr>
              <w:t>н</w:t>
            </w:r>
            <w:r w:rsidRPr="006D04D7">
              <w:rPr>
                <w:rFonts w:ascii="Arial" w:hAnsi="Arial" w:cs="Arial"/>
                <w:sz w:val="24"/>
                <w:szCs w:val="24"/>
              </w:rPr>
              <w:t>ного использования включает в себя содерж</w:t>
            </w:r>
            <w:r w:rsidRPr="006D04D7">
              <w:rPr>
                <w:rFonts w:ascii="Arial" w:hAnsi="Arial" w:cs="Arial"/>
                <w:sz w:val="24"/>
                <w:szCs w:val="24"/>
              </w:rPr>
              <w:t>а</w:t>
            </w:r>
            <w:r w:rsidRPr="006D04D7">
              <w:rPr>
                <w:rFonts w:ascii="Arial" w:hAnsi="Arial" w:cs="Arial"/>
                <w:sz w:val="24"/>
                <w:szCs w:val="24"/>
              </w:rPr>
              <w:t>ние видов разрешенного использования с к</w:t>
            </w:r>
            <w:r w:rsidRPr="006D04D7">
              <w:rPr>
                <w:rFonts w:ascii="Arial" w:hAnsi="Arial" w:cs="Arial"/>
                <w:sz w:val="24"/>
                <w:szCs w:val="24"/>
              </w:rPr>
              <w:t>о</w:t>
            </w:r>
            <w:r w:rsidRPr="006D04D7">
              <w:rPr>
                <w:rFonts w:ascii="Arial" w:hAnsi="Arial" w:cs="Arial"/>
                <w:sz w:val="24"/>
                <w:szCs w:val="24"/>
              </w:rPr>
              <w:t>дами 4.9.1.1 - 4.9.1.4</w:t>
            </w:r>
          </w:p>
        </w:tc>
        <w:tc>
          <w:tcPr>
            <w:tcW w:w="1559" w:type="dxa"/>
            <w:vAlign w:val="center"/>
          </w:tcPr>
          <w:p w:rsidR="002C5292" w:rsidRPr="006D04D7" w:rsidRDefault="00A45D1C" w:rsidP="00712801">
            <w:pPr>
              <w:autoSpaceDE w:val="0"/>
              <w:autoSpaceDN w:val="0"/>
              <w:adjustRightInd w:val="0"/>
              <w:jc w:val="center"/>
              <w:rPr>
                <w:rFonts w:ascii="Arial" w:hAnsi="Arial" w:cs="Arial"/>
                <w:sz w:val="24"/>
                <w:szCs w:val="24"/>
              </w:rPr>
            </w:pPr>
            <w:r w:rsidRPr="006D04D7">
              <w:rPr>
                <w:rFonts w:ascii="Arial" w:hAnsi="Arial" w:cs="Arial"/>
                <w:sz w:val="24"/>
                <w:szCs w:val="24"/>
              </w:rPr>
              <w:t>5</w:t>
            </w:r>
            <w:r w:rsidR="002C5292" w:rsidRPr="006D04D7">
              <w:rPr>
                <w:rFonts w:ascii="Arial" w:hAnsi="Arial" w:cs="Arial"/>
                <w:sz w:val="24"/>
                <w:szCs w:val="24"/>
              </w:rPr>
              <w:t>00 кв. м.</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2000 кв. м.</w:t>
            </w:r>
          </w:p>
        </w:tc>
        <w:tc>
          <w:tcPr>
            <w:tcW w:w="1985"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2C5292" w:rsidRPr="006D04D7" w:rsidTr="00F3162E">
        <w:tc>
          <w:tcPr>
            <w:tcW w:w="1731" w:type="dxa"/>
          </w:tcPr>
          <w:p w:rsidR="002C5292" w:rsidRPr="006D04D7" w:rsidRDefault="002C5292" w:rsidP="00712801">
            <w:pPr>
              <w:jc w:val="center"/>
              <w:rPr>
                <w:rFonts w:ascii="Arial" w:hAnsi="Arial" w:cs="Arial"/>
                <w:sz w:val="24"/>
                <w:szCs w:val="24"/>
              </w:rPr>
            </w:pPr>
            <w:r w:rsidRPr="006D04D7">
              <w:rPr>
                <w:rFonts w:ascii="Arial" w:hAnsi="Arial" w:cs="Arial"/>
                <w:sz w:val="24"/>
                <w:szCs w:val="24"/>
              </w:rPr>
              <w:t>Заправка транспор</w:t>
            </w:r>
            <w:r w:rsidRPr="006D04D7">
              <w:rPr>
                <w:rFonts w:ascii="Arial" w:hAnsi="Arial" w:cs="Arial"/>
                <w:sz w:val="24"/>
                <w:szCs w:val="24"/>
              </w:rPr>
              <w:t>т</w:t>
            </w:r>
            <w:r w:rsidRPr="006D04D7">
              <w:rPr>
                <w:rFonts w:ascii="Arial" w:hAnsi="Arial" w:cs="Arial"/>
                <w:sz w:val="24"/>
                <w:szCs w:val="24"/>
              </w:rPr>
              <w:t>ных средств</w:t>
            </w:r>
          </w:p>
          <w:p w:rsidR="002C5292" w:rsidRPr="006D04D7" w:rsidRDefault="002C5292" w:rsidP="00712801">
            <w:pPr>
              <w:jc w:val="center"/>
              <w:rPr>
                <w:rFonts w:ascii="Arial" w:hAnsi="Arial" w:cs="Arial"/>
                <w:sz w:val="24"/>
                <w:szCs w:val="24"/>
              </w:rPr>
            </w:pPr>
            <w:r w:rsidRPr="006D04D7">
              <w:rPr>
                <w:rFonts w:ascii="Arial" w:hAnsi="Arial" w:cs="Arial"/>
                <w:sz w:val="24"/>
                <w:szCs w:val="24"/>
              </w:rPr>
              <w:t>(4.9.1.1)</w:t>
            </w:r>
          </w:p>
        </w:tc>
        <w:tc>
          <w:tcPr>
            <w:tcW w:w="5670" w:type="dxa"/>
          </w:tcPr>
          <w:p w:rsidR="002C5292" w:rsidRPr="006D04D7" w:rsidRDefault="002C5292" w:rsidP="00712801">
            <w:pPr>
              <w:jc w:val="both"/>
              <w:rPr>
                <w:rFonts w:ascii="Arial" w:hAnsi="Arial" w:cs="Arial"/>
                <w:sz w:val="24"/>
                <w:szCs w:val="24"/>
              </w:rPr>
            </w:pPr>
            <w:r w:rsidRPr="006D04D7">
              <w:rPr>
                <w:rFonts w:ascii="Arial" w:hAnsi="Arial" w:cs="Arial"/>
                <w:sz w:val="24"/>
                <w:szCs w:val="24"/>
              </w:rPr>
              <w:t>Размещение автозаправочных станций; разм</w:t>
            </w:r>
            <w:r w:rsidRPr="006D04D7">
              <w:rPr>
                <w:rFonts w:ascii="Arial" w:hAnsi="Arial" w:cs="Arial"/>
                <w:sz w:val="24"/>
                <w:szCs w:val="24"/>
              </w:rPr>
              <w:t>е</w:t>
            </w:r>
            <w:r w:rsidRPr="006D04D7">
              <w:rPr>
                <w:rFonts w:ascii="Arial" w:hAnsi="Arial" w:cs="Arial"/>
                <w:sz w:val="24"/>
                <w:szCs w:val="24"/>
              </w:rPr>
              <w:t>щение магазинов сопутствующей торговли, зданий для организации общественного пит</w:t>
            </w:r>
            <w:r w:rsidRPr="006D04D7">
              <w:rPr>
                <w:rFonts w:ascii="Arial" w:hAnsi="Arial" w:cs="Arial"/>
                <w:sz w:val="24"/>
                <w:szCs w:val="24"/>
              </w:rPr>
              <w:t>а</w:t>
            </w:r>
            <w:r w:rsidRPr="006D04D7">
              <w:rPr>
                <w:rFonts w:ascii="Arial" w:hAnsi="Arial" w:cs="Arial"/>
                <w:sz w:val="24"/>
                <w:szCs w:val="24"/>
              </w:rPr>
              <w:t>ния в качестве объектов дорожного сервиса</w:t>
            </w:r>
          </w:p>
        </w:tc>
        <w:tc>
          <w:tcPr>
            <w:tcW w:w="1559" w:type="dxa"/>
            <w:vAlign w:val="center"/>
          </w:tcPr>
          <w:p w:rsidR="002C5292" w:rsidRPr="006D04D7" w:rsidRDefault="00A45D1C" w:rsidP="00712801">
            <w:pPr>
              <w:autoSpaceDE w:val="0"/>
              <w:autoSpaceDN w:val="0"/>
              <w:adjustRightInd w:val="0"/>
              <w:jc w:val="center"/>
              <w:rPr>
                <w:rFonts w:ascii="Arial" w:hAnsi="Arial" w:cs="Arial"/>
                <w:sz w:val="24"/>
                <w:szCs w:val="24"/>
              </w:rPr>
            </w:pPr>
            <w:r w:rsidRPr="006D04D7">
              <w:rPr>
                <w:rFonts w:ascii="Arial" w:hAnsi="Arial" w:cs="Arial"/>
                <w:sz w:val="24"/>
                <w:szCs w:val="24"/>
              </w:rPr>
              <w:t>5</w:t>
            </w:r>
            <w:r w:rsidR="002C5292" w:rsidRPr="006D04D7">
              <w:rPr>
                <w:rFonts w:ascii="Arial" w:hAnsi="Arial" w:cs="Arial"/>
                <w:sz w:val="24"/>
                <w:szCs w:val="24"/>
              </w:rPr>
              <w:t>00 кв. м.</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2000 кв. м.</w:t>
            </w:r>
          </w:p>
        </w:tc>
        <w:tc>
          <w:tcPr>
            <w:tcW w:w="1985"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2C5292" w:rsidRPr="006D04D7" w:rsidTr="00F3162E">
        <w:tc>
          <w:tcPr>
            <w:tcW w:w="1731" w:type="dxa"/>
          </w:tcPr>
          <w:p w:rsidR="002C5292" w:rsidRPr="006D04D7" w:rsidRDefault="002C5292" w:rsidP="00712801">
            <w:pPr>
              <w:jc w:val="center"/>
              <w:rPr>
                <w:rFonts w:ascii="Arial" w:hAnsi="Arial" w:cs="Arial"/>
                <w:sz w:val="24"/>
                <w:szCs w:val="24"/>
              </w:rPr>
            </w:pPr>
            <w:r w:rsidRPr="006D04D7">
              <w:rPr>
                <w:rFonts w:ascii="Arial" w:hAnsi="Arial" w:cs="Arial"/>
                <w:sz w:val="24"/>
                <w:szCs w:val="24"/>
              </w:rPr>
              <w:t>Обеспечение дорожного отдыха</w:t>
            </w:r>
          </w:p>
          <w:p w:rsidR="002C5292" w:rsidRPr="006D04D7" w:rsidRDefault="002C5292" w:rsidP="00712801">
            <w:pPr>
              <w:jc w:val="center"/>
              <w:rPr>
                <w:rFonts w:ascii="Arial" w:hAnsi="Arial" w:cs="Arial"/>
                <w:sz w:val="24"/>
                <w:szCs w:val="24"/>
              </w:rPr>
            </w:pPr>
            <w:r w:rsidRPr="006D04D7">
              <w:rPr>
                <w:rFonts w:ascii="Arial" w:hAnsi="Arial" w:cs="Arial"/>
                <w:sz w:val="24"/>
                <w:szCs w:val="24"/>
              </w:rPr>
              <w:t>(4.9.1.2)</w:t>
            </w:r>
          </w:p>
        </w:tc>
        <w:tc>
          <w:tcPr>
            <w:tcW w:w="5670" w:type="dxa"/>
          </w:tcPr>
          <w:p w:rsidR="002C5292" w:rsidRPr="006D04D7" w:rsidRDefault="002C5292" w:rsidP="00712801">
            <w:pPr>
              <w:jc w:val="both"/>
              <w:rPr>
                <w:rFonts w:ascii="Arial" w:hAnsi="Arial" w:cs="Arial"/>
                <w:sz w:val="24"/>
                <w:szCs w:val="24"/>
              </w:rPr>
            </w:pPr>
            <w:r w:rsidRPr="006D04D7">
              <w:rPr>
                <w:rFonts w:ascii="Arial" w:hAnsi="Arial" w:cs="Arial"/>
                <w:sz w:val="24"/>
                <w:szCs w:val="24"/>
              </w:rPr>
              <w:t>Размещение зданий для предоставления гост</w:t>
            </w:r>
            <w:r w:rsidRPr="006D04D7">
              <w:rPr>
                <w:rFonts w:ascii="Arial" w:hAnsi="Arial" w:cs="Arial"/>
                <w:sz w:val="24"/>
                <w:szCs w:val="24"/>
              </w:rPr>
              <w:t>и</w:t>
            </w:r>
            <w:r w:rsidRPr="006D04D7">
              <w:rPr>
                <w:rFonts w:ascii="Arial" w:hAnsi="Arial" w:cs="Arial"/>
                <w:sz w:val="24"/>
                <w:szCs w:val="24"/>
              </w:rPr>
              <w:t>ничных услуг в качестве дорожного сервиса (мотелей), а также размещение магазинов с</w:t>
            </w:r>
            <w:r w:rsidRPr="006D04D7">
              <w:rPr>
                <w:rFonts w:ascii="Arial" w:hAnsi="Arial" w:cs="Arial"/>
                <w:sz w:val="24"/>
                <w:szCs w:val="24"/>
              </w:rPr>
              <w:t>о</w:t>
            </w:r>
            <w:r w:rsidRPr="006D04D7">
              <w:rPr>
                <w:rFonts w:ascii="Arial" w:hAnsi="Arial" w:cs="Arial"/>
                <w:sz w:val="24"/>
                <w:szCs w:val="24"/>
              </w:rPr>
              <w:t>путствующей торговли, зданий для организации общественного питания в качестве объектов дорожного сервиса</w:t>
            </w:r>
          </w:p>
        </w:tc>
        <w:tc>
          <w:tcPr>
            <w:tcW w:w="1559" w:type="dxa"/>
            <w:vAlign w:val="center"/>
          </w:tcPr>
          <w:p w:rsidR="002C5292" w:rsidRPr="006D04D7" w:rsidRDefault="00A45D1C" w:rsidP="00712801">
            <w:pPr>
              <w:autoSpaceDE w:val="0"/>
              <w:autoSpaceDN w:val="0"/>
              <w:adjustRightInd w:val="0"/>
              <w:jc w:val="center"/>
              <w:rPr>
                <w:rFonts w:ascii="Arial" w:hAnsi="Arial" w:cs="Arial"/>
                <w:sz w:val="24"/>
                <w:szCs w:val="24"/>
              </w:rPr>
            </w:pPr>
            <w:r w:rsidRPr="006D04D7">
              <w:rPr>
                <w:rFonts w:ascii="Arial" w:hAnsi="Arial" w:cs="Arial"/>
                <w:sz w:val="24"/>
                <w:szCs w:val="24"/>
              </w:rPr>
              <w:t>5</w:t>
            </w:r>
            <w:r w:rsidR="002C5292" w:rsidRPr="006D04D7">
              <w:rPr>
                <w:rFonts w:ascii="Arial" w:hAnsi="Arial" w:cs="Arial"/>
                <w:sz w:val="24"/>
                <w:szCs w:val="24"/>
              </w:rPr>
              <w:t>00 кв. м.</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2000 кв. м.</w:t>
            </w:r>
          </w:p>
        </w:tc>
        <w:tc>
          <w:tcPr>
            <w:tcW w:w="1985"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2C5292" w:rsidRPr="006D04D7" w:rsidTr="00F3162E">
        <w:tc>
          <w:tcPr>
            <w:tcW w:w="1731" w:type="dxa"/>
          </w:tcPr>
          <w:p w:rsidR="002C5292" w:rsidRPr="006D04D7" w:rsidRDefault="002C5292" w:rsidP="00712801">
            <w:pPr>
              <w:jc w:val="center"/>
              <w:rPr>
                <w:rFonts w:ascii="Arial" w:hAnsi="Arial" w:cs="Arial"/>
                <w:sz w:val="24"/>
                <w:szCs w:val="24"/>
              </w:rPr>
            </w:pPr>
            <w:r w:rsidRPr="006D04D7">
              <w:rPr>
                <w:rFonts w:ascii="Arial" w:hAnsi="Arial" w:cs="Arial"/>
                <w:sz w:val="24"/>
                <w:szCs w:val="24"/>
              </w:rPr>
              <w:t>Автомобил</w:t>
            </w:r>
            <w:r w:rsidRPr="006D04D7">
              <w:rPr>
                <w:rFonts w:ascii="Arial" w:hAnsi="Arial" w:cs="Arial"/>
                <w:sz w:val="24"/>
                <w:szCs w:val="24"/>
              </w:rPr>
              <w:t>ь</w:t>
            </w:r>
            <w:r w:rsidRPr="006D04D7">
              <w:rPr>
                <w:rFonts w:ascii="Arial" w:hAnsi="Arial" w:cs="Arial"/>
                <w:sz w:val="24"/>
                <w:szCs w:val="24"/>
              </w:rPr>
              <w:t>ные мойки</w:t>
            </w:r>
          </w:p>
          <w:p w:rsidR="002C5292" w:rsidRPr="006D04D7" w:rsidRDefault="002C5292" w:rsidP="00712801">
            <w:pPr>
              <w:jc w:val="center"/>
              <w:rPr>
                <w:rFonts w:ascii="Arial" w:hAnsi="Arial" w:cs="Arial"/>
                <w:sz w:val="24"/>
                <w:szCs w:val="24"/>
              </w:rPr>
            </w:pPr>
            <w:r w:rsidRPr="006D04D7">
              <w:rPr>
                <w:rFonts w:ascii="Arial" w:hAnsi="Arial" w:cs="Arial"/>
                <w:sz w:val="24"/>
                <w:szCs w:val="24"/>
              </w:rPr>
              <w:t>(4.9.1.3)</w:t>
            </w:r>
          </w:p>
        </w:tc>
        <w:tc>
          <w:tcPr>
            <w:tcW w:w="5670" w:type="dxa"/>
          </w:tcPr>
          <w:p w:rsidR="002C5292" w:rsidRPr="006D04D7" w:rsidRDefault="002C5292" w:rsidP="00712801">
            <w:pPr>
              <w:jc w:val="both"/>
              <w:rPr>
                <w:rFonts w:ascii="Arial" w:hAnsi="Arial" w:cs="Arial"/>
                <w:sz w:val="24"/>
                <w:szCs w:val="24"/>
              </w:rPr>
            </w:pPr>
            <w:r w:rsidRPr="006D04D7">
              <w:rPr>
                <w:rFonts w:ascii="Arial" w:hAnsi="Arial" w:cs="Arial"/>
                <w:sz w:val="24"/>
                <w:szCs w:val="24"/>
              </w:rPr>
              <w:t>Размещение автомобильных моек, а также ра</w:t>
            </w:r>
            <w:r w:rsidRPr="006D04D7">
              <w:rPr>
                <w:rFonts w:ascii="Arial" w:hAnsi="Arial" w:cs="Arial"/>
                <w:sz w:val="24"/>
                <w:szCs w:val="24"/>
              </w:rPr>
              <w:t>з</w:t>
            </w:r>
            <w:r w:rsidRPr="006D04D7">
              <w:rPr>
                <w:rFonts w:ascii="Arial" w:hAnsi="Arial" w:cs="Arial"/>
                <w:sz w:val="24"/>
                <w:szCs w:val="24"/>
              </w:rPr>
              <w:t>мещение магазинов сопутствующей торговли</w:t>
            </w:r>
          </w:p>
        </w:tc>
        <w:tc>
          <w:tcPr>
            <w:tcW w:w="1559" w:type="dxa"/>
            <w:vAlign w:val="center"/>
          </w:tcPr>
          <w:p w:rsidR="002C5292" w:rsidRPr="006D04D7" w:rsidRDefault="00A45D1C" w:rsidP="00712801">
            <w:pPr>
              <w:autoSpaceDE w:val="0"/>
              <w:autoSpaceDN w:val="0"/>
              <w:adjustRightInd w:val="0"/>
              <w:jc w:val="center"/>
              <w:rPr>
                <w:rFonts w:ascii="Arial" w:hAnsi="Arial" w:cs="Arial"/>
                <w:sz w:val="24"/>
                <w:szCs w:val="24"/>
              </w:rPr>
            </w:pPr>
            <w:r w:rsidRPr="006D04D7">
              <w:rPr>
                <w:rFonts w:ascii="Arial" w:hAnsi="Arial" w:cs="Arial"/>
                <w:sz w:val="24"/>
                <w:szCs w:val="24"/>
              </w:rPr>
              <w:t>5</w:t>
            </w:r>
            <w:r w:rsidR="002C5292" w:rsidRPr="006D04D7">
              <w:rPr>
                <w:rFonts w:ascii="Arial" w:hAnsi="Arial" w:cs="Arial"/>
                <w:sz w:val="24"/>
                <w:szCs w:val="24"/>
              </w:rPr>
              <w:t>00 кв. м.</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2000 кв. м.</w:t>
            </w:r>
          </w:p>
        </w:tc>
        <w:tc>
          <w:tcPr>
            <w:tcW w:w="1985"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2C5292" w:rsidRPr="006D04D7" w:rsidTr="00F3162E">
        <w:tc>
          <w:tcPr>
            <w:tcW w:w="1731" w:type="dxa"/>
          </w:tcPr>
          <w:p w:rsidR="002C5292" w:rsidRPr="006D04D7" w:rsidRDefault="002C5292" w:rsidP="00712801">
            <w:pPr>
              <w:jc w:val="center"/>
              <w:rPr>
                <w:rFonts w:ascii="Arial" w:hAnsi="Arial" w:cs="Arial"/>
                <w:sz w:val="24"/>
                <w:szCs w:val="24"/>
              </w:rPr>
            </w:pPr>
            <w:r w:rsidRPr="006D04D7">
              <w:rPr>
                <w:rFonts w:ascii="Arial" w:hAnsi="Arial" w:cs="Arial"/>
                <w:sz w:val="24"/>
                <w:szCs w:val="24"/>
              </w:rPr>
              <w:t>Ремонт а</w:t>
            </w:r>
            <w:r w:rsidRPr="006D04D7">
              <w:rPr>
                <w:rFonts w:ascii="Arial" w:hAnsi="Arial" w:cs="Arial"/>
                <w:sz w:val="24"/>
                <w:szCs w:val="24"/>
              </w:rPr>
              <w:t>в</w:t>
            </w:r>
            <w:r w:rsidRPr="006D04D7">
              <w:rPr>
                <w:rFonts w:ascii="Arial" w:hAnsi="Arial" w:cs="Arial"/>
                <w:sz w:val="24"/>
                <w:szCs w:val="24"/>
              </w:rPr>
              <w:lastRenderedPageBreak/>
              <w:t>томобилей</w:t>
            </w:r>
          </w:p>
          <w:p w:rsidR="002C5292" w:rsidRPr="006D04D7" w:rsidRDefault="002C5292" w:rsidP="00712801">
            <w:pPr>
              <w:jc w:val="center"/>
              <w:rPr>
                <w:rFonts w:ascii="Arial" w:hAnsi="Arial" w:cs="Arial"/>
                <w:sz w:val="24"/>
                <w:szCs w:val="24"/>
              </w:rPr>
            </w:pPr>
            <w:r w:rsidRPr="006D04D7">
              <w:rPr>
                <w:rFonts w:ascii="Arial" w:hAnsi="Arial" w:cs="Arial"/>
                <w:sz w:val="24"/>
                <w:szCs w:val="24"/>
              </w:rPr>
              <w:t>(4.9.1.4)</w:t>
            </w:r>
          </w:p>
        </w:tc>
        <w:tc>
          <w:tcPr>
            <w:tcW w:w="5670" w:type="dxa"/>
          </w:tcPr>
          <w:p w:rsidR="002C5292" w:rsidRPr="006D04D7" w:rsidRDefault="002C5292" w:rsidP="00712801">
            <w:pPr>
              <w:jc w:val="both"/>
              <w:rPr>
                <w:rFonts w:ascii="Arial" w:hAnsi="Arial" w:cs="Arial"/>
                <w:sz w:val="24"/>
                <w:szCs w:val="24"/>
              </w:rPr>
            </w:pPr>
            <w:r w:rsidRPr="006D04D7">
              <w:rPr>
                <w:rFonts w:ascii="Arial" w:hAnsi="Arial" w:cs="Arial"/>
                <w:sz w:val="24"/>
                <w:szCs w:val="24"/>
              </w:rPr>
              <w:lastRenderedPageBreak/>
              <w:t xml:space="preserve">Размещение мастерских, предназначенных для </w:t>
            </w:r>
            <w:r w:rsidRPr="006D04D7">
              <w:rPr>
                <w:rFonts w:ascii="Arial" w:hAnsi="Arial" w:cs="Arial"/>
                <w:sz w:val="24"/>
                <w:szCs w:val="24"/>
              </w:rPr>
              <w:lastRenderedPageBreak/>
              <w:t>ремонта и обслуживания автомобилей, и пр</w:t>
            </w:r>
            <w:r w:rsidRPr="006D04D7">
              <w:rPr>
                <w:rFonts w:ascii="Arial" w:hAnsi="Arial" w:cs="Arial"/>
                <w:sz w:val="24"/>
                <w:szCs w:val="24"/>
              </w:rPr>
              <w:t>о</w:t>
            </w:r>
            <w:r w:rsidRPr="006D04D7">
              <w:rPr>
                <w:rFonts w:ascii="Arial" w:hAnsi="Arial" w:cs="Arial"/>
                <w:sz w:val="24"/>
                <w:szCs w:val="24"/>
              </w:rPr>
              <w:t>чих объектов дорожного сервиса, а также ра</w:t>
            </w:r>
            <w:r w:rsidRPr="006D04D7">
              <w:rPr>
                <w:rFonts w:ascii="Arial" w:hAnsi="Arial" w:cs="Arial"/>
                <w:sz w:val="24"/>
                <w:szCs w:val="24"/>
              </w:rPr>
              <w:t>з</w:t>
            </w:r>
            <w:r w:rsidRPr="006D04D7">
              <w:rPr>
                <w:rFonts w:ascii="Arial" w:hAnsi="Arial" w:cs="Arial"/>
                <w:sz w:val="24"/>
                <w:szCs w:val="24"/>
              </w:rPr>
              <w:t>мещение магазинов сопутствующей торговли</w:t>
            </w:r>
          </w:p>
        </w:tc>
        <w:tc>
          <w:tcPr>
            <w:tcW w:w="1559" w:type="dxa"/>
            <w:vAlign w:val="center"/>
          </w:tcPr>
          <w:p w:rsidR="002C5292" w:rsidRPr="006D04D7" w:rsidRDefault="00A45D1C" w:rsidP="00712801">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5</w:t>
            </w:r>
            <w:r w:rsidR="002C5292" w:rsidRPr="006D04D7">
              <w:rPr>
                <w:rFonts w:ascii="Arial" w:hAnsi="Arial" w:cs="Arial"/>
                <w:sz w:val="24"/>
                <w:szCs w:val="24"/>
              </w:rPr>
              <w:t>00 кв. м.</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2000 кв. м.</w:t>
            </w:r>
          </w:p>
        </w:tc>
        <w:tc>
          <w:tcPr>
            <w:tcW w:w="1985"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lastRenderedPageBreak/>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60 %</w:t>
            </w:r>
          </w:p>
        </w:tc>
      </w:tr>
      <w:tr w:rsidR="002C5292" w:rsidRPr="006D04D7" w:rsidTr="00F3162E">
        <w:tc>
          <w:tcPr>
            <w:tcW w:w="1731" w:type="dxa"/>
          </w:tcPr>
          <w:p w:rsidR="002C5292" w:rsidRPr="006D04D7" w:rsidRDefault="002C5292" w:rsidP="00712801">
            <w:pPr>
              <w:jc w:val="center"/>
              <w:rPr>
                <w:rFonts w:ascii="Arial" w:hAnsi="Arial" w:cs="Arial"/>
                <w:bCs/>
                <w:sz w:val="24"/>
                <w:szCs w:val="24"/>
              </w:rPr>
            </w:pPr>
            <w:r w:rsidRPr="006D04D7">
              <w:rPr>
                <w:rFonts w:ascii="Arial" w:hAnsi="Arial" w:cs="Arial"/>
                <w:bCs/>
                <w:sz w:val="24"/>
                <w:szCs w:val="24"/>
              </w:rPr>
              <w:lastRenderedPageBreak/>
              <w:t>Связь</w:t>
            </w:r>
          </w:p>
          <w:p w:rsidR="002C5292" w:rsidRPr="006D04D7" w:rsidRDefault="002C5292" w:rsidP="00712801">
            <w:pPr>
              <w:jc w:val="center"/>
              <w:rPr>
                <w:rFonts w:ascii="Arial" w:hAnsi="Arial" w:cs="Arial"/>
                <w:sz w:val="24"/>
                <w:szCs w:val="24"/>
              </w:rPr>
            </w:pPr>
            <w:r w:rsidRPr="006D04D7">
              <w:rPr>
                <w:rFonts w:ascii="Arial" w:hAnsi="Arial" w:cs="Arial"/>
                <w:bCs/>
                <w:sz w:val="24"/>
                <w:szCs w:val="24"/>
              </w:rPr>
              <w:t>(6.8)</w:t>
            </w:r>
          </w:p>
        </w:tc>
        <w:tc>
          <w:tcPr>
            <w:tcW w:w="5670" w:type="dxa"/>
          </w:tcPr>
          <w:p w:rsidR="002C5292" w:rsidRPr="006D04D7" w:rsidRDefault="002C5292" w:rsidP="00712801">
            <w:pPr>
              <w:jc w:val="both"/>
              <w:rPr>
                <w:rFonts w:ascii="Arial" w:hAnsi="Arial" w:cs="Arial"/>
                <w:sz w:val="24"/>
                <w:szCs w:val="24"/>
              </w:rPr>
            </w:pPr>
            <w:r w:rsidRPr="006D04D7">
              <w:rPr>
                <w:rFonts w:ascii="Arial" w:hAnsi="Arial" w:cs="Arial"/>
                <w:sz w:val="24"/>
                <w:szCs w:val="24"/>
              </w:rPr>
              <w:t>Размещение объектов связи, радиовещания, телевидения, включая воздушные радиореле</w:t>
            </w:r>
            <w:r w:rsidRPr="006D04D7">
              <w:rPr>
                <w:rFonts w:ascii="Arial" w:hAnsi="Arial" w:cs="Arial"/>
                <w:sz w:val="24"/>
                <w:szCs w:val="24"/>
              </w:rPr>
              <w:t>й</w:t>
            </w:r>
            <w:r w:rsidRPr="006D04D7">
              <w:rPr>
                <w:rFonts w:ascii="Arial" w:hAnsi="Arial" w:cs="Arial"/>
                <w:sz w:val="24"/>
                <w:szCs w:val="24"/>
              </w:rPr>
              <w:t>ные, надземные и подземные кабельные линии связи, линии радиофикации, антенные поля, усилительные пункты на кабельных линиях св</w:t>
            </w:r>
            <w:r w:rsidRPr="006D04D7">
              <w:rPr>
                <w:rFonts w:ascii="Arial" w:hAnsi="Arial" w:cs="Arial"/>
                <w:sz w:val="24"/>
                <w:szCs w:val="24"/>
              </w:rPr>
              <w:t>я</w:t>
            </w:r>
            <w:r w:rsidRPr="006D04D7">
              <w:rPr>
                <w:rFonts w:ascii="Arial" w:hAnsi="Arial" w:cs="Arial"/>
                <w:sz w:val="24"/>
                <w:szCs w:val="24"/>
              </w:rPr>
              <w:t>зи, инфраструктуру спутниковой связи и тел</w:t>
            </w:r>
            <w:r w:rsidRPr="006D04D7">
              <w:rPr>
                <w:rFonts w:ascii="Arial" w:hAnsi="Arial" w:cs="Arial"/>
                <w:sz w:val="24"/>
                <w:szCs w:val="24"/>
              </w:rPr>
              <w:t>е</w:t>
            </w:r>
            <w:r w:rsidRPr="006D04D7">
              <w:rPr>
                <w:rFonts w:ascii="Arial" w:hAnsi="Arial" w:cs="Arial"/>
                <w:sz w:val="24"/>
                <w:szCs w:val="24"/>
              </w:rPr>
              <w:t>радиовещания, за исключением объектов св</w:t>
            </w:r>
            <w:r w:rsidRPr="006D04D7">
              <w:rPr>
                <w:rFonts w:ascii="Arial" w:hAnsi="Arial" w:cs="Arial"/>
                <w:sz w:val="24"/>
                <w:szCs w:val="24"/>
              </w:rPr>
              <w:t>я</w:t>
            </w:r>
            <w:r w:rsidRPr="006D04D7">
              <w:rPr>
                <w:rFonts w:ascii="Arial" w:hAnsi="Arial" w:cs="Arial"/>
                <w:sz w:val="24"/>
                <w:szCs w:val="24"/>
              </w:rPr>
              <w:t>зи, размещение которых предусмотрено соде</w:t>
            </w:r>
            <w:r w:rsidRPr="006D04D7">
              <w:rPr>
                <w:rFonts w:ascii="Arial" w:hAnsi="Arial" w:cs="Arial"/>
                <w:sz w:val="24"/>
                <w:szCs w:val="24"/>
              </w:rPr>
              <w:t>р</w:t>
            </w:r>
            <w:r w:rsidRPr="006D04D7">
              <w:rPr>
                <w:rFonts w:ascii="Arial" w:hAnsi="Arial" w:cs="Arial"/>
                <w:sz w:val="24"/>
                <w:szCs w:val="24"/>
              </w:rPr>
              <w:t>жанием видов разрешенного использования с кодами 3.1.1, 3.2.3</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2C5292" w:rsidRPr="006D04D7" w:rsidTr="00F3162E">
        <w:tc>
          <w:tcPr>
            <w:tcW w:w="1731" w:type="dxa"/>
          </w:tcPr>
          <w:p w:rsidR="002C5292" w:rsidRPr="006D04D7" w:rsidRDefault="002C5292" w:rsidP="00712801">
            <w:pPr>
              <w:jc w:val="center"/>
              <w:rPr>
                <w:rFonts w:ascii="Arial" w:hAnsi="Arial" w:cs="Arial"/>
                <w:sz w:val="24"/>
                <w:szCs w:val="24"/>
              </w:rPr>
            </w:pPr>
            <w:r w:rsidRPr="006D04D7">
              <w:rPr>
                <w:rFonts w:ascii="Arial" w:hAnsi="Arial" w:cs="Arial"/>
                <w:sz w:val="24"/>
                <w:szCs w:val="24"/>
              </w:rPr>
              <w:t>Автомобил</w:t>
            </w:r>
            <w:r w:rsidRPr="006D04D7">
              <w:rPr>
                <w:rFonts w:ascii="Arial" w:hAnsi="Arial" w:cs="Arial"/>
                <w:sz w:val="24"/>
                <w:szCs w:val="24"/>
              </w:rPr>
              <w:t>ь</w:t>
            </w:r>
            <w:r w:rsidRPr="006D04D7">
              <w:rPr>
                <w:rFonts w:ascii="Arial" w:hAnsi="Arial" w:cs="Arial"/>
                <w:sz w:val="24"/>
                <w:szCs w:val="24"/>
              </w:rPr>
              <w:t>ный тран</w:t>
            </w:r>
            <w:r w:rsidRPr="006D04D7">
              <w:rPr>
                <w:rFonts w:ascii="Arial" w:hAnsi="Arial" w:cs="Arial"/>
                <w:sz w:val="24"/>
                <w:szCs w:val="24"/>
              </w:rPr>
              <w:t>с</w:t>
            </w:r>
            <w:r w:rsidRPr="006D04D7">
              <w:rPr>
                <w:rFonts w:ascii="Arial" w:hAnsi="Arial" w:cs="Arial"/>
                <w:sz w:val="24"/>
                <w:szCs w:val="24"/>
              </w:rPr>
              <w:t>порт</w:t>
            </w:r>
          </w:p>
          <w:p w:rsidR="002C5292" w:rsidRPr="006D04D7" w:rsidRDefault="002C5292" w:rsidP="00712801">
            <w:pPr>
              <w:jc w:val="center"/>
              <w:rPr>
                <w:rFonts w:ascii="Arial" w:hAnsi="Arial" w:cs="Arial"/>
                <w:sz w:val="24"/>
                <w:szCs w:val="24"/>
              </w:rPr>
            </w:pPr>
            <w:r w:rsidRPr="006D04D7">
              <w:rPr>
                <w:rFonts w:ascii="Arial" w:hAnsi="Arial" w:cs="Arial"/>
                <w:sz w:val="24"/>
                <w:szCs w:val="24"/>
              </w:rPr>
              <w:t>(7.2)</w:t>
            </w:r>
          </w:p>
        </w:tc>
        <w:tc>
          <w:tcPr>
            <w:tcW w:w="5670" w:type="dxa"/>
          </w:tcPr>
          <w:p w:rsidR="002C5292" w:rsidRPr="006D04D7" w:rsidRDefault="002C5292" w:rsidP="00712801">
            <w:pPr>
              <w:jc w:val="both"/>
              <w:rPr>
                <w:rFonts w:ascii="Arial" w:hAnsi="Arial" w:cs="Arial"/>
                <w:sz w:val="24"/>
                <w:szCs w:val="24"/>
              </w:rPr>
            </w:pPr>
            <w:r w:rsidRPr="006D04D7">
              <w:rPr>
                <w:rFonts w:ascii="Arial" w:hAnsi="Arial" w:cs="Arial"/>
                <w:sz w:val="24"/>
                <w:szCs w:val="24"/>
              </w:rPr>
              <w:t>Размещение зданий и сооружений автомобил</w:t>
            </w:r>
            <w:r w:rsidRPr="006D04D7">
              <w:rPr>
                <w:rFonts w:ascii="Arial" w:hAnsi="Arial" w:cs="Arial"/>
                <w:sz w:val="24"/>
                <w:szCs w:val="24"/>
              </w:rPr>
              <w:t>ь</w:t>
            </w:r>
            <w:r w:rsidRPr="006D04D7">
              <w:rPr>
                <w:rFonts w:ascii="Arial" w:hAnsi="Arial" w:cs="Arial"/>
                <w:sz w:val="24"/>
                <w:szCs w:val="24"/>
              </w:rPr>
              <w:t>ного транспорта. Содержание данного вида разрешенного использования включает в себя содержание видов разрешенного использов</w:t>
            </w:r>
            <w:r w:rsidRPr="006D04D7">
              <w:rPr>
                <w:rFonts w:ascii="Arial" w:hAnsi="Arial" w:cs="Arial"/>
                <w:sz w:val="24"/>
                <w:szCs w:val="24"/>
              </w:rPr>
              <w:t>а</w:t>
            </w:r>
            <w:r w:rsidRPr="006D04D7">
              <w:rPr>
                <w:rFonts w:ascii="Arial" w:hAnsi="Arial" w:cs="Arial"/>
                <w:sz w:val="24"/>
                <w:szCs w:val="24"/>
              </w:rPr>
              <w:t>ния с кодами 7.2.1 - 7.2.3</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2C5292" w:rsidRPr="006D04D7" w:rsidTr="00F3162E">
        <w:tc>
          <w:tcPr>
            <w:tcW w:w="1731" w:type="dxa"/>
          </w:tcPr>
          <w:p w:rsidR="002C5292" w:rsidRPr="006D04D7" w:rsidRDefault="002C5292" w:rsidP="00712801">
            <w:pPr>
              <w:jc w:val="center"/>
              <w:rPr>
                <w:rFonts w:ascii="Arial" w:hAnsi="Arial" w:cs="Arial"/>
                <w:sz w:val="24"/>
                <w:szCs w:val="24"/>
              </w:rPr>
            </w:pPr>
            <w:r w:rsidRPr="006D04D7">
              <w:rPr>
                <w:rFonts w:ascii="Arial" w:hAnsi="Arial" w:cs="Arial"/>
                <w:sz w:val="24"/>
                <w:szCs w:val="24"/>
              </w:rPr>
              <w:t>Размещение автомобил</w:t>
            </w:r>
            <w:r w:rsidRPr="006D04D7">
              <w:rPr>
                <w:rFonts w:ascii="Arial" w:hAnsi="Arial" w:cs="Arial"/>
                <w:sz w:val="24"/>
                <w:szCs w:val="24"/>
              </w:rPr>
              <w:t>ь</w:t>
            </w:r>
            <w:r w:rsidRPr="006D04D7">
              <w:rPr>
                <w:rFonts w:ascii="Arial" w:hAnsi="Arial" w:cs="Arial"/>
                <w:sz w:val="24"/>
                <w:szCs w:val="24"/>
              </w:rPr>
              <w:t>ных дорог</w:t>
            </w:r>
          </w:p>
          <w:p w:rsidR="002C5292" w:rsidRPr="006D04D7" w:rsidRDefault="002C5292" w:rsidP="00712801">
            <w:pPr>
              <w:jc w:val="center"/>
              <w:rPr>
                <w:rFonts w:ascii="Arial" w:hAnsi="Arial" w:cs="Arial"/>
                <w:sz w:val="24"/>
                <w:szCs w:val="24"/>
              </w:rPr>
            </w:pPr>
            <w:r w:rsidRPr="006D04D7">
              <w:rPr>
                <w:rFonts w:ascii="Arial" w:hAnsi="Arial" w:cs="Arial"/>
                <w:sz w:val="24"/>
                <w:szCs w:val="24"/>
              </w:rPr>
              <w:t>(7.2.1)</w:t>
            </w:r>
          </w:p>
        </w:tc>
        <w:tc>
          <w:tcPr>
            <w:tcW w:w="5670" w:type="dxa"/>
          </w:tcPr>
          <w:p w:rsidR="002C5292" w:rsidRPr="006D04D7" w:rsidRDefault="002C5292" w:rsidP="005E1E5F">
            <w:pPr>
              <w:pStyle w:val="ConsPlusNormal"/>
              <w:jc w:val="both"/>
              <w:rPr>
                <w:sz w:val="24"/>
                <w:szCs w:val="24"/>
              </w:rPr>
            </w:pPr>
            <w:r w:rsidRPr="006D04D7">
              <w:rPr>
                <w:sz w:val="24"/>
                <w:szCs w:val="24"/>
              </w:rPr>
              <w:t>Размещение автомобильных дорог за предел</w:t>
            </w:r>
            <w:r w:rsidRPr="006D04D7">
              <w:rPr>
                <w:sz w:val="24"/>
                <w:szCs w:val="24"/>
              </w:rPr>
              <w:t>а</w:t>
            </w:r>
            <w:r w:rsidRPr="006D04D7">
              <w:rPr>
                <w:sz w:val="24"/>
                <w:szCs w:val="24"/>
              </w:rPr>
              <w:t>ми населенных пунктов и технически связанных с ними сооружений, придорожных стоянок (па</w:t>
            </w:r>
            <w:r w:rsidRPr="006D04D7">
              <w:rPr>
                <w:sz w:val="24"/>
                <w:szCs w:val="24"/>
              </w:rPr>
              <w:t>р</w:t>
            </w:r>
            <w:r w:rsidRPr="006D04D7">
              <w:rPr>
                <w:sz w:val="24"/>
                <w:szCs w:val="24"/>
              </w:rPr>
              <w:t>ковок) транспортных сре</w:t>
            </w:r>
            <w:proofErr w:type="gramStart"/>
            <w:r w:rsidRPr="006D04D7">
              <w:rPr>
                <w:sz w:val="24"/>
                <w:szCs w:val="24"/>
              </w:rPr>
              <w:t>дств в гр</w:t>
            </w:r>
            <w:proofErr w:type="gramEnd"/>
            <w:r w:rsidRPr="006D04D7">
              <w:rPr>
                <w:sz w:val="24"/>
                <w:szCs w:val="24"/>
              </w:rPr>
              <w:t>аницах горо</w:t>
            </w:r>
            <w:r w:rsidRPr="006D04D7">
              <w:rPr>
                <w:sz w:val="24"/>
                <w:szCs w:val="24"/>
              </w:rPr>
              <w:t>д</w:t>
            </w:r>
            <w:r w:rsidRPr="006D04D7">
              <w:rPr>
                <w:sz w:val="24"/>
                <w:szCs w:val="24"/>
              </w:rPr>
              <w:t>ских улиц и дорог, за исключением предусмо</w:t>
            </w:r>
            <w:r w:rsidRPr="006D04D7">
              <w:rPr>
                <w:sz w:val="24"/>
                <w:szCs w:val="24"/>
              </w:rPr>
              <w:t>т</w:t>
            </w:r>
            <w:r w:rsidRPr="006D04D7">
              <w:rPr>
                <w:sz w:val="24"/>
                <w:szCs w:val="24"/>
              </w:rPr>
              <w:t>ренных видами разрешенного использования с кодами 2.7.1, 4.9, 7.2.3, а также некапитальных сооружений, предназначенных для охраны транспортных средств;</w:t>
            </w:r>
          </w:p>
          <w:p w:rsidR="002C5292" w:rsidRPr="006D04D7" w:rsidRDefault="002C5292" w:rsidP="005E1E5F">
            <w:pPr>
              <w:jc w:val="both"/>
              <w:rPr>
                <w:rFonts w:ascii="Arial" w:hAnsi="Arial" w:cs="Arial"/>
                <w:sz w:val="24"/>
                <w:szCs w:val="24"/>
              </w:rPr>
            </w:pPr>
            <w:r w:rsidRPr="006D04D7">
              <w:rPr>
                <w:rFonts w:ascii="Arial" w:hAnsi="Arial" w:cs="Arial"/>
                <w:sz w:val="24"/>
                <w:szCs w:val="24"/>
              </w:rPr>
              <w:t>размещение объектов, предназначенных для размещения постов органов внутренних дел, ответственных за безопасность дорожного дв</w:t>
            </w:r>
            <w:r w:rsidRPr="006D04D7">
              <w:rPr>
                <w:rFonts w:ascii="Arial" w:hAnsi="Arial" w:cs="Arial"/>
                <w:sz w:val="24"/>
                <w:szCs w:val="24"/>
              </w:rPr>
              <w:t>и</w:t>
            </w:r>
            <w:r w:rsidRPr="006D04D7">
              <w:rPr>
                <w:rFonts w:ascii="Arial" w:hAnsi="Arial" w:cs="Arial"/>
                <w:sz w:val="24"/>
                <w:szCs w:val="24"/>
              </w:rPr>
              <w:t>жения</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2C5292" w:rsidRPr="006D04D7" w:rsidTr="00F3162E">
        <w:tc>
          <w:tcPr>
            <w:tcW w:w="1731" w:type="dxa"/>
          </w:tcPr>
          <w:p w:rsidR="002C5292" w:rsidRPr="006D04D7" w:rsidRDefault="002C5292" w:rsidP="00712801">
            <w:pPr>
              <w:jc w:val="center"/>
              <w:rPr>
                <w:rFonts w:ascii="Arial" w:hAnsi="Arial" w:cs="Arial"/>
                <w:sz w:val="24"/>
                <w:szCs w:val="24"/>
              </w:rPr>
            </w:pPr>
            <w:r w:rsidRPr="006D04D7">
              <w:rPr>
                <w:rFonts w:ascii="Arial" w:hAnsi="Arial" w:cs="Arial"/>
                <w:sz w:val="24"/>
                <w:szCs w:val="24"/>
              </w:rPr>
              <w:lastRenderedPageBreak/>
              <w:t>Обслужив</w:t>
            </w:r>
            <w:r w:rsidRPr="006D04D7">
              <w:rPr>
                <w:rFonts w:ascii="Arial" w:hAnsi="Arial" w:cs="Arial"/>
                <w:sz w:val="24"/>
                <w:szCs w:val="24"/>
              </w:rPr>
              <w:t>а</w:t>
            </w:r>
            <w:r w:rsidRPr="006D04D7">
              <w:rPr>
                <w:rFonts w:ascii="Arial" w:hAnsi="Arial" w:cs="Arial"/>
                <w:sz w:val="24"/>
                <w:szCs w:val="24"/>
              </w:rPr>
              <w:t>ние перев</w:t>
            </w:r>
            <w:r w:rsidRPr="006D04D7">
              <w:rPr>
                <w:rFonts w:ascii="Arial" w:hAnsi="Arial" w:cs="Arial"/>
                <w:sz w:val="24"/>
                <w:szCs w:val="24"/>
              </w:rPr>
              <w:t>о</w:t>
            </w:r>
            <w:r w:rsidRPr="006D04D7">
              <w:rPr>
                <w:rFonts w:ascii="Arial" w:hAnsi="Arial" w:cs="Arial"/>
                <w:sz w:val="24"/>
                <w:szCs w:val="24"/>
              </w:rPr>
              <w:t>зок пассаж</w:t>
            </w:r>
            <w:r w:rsidRPr="006D04D7">
              <w:rPr>
                <w:rFonts w:ascii="Arial" w:hAnsi="Arial" w:cs="Arial"/>
                <w:sz w:val="24"/>
                <w:szCs w:val="24"/>
              </w:rPr>
              <w:t>и</w:t>
            </w:r>
            <w:r w:rsidRPr="006D04D7">
              <w:rPr>
                <w:rFonts w:ascii="Arial" w:hAnsi="Arial" w:cs="Arial"/>
                <w:sz w:val="24"/>
                <w:szCs w:val="24"/>
              </w:rPr>
              <w:t>ров</w:t>
            </w:r>
          </w:p>
          <w:p w:rsidR="002C5292" w:rsidRPr="006D04D7" w:rsidRDefault="002C5292" w:rsidP="00712801">
            <w:pPr>
              <w:jc w:val="center"/>
              <w:rPr>
                <w:rFonts w:ascii="Arial" w:hAnsi="Arial" w:cs="Arial"/>
                <w:sz w:val="24"/>
                <w:szCs w:val="24"/>
              </w:rPr>
            </w:pPr>
            <w:r w:rsidRPr="006D04D7">
              <w:rPr>
                <w:rFonts w:ascii="Arial" w:hAnsi="Arial" w:cs="Arial"/>
                <w:sz w:val="24"/>
                <w:szCs w:val="24"/>
              </w:rPr>
              <w:t>(7.2.2)</w:t>
            </w:r>
          </w:p>
        </w:tc>
        <w:tc>
          <w:tcPr>
            <w:tcW w:w="5670" w:type="dxa"/>
          </w:tcPr>
          <w:p w:rsidR="002C5292" w:rsidRPr="006D04D7" w:rsidRDefault="002C5292" w:rsidP="00712801">
            <w:pPr>
              <w:jc w:val="both"/>
              <w:rPr>
                <w:rFonts w:ascii="Arial" w:hAnsi="Arial" w:cs="Arial"/>
                <w:sz w:val="24"/>
                <w:szCs w:val="24"/>
              </w:rPr>
            </w:pPr>
            <w:r w:rsidRPr="006D04D7">
              <w:rPr>
                <w:rFonts w:ascii="Arial" w:hAnsi="Arial" w:cs="Arial"/>
                <w:sz w:val="24"/>
                <w:szCs w:val="24"/>
              </w:rPr>
              <w:t>Размещение зданий и сооружений, предназн</w:t>
            </w:r>
            <w:r w:rsidRPr="006D04D7">
              <w:rPr>
                <w:rFonts w:ascii="Arial" w:hAnsi="Arial" w:cs="Arial"/>
                <w:sz w:val="24"/>
                <w:szCs w:val="24"/>
              </w:rPr>
              <w:t>а</w:t>
            </w:r>
            <w:r w:rsidRPr="006D04D7">
              <w:rPr>
                <w:rFonts w:ascii="Arial" w:hAnsi="Arial" w:cs="Arial"/>
                <w:sz w:val="24"/>
                <w:szCs w:val="24"/>
              </w:rPr>
              <w:t>ченных для обслуживания пассажиров, за и</w:t>
            </w:r>
            <w:r w:rsidRPr="006D04D7">
              <w:rPr>
                <w:rFonts w:ascii="Arial" w:hAnsi="Arial" w:cs="Arial"/>
                <w:sz w:val="24"/>
                <w:szCs w:val="24"/>
              </w:rPr>
              <w:t>с</w:t>
            </w:r>
            <w:r w:rsidRPr="006D04D7">
              <w:rPr>
                <w:rFonts w:ascii="Arial" w:hAnsi="Arial" w:cs="Arial"/>
                <w:sz w:val="24"/>
                <w:szCs w:val="24"/>
              </w:rPr>
              <w:t>ключением объектов капитального строител</w:t>
            </w:r>
            <w:r w:rsidRPr="006D04D7">
              <w:rPr>
                <w:rFonts w:ascii="Arial" w:hAnsi="Arial" w:cs="Arial"/>
                <w:sz w:val="24"/>
                <w:szCs w:val="24"/>
              </w:rPr>
              <w:t>ь</w:t>
            </w:r>
            <w:r w:rsidRPr="006D04D7">
              <w:rPr>
                <w:rFonts w:ascii="Arial" w:hAnsi="Arial" w:cs="Arial"/>
                <w:sz w:val="24"/>
                <w:szCs w:val="24"/>
              </w:rPr>
              <w:t>ства, размещение которых предусмотрено с</w:t>
            </w:r>
            <w:r w:rsidRPr="006D04D7">
              <w:rPr>
                <w:rFonts w:ascii="Arial" w:hAnsi="Arial" w:cs="Arial"/>
                <w:sz w:val="24"/>
                <w:szCs w:val="24"/>
              </w:rPr>
              <w:t>о</w:t>
            </w:r>
            <w:r w:rsidRPr="006D04D7">
              <w:rPr>
                <w:rFonts w:ascii="Arial" w:hAnsi="Arial" w:cs="Arial"/>
                <w:sz w:val="24"/>
                <w:szCs w:val="24"/>
              </w:rPr>
              <w:t>держанием вида разрешенного использования с кодом 7.6</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2C5292" w:rsidRPr="006D04D7" w:rsidTr="00F3162E">
        <w:tc>
          <w:tcPr>
            <w:tcW w:w="1731" w:type="dxa"/>
          </w:tcPr>
          <w:p w:rsidR="002C5292" w:rsidRPr="006D04D7" w:rsidRDefault="002C5292" w:rsidP="00712801">
            <w:pPr>
              <w:jc w:val="center"/>
              <w:rPr>
                <w:rFonts w:ascii="Arial" w:hAnsi="Arial" w:cs="Arial"/>
                <w:sz w:val="24"/>
                <w:szCs w:val="24"/>
              </w:rPr>
            </w:pPr>
            <w:r w:rsidRPr="006D04D7">
              <w:rPr>
                <w:rFonts w:ascii="Arial" w:hAnsi="Arial" w:cs="Arial"/>
                <w:sz w:val="24"/>
                <w:szCs w:val="24"/>
              </w:rPr>
              <w:t>Стоянки транспорта общего пользования</w:t>
            </w:r>
          </w:p>
          <w:p w:rsidR="002C5292" w:rsidRPr="006D04D7" w:rsidRDefault="002C5292" w:rsidP="00712801">
            <w:pPr>
              <w:jc w:val="center"/>
              <w:rPr>
                <w:rFonts w:ascii="Arial" w:hAnsi="Arial" w:cs="Arial"/>
                <w:sz w:val="24"/>
                <w:szCs w:val="24"/>
              </w:rPr>
            </w:pPr>
            <w:r w:rsidRPr="006D04D7">
              <w:rPr>
                <w:rFonts w:ascii="Arial" w:hAnsi="Arial" w:cs="Arial"/>
                <w:sz w:val="24"/>
                <w:szCs w:val="24"/>
              </w:rPr>
              <w:t>(7.2.3)</w:t>
            </w:r>
          </w:p>
        </w:tc>
        <w:tc>
          <w:tcPr>
            <w:tcW w:w="5670" w:type="dxa"/>
          </w:tcPr>
          <w:p w:rsidR="002C5292" w:rsidRPr="006D04D7" w:rsidRDefault="002C5292" w:rsidP="00712801">
            <w:pPr>
              <w:jc w:val="both"/>
              <w:rPr>
                <w:rFonts w:ascii="Arial" w:hAnsi="Arial" w:cs="Arial"/>
                <w:sz w:val="24"/>
                <w:szCs w:val="24"/>
              </w:rPr>
            </w:pPr>
            <w:r w:rsidRPr="006D04D7">
              <w:rPr>
                <w:rFonts w:ascii="Arial" w:hAnsi="Arial" w:cs="Arial"/>
                <w:sz w:val="24"/>
                <w:szCs w:val="24"/>
              </w:rPr>
              <w:t>Размещение стоянок транспортных средств, осуществляющих перевозки людей по устано</w:t>
            </w:r>
            <w:r w:rsidRPr="006D04D7">
              <w:rPr>
                <w:rFonts w:ascii="Arial" w:hAnsi="Arial" w:cs="Arial"/>
                <w:sz w:val="24"/>
                <w:szCs w:val="24"/>
              </w:rPr>
              <w:t>в</w:t>
            </w:r>
            <w:r w:rsidRPr="006D04D7">
              <w:rPr>
                <w:rFonts w:ascii="Arial" w:hAnsi="Arial" w:cs="Arial"/>
                <w:sz w:val="24"/>
                <w:szCs w:val="24"/>
              </w:rPr>
              <w:t>ленному маршруту</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235F18" w:rsidRPr="006D04D7" w:rsidTr="00F3162E">
        <w:tc>
          <w:tcPr>
            <w:tcW w:w="15878" w:type="dxa"/>
            <w:gridSpan w:val="7"/>
          </w:tcPr>
          <w:p w:rsidR="00235F18" w:rsidRPr="006D04D7" w:rsidRDefault="00235F18" w:rsidP="00712801">
            <w:pPr>
              <w:autoSpaceDE w:val="0"/>
              <w:autoSpaceDN w:val="0"/>
              <w:adjustRightInd w:val="0"/>
              <w:jc w:val="center"/>
              <w:rPr>
                <w:rFonts w:ascii="Arial" w:hAnsi="Arial" w:cs="Arial"/>
                <w:sz w:val="24"/>
                <w:szCs w:val="24"/>
              </w:rPr>
            </w:pPr>
            <w:r w:rsidRPr="006D04D7">
              <w:rPr>
                <w:rFonts w:ascii="Arial" w:hAnsi="Arial" w:cs="Arial"/>
                <w:bCs/>
                <w:sz w:val="24"/>
                <w:szCs w:val="24"/>
              </w:rPr>
              <w:t>Условно разрешенные виды использования земельных участков</w:t>
            </w:r>
          </w:p>
        </w:tc>
      </w:tr>
      <w:tr w:rsidR="002C5292" w:rsidRPr="006D04D7" w:rsidTr="00F3162E">
        <w:tc>
          <w:tcPr>
            <w:tcW w:w="1731" w:type="dxa"/>
          </w:tcPr>
          <w:p w:rsidR="002C5292" w:rsidRPr="006D04D7" w:rsidRDefault="002C5292" w:rsidP="00712801">
            <w:pPr>
              <w:jc w:val="center"/>
              <w:rPr>
                <w:rFonts w:ascii="Arial" w:hAnsi="Arial" w:cs="Arial"/>
                <w:bCs/>
                <w:sz w:val="24"/>
                <w:szCs w:val="24"/>
              </w:rPr>
            </w:pPr>
            <w:r w:rsidRPr="006D04D7">
              <w:rPr>
                <w:rFonts w:ascii="Arial" w:hAnsi="Arial" w:cs="Arial"/>
                <w:bCs/>
                <w:sz w:val="24"/>
                <w:szCs w:val="24"/>
              </w:rPr>
              <w:t>Администр</w:t>
            </w:r>
            <w:r w:rsidRPr="006D04D7">
              <w:rPr>
                <w:rFonts w:ascii="Arial" w:hAnsi="Arial" w:cs="Arial"/>
                <w:bCs/>
                <w:sz w:val="24"/>
                <w:szCs w:val="24"/>
              </w:rPr>
              <w:t>а</w:t>
            </w:r>
            <w:r w:rsidRPr="006D04D7">
              <w:rPr>
                <w:rFonts w:ascii="Arial" w:hAnsi="Arial" w:cs="Arial"/>
                <w:bCs/>
                <w:sz w:val="24"/>
                <w:szCs w:val="24"/>
              </w:rPr>
              <w:t>тивные зд</w:t>
            </w:r>
            <w:r w:rsidRPr="006D04D7">
              <w:rPr>
                <w:rFonts w:ascii="Arial" w:hAnsi="Arial" w:cs="Arial"/>
                <w:bCs/>
                <w:sz w:val="24"/>
                <w:szCs w:val="24"/>
              </w:rPr>
              <w:t>а</w:t>
            </w:r>
            <w:r w:rsidRPr="006D04D7">
              <w:rPr>
                <w:rFonts w:ascii="Arial" w:hAnsi="Arial" w:cs="Arial"/>
                <w:bCs/>
                <w:sz w:val="24"/>
                <w:szCs w:val="24"/>
              </w:rPr>
              <w:t>ния орган</w:t>
            </w:r>
            <w:r w:rsidRPr="006D04D7">
              <w:rPr>
                <w:rFonts w:ascii="Arial" w:hAnsi="Arial" w:cs="Arial"/>
                <w:bCs/>
                <w:sz w:val="24"/>
                <w:szCs w:val="24"/>
              </w:rPr>
              <w:t>и</w:t>
            </w:r>
            <w:r w:rsidRPr="006D04D7">
              <w:rPr>
                <w:rFonts w:ascii="Arial" w:hAnsi="Arial" w:cs="Arial"/>
                <w:bCs/>
                <w:sz w:val="24"/>
                <w:szCs w:val="24"/>
              </w:rPr>
              <w:t>заций, обе</w:t>
            </w:r>
            <w:r w:rsidRPr="006D04D7">
              <w:rPr>
                <w:rFonts w:ascii="Arial" w:hAnsi="Arial" w:cs="Arial"/>
                <w:bCs/>
                <w:sz w:val="24"/>
                <w:szCs w:val="24"/>
              </w:rPr>
              <w:t>с</w:t>
            </w:r>
            <w:r w:rsidRPr="006D04D7">
              <w:rPr>
                <w:rFonts w:ascii="Arial" w:hAnsi="Arial" w:cs="Arial"/>
                <w:bCs/>
                <w:sz w:val="24"/>
                <w:szCs w:val="24"/>
              </w:rPr>
              <w:t>печивающих предоста</w:t>
            </w:r>
            <w:r w:rsidRPr="006D04D7">
              <w:rPr>
                <w:rFonts w:ascii="Arial" w:hAnsi="Arial" w:cs="Arial"/>
                <w:bCs/>
                <w:sz w:val="24"/>
                <w:szCs w:val="24"/>
              </w:rPr>
              <w:t>в</w:t>
            </w:r>
            <w:r w:rsidRPr="006D04D7">
              <w:rPr>
                <w:rFonts w:ascii="Arial" w:hAnsi="Arial" w:cs="Arial"/>
                <w:bCs/>
                <w:sz w:val="24"/>
                <w:szCs w:val="24"/>
              </w:rPr>
              <w:t>ление ко</w:t>
            </w:r>
            <w:r w:rsidRPr="006D04D7">
              <w:rPr>
                <w:rFonts w:ascii="Arial" w:hAnsi="Arial" w:cs="Arial"/>
                <w:bCs/>
                <w:sz w:val="24"/>
                <w:szCs w:val="24"/>
              </w:rPr>
              <w:t>м</w:t>
            </w:r>
            <w:r w:rsidRPr="006D04D7">
              <w:rPr>
                <w:rFonts w:ascii="Arial" w:hAnsi="Arial" w:cs="Arial"/>
                <w:bCs/>
                <w:sz w:val="24"/>
                <w:szCs w:val="24"/>
              </w:rPr>
              <w:t>мунальных услуг</w:t>
            </w:r>
          </w:p>
          <w:p w:rsidR="002C5292" w:rsidRPr="006D04D7" w:rsidRDefault="002C5292" w:rsidP="00712801">
            <w:pPr>
              <w:jc w:val="center"/>
              <w:rPr>
                <w:rFonts w:ascii="Arial" w:hAnsi="Arial" w:cs="Arial"/>
                <w:sz w:val="24"/>
                <w:szCs w:val="24"/>
              </w:rPr>
            </w:pPr>
            <w:r w:rsidRPr="006D04D7">
              <w:rPr>
                <w:rFonts w:ascii="Arial" w:hAnsi="Arial" w:cs="Arial"/>
                <w:bCs/>
                <w:sz w:val="24"/>
                <w:szCs w:val="24"/>
              </w:rPr>
              <w:t>(3.1.2)</w:t>
            </w:r>
          </w:p>
        </w:tc>
        <w:tc>
          <w:tcPr>
            <w:tcW w:w="5670" w:type="dxa"/>
          </w:tcPr>
          <w:p w:rsidR="002C5292" w:rsidRPr="006D04D7" w:rsidRDefault="002C5292" w:rsidP="00712801">
            <w:pPr>
              <w:jc w:val="both"/>
              <w:rPr>
                <w:rFonts w:ascii="Arial" w:hAnsi="Arial" w:cs="Arial"/>
                <w:sz w:val="24"/>
                <w:szCs w:val="24"/>
              </w:rPr>
            </w:pPr>
            <w:r w:rsidRPr="006D04D7">
              <w:rPr>
                <w:rFonts w:ascii="Arial" w:hAnsi="Arial" w:cs="Arial"/>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2C5292" w:rsidRPr="006D04D7" w:rsidTr="00F3162E">
        <w:tc>
          <w:tcPr>
            <w:tcW w:w="1731" w:type="dxa"/>
          </w:tcPr>
          <w:p w:rsidR="002C5292" w:rsidRPr="006D04D7" w:rsidRDefault="002C5292" w:rsidP="00712801">
            <w:pPr>
              <w:jc w:val="center"/>
              <w:rPr>
                <w:rFonts w:ascii="Arial" w:hAnsi="Arial" w:cs="Arial"/>
                <w:bCs/>
                <w:sz w:val="24"/>
                <w:szCs w:val="24"/>
              </w:rPr>
            </w:pPr>
            <w:r w:rsidRPr="006D04D7">
              <w:rPr>
                <w:rFonts w:ascii="Arial" w:hAnsi="Arial" w:cs="Arial"/>
                <w:bCs/>
                <w:sz w:val="24"/>
                <w:szCs w:val="24"/>
              </w:rPr>
              <w:t>Оказание услуг связи</w:t>
            </w:r>
          </w:p>
          <w:p w:rsidR="002C5292" w:rsidRPr="006D04D7" w:rsidRDefault="002C5292" w:rsidP="00712801">
            <w:pPr>
              <w:jc w:val="center"/>
              <w:rPr>
                <w:rFonts w:ascii="Arial" w:hAnsi="Arial" w:cs="Arial"/>
                <w:sz w:val="24"/>
                <w:szCs w:val="24"/>
              </w:rPr>
            </w:pPr>
            <w:r w:rsidRPr="006D04D7">
              <w:rPr>
                <w:rFonts w:ascii="Arial" w:hAnsi="Arial" w:cs="Arial"/>
                <w:bCs/>
                <w:sz w:val="24"/>
                <w:szCs w:val="24"/>
              </w:rPr>
              <w:t>(3.2.3)</w:t>
            </w:r>
          </w:p>
        </w:tc>
        <w:tc>
          <w:tcPr>
            <w:tcW w:w="5670" w:type="dxa"/>
          </w:tcPr>
          <w:p w:rsidR="002C5292" w:rsidRPr="006D04D7" w:rsidRDefault="002C5292" w:rsidP="00712801">
            <w:pPr>
              <w:jc w:val="both"/>
              <w:rPr>
                <w:rFonts w:ascii="Arial" w:hAnsi="Arial" w:cs="Arial"/>
                <w:sz w:val="24"/>
                <w:szCs w:val="24"/>
              </w:rPr>
            </w:pPr>
            <w:r w:rsidRPr="006D04D7">
              <w:rPr>
                <w:rFonts w:ascii="Arial" w:hAnsi="Arial" w:cs="Arial"/>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2C5292" w:rsidRPr="006D04D7" w:rsidTr="00F3162E">
        <w:tc>
          <w:tcPr>
            <w:tcW w:w="1731" w:type="dxa"/>
          </w:tcPr>
          <w:p w:rsidR="002C5292" w:rsidRPr="006D04D7" w:rsidRDefault="002C5292" w:rsidP="00712801">
            <w:pPr>
              <w:jc w:val="center"/>
              <w:rPr>
                <w:rFonts w:ascii="Arial" w:eastAsia="Times New Roman" w:hAnsi="Arial" w:cs="Arial"/>
                <w:sz w:val="24"/>
                <w:szCs w:val="24"/>
                <w:lang w:bidi="ru-RU"/>
              </w:rPr>
            </w:pPr>
            <w:r w:rsidRPr="006D04D7">
              <w:rPr>
                <w:rFonts w:ascii="Arial" w:eastAsia="Times New Roman" w:hAnsi="Arial" w:cs="Arial"/>
                <w:sz w:val="24"/>
                <w:szCs w:val="24"/>
                <w:lang w:bidi="ru-RU"/>
              </w:rPr>
              <w:t>Магазины</w:t>
            </w:r>
          </w:p>
          <w:p w:rsidR="002C5292" w:rsidRPr="006D04D7" w:rsidRDefault="002C5292" w:rsidP="00712801">
            <w:pPr>
              <w:jc w:val="center"/>
              <w:rPr>
                <w:rFonts w:ascii="Arial" w:hAnsi="Arial" w:cs="Arial"/>
                <w:sz w:val="24"/>
                <w:szCs w:val="24"/>
              </w:rPr>
            </w:pPr>
            <w:r w:rsidRPr="006D04D7">
              <w:rPr>
                <w:rFonts w:ascii="Arial" w:eastAsia="Times New Roman" w:hAnsi="Arial" w:cs="Arial"/>
                <w:sz w:val="24"/>
                <w:szCs w:val="24"/>
                <w:lang w:bidi="ru-RU"/>
              </w:rPr>
              <w:t>(4.4)</w:t>
            </w:r>
          </w:p>
        </w:tc>
        <w:tc>
          <w:tcPr>
            <w:tcW w:w="5670" w:type="dxa"/>
          </w:tcPr>
          <w:p w:rsidR="002C5292" w:rsidRPr="006D04D7" w:rsidRDefault="002C5292" w:rsidP="00712801">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предназначенных для продажи товаров, торговая площадь которых составляет до 5000 кв. м</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1500 кв. м.</w:t>
            </w:r>
          </w:p>
        </w:tc>
        <w:tc>
          <w:tcPr>
            <w:tcW w:w="1985"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 3 </w:t>
            </w:r>
            <w:r w:rsidRPr="006D04D7">
              <w:rPr>
                <w:rFonts w:ascii="Arial" w:hAnsi="Arial" w:cs="Arial"/>
                <w:sz w:val="24"/>
                <w:szCs w:val="24"/>
              </w:rPr>
              <w:lastRenderedPageBreak/>
              <w:t>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60 %</w:t>
            </w:r>
          </w:p>
        </w:tc>
      </w:tr>
      <w:tr w:rsidR="002C5292" w:rsidRPr="006D04D7" w:rsidTr="00F3162E">
        <w:tc>
          <w:tcPr>
            <w:tcW w:w="1731" w:type="dxa"/>
          </w:tcPr>
          <w:p w:rsidR="002C5292" w:rsidRPr="006D04D7" w:rsidRDefault="002C5292" w:rsidP="00712801">
            <w:pPr>
              <w:jc w:val="center"/>
              <w:rPr>
                <w:rFonts w:ascii="Arial" w:eastAsia="Times New Roman" w:hAnsi="Arial" w:cs="Arial"/>
                <w:sz w:val="24"/>
                <w:szCs w:val="24"/>
                <w:lang w:bidi="ru-RU"/>
              </w:rPr>
            </w:pPr>
            <w:r w:rsidRPr="006D04D7">
              <w:rPr>
                <w:rFonts w:ascii="Arial" w:eastAsia="Times New Roman" w:hAnsi="Arial" w:cs="Arial"/>
                <w:sz w:val="24"/>
                <w:szCs w:val="24"/>
                <w:lang w:bidi="ru-RU"/>
              </w:rPr>
              <w:lastRenderedPageBreak/>
              <w:t>Обществе</w:t>
            </w:r>
            <w:r w:rsidRPr="006D04D7">
              <w:rPr>
                <w:rFonts w:ascii="Arial" w:eastAsia="Times New Roman" w:hAnsi="Arial" w:cs="Arial"/>
                <w:sz w:val="24"/>
                <w:szCs w:val="24"/>
                <w:lang w:bidi="ru-RU"/>
              </w:rPr>
              <w:t>н</w:t>
            </w:r>
            <w:r w:rsidRPr="006D04D7">
              <w:rPr>
                <w:rFonts w:ascii="Arial" w:eastAsia="Times New Roman" w:hAnsi="Arial" w:cs="Arial"/>
                <w:sz w:val="24"/>
                <w:szCs w:val="24"/>
                <w:lang w:bidi="ru-RU"/>
              </w:rPr>
              <w:t>ное питание</w:t>
            </w:r>
          </w:p>
          <w:p w:rsidR="002C5292" w:rsidRPr="006D04D7" w:rsidRDefault="002C5292" w:rsidP="00712801">
            <w:pPr>
              <w:jc w:val="center"/>
              <w:rPr>
                <w:rFonts w:ascii="Arial" w:hAnsi="Arial" w:cs="Arial"/>
                <w:sz w:val="24"/>
                <w:szCs w:val="24"/>
              </w:rPr>
            </w:pPr>
            <w:r w:rsidRPr="006D04D7">
              <w:rPr>
                <w:rFonts w:ascii="Arial" w:eastAsia="Times New Roman" w:hAnsi="Arial" w:cs="Arial"/>
                <w:sz w:val="24"/>
                <w:szCs w:val="24"/>
                <w:lang w:bidi="ru-RU"/>
              </w:rPr>
              <w:t>(4.6)</w:t>
            </w:r>
          </w:p>
        </w:tc>
        <w:tc>
          <w:tcPr>
            <w:tcW w:w="5670" w:type="dxa"/>
          </w:tcPr>
          <w:p w:rsidR="002C5292" w:rsidRPr="006D04D7" w:rsidRDefault="002C5292" w:rsidP="00712801">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в целях устройства мест общественного питания (рестораны, кафе, столовые, закусо</w:t>
            </w:r>
            <w:r w:rsidRPr="006D04D7">
              <w:rPr>
                <w:rFonts w:ascii="Arial" w:hAnsi="Arial" w:cs="Arial"/>
                <w:sz w:val="24"/>
                <w:szCs w:val="24"/>
              </w:rPr>
              <w:t>ч</w:t>
            </w:r>
            <w:r w:rsidRPr="006D04D7">
              <w:rPr>
                <w:rFonts w:ascii="Arial" w:hAnsi="Arial" w:cs="Arial"/>
                <w:sz w:val="24"/>
                <w:szCs w:val="24"/>
              </w:rPr>
              <w:t>ные, бары)</w:t>
            </w:r>
          </w:p>
        </w:tc>
        <w:tc>
          <w:tcPr>
            <w:tcW w:w="1559" w:type="dxa"/>
            <w:vAlign w:val="center"/>
          </w:tcPr>
          <w:p w:rsidR="002C5292" w:rsidRPr="006D04D7" w:rsidRDefault="00A45D1C" w:rsidP="0090262F">
            <w:pPr>
              <w:autoSpaceDE w:val="0"/>
              <w:autoSpaceDN w:val="0"/>
              <w:adjustRightInd w:val="0"/>
              <w:jc w:val="center"/>
              <w:rPr>
                <w:rFonts w:ascii="Arial" w:hAnsi="Arial" w:cs="Arial"/>
                <w:sz w:val="24"/>
                <w:szCs w:val="24"/>
              </w:rPr>
            </w:pPr>
            <w:r w:rsidRPr="006D04D7">
              <w:rPr>
                <w:rFonts w:ascii="Arial" w:hAnsi="Arial" w:cs="Arial"/>
                <w:sz w:val="24"/>
                <w:szCs w:val="24"/>
              </w:rPr>
              <w:t>3</w:t>
            </w:r>
            <w:r w:rsidR="002C5292" w:rsidRPr="006D04D7">
              <w:rPr>
                <w:rFonts w:ascii="Arial" w:hAnsi="Arial" w:cs="Arial"/>
                <w:sz w:val="24"/>
                <w:szCs w:val="24"/>
              </w:rPr>
              <w:t>00 кв. м.</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2300 кв. м.</w:t>
            </w:r>
          </w:p>
        </w:tc>
        <w:tc>
          <w:tcPr>
            <w:tcW w:w="1985"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2C5292" w:rsidRPr="006D04D7" w:rsidTr="00F3162E">
        <w:tc>
          <w:tcPr>
            <w:tcW w:w="1731" w:type="dxa"/>
          </w:tcPr>
          <w:p w:rsidR="002C5292" w:rsidRPr="006D04D7" w:rsidRDefault="002C5292" w:rsidP="00FC086E">
            <w:pPr>
              <w:jc w:val="center"/>
              <w:rPr>
                <w:rFonts w:ascii="Arial" w:hAnsi="Arial" w:cs="Arial"/>
                <w:sz w:val="24"/>
                <w:szCs w:val="24"/>
              </w:rPr>
            </w:pPr>
            <w:r w:rsidRPr="006D04D7">
              <w:rPr>
                <w:rFonts w:ascii="Arial" w:hAnsi="Arial" w:cs="Arial"/>
                <w:sz w:val="24"/>
                <w:szCs w:val="24"/>
              </w:rPr>
              <w:t>Служебные гаражи</w:t>
            </w:r>
          </w:p>
          <w:p w:rsidR="002C5292" w:rsidRPr="006D04D7" w:rsidRDefault="002C5292" w:rsidP="00FC086E">
            <w:pPr>
              <w:jc w:val="center"/>
              <w:rPr>
                <w:rFonts w:ascii="Arial" w:hAnsi="Arial" w:cs="Arial"/>
                <w:sz w:val="24"/>
                <w:szCs w:val="24"/>
              </w:rPr>
            </w:pPr>
            <w:r w:rsidRPr="006D04D7">
              <w:rPr>
                <w:rFonts w:ascii="Arial" w:hAnsi="Arial" w:cs="Arial"/>
                <w:sz w:val="24"/>
                <w:szCs w:val="24"/>
              </w:rPr>
              <w:t>(4.9)</w:t>
            </w:r>
          </w:p>
        </w:tc>
        <w:tc>
          <w:tcPr>
            <w:tcW w:w="5670" w:type="dxa"/>
          </w:tcPr>
          <w:p w:rsidR="002C5292" w:rsidRPr="006D04D7" w:rsidRDefault="002C5292" w:rsidP="00FC086E">
            <w:pPr>
              <w:jc w:val="both"/>
              <w:rPr>
                <w:rFonts w:ascii="Arial" w:hAnsi="Arial" w:cs="Arial"/>
                <w:sz w:val="24"/>
                <w:szCs w:val="24"/>
              </w:rPr>
            </w:pPr>
            <w:r w:rsidRPr="006D04D7">
              <w:rPr>
                <w:rFonts w:ascii="Arial" w:hAnsi="Arial" w:cs="Arial"/>
                <w:sz w:val="24"/>
                <w:szCs w:val="24"/>
              </w:rPr>
              <w:t>Размещение постоянных или временных гар</w:t>
            </w:r>
            <w:r w:rsidRPr="006D04D7">
              <w:rPr>
                <w:rFonts w:ascii="Arial" w:hAnsi="Arial" w:cs="Arial"/>
                <w:sz w:val="24"/>
                <w:szCs w:val="24"/>
              </w:rPr>
              <w:t>а</w:t>
            </w:r>
            <w:r w:rsidRPr="006D04D7">
              <w:rPr>
                <w:rFonts w:ascii="Arial" w:hAnsi="Arial" w:cs="Arial"/>
                <w:sz w:val="24"/>
                <w:szCs w:val="24"/>
              </w:rPr>
              <w:t>жей, стоянок для хранения служебного авт</w:t>
            </w:r>
            <w:r w:rsidRPr="006D04D7">
              <w:rPr>
                <w:rFonts w:ascii="Arial" w:hAnsi="Arial" w:cs="Arial"/>
                <w:sz w:val="24"/>
                <w:szCs w:val="24"/>
              </w:rPr>
              <w:t>о</w:t>
            </w:r>
            <w:r w:rsidRPr="006D04D7">
              <w:rPr>
                <w:rFonts w:ascii="Arial" w:hAnsi="Arial" w:cs="Arial"/>
                <w:sz w:val="24"/>
                <w:szCs w:val="24"/>
              </w:rPr>
              <w:t>транспорта, используемого в целях осущест</w:t>
            </w:r>
            <w:r w:rsidRPr="006D04D7">
              <w:rPr>
                <w:rFonts w:ascii="Arial" w:hAnsi="Arial" w:cs="Arial"/>
                <w:sz w:val="24"/>
                <w:szCs w:val="24"/>
              </w:rPr>
              <w:t>в</w:t>
            </w:r>
            <w:r w:rsidRPr="006D04D7">
              <w:rPr>
                <w:rFonts w:ascii="Arial" w:hAnsi="Arial" w:cs="Arial"/>
                <w:sz w:val="24"/>
                <w:szCs w:val="24"/>
              </w:rPr>
              <w:t>ления видов деятельности, предусмотренных видами разрешенного использования с кодами 3.0, 4.0, а также для стоянки и хранения тран</w:t>
            </w:r>
            <w:r w:rsidRPr="006D04D7">
              <w:rPr>
                <w:rFonts w:ascii="Arial" w:hAnsi="Arial" w:cs="Arial"/>
                <w:sz w:val="24"/>
                <w:szCs w:val="24"/>
              </w:rPr>
              <w:t>с</w:t>
            </w:r>
            <w:r w:rsidRPr="006D04D7">
              <w:rPr>
                <w:rFonts w:ascii="Arial" w:hAnsi="Arial" w:cs="Arial"/>
                <w:sz w:val="24"/>
                <w:szCs w:val="24"/>
              </w:rPr>
              <w:t>портных средств общего пользования, в том числе в депо</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2C5292" w:rsidRPr="006D04D7" w:rsidTr="00F3162E">
        <w:tc>
          <w:tcPr>
            <w:tcW w:w="1731" w:type="dxa"/>
          </w:tcPr>
          <w:p w:rsidR="002C5292" w:rsidRPr="006D04D7" w:rsidRDefault="002C5292" w:rsidP="00712801">
            <w:pPr>
              <w:jc w:val="center"/>
              <w:rPr>
                <w:rFonts w:ascii="Arial" w:eastAsia="Times New Roman" w:hAnsi="Arial" w:cs="Arial"/>
                <w:sz w:val="24"/>
                <w:szCs w:val="24"/>
                <w:lang w:bidi="ru-RU"/>
              </w:rPr>
            </w:pPr>
            <w:proofErr w:type="spellStart"/>
            <w:r w:rsidRPr="006D04D7">
              <w:rPr>
                <w:rFonts w:ascii="Arial" w:eastAsia="Times New Roman" w:hAnsi="Arial" w:cs="Arial"/>
                <w:sz w:val="24"/>
                <w:szCs w:val="24"/>
                <w:lang w:bidi="ru-RU"/>
              </w:rPr>
              <w:t>Выставочно</w:t>
            </w:r>
            <w:proofErr w:type="spellEnd"/>
            <w:r w:rsidRPr="006D04D7">
              <w:rPr>
                <w:rFonts w:ascii="Arial" w:eastAsia="Times New Roman" w:hAnsi="Arial" w:cs="Arial"/>
                <w:sz w:val="24"/>
                <w:szCs w:val="24"/>
                <w:lang w:bidi="ru-RU"/>
              </w:rPr>
              <w:t>-ярмарочная деятел</w:t>
            </w:r>
            <w:r w:rsidRPr="006D04D7">
              <w:rPr>
                <w:rFonts w:ascii="Arial" w:eastAsia="Times New Roman" w:hAnsi="Arial" w:cs="Arial"/>
                <w:sz w:val="24"/>
                <w:szCs w:val="24"/>
                <w:lang w:bidi="ru-RU"/>
              </w:rPr>
              <w:t>ь</w:t>
            </w:r>
            <w:r w:rsidRPr="006D04D7">
              <w:rPr>
                <w:rFonts w:ascii="Arial" w:eastAsia="Times New Roman" w:hAnsi="Arial" w:cs="Arial"/>
                <w:sz w:val="24"/>
                <w:szCs w:val="24"/>
                <w:lang w:bidi="ru-RU"/>
              </w:rPr>
              <w:t>ность</w:t>
            </w:r>
          </w:p>
          <w:p w:rsidR="002C5292" w:rsidRPr="006D04D7" w:rsidRDefault="002C5292" w:rsidP="00712801">
            <w:pPr>
              <w:jc w:val="center"/>
              <w:rPr>
                <w:rFonts w:ascii="Arial" w:hAnsi="Arial" w:cs="Arial"/>
                <w:sz w:val="24"/>
                <w:szCs w:val="24"/>
              </w:rPr>
            </w:pPr>
            <w:r w:rsidRPr="006D04D7">
              <w:rPr>
                <w:rFonts w:ascii="Arial" w:eastAsia="Times New Roman" w:hAnsi="Arial" w:cs="Arial"/>
                <w:sz w:val="24"/>
                <w:szCs w:val="24"/>
                <w:lang w:bidi="ru-RU"/>
              </w:rPr>
              <w:t>(4.10)</w:t>
            </w:r>
          </w:p>
        </w:tc>
        <w:tc>
          <w:tcPr>
            <w:tcW w:w="5670" w:type="dxa"/>
          </w:tcPr>
          <w:p w:rsidR="002C5292" w:rsidRPr="006D04D7" w:rsidRDefault="002C5292" w:rsidP="00712801">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сооружений, предназначенных для ос</w:t>
            </w:r>
            <w:r w:rsidRPr="006D04D7">
              <w:rPr>
                <w:rFonts w:ascii="Arial" w:hAnsi="Arial" w:cs="Arial"/>
                <w:sz w:val="24"/>
                <w:szCs w:val="24"/>
              </w:rPr>
              <w:t>у</w:t>
            </w:r>
            <w:r w:rsidRPr="006D04D7">
              <w:rPr>
                <w:rFonts w:ascii="Arial" w:hAnsi="Arial" w:cs="Arial"/>
                <w:sz w:val="24"/>
                <w:szCs w:val="24"/>
              </w:rPr>
              <w:t xml:space="preserve">ществления </w:t>
            </w:r>
            <w:proofErr w:type="spellStart"/>
            <w:r w:rsidRPr="006D04D7">
              <w:rPr>
                <w:rFonts w:ascii="Arial" w:hAnsi="Arial" w:cs="Arial"/>
                <w:sz w:val="24"/>
                <w:szCs w:val="24"/>
              </w:rPr>
              <w:t>выставочно</w:t>
            </w:r>
            <w:proofErr w:type="spellEnd"/>
            <w:r w:rsidRPr="006D04D7">
              <w:rPr>
                <w:rFonts w:ascii="Arial" w:hAnsi="Arial" w:cs="Arial"/>
                <w:sz w:val="24"/>
                <w:szCs w:val="24"/>
              </w:rPr>
              <w:t xml:space="preserve">-ярмарочной и </w:t>
            </w:r>
            <w:proofErr w:type="spellStart"/>
            <w:r w:rsidRPr="006D04D7">
              <w:rPr>
                <w:rFonts w:ascii="Arial" w:hAnsi="Arial" w:cs="Arial"/>
                <w:sz w:val="24"/>
                <w:szCs w:val="24"/>
              </w:rPr>
              <w:t>конгре</w:t>
            </w:r>
            <w:r w:rsidRPr="006D04D7">
              <w:rPr>
                <w:rFonts w:ascii="Arial" w:hAnsi="Arial" w:cs="Arial"/>
                <w:sz w:val="24"/>
                <w:szCs w:val="24"/>
              </w:rPr>
              <w:t>с</w:t>
            </w:r>
            <w:r w:rsidRPr="006D04D7">
              <w:rPr>
                <w:rFonts w:ascii="Arial" w:hAnsi="Arial" w:cs="Arial"/>
                <w:sz w:val="24"/>
                <w:szCs w:val="24"/>
              </w:rPr>
              <w:t>сной</w:t>
            </w:r>
            <w:proofErr w:type="spellEnd"/>
            <w:r w:rsidRPr="006D04D7">
              <w:rPr>
                <w:rFonts w:ascii="Arial" w:hAnsi="Arial" w:cs="Arial"/>
                <w:sz w:val="24"/>
                <w:szCs w:val="24"/>
              </w:rPr>
              <w:t xml:space="preserve"> деятельности, включая деятельность, н</w:t>
            </w:r>
            <w:r w:rsidRPr="006D04D7">
              <w:rPr>
                <w:rFonts w:ascii="Arial" w:hAnsi="Arial" w:cs="Arial"/>
                <w:sz w:val="24"/>
                <w:szCs w:val="24"/>
              </w:rPr>
              <w:t>е</w:t>
            </w:r>
            <w:r w:rsidRPr="006D04D7">
              <w:rPr>
                <w:rFonts w:ascii="Arial" w:hAnsi="Arial" w:cs="Arial"/>
                <w:sz w:val="24"/>
                <w:szCs w:val="24"/>
              </w:rPr>
              <w:t>обходимую для обслуживания указанных мер</w:t>
            </w:r>
            <w:r w:rsidRPr="006D04D7">
              <w:rPr>
                <w:rFonts w:ascii="Arial" w:hAnsi="Arial" w:cs="Arial"/>
                <w:sz w:val="24"/>
                <w:szCs w:val="24"/>
              </w:rPr>
              <w:t>о</w:t>
            </w:r>
            <w:r w:rsidRPr="006D04D7">
              <w:rPr>
                <w:rFonts w:ascii="Arial" w:hAnsi="Arial" w:cs="Arial"/>
                <w:sz w:val="24"/>
                <w:szCs w:val="24"/>
              </w:rPr>
              <w:t>приятий (застройка экспозиционной площади, организация питания участников мероприятий)</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800 кв. м.</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8400 кв. м.</w:t>
            </w:r>
          </w:p>
        </w:tc>
        <w:tc>
          <w:tcPr>
            <w:tcW w:w="1985"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2C5292" w:rsidRPr="006D04D7" w:rsidTr="00F3162E">
        <w:tc>
          <w:tcPr>
            <w:tcW w:w="1731" w:type="dxa"/>
          </w:tcPr>
          <w:p w:rsidR="002C5292" w:rsidRPr="006D04D7" w:rsidRDefault="002C5292" w:rsidP="00712801">
            <w:pPr>
              <w:jc w:val="center"/>
              <w:rPr>
                <w:rFonts w:ascii="Arial" w:hAnsi="Arial" w:cs="Arial"/>
                <w:bCs/>
                <w:sz w:val="24"/>
                <w:szCs w:val="24"/>
              </w:rPr>
            </w:pPr>
            <w:r w:rsidRPr="006D04D7">
              <w:rPr>
                <w:rFonts w:ascii="Arial" w:hAnsi="Arial" w:cs="Arial"/>
                <w:bCs/>
                <w:sz w:val="24"/>
                <w:szCs w:val="24"/>
              </w:rPr>
              <w:t>Склады</w:t>
            </w:r>
          </w:p>
          <w:p w:rsidR="002C5292" w:rsidRPr="006D04D7" w:rsidRDefault="002C5292" w:rsidP="00712801">
            <w:pPr>
              <w:jc w:val="center"/>
              <w:rPr>
                <w:rFonts w:ascii="Arial" w:hAnsi="Arial" w:cs="Arial"/>
                <w:sz w:val="24"/>
                <w:szCs w:val="24"/>
              </w:rPr>
            </w:pPr>
            <w:r w:rsidRPr="006D04D7">
              <w:rPr>
                <w:rFonts w:ascii="Arial" w:hAnsi="Arial" w:cs="Arial"/>
                <w:bCs/>
                <w:sz w:val="24"/>
                <w:szCs w:val="24"/>
              </w:rPr>
              <w:t>(6.9)</w:t>
            </w:r>
          </w:p>
        </w:tc>
        <w:tc>
          <w:tcPr>
            <w:tcW w:w="5670" w:type="dxa"/>
          </w:tcPr>
          <w:p w:rsidR="002C5292" w:rsidRPr="006D04D7" w:rsidRDefault="002C5292" w:rsidP="00712801">
            <w:pPr>
              <w:jc w:val="both"/>
              <w:rPr>
                <w:rFonts w:ascii="Arial" w:hAnsi="Arial" w:cs="Arial"/>
                <w:sz w:val="24"/>
                <w:szCs w:val="24"/>
              </w:rPr>
            </w:pPr>
            <w:proofErr w:type="gramStart"/>
            <w:r w:rsidRPr="006D04D7">
              <w:rPr>
                <w:rFonts w:ascii="Arial" w:hAnsi="Arial" w:cs="Arial"/>
                <w:sz w:val="24"/>
                <w:szCs w:val="24"/>
              </w:rPr>
              <w:t>Размещение сооружений, имеющих назначение по временному хранению, распределению и п</w:t>
            </w:r>
            <w:r w:rsidRPr="006D04D7">
              <w:rPr>
                <w:rFonts w:ascii="Arial" w:hAnsi="Arial" w:cs="Arial"/>
                <w:sz w:val="24"/>
                <w:szCs w:val="24"/>
              </w:rPr>
              <w:t>е</w:t>
            </w:r>
            <w:r w:rsidRPr="006D04D7">
              <w:rPr>
                <w:rFonts w:ascii="Arial" w:hAnsi="Arial" w:cs="Arial"/>
                <w:sz w:val="24"/>
                <w:szCs w:val="24"/>
              </w:rPr>
              <w:t>ревалке грузов (за исключением хранения стр</w:t>
            </w:r>
            <w:r w:rsidRPr="006D04D7">
              <w:rPr>
                <w:rFonts w:ascii="Arial" w:hAnsi="Arial" w:cs="Arial"/>
                <w:sz w:val="24"/>
                <w:szCs w:val="24"/>
              </w:rPr>
              <w:t>а</w:t>
            </w:r>
            <w:r w:rsidRPr="006D04D7">
              <w:rPr>
                <w:rFonts w:ascii="Arial" w:hAnsi="Arial" w:cs="Arial"/>
                <w:sz w:val="24"/>
                <w:szCs w:val="24"/>
              </w:rPr>
              <w:t>тегических запасов), не являющихся частями производственных комплексов, на которых был создан груз: промышленные базы, склады, п</w:t>
            </w:r>
            <w:r w:rsidRPr="006D04D7">
              <w:rPr>
                <w:rFonts w:ascii="Arial" w:hAnsi="Arial" w:cs="Arial"/>
                <w:sz w:val="24"/>
                <w:szCs w:val="24"/>
              </w:rPr>
              <w:t>о</w:t>
            </w:r>
            <w:r w:rsidRPr="006D04D7">
              <w:rPr>
                <w:rFonts w:ascii="Arial" w:hAnsi="Arial" w:cs="Arial"/>
                <w:sz w:val="24"/>
                <w:szCs w:val="24"/>
              </w:rPr>
              <w:t>грузочные терминалы и доки, нефтехранилища и нефтеналивные станции, газовые хранилища и обслуживающие их газоконденсатные и газ</w:t>
            </w:r>
            <w:r w:rsidRPr="006D04D7">
              <w:rPr>
                <w:rFonts w:ascii="Arial" w:hAnsi="Arial" w:cs="Arial"/>
                <w:sz w:val="24"/>
                <w:szCs w:val="24"/>
              </w:rPr>
              <w:t>о</w:t>
            </w:r>
            <w:r w:rsidRPr="006D04D7">
              <w:rPr>
                <w:rFonts w:ascii="Arial" w:hAnsi="Arial" w:cs="Arial"/>
                <w:sz w:val="24"/>
                <w:szCs w:val="24"/>
              </w:rPr>
              <w:t>перекачивающие станции, элеваторы и прод</w:t>
            </w:r>
            <w:r w:rsidRPr="006D04D7">
              <w:rPr>
                <w:rFonts w:ascii="Arial" w:hAnsi="Arial" w:cs="Arial"/>
                <w:sz w:val="24"/>
                <w:szCs w:val="24"/>
              </w:rPr>
              <w:t>о</w:t>
            </w:r>
            <w:r w:rsidRPr="006D04D7">
              <w:rPr>
                <w:rFonts w:ascii="Arial" w:hAnsi="Arial" w:cs="Arial"/>
                <w:sz w:val="24"/>
                <w:szCs w:val="24"/>
              </w:rPr>
              <w:t>вольственные склады, за исключением желе</w:t>
            </w:r>
            <w:r w:rsidRPr="006D04D7">
              <w:rPr>
                <w:rFonts w:ascii="Arial" w:hAnsi="Arial" w:cs="Arial"/>
                <w:sz w:val="24"/>
                <w:szCs w:val="24"/>
              </w:rPr>
              <w:t>з</w:t>
            </w:r>
            <w:r w:rsidRPr="006D04D7">
              <w:rPr>
                <w:rFonts w:ascii="Arial" w:hAnsi="Arial" w:cs="Arial"/>
                <w:sz w:val="24"/>
                <w:szCs w:val="24"/>
              </w:rPr>
              <w:t>нодорожных перевалочных складов</w:t>
            </w:r>
            <w:proofErr w:type="gramEnd"/>
          </w:p>
        </w:tc>
        <w:tc>
          <w:tcPr>
            <w:tcW w:w="1559" w:type="dxa"/>
            <w:vAlign w:val="center"/>
          </w:tcPr>
          <w:p w:rsidR="002C5292" w:rsidRPr="006D04D7" w:rsidRDefault="00E27A53" w:rsidP="00712801">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2C5292" w:rsidRPr="006D04D7" w:rsidTr="00F3162E">
        <w:tc>
          <w:tcPr>
            <w:tcW w:w="1731" w:type="dxa"/>
          </w:tcPr>
          <w:p w:rsidR="002C5292" w:rsidRPr="006D04D7" w:rsidRDefault="002C5292" w:rsidP="00712801">
            <w:pPr>
              <w:jc w:val="center"/>
              <w:rPr>
                <w:rFonts w:ascii="Arial" w:hAnsi="Arial" w:cs="Arial"/>
                <w:bCs/>
                <w:sz w:val="24"/>
                <w:szCs w:val="24"/>
              </w:rPr>
            </w:pPr>
            <w:r w:rsidRPr="006D04D7">
              <w:rPr>
                <w:rFonts w:ascii="Arial" w:hAnsi="Arial" w:cs="Arial"/>
                <w:bCs/>
                <w:sz w:val="24"/>
                <w:szCs w:val="24"/>
              </w:rPr>
              <w:lastRenderedPageBreak/>
              <w:t>Складские площадки</w:t>
            </w:r>
          </w:p>
          <w:p w:rsidR="002C5292" w:rsidRPr="006D04D7" w:rsidRDefault="002C5292" w:rsidP="00712801">
            <w:pPr>
              <w:jc w:val="center"/>
              <w:rPr>
                <w:rFonts w:ascii="Arial" w:hAnsi="Arial" w:cs="Arial"/>
                <w:sz w:val="24"/>
                <w:szCs w:val="24"/>
              </w:rPr>
            </w:pPr>
            <w:r w:rsidRPr="006D04D7">
              <w:rPr>
                <w:rFonts w:ascii="Arial" w:hAnsi="Arial" w:cs="Arial"/>
                <w:bCs/>
                <w:sz w:val="24"/>
                <w:szCs w:val="24"/>
              </w:rPr>
              <w:t>(6.9.1)</w:t>
            </w:r>
          </w:p>
        </w:tc>
        <w:tc>
          <w:tcPr>
            <w:tcW w:w="5670" w:type="dxa"/>
          </w:tcPr>
          <w:p w:rsidR="002C5292" w:rsidRPr="006D04D7" w:rsidRDefault="002C5292" w:rsidP="00712801">
            <w:pPr>
              <w:jc w:val="both"/>
              <w:rPr>
                <w:rFonts w:ascii="Arial" w:hAnsi="Arial" w:cs="Arial"/>
                <w:sz w:val="24"/>
                <w:szCs w:val="24"/>
              </w:rPr>
            </w:pPr>
            <w:r w:rsidRPr="006D04D7">
              <w:rPr>
                <w:rFonts w:ascii="Arial" w:hAnsi="Arial" w:cs="Arial"/>
                <w:sz w:val="24"/>
                <w:szCs w:val="24"/>
              </w:rPr>
              <w:t>Временное хранение, распределение и пер</w:t>
            </w:r>
            <w:r w:rsidRPr="006D04D7">
              <w:rPr>
                <w:rFonts w:ascii="Arial" w:hAnsi="Arial" w:cs="Arial"/>
                <w:sz w:val="24"/>
                <w:szCs w:val="24"/>
              </w:rPr>
              <w:t>е</w:t>
            </w:r>
            <w:r w:rsidRPr="006D04D7">
              <w:rPr>
                <w:rFonts w:ascii="Arial" w:hAnsi="Arial" w:cs="Arial"/>
                <w:sz w:val="24"/>
                <w:szCs w:val="24"/>
              </w:rPr>
              <w:t>валка грузов (за исключением хранения страт</w:t>
            </w:r>
            <w:r w:rsidRPr="006D04D7">
              <w:rPr>
                <w:rFonts w:ascii="Arial" w:hAnsi="Arial" w:cs="Arial"/>
                <w:sz w:val="24"/>
                <w:szCs w:val="24"/>
              </w:rPr>
              <w:t>е</w:t>
            </w:r>
            <w:r w:rsidRPr="006D04D7">
              <w:rPr>
                <w:rFonts w:ascii="Arial" w:hAnsi="Arial" w:cs="Arial"/>
                <w:sz w:val="24"/>
                <w:szCs w:val="24"/>
              </w:rPr>
              <w:t>гических запасов) на открытом воздухе</w:t>
            </w:r>
          </w:p>
        </w:tc>
        <w:tc>
          <w:tcPr>
            <w:tcW w:w="1559" w:type="dxa"/>
            <w:vAlign w:val="center"/>
          </w:tcPr>
          <w:p w:rsidR="002C5292" w:rsidRPr="006D04D7" w:rsidRDefault="00E27A53" w:rsidP="00712801">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2C5292" w:rsidRPr="006D04D7" w:rsidTr="00F3162E">
        <w:tc>
          <w:tcPr>
            <w:tcW w:w="1731" w:type="dxa"/>
            <w:vAlign w:val="center"/>
          </w:tcPr>
          <w:p w:rsidR="002C5292" w:rsidRPr="006D04D7" w:rsidRDefault="002C5292" w:rsidP="003E7467">
            <w:pPr>
              <w:autoSpaceDE w:val="0"/>
              <w:autoSpaceDN w:val="0"/>
              <w:adjustRightInd w:val="0"/>
              <w:jc w:val="center"/>
              <w:rPr>
                <w:rFonts w:ascii="Arial" w:hAnsi="Arial" w:cs="Arial"/>
                <w:bCs/>
                <w:sz w:val="24"/>
                <w:szCs w:val="24"/>
              </w:rPr>
            </w:pPr>
            <w:r w:rsidRPr="006D04D7">
              <w:rPr>
                <w:rFonts w:ascii="Arial" w:hAnsi="Arial" w:cs="Arial"/>
                <w:bCs/>
                <w:sz w:val="24"/>
                <w:szCs w:val="24"/>
              </w:rPr>
              <w:t>Трубопр</w:t>
            </w:r>
            <w:r w:rsidRPr="006D04D7">
              <w:rPr>
                <w:rFonts w:ascii="Arial" w:hAnsi="Arial" w:cs="Arial"/>
                <w:bCs/>
                <w:sz w:val="24"/>
                <w:szCs w:val="24"/>
              </w:rPr>
              <w:t>о</w:t>
            </w:r>
            <w:r w:rsidRPr="006D04D7">
              <w:rPr>
                <w:rFonts w:ascii="Arial" w:hAnsi="Arial" w:cs="Arial"/>
                <w:bCs/>
                <w:sz w:val="24"/>
                <w:szCs w:val="24"/>
              </w:rPr>
              <w:t>водный транспорт</w:t>
            </w:r>
          </w:p>
          <w:p w:rsidR="002C5292" w:rsidRPr="006D04D7" w:rsidRDefault="002C5292" w:rsidP="003E7467">
            <w:pPr>
              <w:autoSpaceDE w:val="0"/>
              <w:autoSpaceDN w:val="0"/>
              <w:adjustRightInd w:val="0"/>
              <w:jc w:val="center"/>
              <w:rPr>
                <w:rFonts w:ascii="Arial" w:eastAsia="Times New Roman" w:hAnsi="Arial" w:cs="Arial"/>
                <w:sz w:val="24"/>
                <w:szCs w:val="24"/>
                <w:lang w:bidi="ru-RU"/>
              </w:rPr>
            </w:pPr>
            <w:r w:rsidRPr="006D04D7">
              <w:rPr>
                <w:rFonts w:ascii="Arial" w:hAnsi="Arial" w:cs="Arial"/>
                <w:bCs/>
                <w:sz w:val="24"/>
                <w:szCs w:val="24"/>
              </w:rPr>
              <w:t>(7.5)</w:t>
            </w:r>
          </w:p>
        </w:tc>
        <w:tc>
          <w:tcPr>
            <w:tcW w:w="5670" w:type="dxa"/>
          </w:tcPr>
          <w:p w:rsidR="002C5292" w:rsidRPr="006D04D7" w:rsidRDefault="002C5292" w:rsidP="00712801">
            <w:pPr>
              <w:jc w:val="both"/>
              <w:rPr>
                <w:rFonts w:ascii="Arial" w:hAnsi="Arial" w:cs="Arial"/>
                <w:sz w:val="24"/>
                <w:szCs w:val="24"/>
              </w:rPr>
            </w:pPr>
            <w:r w:rsidRPr="006D04D7">
              <w:rPr>
                <w:rFonts w:ascii="Arial" w:hAnsi="Arial" w:cs="Arial"/>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2C5292" w:rsidRPr="006D04D7" w:rsidTr="00F3162E">
        <w:tc>
          <w:tcPr>
            <w:tcW w:w="1731" w:type="dxa"/>
          </w:tcPr>
          <w:p w:rsidR="002C5292" w:rsidRPr="006D04D7" w:rsidRDefault="002C5292" w:rsidP="00712801">
            <w:pPr>
              <w:jc w:val="center"/>
              <w:rPr>
                <w:rFonts w:ascii="Arial" w:hAnsi="Arial" w:cs="Arial"/>
                <w:sz w:val="24"/>
                <w:szCs w:val="24"/>
              </w:rPr>
            </w:pPr>
            <w:r w:rsidRPr="006D04D7">
              <w:rPr>
                <w:rFonts w:ascii="Arial" w:hAnsi="Arial" w:cs="Arial"/>
                <w:sz w:val="24"/>
                <w:szCs w:val="24"/>
              </w:rPr>
              <w:t>Земельные участки (те</w:t>
            </w:r>
            <w:r w:rsidRPr="006D04D7">
              <w:rPr>
                <w:rFonts w:ascii="Arial" w:hAnsi="Arial" w:cs="Arial"/>
                <w:sz w:val="24"/>
                <w:szCs w:val="24"/>
              </w:rPr>
              <w:t>р</w:t>
            </w:r>
            <w:r w:rsidRPr="006D04D7">
              <w:rPr>
                <w:rFonts w:ascii="Arial" w:hAnsi="Arial" w:cs="Arial"/>
                <w:sz w:val="24"/>
                <w:szCs w:val="24"/>
              </w:rPr>
              <w:t>ритории) общего пользования (12.0)</w:t>
            </w:r>
          </w:p>
        </w:tc>
        <w:tc>
          <w:tcPr>
            <w:tcW w:w="5670" w:type="dxa"/>
          </w:tcPr>
          <w:p w:rsidR="002C5292" w:rsidRPr="006D04D7" w:rsidRDefault="002C5292" w:rsidP="00712801">
            <w:pPr>
              <w:jc w:val="both"/>
              <w:rPr>
                <w:rFonts w:ascii="Arial" w:hAnsi="Arial" w:cs="Arial"/>
                <w:sz w:val="24"/>
                <w:szCs w:val="24"/>
              </w:rPr>
            </w:pPr>
            <w:r w:rsidRPr="006D04D7">
              <w:rPr>
                <w:rFonts w:ascii="Arial" w:hAnsi="Arial" w:cs="Arial"/>
                <w:sz w:val="24"/>
                <w:szCs w:val="24"/>
              </w:rPr>
              <w:t>Земельные участки общего пользования.</w:t>
            </w:r>
          </w:p>
          <w:p w:rsidR="002C5292" w:rsidRPr="006D04D7" w:rsidRDefault="002C5292" w:rsidP="00712801">
            <w:pPr>
              <w:jc w:val="both"/>
              <w:rPr>
                <w:rFonts w:ascii="Arial" w:hAnsi="Arial" w:cs="Arial"/>
                <w:sz w:val="24"/>
                <w:szCs w:val="24"/>
              </w:rPr>
            </w:pPr>
            <w:r w:rsidRPr="006D04D7">
              <w:rPr>
                <w:rFonts w:ascii="Arial" w:hAnsi="Arial" w:cs="Arial"/>
                <w:sz w:val="24"/>
                <w:szCs w:val="24"/>
              </w:rPr>
              <w:t>Содержание данного вида разрешенного и</w:t>
            </w:r>
            <w:r w:rsidRPr="006D04D7">
              <w:rPr>
                <w:rFonts w:ascii="Arial" w:hAnsi="Arial" w:cs="Arial"/>
                <w:sz w:val="24"/>
                <w:szCs w:val="24"/>
              </w:rPr>
              <w:t>с</w:t>
            </w:r>
            <w:r w:rsidRPr="006D04D7">
              <w:rPr>
                <w:rFonts w:ascii="Arial" w:hAnsi="Arial" w:cs="Arial"/>
                <w:sz w:val="24"/>
                <w:szCs w:val="24"/>
              </w:rPr>
              <w:t>пользования включает в себя содержание в</w:t>
            </w:r>
            <w:r w:rsidRPr="006D04D7">
              <w:rPr>
                <w:rFonts w:ascii="Arial" w:hAnsi="Arial" w:cs="Arial"/>
                <w:sz w:val="24"/>
                <w:szCs w:val="24"/>
              </w:rPr>
              <w:t>и</w:t>
            </w:r>
            <w:r w:rsidRPr="006D04D7">
              <w:rPr>
                <w:rFonts w:ascii="Arial" w:hAnsi="Arial" w:cs="Arial"/>
                <w:sz w:val="24"/>
                <w:szCs w:val="24"/>
              </w:rPr>
              <w:t>дов разрешенного использования с кодами 12.0.1 - 12.0.2</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2C5292" w:rsidRPr="006D04D7" w:rsidTr="00F3162E">
        <w:tc>
          <w:tcPr>
            <w:tcW w:w="1731" w:type="dxa"/>
          </w:tcPr>
          <w:p w:rsidR="002C5292" w:rsidRPr="006D04D7" w:rsidRDefault="002C5292" w:rsidP="00712801">
            <w:pPr>
              <w:jc w:val="center"/>
              <w:rPr>
                <w:rFonts w:ascii="Arial" w:hAnsi="Arial" w:cs="Arial"/>
                <w:sz w:val="24"/>
                <w:szCs w:val="24"/>
              </w:rPr>
            </w:pPr>
            <w:r w:rsidRPr="006D04D7">
              <w:rPr>
                <w:rFonts w:ascii="Arial" w:hAnsi="Arial" w:cs="Arial"/>
                <w:sz w:val="24"/>
                <w:szCs w:val="24"/>
              </w:rPr>
              <w:t>Улично-дорожная сеть (12.0.1)</w:t>
            </w:r>
          </w:p>
        </w:tc>
        <w:tc>
          <w:tcPr>
            <w:tcW w:w="5670" w:type="dxa"/>
          </w:tcPr>
          <w:p w:rsidR="002C5292" w:rsidRPr="006D04D7" w:rsidRDefault="002C5292" w:rsidP="00712801">
            <w:pPr>
              <w:jc w:val="both"/>
              <w:rPr>
                <w:rFonts w:ascii="Arial" w:hAnsi="Arial" w:cs="Arial"/>
                <w:sz w:val="24"/>
                <w:szCs w:val="24"/>
              </w:rPr>
            </w:pPr>
            <w:r w:rsidRPr="006D04D7">
              <w:rPr>
                <w:rFonts w:ascii="Arial" w:hAnsi="Arial" w:cs="Arial"/>
                <w:sz w:val="24"/>
                <w:szCs w:val="24"/>
              </w:rPr>
              <w:t>Размещение объектов улично-дорожной сети: автомобильных дорог, трамвайных путей и п</w:t>
            </w:r>
            <w:r w:rsidRPr="006D04D7">
              <w:rPr>
                <w:rFonts w:ascii="Arial" w:hAnsi="Arial" w:cs="Arial"/>
                <w:sz w:val="24"/>
                <w:szCs w:val="24"/>
              </w:rPr>
              <w:t>е</w:t>
            </w:r>
            <w:r w:rsidRPr="006D04D7">
              <w:rPr>
                <w:rFonts w:ascii="Arial" w:hAnsi="Arial" w:cs="Arial"/>
                <w:sz w:val="24"/>
                <w:szCs w:val="24"/>
              </w:rPr>
              <w:t xml:space="preserve">шеходных тротуаров в границах населенных пунктов, пешеходных переходов, бульваров, площадей, проездов, велодорожек и объектов </w:t>
            </w:r>
            <w:proofErr w:type="spellStart"/>
            <w:r w:rsidRPr="006D04D7">
              <w:rPr>
                <w:rFonts w:ascii="Arial" w:hAnsi="Arial" w:cs="Arial"/>
                <w:sz w:val="24"/>
                <w:szCs w:val="24"/>
              </w:rPr>
              <w:t>велотранспортной</w:t>
            </w:r>
            <w:proofErr w:type="spellEnd"/>
            <w:r w:rsidRPr="006D04D7">
              <w:rPr>
                <w:rFonts w:ascii="Arial" w:hAnsi="Arial" w:cs="Arial"/>
                <w:sz w:val="24"/>
                <w:szCs w:val="24"/>
              </w:rPr>
              <w:t xml:space="preserve"> и инженерной инфраструкт</w:t>
            </w:r>
            <w:r w:rsidRPr="006D04D7">
              <w:rPr>
                <w:rFonts w:ascii="Arial" w:hAnsi="Arial" w:cs="Arial"/>
                <w:sz w:val="24"/>
                <w:szCs w:val="24"/>
              </w:rPr>
              <w:t>у</w:t>
            </w:r>
            <w:r w:rsidRPr="006D04D7">
              <w:rPr>
                <w:rFonts w:ascii="Arial" w:hAnsi="Arial" w:cs="Arial"/>
                <w:sz w:val="24"/>
                <w:szCs w:val="24"/>
              </w:rPr>
              <w:t>ры;</w:t>
            </w:r>
          </w:p>
          <w:p w:rsidR="002C5292" w:rsidRPr="006D04D7" w:rsidRDefault="002C5292" w:rsidP="00712801">
            <w:pPr>
              <w:jc w:val="both"/>
              <w:rPr>
                <w:rFonts w:ascii="Arial" w:hAnsi="Arial" w:cs="Arial"/>
                <w:sz w:val="24"/>
                <w:szCs w:val="24"/>
              </w:rPr>
            </w:pPr>
            <w:r w:rsidRPr="006D04D7">
              <w:rPr>
                <w:rFonts w:ascii="Arial" w:hAnsi="Arial" w:cs="Arial"/>
                <w:sz w:val="24"/>
                <w:szCs w:val="24"/>
              </w:rPr>
              <w:t>размещение придорожных стоянок (парковок) транспортных сре</w:t>
            </w:r>
            <w:proofErr w:type="gramStart"/>
            <w:r w:rsidRPr="006D04D7">
              <w:rPr>
                <w:rFonts w:ascii="Arial" w:hAnsi="Arial" w:cs="Arial"/>
                <w:sz w:val="24"/>
                <w:szCs w:val="24"/>
              </w:rPr>
              <w:t>дств в гр</w:t>
            </w:r>
            <w:proofErr w:type="gramEnd"/>
            <w:r w:rsidRPr="006D04D7">
              <w:rPr>
                <w:rFonts w:ascii="Arial" w:hAnsi="Arial" w:cs="Arial"/>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w:t>
            </w:r>
            <w:r w:rsidRPr="006D04D7">
              <w:rPr>
                <w:rFonts w:ascii="Arial" w:hAnsi="Arial" w:cs="Arial"/>
                <w:sz w:val="24"/>
                <w:szCs w:val="24"/>
              </w:rPr>
              <w:t>у</w:t>
            </w:r>
            <w:r w:rsidRPr="006D04D7">
              <w:rPr>
                <w:rFonts w:ascii="Arial" w:hAnsi="Arial" w:cs="Arial"/>
                <w:sz w:val="24"/>
                <w:szCs w:val="24"/>
              </w:rPr>
              <w:t>жений, предназначенных для охраны тран</w:t>
            </w:r>
            <w:r w:rsidRPr="006D04D7">
              <w:rPr>
                <w:rFonts w:ascii="Arial" w:hAnsi="Arial" w:cs="Arial"/>
                <w:sz w:val="24"/>
                <w:szCs w:val="24"/>
              </w:rPr>
              <w:t>с</w:t>
            </w:r>
            <w:r w:rsidRPr="006D04D7">
              <w:rPr>
                <w:rFonts w:ascii="Arial" w:hAnsi="Arial" w:cs="Arial"/>
                <w:sz w:val="24"/>
                <w:szCs w:val="24"/>
              </w:rPr>
              <w:t>портных средств</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3E7467" w:rsidRPr="006D04D7" w:rsidTr="00F3162E">
        <w:tc>
          <w:tcPr>
            <w:tcW w:w="1731" w:type="dxa"/>
          </w:tcPr>
          <w:p w:rsidR="003E7467" w:rsidRPr="006D04D7" w:rsidRDefault="003E7467" w:rsidP="00712801">
            <w:pPr>
              <w:jc w:val="center"/>
              <w:rPr>
                <w:rFonts w:ascii="Arial" w:hAnsi="Arial" w:cs="Arial"/>
                <w:sz w:val="24"/>
                <w:szCs w:val="24"/>
              </w:rPr>
            </w:pPr>
            <w:r w:rsidRPr="006D04D7">
              <w:rPr>
                <w:rFonts w:ascii="Arial" w:hAnsi="Arial" w:cs="Arial"/>
                <w:sz w:val="24"/>
                <w:szCs w:val="24"/>
              </w:rPr>
              <w:t>Благ</w:t>
            </w:r>
            <w:r w:rsidRPr="006D04D7">
              <w:rPr>
                <w:rFonts w:ascii="Arial" w:hAnsi="Arial" w:cs="Arial"/>
                <w:sz w:val="24"/>
                <w:szCs w:val="24"/>
              </w:rPr>
              <w:t>о</w:t>
            </w:r>
            <w:r w:rsidRPr="006D04D7">
              <w:rPr>
                <w:rFonts w:ascii="Arial" w:hAnsi="Arial" w:cs="Arial"/>
                <w:sz w:val="24"/>
                <w:szCs w:val="24"/>
              </w:rPr>
              <w:t xml:space="preserve">устройство </w:t>
            </w:r>
            <w:r w:rsidRPr="006D04D7">
              <w:rPr>
                <w:rFonts w:ascii="Arial" w:hAnsi="Arial" w:cs="Arial"/>
                <w:sz w:val="24"/>
                <w:szCs w:val="24"/>
              </w:rPr>
              <w:lastRenderedPageBreak/>
              <w:t>территории (12.0.2)</w:t>
            </w:r>
          </w:p>
        </w:tc>
        <w:tc>
          <w:tcPr>
            <w:tcW w:w="5670" w:type="dxa"/>
          </w:tcPr>
          <w:p w:rsidR="003E7467" w:rsidRPr="006D04D7" w:rsidRDefault="003E7467" w:rsidP="00712801">
            <w:pPr>
              <w:jc w:val="both"/>
              <w:rPr>
                <w:rFonts w:ascii="Arial" w:hAnsi="Arial" w:cs="Arial"/>
                <w:sz w:val="24"/>
                <w:szCs w:val="24"/>
              </w:rPr>
            </w:pPr>
            <w:r w:rsidRPr="006D04D7">
              <w:rPr>
                <w:rFonts w:ascii="Arial" w:hAnsi="Arial" w:cs="Arial"/>
                <w:sz w:val="24"/>
                <w:szCs w:val="24"/>
              </w:rPr>
              <w:lastRenderedPageBreak/>
              <w:t>Размещение декоративных, технических, пл</w:t>
            </w:r>
            <w:r w:rsidRPr="006D04D7">
              <w:rPr>
                <w:rFonts w:ascii="Arial" w:hAnsi="Arial" w:cs="Arial"/>
                <w:sz w:val="24"/>
                <w:szCs w:val="24"/>
              </w:rPr>
              <w:t>а</w:t>
            </w:r>
            <w:r w:rsidRPr="006D04D7">
              <w:rPr>
                <w:rFonts w:ascii="Arial" w:hAnsi="Arial" w:cs="Arial"/>
                <w:sz w:val="24"/>
                <w:szCs w:val="24"/>
              </w:rPr>
              <w:t>нировочных, конструктивных устройств, эл</w:t>
            </w:r>
            <w:r w:rsidRPr="006D04D7">
              <w:rPr>
                <w:rFonts w:ascii="Arial" w:hAnsi="Arial" w:cs="Arial"/>
                <w:sz w:val="24"/>
                <w:szCs w:val="24"/>
              </w:rPr>
              <w:t>е</w:t>
            </w:r>
            <w:r w:rsidRPr="006D04D7">
              <w:rPr>
                <w:rFonts w:ascii="Arial" w:hAnsi="Arial" w:cs="Arial"/>
                <w:sz w:val="24"/>
                <w:szCs w:val="24"/>
              </w:rPr>
              <w:lastRenderedPageBreak/>
              <w:t>ментов озеленения, различных видов оборуд</w:t>
            </w:r>
            <w:r w:rsidRPr="006D04D7">
              <w:rPr>
                <w:rFonts w:ascii="Arial" w:hAnsi="Arial" w:cs="Arial"/>
                <w:sz w:val="24"/>
                <w:szCs w:val="24"/>
              </w:rPr>
              <w:t>о</w:t>
            </w:r>
            <w:r w:rsidRPr="006D04D7">
              <w:rPr>
                <w:rFonts w:ascii="Arial" w:hAnsi="Arial" w:cs="Arial"/>
                <w:sz w:val="24"/>
                <w:szCs w:val="24"/>
              </w:rPr>
              <w:t>вания и оформления, малых архитектурных форм, некапитальных нестационарных стро</w:t>
            </w:r>
            <w:r w:rsidRPr="006D04D7">
              <w:rPr>
                <w:rFonts w:ascii="Arial" w:hAnsi="Arial" w:cs="Arial"/>
                <w:sz w:val="24"/>
                <w:szCs w:val="24"/>
              </w:rPr>
              <w:t>е</w:t>
            </w:r>
            <w:r w:rsidRPr="006D04D7">
              <w:rPr>
                <w:rFonts w:ascii="Arial" w:hAnsi="Arial" w:cs="Arial"/>
                <w:sz w:val="24"/>
                <w:szCs w:val="24"/>
              </w:rPr>
              <w:t>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vAlign w:val="center"/>
          </w:tcPr>
          <w:p w:rsidR="003E7467" w:rsidRPr="006D04D7" w:rsidRDefault="003E7467" w:rsidP="00712801">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lastRenderedPageBreak/>
              <w:t>новлению</w:t>
            </w:r>
          </w:p>
        </w:tc>
        <w:tc>
          <w:tcPr>
            <w:tcW w:w="1559" w:type="dxa"/>
            <w:vAlign w:val="center"/>
          </w:tcPr>
          <w:p w:rsidR="003E7467" w:rsidRPr="006D04D7" w:rsidRDefault="003E7467" w:rsidP="00712801">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lastRenderedPageBreak/>
              <w:t>новлению</w:t>
            </w:r>
          </w:p>
        </w:tc>
        <w:tc>
          <w:tcPr>
            <w:tcW w:w="1985" w:type="dxa"/>
            <w:vAlign w:val="center"/>
          </w:tcPr>
          <w:p w:rsidR="003E7467" w:rsidRPr="006D04D7" w:rsidRDefault="003E7467" w:rsidP="00712801">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 м</w:t>
            </w:r>
          </w:p>
        </w:tc>
        <w:tc>
          <w:tcPr>
            <w:tcW w:w="1318" w:type="dxa"/>
            <w:vAlign w:val="center"/>
          </w:tcPr>
          <w:p w:rsidR="003E7467"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 xml:space="preserve">мальное </w:t>
            </w:r>
            <w:r w:rsidRPr="006D04D7">
              <w:rPr>
                <w:rFonts w:ascii="Arial" w:hAnsi="Arial" w:cs="Arial"/>
                <w:sz w:val="24"/>
                <w:szCs w:val="24"/>
              </w:rPr>
              <w:lastRenderedPageBreak/>
              <w:t>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3E7467" w:rsidRPr="006D04D7" w:rsidRDefault="003E7467" w:rsidP="00712801">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подлежит установлению</w:t>
            </w:r>
          </w:p>
        </w:tc>
      </w:tr>
      <w:tr w:rsidR="003E7467" w:rsidRPr="006D04D7" w:rsidTr="00F3162E">
        <w:tc>
          <w:tcPr>
            <w:tcW w:w="15878" w:type="dxa"/>
            <w:gridSpan w:val="7"/>
          </w:tcPr>
          <w:p w:rsidR="003E7467" w:rsidRPr="006D04D7" w:rsidRDefault="003E7467" w:rsidP="00712801">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Вспомогательные виды разрешенного использования земельных участков</w:t>
            </w:r>
          </w:p>
        </w:tc>
      </w:tr>
      <w:tr w:rsidR="00994346" w:rsidRPr="006D04D7" w:rsidTr="00F3162E">
        <w:tc>
          <w:tcPr>
            <w:tcW w:w="15878" w:type="dxa"/>
            <w:gridSpan w:val="7"/>
          </w:tcPr>
          <w:p w:rsidR="00994346" w:rsidRPr="006D04D7" w:rsidRDefault="00994346" w:rsidP="00712801">
            <w:pPr>
              <w:autoSpaceDE w:val="0"/>
              <w:autoSpaceDN w:val="0"/>
              <w:adjustRightInd w:val="0"/>
              <w:jc w:val="center"/>
              <w:rPr>
                <w:rFonts w:ascii="Arial" w:hAnsi="Arial" w:cs="Arial"/>
                <w:sz w:val="24"/>
                <w:szCs w:val="24"/>
              </w:rPr>
            </w:pPr>
            <w:r w:rsidRPr="006D04D7">
              <w:rPr>
                <w:rFonts w:ascii="Arial" w:hAnsi="Arial" w:cs="Arial"/>
                <w:sz w:val="24"/>
                <w:szCs w:val="24"/>
              </w:rPr>
              <w:t>Не устанавливается</w:t>
            </w:r>
          </w:p>
        </w:tc>
      </w:tr>
    </w:tbl>
    <w:p w:rsidR="00994346" w:rsidRPr="006D04D7" w:rsidRDefault="00994346" w:rsidP="00994346">
      <w:pPr>
        <w:tabs>
          <w:tab w:val="left" w:pos="0"/>
        </w:tabs>
        <w:spacing w:after="0" w:line="240" w:lineRule="auto"/>
        <w:ind w:right="-500" w:firstLine="567"/>
        <w:jc w:val="both"/>
        <w:rPr>
          <w:rFonts w:ascii="Arial" w:eastAsia="Times New Roman" w:hAnsi="Arial" w:cs="Arial"/>
          <w:sz w:val="24"/>
          <w:szCs w:val="24"/>
          <w:lang w:bidi="ru-RU"/>
        </w:rPr>
      </w:pPr>
    </w:p>
    <w:p w:rsidR="00994346" w:rsidRPr="006D04D7" w:rsidRDefault="00F3162E" w:rsidP="00F3162E">
      <w:pPr>
        <w:pStyle w:val="ad"/>
        <w:widowControl w:val="0"/>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2.</w:t>
      </w:r>
      <w:r w:rsidR="00994346" w:rsidRPr="006D04D7">
        <w:rPr>
          <w:rFonts w:ascii="Arial" w:eastAsia="Times New Roman" w:hAnsi="Arial" w:cs="Arial"/>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w:t>
      </w:r>
      <w:r w:rsidR="00994346" w:rsidRPr="006D04D7">
        <w:rPr>
          <w:rFonts w:ascii="Arial" w:eastAsia="Times New Roman" w:hAnsi="Arial" w:cs="Arial"/>
          <w:sz w:val="24"/>
          <w:szCs w:val="24"/>
          <w:lang w:bidi="ru-RU"/>
        </w:rPr>
        <w:t>з</w:t>
      </w:r>
      <w:r w:rsidR="00994346" w:rsidRPr="006D04D7">
        <w:rPr>
          <w:rFonts w:ascii="Arial" w:eastAsia="Times New Roman" w:hAnsi="Arial" w:cs="Arial"/>
          <w:sz w:val="24"/>
          <w:szCs w:val="24"/>
          <w:lang w:bidi="ru-RU"/>
        </w:rPr>
        <w:t>рывы между зданиями, строениями и сооружениями, в том числе, расположенными на соседних земельных участках, а также техн</w:t>
      </w:r>
      <w:r w:rsidR="00994346" w:rsidRPr="006D04D7">
        <w:rPr>
          <w:rFonts w:ascii="Arial" w:eastAsia="Times New Roman" w:hAnsi="Arial" w:cs="Arial"/>
          <w:sz w:val="24"/>
          <w:szCs w:val="24"/>
          <w:lang w:bidi="ru-RU"/>
        </w:rPr>
        <w:t>и</w:t>
      </w:r>
      <w:r w:rsidR="00994346" w:rsidRPr="006D04D7">
        <w:rPr>
          <w:rFonts w:ascii="Arial" w:eastAsia="Times New Roman" w:hAnsi="Arial" w:cs="Arial"/>
          <w:sz w:val="24"/>
          <w:szCs w:val="24"/>
          <w:lang w:bidi="ru-RU"/>
        </w:rPr>
        <w:t>ческие регламенты, градостроительные и санитарные нормы и правила.</w:t>
      </w:r>
    </w:p>
    <w:p w:rsidR="00F3162E" w:rsidRDefault="00F3162E" w:rsidP="00F3162E">
      <w:pPr>
        <w:pStyle w:val="ad"/>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3.</w:t>
      </w:r>
      <w:r w:rsidR="00994346" w:rsidRPr="006D04D7">
        <w:rPr>
          <w:rFonts w:ascii="Arial" w:eastAsia="Times New Roman" w:hAnsi="Arial" w:cs="Arial"/>
          <w:sz w:val="24"/>
          <w:szCs w:val="24"/>
          <w:lang w:bidi="ru-RU"/>
        </w:rPr>
        <w:t>Ограничения использования земельных участков и объектов капитального строительства в границах территориальной зоны ос</w:t>
      </w:r>
      <w:r w:rsidR="00994346" w:rsidRPr="006D04D7">
        <w:rPr>
          <w:rFonts w:ascii="Arial" w:eastAsia="Times New Roman" w:hAnsi="Arial" w:cs="Arial"/>
          <w:sz w:val="24"/>
          <w:szCs w:val="24"/>
          <w:lang w:bidi="ru-RU"/>
        </w:rPr>
        <w:t>у</w:t>
      </w:r>
      <w:r w:rsidR="00994346" w:rsidRPr="006D04D7">
        <w:rPr>
          <w:rFonts w:ascii="Arial" w:eastAsia="Times New Roman" w:hAnsi="Arial" w:cs="Arial"/>
          <w:sz w:val="24"/>
          <w:szCs w:val="24"/>
          <w:lang w:bidi="ru-RU"/>
        </w:rPr>
        <w:t>ществляются с учетом режимов и ограничений зон с особыми условиями использования территорий, установленных соответству</w:t>
      </w:r>
      <w:r w:rsidR="00994346" w:rsidRPr="006D04D7">
        <w:rPr>
          <w:rFonts w:ascii="Arial" w:eastAsia="Times New Roman" w:hAnsi="Arial" w:cs="Arial"/>
          <w:sz w:val="24"/>
          <w:szCs w:val="24"/>
          <w:lang w:bidi="ru-RU"/>
        </w:rPr>
        <w:t>ю</w:t>
      </w:r>
      <w:r w:rsidR="00994346" w:rsidRPr="006D04D7">
        <w:rPr>
          <w:rFonts w:ascii="Arial" w:eastAsia="Times New Roman" w:hAnsi="Arial" w:cs="Arial"/>
          <w:sz w:val="24"/>
          <w:szCs w:val="24"/>
          <w:lang w:bidi="ru-RU"/>
        </w:rPr>
        <w:t>щими нормативными правовыми актами.</w:t>
      </w:r>
      <w:bookmarkStart w:id="97" w:name="_Toc63435415"/>
    </w:p>
    <w:p w:rsidR="00F3162E" w:rsidRDefault="00F3162E" w:rsidP="00F3162E">
      <w:pPr>
        <w:pStyle w:val="ad"/>
        <w:tabs>
          <w:tab w:val="left" w:pos="0"/>
        </w:tabs>
        <w:spacing w:after="0" w:line="240" w:lineRule="auto"/>
        <w:ind w:left="567" w:right="-500"/>
        <w:jc w:val="both"/>
        <w:rPr>
          <w:rFonts w:ascii="Arial" w:eastAsia="Times New Roman" w:hAnsi="Arial" w:cs="Arial"/>
          <w:sz w:val="24"/>
          <w:szCs w:val="24"/>
          <w:lang w:bidi="ru-RU"/>
        </w:rPr>
      </w:pPr>
    </w:p>
    <w:p w:rsidR="00712801" w:rsidRPr="00F3162E" w:rsidRDefault="00712801" w:rsidP="00F3162E">
      <w:pPr>
        <w:pStyle w:val="ad"/>
        <w:tabs>
          <w:tab w:val="left" w:pos="0"/>
        </w:tabs>
        <w:spacing w:after="0" w:line="240" w:lineRule="auto"/>
        <w:ind w:left="567" w:right="-500"/>
        <w:jc w:val="center"/>
        <w:rPr>
          <w:rFonts w:ascii="Arial" w:eastAsia="Times New Roman" w:hAnsi="Arial" w:cs="Arial"/>
          <w:b/>
          <w:bCs/>
          <w:sz w:val="30"/>
          <w:szCs w:val="30"/>
          <w:lang w:bidi="ru-RU"/>
        </w:rPr>
      </w:pPr>
      <w:r w:rsidRPr="00F3162E">
        <w:rPr>
          <w:rFonts w:ascii="Arial" w:eastAsia="Times New Roman" w:hAnsi="Arial" w:cs="Arial"/>
          <w:b/>
          <w:bCs/>
          <w:sz w:val="30"/>
          <w:szCs w:val="30"/>
          <w:lang w:bidi="ru-RU"/>
        </w:rPr>
        <w:t>Статья 61. ИТ-</w:t>
      </w:r>
      <w:r w:rsidR="00981E24" w:rsidRPr="00F3162E">
        <w:rPr>
          <w:rFonts w:ascii="Arial" w:eastAsia="Times New Roman" w:hAnsi="Arial" w:cs="Arial"/>
          <w:b/>
          <w:bCs/>
          <w:sz w:val="30"/>
          <w:szCs w:val="30"/>
          <w:lang w:bidi="ru-RU"/>
        </w:rPr>
        <w:t>4</w:t>
      </w:r>
      <w:r w:rsidRPr="00F3162E">
        <w:rPr>
          <w:rFonts w:ascii="Arial" w:eastAsia="Times New Roman" w:hAnsi="Arial" w:cs="Arial"/>
          <w:b/>
          <w:bCs/>
          <w:sz w:val="30"/>
          <w:szCs w:val="30"/>
          <w:lang w:bidi="ru-RU"/>
        </w:rPr>
        <w:t xml:space="preserve"> </w:t>
      </w:r>
      <w:r w:rsidR="00981E24" w:rsidRPr="00F3162E">
        <w:rPr>
          <w:rFonts w:ascii="Arial" w:eastAsia="Times New Roman" w:hAnsi="Arial" w:cs="Arial"/>
          <w:b/>
          <w:bCs/>
          <w:sz w:val="30"/>
          <w:szCs w:val="30"/>
          <w:lang w:bidi="ru-RU"/>
        </w:rPr>
        <w:t>Зона объектов улично-дорожной сети</w:t>
      </w:r>
      <w:bookmarkEnd w:id="97"/>
    </w:p>
    <w:p w:rsidR="00712801" w:rsidRPr="00F3162E" w:rsidRDefault="00712801" w:rsidP="00F3162E">
      <w:pPr>
        <w:pStyle w:val="ad"/>
        <w:widowControl w:val="0"/>
        <w:tabs>
          <w:tab w:val="left" w:pos="0"/>
        </w:tabs>
        <w:spacing w:after="0" w:line="240" w:lineRule="auto"/>
        <w:ind w:left="0" w:firstLine="567"/>
        <w:jc w:val="center"/>
        <w:rPr>
          <w:rFonts w:ascii="Arial" w:eastAsia="Times New Roman" w:hAnsi="Arial" w:cs="Arial"/>
          <w:sz w:val="24"/>
          <w:szCs w:val="24"/>
          <w:lang w:bidi="ru-RU"/>
        </w:rPr>
      </w:pPr>
    </w:p>
    <w:p w:rsidR="00712801" w:rsidRPr="006D04D7" w:rsidRDefault="00F3162E" w:rsidP="00F3162E">
      <w:pPr>
        <w:pStyle w:val="ad"/>
        <w:widowControl w:val="0"/>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1.</w:t>
      </w:r>
      <w:r w:rsidR="00712801" w:rsidRPr="006D04D7">
        <w:rPr>
          <w:rFonts w:ascii="Arial" w:eastAsia="Times New Roman" w:hAnsi="Arial" w:cs="Arial"/>
          <w:sz w:val="24"/>
          <w:szCs w:val="24"/>
          <w:lang w:bidi="ru-RU"/>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6</w:t>
      </w:r>
      <w:r w:rsidR="00FF4C43" w:rsidRPr="006D04D7">
        <w:rPr>
          <w:rFonts w:ascii="Arial" w:eastAsia="Times New Roman" w:hAnsi="Arial" w:cs="Arial"/>
          <w:sz w:val="24"/>
          <w:szCs w:val="24"/>
          <w:lang w:bidi="ru-RU"/>
        </w:rPr>
        <w:t>1</w:t>
      </w:r>
      <w:r w:rsidR="00712801" w:rsidRPr="006D04D7">
        <w:rPr>
          <w:rFonts w:ascii="Arial" w:eastAsia="Times New Roman" w:hAnsi="Arial" w:cs="Arial"/>
          <w:sz w:val="24"/>
          <w:szCs w:val="24"/>
          <w:lang w:bidi="ru-RU"/>
        </w:rPr>
        <w:t>.1.</w:t>
      </w:r>
    </w:p>
    <w:p w:rsidR="00712801" w:rsidRPr="006D04D7" w:rsidRDefault="00712801" w:rsidP="00712801">
      <w:pPr>
        <w:pStyle w:val="ad"/>
        <w:widowControl w:val="0"/>
        <w:tabs>
          <w:tab w:val="left" w:pos="0"/>
        </w:tabs>
        <w:spacing w:after="0" w:line="240" w:lineRule="auto"/>
        <w:ind w:left="567" w:right="-500"/>
        <w:jc w:val="right"/>
        <w:rPr>
          <w:rFonts w:ascii="Arial" w:eastAsia="Times New Roman" w:hAnsi="Arial" w:cs="Arial"/>
          <w:sz w:val="24"/>
          <w:szCs w:val="24"/>
          <w:lang w:bidi="ru-RU"/>
        </w:rPr>
      </w:pPr>
    </w:p>
    <w:p w:rsidR="00712801" w:rsidRPr="006D04D7" w:rsidRDefault="00712801" w:rsidP="00712801">
      <w:pPr>
        <w:pStyle w:val="ad"/>
        <w:widowControl w:val="0"/>
        <w:tabs>
          <w:tab w:val="left" w:pos="0"/>
        </w:tabs>
        <w:spacing w:after="0" w:line="240" w:lineRule="auto"/>
        <w:ind w:left="567" w:right="-500"/>
        <w:jc w:val="right"/>
        <w:rPr>
          <w:rFonts w:ascii="Arial" w:eastAsia="Times New Roman" w:hAnsi="Arial" w:cs="Arial"/>
          <w:sz w:val="24"/>
          <w:szCs w:val="24"/>
          <w:lang w:bidi="ru-RU"/>
        </w:rPr>
      </w:pPr>
      <w:r w:rsidRPr="006D04D7">
        <w:rPr>
          <w:rFonts w:ascii="Arial" w:eastAsia="Times New Roman" w:hAnsi="Arial" w:cs="Arial"/>
          <w:sz w:val="24"/>
          <w:szCs w:val="24"/>
          <w:lang w:bidi="ru-RU"/>
        </w:rPr>
        <w:t>Таблица 6</w:t>
      </w:r>
      <w:r w:rsidR="00FF4C43" w:rsidRPr="006D04D7">
        <w:rPr>
          <w:rFonts w:ascii="Arial" w:eastAsia="Times New Roman" w:hAnsi="Arial" w:cs="Arial"/>
          <w:sz w:val="24"/>
          <w:szCs w:val="24"/>
          <w:lang w:bidi="ru-RU"/>
        </w:rPr>
        <w:t>1</w:t>
      </w:r>
      <w:r w:rsidRPr="006D04D7">
        <w:rPr>
          <w:rFonts w:ascii="Arial" w:eastAsia="Times New Roman" w:hAnsi="Arial" w:cs="Arial"/>
          <w:sz w:val="24"/>
          <w:szCs w:val="24"/>
          <w:lang w:bidi="ru-RU"/>
        </w:rPr>
        <w:t>.1</w:t>
      </w:r>
    </w:p>
    <w:p w:rsidR="00712801" w:rsidRPr="006D04D7" w:rsidRDefault="00712801" w:rsidP="00712801">
      <w:pPr>
        <w:pStyle w:val="ad"/>
        <w:widowControl w:val="0"/>
        <w:tabs>
          <w:tab w:val="left" w:pos="0"/>
        </w:tabs>
        <w:spacing w:after="0" w:line="240" w:lineRule="auto"/>
        <w:ind w:left="567" w:right="-500"/>
        <w:jc w:val="right"/>
        <w:rPr>
          <w:rFonts w:ascii="Arial" w:eastAsia="Times New Roman" w:hAnsi="Arial" w:cs="Arial"/>
          <w:sz w:val="24"/>
          <w:szCs w:val="24"/>
          <w:lang w:bidi="ru-RU"/>
        </w:rPr>
      </w:pPr>
    </w:p>
    <w:tbl>
      <w:tblPr>
        <w:tblStyle w:val="af2"/>
        <w:tblW w:w="15736" w:type="dxa"/>
        <w:tblInd w:w="-34" w:type="dxa"/>
        <w:tblLayout w:type="fixed"/>
        <w:tblLook w:val="04A0" w:firstRow="1" w:lastRow="0" w:firstColumn="1" w:lastColumn="0" w:noHBand="0" w:noVBand="1"/>
      </w:tblPr>
      <w:tblGrid>
        <w:gridCol w:w="1589"/>
        <w:gridCol w:w="5670"/>
        <w:gridCol w:w="1559"/>
        <w:gridCol w:w="1559"/>
        <w:gridCol w:w="1985"/>
        <w:gridCol w:w="1318"/>
        <w:gridCol w:w="2056"/>
      </w:tblGrid>
      <w:tr w:rsidR="00712801" w:rsidRPr="006D04D7" w:rsidTr="00F3162E">
        <w:trPr>
          <w:cantSplit/>
        </w:trPr>
        <w:tc>
          <w:tcPr>
            <w:tcW w:w="1589" w:type="dxa"/>
            <w:vMerge w:val="restart"/>
            <w:vAlign w:val="center"/>
          </w:tcPr>
          <w:p w:rsidR="00712801" w:rsidRPr="006D04D7" w:rsidRDefault="00712801" w:rsidP="00712801">
            <w:pPr>
              <w:jc w:val="center"/>
              <w:rPr>
                <w:rFonts w:ascii="Arial" w:hAnsi="Arial" w:cs="Arial"/>
                <w:sz w:val="24"/>
                <w:szCs w:val="24"/>
              </w:rPr>
            </w:pPr>
            <w:r w:rsidRPr="006D04D7">
              <w:rPr>
                <w:rFonts w:ascii="Arial" w:eastAsia="Calibri" w:hAnsi="Arial" w:cs="Arial"/>
                <w:sz w:val="24"/>
                <w:szCs w:val="24"/>
              </w:rPr>
              <w:t>Наимен</w:t>
            </w:r>
            <w:r w:rsidRPr="006D04D7">
              <w:rPr>
                <w:rFonts w:ascii="Arial" w:eastAsia="Calibri" w:hAnsi="Arial" w:cs="Arial"/>
                <w:sz w:val="24"/>
                <w:szCs w:val="24"/>
              </w:rPr>
              <w:t>о</w:t>
            </w:r>
            <w:r w:rsidRPr="006D04D7">
              <w:rPr>
                <w:rFonts w:ascii="Arial" w:eastAsia="Calibri" w:hAnsi="Arial" w:cs="Arial"/>
                <w:sz w:val="24"/>
                <w:szCs w:val="24"/>
              </w:rPr>
              <w:t>вание вида разреше</w:t>
            </w:r>
            <w:r w:rsidRPr="006D04D7">
              <w:rPr>
                <w:rFonts w:ascii="Arial" w:eastAsia="Calibri" w:hAnsi="Arial" w:cs="Arial"/>
                <w:sz w:val="24"/>
                <w:szCs w:val="24"/>
              </w:rPr>
              <w:t>н</w:t>
            </w:r>
            <w:r w:rsidRPr="006D04D7">
              <w:rPr>
                <w:rFonts w:ascii="Arial" w:eastAsia="Calibri" w:hAnsi="Arial" w:cs="Arial"/>
                <w:sz w:val="24"/>
                <w:szCs w:val="24"/>
              </w:rPr>
              <w:lastRenderedPageBreak/>
              <w:t>ного и</w:t>
            </w:r>
            <w:r w:rsidRPr="006D04D7">
              <w:rPr>
                <w:rFonts w:ascii="Arial" w:eastAsia="Calibri" w:hAnsi="Arial" w:cs="Arial"/>
                <w:sz w:val="24"/>
                <w:szCs w:val="24"/>
              </w:rPr>
              <w:t>с</w:t>
            </w:r>
            <w:r w:rsidRPr="006D04D7">
              <w:rPr>
                <w:rFonts w:ascii="Arial" w:eastAsia="Calibri" w:hAnsi="Arial" w:cs="Arial"/>
                <w:sz w:val="24"/>
                <w:szCs w:val="24"/>
              </w:rPr>
              <w:t>пользов</w:t>
            </w:r>
            <w:r w:rsidRPr="006D04D7">
              <w:rPr>
                <w:rFonts w:ascii="Arial" w:eastAsia="Calibri" w:hAnsi="Arial" w:cs="Arial"/>
                <w:sz w:val="24"/>
                <w:szCs w:val="24"/>
              </w:rPr>
              <w:t>а</w:t>
            </w:r>
            <w:r w:rsidRPr="006D04D7">
              <w:rPr>
                <w:rFonts w:ascii="Arial" w:eastAsia="Calibri" w:hAnsi="Arial" w:cs="Arial"/>
                <w:sz w:val="24"/>
                <w:szCs w:val="24"/>
              </w:rPr>
              <w:t>ния з</w:t>
            </w:r>
            <w:r w:rsidRPr="006D04D7">
              <w:rPr>
                <w:rFonts w:ascii="Arial" w:eastAsia="Calibri" w:hAnsi="Arial" w:cs="Arial"/>
                <w:sz w:val="24"/>
                <w:szCs w:val="24"/>
              </w:rPr>
              <w:t>е</w:t>
            </w:r>
            <w:r w:rsidRPr="006D04D7">
              <w:rPr>
                <w:rFonts w:ascii="Arial" w:eastAsia="Calibri" w:hAnsi="Arial" w:cs="Arial"/>
                <w:sz w:val="24"/>
                <w:szCs w:val="24"/>
              </w:rPr>
              <w:t>мельного участка (код (числовое обознач</w:t>
            </w:r>
            <w:r w:rsidRPr="006D04D7">
              <w:rPr>
                <w:rFonts w:ascii="Arial" w:eastAsia="Calibri" w:hAnsi="Arial" w:cs="Arial"/>
                <w:sz w:val="24"/>
                <w:szCs w:val="24"/>
              </w:rPr>
              <w:t>е</w:t>
            </w:r>
            <w:r w:rsidRPr="006D04D7">
              <w:rPr>
                <w:rFonts w:ascii="Arial" w:eastAsia="Calibri" w:hAnsi="Arial" w:cs="Arial"/>
                <w:sz w:val="24"/>
                <w:szCs w:val="24"/>
              </w:rPr>
              <w:t>ние) вида разреше</w:t>
            </w:r>
            <w:r w:rsidRPr="006D04D7">
              <w:rPr>
                <w:rFonts w:ascii="Arial" w:eastAsia="Calibri" w:hAnsi="Arial" w:cs="Arial"/>
                <w:sz w:val="24"/>
                <w:szCs w:val="24"/>
              </w:rPr>
              <w:t>н</w:t>
            </w:r>
            <w:r w:rsidRPr="006D04D7">
              <w:rPr>
                <w:rFonts w:ascii="Arial" w:eastAsia="Calibri" w:hAnsi="Arial" w:cs="Arial"/>
                <w:sz w:val="24"/>
                <w:szCs w:val="24"/>
              </w:rPr>
              <w:t>ного и</w:t>
            </w:r>
            <w:r w:rsidRPr="006D04D7">
              <w:rPr>
                <w:rFonts w:ascii="Arial" w:eastAsia="Calibri" w:hAnsi="Arial" w:cs="Arial"/>
                <w:sz w:val="24"/>
                <w:szCs w:val="24"/>
              </w:rPr>
              <w:t>с</w:t>
            </w:r>
            <w:r w:rsidRPr="006D04D7">
              <w:rPr>
                <w:rFonts w:ascii="Arial" w:eastAsia="Calibri" w:hAnsi="Arial" w:cs="Arial"/>
                <w:sz w:val="24"/>
                <w:szCs w:val="24"/>
              </w:rPr>
              <w:t>пользов</w:t>
            </w:r>
            <w:r w:rsidRPr="006D04D7">
              <w:rPr>
                <w:rFonts w:ascii="Arial" w:eastAsia="Calibri" w:hAnsi="Arial" w:cs="Arial"/>
                <w:sz w:val="24"/>
                <w:szCs w:val="24"/>
              </w:rPr>
              <w:t>а</w:t>
            </w:r>
            <w:r w:rsidRPr="006D04D7">
              <w:rPr>
                <w:rFonts w:ascii="Arial" w:eastAsia="Calibri" w:hAnsi="Arial" w:cs="Arial"/>
                <w:sz w:val="24"/>
                <w:szCs w:val="24"/>
              </w:rPr>
              <w:t>ния з</w:t>
            </w:r>
            <w:r w:rsidRPr="006D04D7">
              <w:rPr>
                <w:rFonts w:ascii="Arial" w:eastAsia="Calibri" w:hAnsi="Arial" w:cs="Arial"/>
                <w:sz w:val="24"/>
                <w:szCs w:val="24"/>
              </w:rPr>
              <w:t>е</w:t>
            </w:r>
            <w:r w:rsidRPr="006D04D7">
              <w:rPr>
                <w:rFonts w:ascii="Arial" w:eastAsia="Calibri" w:hAnsi="Arial" w:cs="Arial"/>
                <w:sz w:val="24"/>
                <w:szCs w:val="24"/>
              </w:rPr>
              <w:t>мельного участка)</w:t>
            </w:r>
          </w:p>
        </w:tc>
        <w:tc>
          <w:tcPr>
            <w:tcW w:w="5670" w:type="dxa"/>
            <w:vMerge w:val="restart"/>
            <w:vAlign w:val="center"/>
          </w:tcPr>
          <w:p w:rsidR="00712801" w:rsidRPr="006D04D7" w:rsidRDefault="00712801" w:rsidP="00712801">
            <w:pPr>
              <w:jc w:val="center"/>
              <w:rPr>
                <w:rFonts w:ascii="Arial" w:hAnsi="Arial" w:cs="Arial"/>
                <w:sz w:val="24"/>
                <w:szCs w:val="24"/>
              </w:rPr>
            </w:pPr>
            <w:r w:rsidRPr="006D04D7">
              <w:rPr>
                <w:rFonts w:ascii="Arial" w:eastAsia="Calibri" w:hAnsi="Arial" w:cs="Arial"/>
                <w:sz w:val="24"/>
                <w:szCs w:val="24"/>
              </w:rPr>
              <w:lastRenderedPageBreak/>
              <w:t>Характеристика вида разрешенного использ</w:t>
            </w:r>
            <w:r w:rsidRPr="006D04D7">
              <w:rPr>
                <w:rFonts w:ascii="Arial" w:eastAsia="Calibri" w:hAnsi="Arial" w:cs="Arial"/>
                <w:sz w:val="24"/>
                <w:szCs w:val="24"/>
              </w:rPr>
              <w:t>о</w:t>
            </w:r>
            <w:r w:rsidRPr="006D04D7">
              <w:rPr>
                <w:rFonts w:ascii="Arial" w:eastAsia="Calibri" w:hAnsi="Arial" w:cs="Arial"/>
                <w:sz w:val="24"/>
                <w:szCs w:val="24"/>
              </w:rPr>
              <w:t>вания</w:t>
            </w:r>
          </w:p>
        </w:tc>
        <w:tc>
          <w:tcPr>
            <w:tcW w:w="8477" w:type="dxa"/>
            <w:gridSpan w:val="5"/>
            <w:vAlign w:val="center"/>
          </w:tcPr>
          <w:p w:rsidR="00712801" w:rsidRPr="006D04D7" w:rsidRDefault="00712801" w:rsidP="00712801">
            <w:pPr>
              <w:jc w:val="center"/>
              <w:rPr>
                <w:rFonts w:ascii="Arial" w:eastAsia="Calibri" w:hAnsi="Arial" w:cs="Arial"/>
                <w:sz w:val="24"/>
                <w:szCs w:val="24"/>
              </w:rPr>
            </w:pPr>
            <w:r w:rsidRPr="006D04D7">
              <w:rPr>
                <w:rFonts w:ascii="Arial" w:eastAsia="Calibri"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6D04D7">
              <w:rPr>
                <w:rFonts w:ascii="Arial" w:eastAsia="Calibri" w:hAnsi="Arial" w:cs="Arial"/>
                <w:sz w:val="24"/>
                <w:szCs w:val="24"/>
              </w:rPr>
              <w:t>н</w:t>
            </w:r>
            <w:r w:rsidRPr="006D04D7">
              <w:rPr>
                <w:rFonts w:ascii="Arial" w:eastAsia="Calibri" w:hAnsi="Arial" w:cs="Arial"/>
                <w:sz w:val="24"/>
                <w:szCs w:val="24"/>
              </w:rPr>
              <w:t>струкции объектов капитального строительства</w:t>
            </w:r>
          </w:p>
        </w:tc>
      </w:tr>
      <w:tr w:rsidR="00712801" w:rsidRPr="006D04D7" w:rsidTr="00F3162E">
        <w:trPr>
          <w:cantSplit/>
        </w:trPr>
        <w:tc>
          <w:tcPr>
            <w:tcW w:w="1589" w:type="dxa"/>
            <w:vMerge/>
            <w:vAlign w:val="center"/>
          </w:tcPr>
          <w:p w:rsidR="00712801" w:rsidRPr="006D04D7" w:rsidRDefault="00712801" w:rsidP="00712801">
            <w:pPr>
              <w:jc w:val="center"/>
              <w:rPr>
                <w:rFonts w:ascii="Arial" w:hAnsi="Arial" w:cs="Arial"/>
                <w:sz w:val="24"/>
                <w:szCs w:val="24"/>
              </w:rPr>
            </w:pPr>
          </w:p>
        </w:tc>
        <w:tc>
          <w:tcPr>
            <w:tcW w:w="5670" w:type="dxa"/>
            <w:vMerge/>
            <w:vAlign w:val="center"/>
          </w:tcPr>
          <w:p w:rsidR="00712801" w:rsidRPr="006D04D7" w:rsidRDefault="00712801" w:rsidP="00712801">
            <w:pPr>
              <w:jc w:val="center"/>
              <w:rPr>
                <w:rFonts w:ascii="Arial" w:hAnsi="Arial" w:cs="Arial"/>
                <w:sz w:val="24"/>
                <w:szCs w:val="24"/>
              </w:rPr>
            </w:pPr>
          </w:p>
        </w:tc>
        <w:tc>
          <w:tcPr>
            <w:tcW w:w="3118" w:type="dxa"/>
            <w:gridSpan w:val="2"/>
            <w:vAlign w:val="center"/>
          </w:tcPr>
          <w:p w:rsidR="00712801" w:rsidRPr="006D04D7" w:rsidRDefault="00712801" w:rsidP="00712801">
            <w:pPr>
              <w:autoSpaceDE w:val="0"/>
              <w:autoSpaceDN w:val="0"/>
              <w:adjustRightInd w:val="0"/>
              <w:jc w:val="center"/>
              <w:rPr>
                <w:rFonts w:ascii="Arial" w:hAnsi="Arial" w:cs="Arial"/>
                <w:sz w:val="24"/>
                <w:szCs w:val="24"/>
              </w:rPr>
            </w:pPr>
            <w:r w:rsidRPr="006D04D7">
              <w:rPr>
                <w:rFonts w:ascii="Arial" w:hAnsi="Arial" w:cs="Arial"/>
                <w:sz w:val="24"/>
                <w:szCs w:val="24"/>
              </w:rPr>
              <w:t>Предельные (минимал</w:t>
            </w:r>
            <w:r w:rsidRPr="006D04D7">
              <w:rPr>
                <w:rFonts w:ascii="Arial" w:hAnsi="Arial" w:cs="Arial"/>
                <w:sz w:val="24"/>
                <w:szCs w:val="24"/>
              </w:rPr>
              <w:t>ь</w:t>
            </w:r>
            <w:r w:rsidRPr="006D04D7">
              <w:rPr>
                <w:rFonts w:ascii="Arial" w:hAnsi="Arial" w:cs="Arial"/>
                <w:sz w:val="24"/>
                <w:szCs w:val="24"/>
              </w:rPr>
              <w:t>ные и (или) максимал</w:t>
            </w:r>
            <w:r w:rsidRPr="006D04D7">
              <w:rPr>
                <w:rFonts w:ascii="Arial" w:hAnsi="Arial" w:cs="Arial"/>
                <w:sz w:val="24"/>
                <w:szCs w:val="24"/>
              </w:rPr>
              <w:t>ь</w:t>
            </w:r>
            <w:r w:rsidRPr="006D04D7">
              <w:rPr>
                <w:rFonts w:ascii="Arial" w:hAnsi="Arial" w:cs="Arial"/>
                <w:sz w:val="24"/>
                <w:szCs w:val="24"/>
              </w:rPr>
              <w:t>ные) размеры земельных участков, в том числе их площадь</w:t>
            </w:r>
          </w:p>
        </w:tc>
        <w:tc>
          <w:tcPr>
            <w:tcW w:w="1985" w:type="dxa"/>
            <w:vMerge w:val="restart"/>
            <w:vAlign w:val="center"/>
          </w:tcPr>
          <w:p w:rsidR="00712801" w:rsidRPr="006D04D7" w:rsidRDefault="00712801" w:rsidP="00712801">
            <w:pPr>
              <w:autoSpaceDE w:val="0"/>
              <w:autoSpaceDN w:val="0"/>
              <w:adjustRightInd w:val="0"/>
              <w:jc w:val="center"/>
              <w:rPr>
                <w:rFonts w:ascii="Arial" w:hAnsi="Arial" w:cs="Arial"/>
                <w:sz w:val="24"/>
                <w:szCs w:val="24"/>
              </w:rPr>
            </w:pPr>
            <w:r w:rsidRPr="006D04D7">
              <w:rPr>
                <w:rFonts w:ascii="Arial" w:hAnsi="Arial" w:cs="Arial"/>
                <w:sz w:val="24"/>
                <w:szCs w:val="24"/>
              </w:rPr>
              <w:t>Минимальные отступы от гр</w:t>
            </w:r>
            <w:r w:rsidRPr="006D04D7">
              <w:rPr>
                <w:rFonts w:ascii="Arial" w:hAnsi="Arial" w:cs="Arial"/>
                <w:sz w:val="24"/>
                <w:szCs w:val="24"/>
              </w:rPr>
              <w:t>а</w:t>
            </w:r>
            <w:r w:rsidRPr="006D04D7">
              <w:rPr>
                <w:rFonts w:ascii="Arial" w:hAnsi="Arial" w:cs="Arial"/>
                <w:sz w:val="24"/>
                <w:szCs w:val="24"/>
              </w:rPr>
              <w:t>ниц земельных участков в ц</w:t>
            </w:r>
            <w:r w:rsidRPr="006D04D7">
              <w:rPr>
                <w:rFonts w:ascii="Arial" w:hAnsi="Arial" w:cs="Arial"/>
                <w:sz w:val="24"/>
                <w:szCs w:val="24"/>
              </w:rPr>
              <w:t>е</w:t>
            </w:r>
            <w:r w:rsidRPr="006D04D7">
              <w:rPr>
                <w:rFonts w:ascii="Arial" w:hAnsi="Arial" w:cs="Arial"/>
                <w:sz w:val="24"/>
                <w:szCs w:val="24"/>
              </w:rPr>
              <w:t>лях определ</w:t>
            </w:r>
            <w:r w:rsidRPr="006D04D7">
              <w:rPr>
                <w:rFonts w:ascii="Arial" w:hAnsi="Arial" w:cs="Arial"/>
                <w:sz w:val="24"/>
                <w:szCs w:val="24"/>
              </w:rPr>
              <w:t>е</w:t>
            </w:r>
            <w:r w:rsidRPr="006D04D7">
              <w:rPr>
                <w:rFonts w:ascii="Arial" w:hAnsi="Arial" w:cs="Arial"/>
                <w:sz w:val="24"/>
                <w:szCs w:val="24"/>
              </w:rPr>
              <w:t>ния мест доп</w:t>
            </w:r>
            <w:r w:rsidRPr="006D04D7">
              <w:rPr>
                <w:rFonts w:ascii="Arial" w:hAnsi="Arial" w:cs="Arial"/>
                <w:sz w:val="24"/>
                <w:szCs w:val="24"/>
              </w:rPr>
              <w:t>у</w:t>
            </w:r>
            <w:r w:rsidRPr="006D04D7">
              <w:rPr>
                <w:rFonts w:ascii="Arial" w:hAnsi="Arial" w:cs="Arial"/>
                <w:sz w:val="24"/>
                <w:szCs w:val="24"/>
              </w:rPr>
              <w:t>стимого ра</w:t>
            </w:r>
            <w:r w:rsidRPr="006D04D7">
              <w:rPr>
                <w:rFonts w:ascii="Arial" w:hAnsi="Arial" w:cs="Arial"/>
                <w:sz w:val="24"/>
                <w:szCs w:val="24"/>
              </w:rPr>
              <w:t>з</w:t>
            </w:r>
            <w:r w:rsidRPr="006D04D7">
              <w:rPr>
                <w:rFonts w:ascii="Arial" w:hAnsi="Arial" w:cs="Arial"/>
                <w:sz w:val="24"/>
                <w:szCs w:val="24"/>
              </w:rPr>
              <w:t>мещения зд</w:t>
            </w:r>
            <w:r w:rsidRPr="006D04D7">
              <w:rPr>
                <w:rFonts w:ascii="Arial" w:hAnsi="Arial" w:cs="Arial"/>
                <w:sz w:val="24"/>
                <w:szCs w:val="24"/>
              </w:rPr>
              <w:t>а</w:t>
            </w:r>
            <w:r w:rsidRPr="006D04D7">
              <w:rPr>
                <w:rFonts w:ascii="Arial" w:hAnsi="Arial" w:cs="Arial"/>
                <w:sz w:val="24"/>
                <w:szCs w:val="24"/>
              </w:rPr>
              <w:t>ний, строений, сооружений, за пределами к</w:t>
            </w:r>
            <w:r w:rsidRPr="006D04D7">
              <w:rPr>
                <w:rFonts w:ascii="Arial" w:hAnsi="Arial" w:cs="Arial"/>
                <w:sz w:val="24"/>
                <w:szCs w:val="24"/>
              </w:rPr>
              <w:t>о</w:t>
            </w:r>
            <w:r w:rsidRPr="006D04D7">
              <w:rPr>
                <w:rFonts w:ascii="Arial" w:hAnsi="Arial" w:cs="Arial"/>
                <w:sz w:val="24"/>
                <w:szCs w:val="24"/>
              </w:rPr>
              <w:t>торых запр</w:t>
            </w:r>
            <w:r w:rsidRPr="006D04D7">
              <w:rPr>
                <w:rFonts w:ascii="Arial" w:hAnsi="Arial" w:cs="Arial"/>
                <w:sz w:val="24"/>
                <w:szCs w:val="24"/>
              </w:rPr>
              <w:t>е</w:t>
            </w:r>
            <w:r w:rsidRPr="006D04D7">
              <w:rPr>
                <w:rFonts w:ascii="Arial" w:hAnsi="Arial" w:cs="Arial"/>
                <w:sz w:val="24"/>
                <w:szCs w:val="24"/>
              </w:rPr>
              <w:t>щено стро</w:t>
            </w:r>
            <w:r w:rsidRPr="006D04D7">
              <w:rPr>
                <w:rFonts w:ascii="Arial" w:hAnsi="Arial" w:cs="Arial"/>
                <w:sz w:val="24"/>
                <w:szCs w:val="24"/>
              </w:rPr>
              <w:t>и</w:t>
            </w:r>
            <w:r w:rsidRPr="006D04D7">
              <w:rPr>
                <w:rFonts w:ascii="Arial" w:hAnsi="Arial" w:cs="Arial"/>
                <w:sz w:val="24"/>
                <w:szCs w:val="24"/>
              </w:rPr>
              <w:t>тельство зд</w:t>
            </w:r>
            <w:r w:rsidRPr="006D04D7">
              <w:rPr>
                <w:rFonts w:ascii="Arial" w:hAnsi="Arial" w:cs="Arial"/>
                <w:sz w:val="24"/>
                <w:szCs w:val="24"/>
              </w:rPr>
              <w:t>а</w:t>
            </w:r>
            <w:r w:rsidRPr="006D04D7">
              <w:rPr>
                <w:rFonts w:ascii="Arial" w:hAnsi="Arial" w:cs="Arial"/>
                <w:sz w:val="24"/>
                <w:szCs w:val="24"/>
              </w:rPr>
              <w:t>ний, строений, сооружений</w:t>
            </w:r>
          </w:p>
        </w:tc>
        <w:tc>
          <w:tcPr>
            <w:tcW w:w="1318" w:type="dxa"/>
            <w:vMerge w:val="restart"/>
            <w:vAlign w:val="center"/>
          </w:tcPr>
          <w:p w:rsidR="00712801" w:rsidRPr="006D04D7" w:rsidRDefault="00712801" w:rsidP="00712801">
            <w:pPr>
              <w:autoSpaceDE w:val="0"/>
              <w:autoSpaceDN w:val="0"/>
              <w:adjustRightInd w:val="0"/>
              <w:jc w:val="center"/>
              <w:rPr>
                <w:rFonts w:ascii="Arial" w:hAnsi="Arial" w:cs="Arial"/>
                <w:sz w:val="24"/>
                <w:szCs w:val="24"/>
              </w:rPr>
            </w:pPr>
            <w:r w:rsidRPr="006D04D7">
              <w:rPr>
                <w:rFonts w:ascii="Arial" w:hAnsi="Arial" w:cs="Arial"/>
                <w:sz w:val="24"/>
                <w:szCs w:val="24"/>
              </w:rPr>
              <w:t>Пр</w:t>
            </w:r>
            <w:r w:rsidRPr="006D04D7">
              <w:rPr>
                <w:rFonts w:ascii="Arial" w:hAnsi="Arial" w:cs="Arial"/>
                <w:sz w:val="24"/>
                <w:szCs w:val="24"/>
              </w:rPr>
              <w:t>е</w:t>
            </w:r>
            <w:r w:rsidRPr="006D04D7">
              <w:rPr>
                <w:rFonts w:ascii="Arial" w:hAnsi="Arial" w:cs="Arial"/>
                <w:sz w:val="24"/>
                <w:szCs w:val="24"/>
              </w:rPr>
              <w:t>дельное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или </w:t>
            </w:r>
            <w:proofErr w:type="gramStart"/>
            <w:r w:rsidRPr="006D04D7">
              <w:rPr>
                <w:rFonts w:ascii="Arial" w:hAnsi="Arial" w:cs="Arial"/>
                <w:sz w:val="24"/>
                <w:szCs w:val="24"/>
              </w:rPr>
              <w:t>предел</w:t>
            </w:r>
            <w:r w:rsidRPr="006D04D7">
              <w:rPr>
                <w:rFonts w:ascii="Arial" w:hAnsi="Arial" w:cs="Arial"/>
                <w:sz w:val="24"/>
                <w:szCs w:val="24"/>
              </w:rPr>
              <w:t>ь</w:t>
            </w:r>
            <w:r w:rsidRPr="006D04D7">
              <w:rPr>
                <w:rFonts w:ascii="Arial" w:hAnsi="Arial" w:cs="Arial"/>
                <w:sz w:val="24"/>
                <w:szCs w:val="24"/>
              </w:rPr>
              <w:t>ная</w:t>
            </w:r>
            <w:proofErr w:type="gramEnd"/>
            <w:r w:rsidRPr="006D04D7">
              <w:rPr>
                <w:rFonts w:ascii="Arial" w:hAnsi="Arial" w:cs="Arial"/>
                <w:sz w:val="24"/>
                <w:szCs w:val="24"/>
              </w:rPr>
              <w:t xml:space="preserve"> в</w:t>
            </w:r>
            <w:r w:rsidRPr="006D04D7">
              <w:rPr>
                <w:rFonts w:ascii="Arial" w:hAnsi="Arial" w:cs="Arial"/>
                <w:sz w:val="24"/>
                <w:szCs w:val="24"/>
              </w:rPr>
              <w:t>ы</w:t>
            </w:r>
            <w:r w:rsidRPr="006D04D7">
              <w:rPr>
                <w:rFonts w:ascii="Arial" w:hAnsi="Arial" w:cs="Arial"/>
                <w:sz w:val="24"/>
                <w:szCs w:val="24"/>
              </w:rPr>
              <w:t>соту зд</w:t>
            </w:r>
            <w:r w:rsidRPr="006D04D7">
              <w:rPr>
                <w:rFonts w:ascii="Arial" w:hAnsi="Arial" w:cs="Arial"/>
                <w:sz w:val="24"/>
                <w:szCs w:val="24"/>
              </w:rPr>
              <w:t>а</w:t>
            </w:r>
            <w:r w:rsidRPr="006D04D7">
              <w:rPr>
                <w:rFonts w:ascii="Arial" w:hAnsi="Arial" w:cs="Arial"/>
                <w:sz w:val="24"/>
                <w:szCs w:val="24"/>
              </w:rPr>
              <w:t>ний, строений, сооруж</w:t>
            </w:r>
            <w:r w:rsidRPr="006D04D7">
              <w:rPr>
                <w:rFonts w:ascii="Arial" w:hAnsi="Arial" w:cs="Arial"/>
                <w:sz w:val="24"/>
                <w:szCs w:val="24"/>
              </w:rPr>
              <w:t>е</w:t>
            </w:r>
            <w:r w:rsidRPr="006D04D7">
              <w:rPr>
                <w:rFonts w:ascii="Arial" w:hAnsi="Arial" w:cs="Arial"/>
                <w:sz w:val="24"/>
                <w:szCs w:val="24"/>
              </w:rPr>
              <w:t>ний</w:t>
            </w:r>
          </w:p>
        </w:tc>
        <w:tc>
          <w:tcPr>
            <w:tcW w:w="2056" w:type="dxa"/>
            <w:vMerge w:val="restart"/>
            <w:vAlign w:val="center"/>
          </w:tcPr>
          <w:p w:rsidR="00712801" w:rsidRPr="006D04D7" w:rsidRDefault="00712801" w:rsidP="00712801">
            <w:pPr>
              <w:autoSpaceDE w:val="0"/>
              <w:autoSpaceDN w:val="0"/>
              <w:adjustRightInd w:val="0"/>
              <w:jc w:val="center"/>
              <w:rPr>
                <w:rFonts w:ascii="Arial" w:hAnsi="Arial" w:cs="Arial"/>
                <w:sz w:val="24"/>
                <w:szCs w:val="24"/>
              </w:rPr>
            </w:pPr>
            <w:r w:rsidRPr="006D04D7">
              <w:rPr>
                <w:rFonts w:ascii="Arial" w:hAnsi="Arial" w:cs="Arial"/>
                <w:sz w:val="24"/>
                <w:szCs w:val="24"/>
              </w:rPr>
              <w:t>Максимальный процент з</w:t>
            </w:r>
            <w:r w:rsidRPr="006D04D7">
              <w:rPr>
                <w:rFonts w:ascii="Arial" w:hAnsi="Arial" w:cs="Arial"/>
                <w:sz w:val="24"/>
                <w:szCs w:val="24"/>
              </w:rPr>
              <w:t>а</w:t>
            </w:r>
            <w:r w:rsidRPr="006D04D7">
              <w:rPr>
                <w:rFonts w:ascii="Arial" w:hAnsi="Arial" w:cs="Arial"/>
                <w:sz w:val="24"/>
                <w:szCs w:val="24"/>
              </w:rPr>
              <w:t>стройки в гр</w:t>
            </w:r>
            <w:r w:rsidRPr="006D04D7">
              <w:rPr>
                <w:rFonts w:ascii="Arial" w:hAnsi="Arial" w:cs="Arial"/>
                <w:sz w:val="24"/>
                <w:szCs w:val="24"/>
              </w:rPr>
              <w:t>а</w:t>
            </w:r>
            <w:r w:rsidRPr="006D04D7">
              <w:rPr>
                <w:rFonts w:ascii="Arial" w:hAnsi="Arial" w:cs="Arial"/>
                <w:sz w:val="24"/>
                <w:szCs w:val="24"/>
              </w:rPr>
              <w:t>ницах земел</w:t>
            </w:r>
            <w:r w:rsidRPr="006D04D7">
              <w:rPr>
                <w:rFonts w:ascii="Arial" w:hAnsi="Arial" w:cs="Arial"/>
                <w:sz w:val="24"/>
                <w:szCs w:val="24"/>
              </w:rPr>
              <w:t>ь</w:t>
            </w:r>
            <w:r w:rsidRPr="006D04D7">
              <w:rPr>
                <w:rFonts w:ascii="Arial" w:hAnsi="Arial" w:cs="Arial"/>
                <w:sz w:val="24"/>
                <w:szCs w:val="24"/>
              </w:rPr>
              <w:t>ного участка, определяемый как отношение суммарной площади з</w:t>
            </w:r>
            <w:r w:rsidRPr="006D04D7">
              <w:rPr>
                <w:rFonts w:ascii="Arial" w:hAnsi="Arial" w:cs="Arial"/>
                <w:sz w:val="24"/>
                <w:szCs w:val="24"/>
              </w:rPr>
              <w:t>е</w:t>
            </w:r>
            <w:r w:rsidRPr="006D04D7">
              <w:rPr>
                <w:rFonts w:ascii="Arial" w:hAnsi="Arial" w:cs="Arial"/>
                <w:sz w:val="24"/>
                <w:szCs w:val="24"/>
              </w:rPr>
              <w:t>мельного учас</w:t>
            </w:r>
            <w:r w:rsidRPr="006D04D7">
              <w:rPr>
                <w:rFonts w:ascii="Arial" w:hAnsi="Arial" w:cs="Arial"/>
                <w:sz w:val="24"/>
                <w:szCs w:val="24"/>
              </w:rPr>
              <w:t>т</w:t>
            </w:r>
            <w:r w:rsidRPr="006D04D7">
              <w:rPr>
                <w:rFonts w:ascii="Arial" w:hAnsi="Arial" w:cs="Arial"/>
                <w:sz w:val="24"/>
                <w:szCs w:val="24"/>
              </w:rPr>
              <w:t>ка, которая м</w:t>
            </w:r>
            <w:r w:rsidRPr="006D04D7">
              <w:rPr>
                <w:rFonts w:ascii="Arial" w:hAnsi="Arial" w:cs="Arial"/>
                <w:sz w:val="24"/>
                <w:szCs w:val="24"/>
              </w:rPr>
              <w:t>о</w:t>
            </w:r>
            <w:r w:rsidRPr="006D04D7">
              <w:rPr>
                <w:rFonts w:ascii="Arial" w:hAnsi="Arial" w:cs="Arial"/>
                <w:sz w:val="24"/>
                <w:szCs w:val="24"/>
              </w:rPr>
              <w:t>жет быть з</w:t>
            </w:r>
            <w:r w:rsidRPr="006D04D7">
              <w:rPr>
                <w:rFonts w:ascii="Arial" w:hAnsi="Arial" w:cs="Arial"/>
                <w:sz w:val="24"/>
                <w:szCs w:val="24"/>
              </w:rPr>
              <w:t>а</w:t>
            </w:r>
            <w:r w:rsidRPr="006D04D7">
              <w:rPr>
                <w:rFonts w:ascii="Arial" w:hAnsi="Arial" w:cs="Arial"/>
                <w:sz w:val="24"/>
                <w:szCs w:val="24"/>
              </w:rPr>
              <w:t>строена, ко всей площади земельного участка</w:t>
            </w:r>
          </w:p>
        </w:tc>
      </w:tr>
      <w:tr w:rsidR="00712801" w:rsidRPr="006D04D7" w:rsidTr="00F3162E">
        <w:trPr>
          <w:cantSplit/>
        </w:trPr>
        <w:tc>
          <w:tcPr>
            <w:tcW w:w="1589" w:type="dxa"/>
            <w:vMerge/>
            <w:vAlign w:val="center"/>
          </w:tcPr>
          <w:p w:rsidR="00712801" w:rsidRPr="006D04D7" w:rsidRDefault="00712801" w:rsidP="00712801">
            <w:pPr>
              <w:jc w:val="center"/>
              <w:rPr>
                <w:rFonts w:ascii="Arial" w:hAnsi="Arial" w:cs="Arial"/>
                <w:sz w:val="24"/>
                <w:szCs w:val="24"/>
              </w:rPr>
            </w:pPr>
          </w:p>
        </w:tc>
        <w:tc>
          <w:tcPr>
            <w:tcW w:w="5670" w:type="dxa"/>
            <w:vMerge/>
            <w:vAlign w:val="center"/>
          </w:tcPr>
          <w:p w:rsidR="00712801" w:rsidRPr="006D04D7" w:rsidRDefault="00712801" w:rsidP="00712801">
            <w:pPr>
              <w:jc w:val="center"/>
              <w:rPr>
                <w:rFonts w:ascii="Arial" w:hAnsi="Arial" w:cs="Arial"/>
                <w:sz w:val="24"/>
                <w:szCs w:val="24"/>
              </w:rPr>
            </w:pPr>
          </w:p>
        </w:tc>
        <w:tc>
          <w:tcPr>
            <w:tcW w:w="1559" w:type="dxa"/>
            <w:vAlign w:val="center"/>
          </w:tcPr>
          <w:p w:rsidR="00712801" w:rsidRPr="006D04D7" w:rsidRDefault="00712801" w:rsidP="00712801">
            <w:pPr>
              <w:autoSpaceDE w:val="0"/>
              <w:autoSpaceDN w:val="0"/>
              <w:adjustRightInd w:val="0"/>
              <w:jc w:val="center"/>
              <w:rPr>
                <w:rFonts w:ascii="Arial" w:hAnsi="Arial" w:cs="Arial"/>
                <w:sz w:val="24"/>
                <w:szCs w:val="24"/>
              </w:rPr>
            </w:pPr>
            <w:r w:rsidRPr="006D04D7">
              <w:rPr>
                <w:rFonts w:ascii="Arial" w:hAnsi="Arial" w:cs="Arial"/>
                <w:sz w:val="24"/>
                <w:szCs w:val="24"/>
              </w:rPr>
              <w:t>Минимал</w:t>
            </w:r>
            <w:r w:rsidRPr="006D04D7">
              <w:rPr>
                <w:rFonts w:ascii="Arial" w:hAnsi="Arial" w:cs="Arial"/>
                <w:sz w:val="24"/>
                <w:szCs w:val="24"/>
              </w:rPr>
              <w:t>ь</w:t>
            </w:r>
            <w:r w:rsidRPr="006D04D7">
              <w:rPr>
                <w:rFonts w:ascii="Arial" w:hAnsi="Arial" w:cs="Arial"/>
                <w:sz w:val="24"/>
                <w:szCs w:val="24"/>
              </w:rPr>
              <w:t>ный размер земельного участка</w:t>
            </w:r>
          </w:p>
        </w:tc>
        <w:tc>
          <w:tcPr>
            <w:tcW w:w="1559" w:type="dxa"/>
            <w:vAlign w:val="center"/>
          </w:tcPr>
          <w:p w:rsidR="00712801" w:rsidRPr="006D04D7" w:rsidRDefault="00712801" w:rsidP="00712801">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мальный размер з</w:t>
            </w:r>
            <w:r w:rsidRPr="006D04D7">
              <w:rPr>
                <w:rFonts w:ascii="Arial" w:hAnsi="Arial" w:cs="Arial"/>
                <w:sz w:val="24"/>
                <w:szCs w:val="24"/>
              </w:rPr>
              <w:t>е</w:t>
            </w:r>
            <w:r w:rsidRPr="006D04D7">
              <w:rPr>
                <w:rFonts w:ascii="Arial" w:hAnsi="Arial" w:cs="Arial"/>
                <w:sz w:val="24"/>
                <w:szCs w:val="24"/>
              </w:rPr>
              <w:t>мельного участка</w:t>
            </w:r>
          </w:p>
        </w:tc>
        <w:tc>
          <w:tcPr>
            <w:tcW w:w="1985" w:type="dxa"/>
            <w:vMerge/>
            <w:vAlign w:val="center"/>
          </w:tcPr>
          <w:p w:rsidR="00712801" w:rsidRPr="006D04D7" w:rsidRDefault="00712801" w:rsidP="00712801">
            <w:pPr>
              <w:autoSpaceDE w:val="0"/>
              <w:autoSpaceDN w:val="0"/>
              <w:adjustRightInd w:val="0"/>
              <w:jc w:val="center"/>
              <w:rPr>
                <w:rFonts w:ascii="Arial" w:hAnsi="Arial" w:cs="Arial"/>
                <w:sz w:val="24"/>
                <w:szCs w:val="24"/>
              </w:rPr>
            </w:pPr>
          </w:p>
        </w:tc>
        <w:tc>
          <w:tcPr>
            <w:tcW w:w="1318" w:type="dxa"/>
            <w:vMerge/>
            <w:vAlign w:val="center"/>
          </w:tcPr>
          <w:p w:rsidR="00712801" w:rsidRPr="006D04D7" w:rsidRDefault="00712801" w:rsidP="00712801">
            <w:pPr>
              <w:autoSpaceDE w:val="0"/>
              <w:autoSpaceDN w:val="0"/>
              <w:adjustRightInd w:val="0"/>
              <w:jc w:val="center"/>
              <w:rPr>
                <w:rFonts w:ascii="Arial" w:hAnsi="Arial" w:cs="Arial"/>
                <w:sz w:val="24"/>
                <w:szCs w:val="24"/>
              </w:rPr>
            </w:pPr>
          </w:p>
        </w:tc>
        <w:tc>
          <w:tcPr>
            <w:tcW w:w="2056" w:type="dxa"/>
            <w:vMerge/>
            <w:vAlign w:val="center"/>
          </w:tcPr>
          <w:p w:rsidR="00712801" w:rsidRPr="006D04D7" w:rsidRDefault="00712801" w:rsidP="00712801">
            <w:pPr>
              <w:autoSpaceDE w:val="0"/>
              <w:autoSpaceDN w:val="0"/>
              <w:adjustRightInd w:val="0"/>
              <w:jc w:val="center"/>
              <w:rPr>
                <w:rFonts w:ascii="Arial" w:hAnsi="Arial" w:cs="Arial"/>
                <w:sz w:val="24"/>
                <w:szCs w:val="24"/>
              </w:rPr>
            </w:pPr>
          </w:p>
        </w:tc>
      </w:tr>
    </w:tbl>
    <w:p w:rsidR="00712801" w:rsidRPr="006D04D7" w:rsidRDefault="00712801" w:rsidP="00712801">
      <w:pPr>
        <w:spacing w:after="0" w:line="240" w:lineRule="auto"/>
        <w:rPr>
          <w:rFonts w:ascii="Arial" w:hAnsi="Arial" w:cs="Arial"/>
          <w:sz w:val="24"/>
          <w:szCs w:val="24"/>
        </w:rPr>
      </w:pPr>
    </w:p>
    <w:tbl>
      <w:tblPr>
        <w:tblStyle w:val="af2"/>
        <w:tblW w:w="16020" w:type="dxa"/>
        <w:tblInd w:w="-318" w:type="dxa"/>
        <w:tblLayout w:type="fixed"/>
        <w:tblLook w:val="04A0" w:firstRow="1" w:lastRow="0" w:firstColumn="1" w:lastColumn="0" w:noHBand="0" w:noVBand="1"/>
      </w:tblPr>
      <w:tblGrid>
        <w:gridCol w:w="1873"/>
        <w:gridCol w:w="5670"/>
        <w:gridCol w:w="1559"/>
        <w:gridCol w:w="1559"/>
        <w:gridCol w:w="1985"/>
        <w:gridCol w:w="1318"/>
        <w:gridCol w:w="2056"/>
      </w:tblGrid>
      <w:tr w:rsidR="00712801" w:rsidRPr="006D04D7" w:rsidTr="00712801">
        <w:trPr>
          <w:tblHeader/>
        </w:trPr>
        <w:tc>
          <w:tcPr>
            <w:tcW w:w="1873" w:type="dxa"/>
            <w:vAlign w:val="center"/>
          </w:tcPr>
          <w:p w:rsidR="00712801" w:rsidRPr="006D04D7" w:rsidRDefault="00712801" w:rsidP="00712801">
            <w:pPr>
              <w:jc w:val="center"/>
              <w:rPr>
                <w:rFonts w:ascii="Arial" w:hAnsi="Arial" w:cs="Arial"/>
                <w:sz w:val="24"/>
                <w:szCs w:val="24"/>
              </w:rPr>
            </w:pPr>
            <w:r w:rsidRPr="006D04D7">
              <w:rPr>
                <w:rFonts w:ascii="Arial" w:hAnsi="Arial" w:cs="Arial"/>
                <w:sz w:val="24"/>
                <w:szCs w:val="24"/>
              </w:rPr>
              <w:t>1</w:t>
            </w:r>
          </w:p>
        </w:tc>
        <w:tc>
          <w:tcPr>
            <w:tcW w:w="5670" w:type="dxa"/>
            <w:vAlign w:val="center"/>
          </w:tcPr>
          <w:p w:rsidR="00712801" w:rsidRPr="006D04D7" w:rsidRDefault="00712801" w:rsidP="00712801">
            <w:pPr>
              <w:jc w:val="center"/>
              <w:rPr>
                <w:rFonts w:ascii="Arial" w:hAnsi="Arial" w:cs="Arial"/>
                <w:sz w:val="24"/>
                <w:szCs w:val="24"/>
              </w:rPr>
            </w:pPr>
            <w:r w:rsidRPr="006D04D7">
              <w:rPr>
                <w:rFonts w:ascii="Arial" w:hAnsi="Arial" w:cs="Arial"/>
                <w:sz w:val="24"/>
                <w:szCs w:val="24"/>
              </w:rPr>
              <w:t>2</w:t>
            </w:r>
          </w:p>
        </w:tc>
        <w:tc>
          <w:tcPr>
            <w:tcW w:w="1559" w:type="dxa"/>
            <w:vAlign w:val="center"/>
          </w:tcPr>
          <w:p w:rsidR="00712801" w:rsidRPr="006D04D7" w:rsidRDefault="00712801" w:rsidP="00712801">
            <w:pPr>
              <w:autoSpaceDE w:val="0"/>
              <w:autoSpaceDN w:val="0"/>
              <w:adjustRightInd w:val="0"/>
              <w:jc w:val="center"/>
              <w:rPr>
                <w:rFonts w:ascii="Arial" w:hAnsi="Arial" w:cs="Arial"/>
                <w:sz w:val="24"/>
                <w:szCs w:val="24"/>
              </w:rPr>
            </w:pPr>
            <w:r w:rsidRPr="006D04D7">
              <w:rPr>
                <w:rFonts w:ascii="Arial" w:hAnsi="Arial" w:cs="Arial"/>
                <w:sz w:val="24"/>
                <w:szCs w:val="24"/>
              </w:rPr>
              <w:t>3</w:t>
            </w:r>
          </w:p>
        </w:tc>
        <w:tc>
          <w:tcPr>
            <w:tcW w:w="1559" w:type="dxa"/>
            <w:vAlign w:val="center"/>
          </w:tcPr>
          <w:p w:rsidR="00712801" w:rsidRPr="006D04D7" w:rsidRDefault="00712801" w:rsidP="00712801">
            <w:pPr>
              <w:autoSpaceDE w:val="0"/>
              <w:autoSpaceDN w:val="0"/>
              <w:adjustRightInd w:val="0"/>
              <w:jc w:val="center"/>
              <w:rPr>
                <w:rFonts w:ascii="Arial" w:hAnsi="Arial" w:cs="Arial"/>
                <w:sz w:val="24"/>
                <w:szCs w:val="24"/>
              </w:rPr>
            </w:pPr>
            <w:r w:rsidRPr="006D04D7">
              <w:rPr>
                <w:rFonts w:ascii="Arial" w:hAnsi="Arial" w:cs="Arial"/>
                <w:sz w:val="24"/>
                <w:szCs w:val="24"/>
              </w:rPr>
              <w:t>4</w:t>
            </w:r>
          </w:p>
        </w:tc>
        <w:tc>
          <w:tcPr>
            <w:tcW w:w="1985" w:type="dxa"/>
            <w:vAlign w:val="center"/>
          </w:tcPr>
          <w:p w:rsidR="00712801" w:rsidRPr="006D04D7" w:rsidRDefault="00712801" w:rsidP="00712801">
            <w:pPr>
              <w:autoSpaceDE w:val="0"/>
              <w:autoSpaceDN w:val="0"/>
              <w:adjustRightInd w:val="0"/>
              <w:jc w:val="center"/>
              <w:rPr>
                <w:rFonts w:ascii="Arial" w:hAnsi="Arial" w:cs="Arial"/>
                <w:sz w:val="24"/>
                <w:szCs w:val="24"/>
              </w:rPr>
            </w:pPr>
            <w:r w:rsidRPr="006D04D7">
              <w:rPr>
                <w:rFonts w:ascii="Arial" w:hAnsi="Arial" w:cs="Arial"/>
                <w:sz w:val="24"/>
                <w:szCs w:val="24"/>
              </w:rPr>
              <w:t>5</w:t>
            </w:r>
          </w:p>
        </w:tc>
        <w:tc>
          <w:tcPr>
            <w:tcW w:w="1318" w:type="dxa"/>
            <w:vAlign w:val="center"/>
          </w:tcPr>
          <w:p w:rsidR="00712801" w:rsidRPr="006D04D7" w:rsidRDefault="00712801" w:rsidP="00712801">
            <w:pPr>
              <w:autoSpaceDE w:val="0"/>
              <w:autoSpaceDN w:val="0"/>
              <w:adjustRightInd w:val="0"/>
              <w:jc w:val="center"/>
              <w:rPr>
                <w:rFonts w:ascii="Arial" w:hAnsi="Arial" w:cs="Arial"/>
                <w:sz w:val="24"/>
                <w:szCs w:val="24"/>
              </w:rPr>
            </w:pPr>
            <w:r w:rsidRPr="006D04D7">
              <w:rPr>
                <w:rFonts w:ascii="Arial" w:hAnsi="Arial" w:cs="Arial"/>
                <w:sz w:val="24"/>
                <w:szCs w:val="24"/>
              </w:rPr>
              <w:t>6</w:t>
            </w:r>
          </w:p>
        </w:tc>
        <w:tc>
          <w:tcPr>
            <w:tcW w:w="2056" w:type="dxa"/>
            <w:vAlign w:val="center"/>
          </w:tcPr>
          <w:p w:rsidR="00712801" w:rsidRPr="006D04D7" w:rsidRDefault="00712801" w:rsidP="00712801">
            <w:pPr>
              <w:autoSpaceDE w:val="0"/>
              <w:autoSpaceDN w:val="0"/>
              <w:adjustRightInd w:val="0"/>
              <w:jc w:val="center"/>
              <w:rPr>
                <w:rFonts w:ascii="Arial" w:hAnsi="Arial" w:cs="Arial"/>
                <w:sz w:val="24"/>
                <w:szCs w:val="24"/>
              </w:rPr>
            </w:pPr>
            <w:r w:rsidRPr="006D04D7">
              <w:rPr>
                <w:rFonts w:ascii="Arial" w:hAnsi="Arial" w:cs="Arial"/>
                <w:sz w:val="24"/>
                <w:szCs w:val="24"/>
              </w:rPr>
              <w:t>7</w:t>
            </w:r>
          </w:p>
        </w:tc>
      </w:tr>
      <w:tr w:rsidR="00712801" w:rsidRPr="006D04D7" w:rsidTr="00712801">
        <w:tc>
          <w:tcPr>
            <w:tcW w:w="16020" w:type="dxa"/>
            <w:gridSpan w:val="7"/>
            <w:vAlign w:val="center"/>
          </w:tcPr>
          <w:p w:rsidR="00712801" w:rsidRPr="006D04D7" w:rsidRDefault="00712801" w:rsidP="00712801">
            <w:pPr>
              <w:autoSpaceDE w:val="0"/>
              <w:autoSpaceDN w:val="0"/>
              <w:adjustRightInd w:val="0"/>
              <w:jc w:val="center"/>
              <w:rPr>
                <w:rFonts w:ascii="Arial" w:hAnsi="Arial" w:cs="Arial"/>
                <w:sz w:val="24"/>
                <w:szCs w:val="24"/>
              </w:rPr>
            </w:pPr>
            <w:r w:rsidRPr="006D04D7">
              <w:rPr>
                <w:rFonts w:ascii="Arial" w:hAnsi="Arial" w:cs="Arial"/>
                <w:bCs/>
                <w:sz w:val="24"/>
                <w:szCs w:val="24"/>
              </w:rPr>
              <w:t>Основные виды разрешенного использования земельных участков</w:t>
            </w:r>
          </w:p>
        </w:tc>
      </w:tr>
      <w:tr w:rsidR="002C5292" w:rsidRPr="006D04D7" w:rsidTr="002C5292">
        <w:tc>
          <w:tcPr>
            <w:tcW w:w="1873" w:type="dxa"/>
          </w:tcPr>
          <w:p w:rsidR="002C5292" w:rsidRPr="006D04D7" w:rsidRDefault="002C5292" w:rsidP="00FC086E">
            <w:pPr>
              <w:jc w:val="center"/>
              <w:rPr>
                <w:rFonts w:ascii="Arial" w:hAnsi="Arial" w:cs="Arial"/>
                <w:sz w:val="24"/>
                <w:szCs w:val="24"/>
              </w:rPr>
            </w:pPr>
            <w:r w:rsidRPr="006D04D7">
              <w:rPr>
                <w:rFonts w:ascii="Arial" w:hAnsi="Arial" w:cs="Arial"/>
                <w:sz w:val="24"/>
                <w:szCs w:val="24"/>
              </w:rPr>
              <w:t>Автомобил</w:t>
            </w:r>
            <w:r w:rsidRPr="006D04D7">
              <w:rPr>
                <w:rFonts w:ascii="Arial" w:hAnsi="Arial" w:cs="Arial"/>
                <w:sz w:val="24"/>
                <w:szCs w:val="24"/>
              </w:rPr>
              <w:t>ь</w:t>
            </w:r>
            <w:r w:rsidRPr="006D04D7">
              <w:rPr>
                <w:rFonts w:ascii="Arial" w:hAnsi="Arial" w:cs="Arial"/>
                <w:sz w:val="24"/>
                <w:szCs w:val="24"/>
              </w:rPr>
              <w:t>ный транспорт</w:t>
            </w:r>
          </w:p>
          <w:p w:rsidR="002C5292" w:rsidRPr="006D04D7" w:rsidRDefault="002C5292" w:rsidP="00FC086E">
            <w:pPr>
              <w:jc w:val="center"/>
              <w:rPr>
                <w:rFonts w:ascii="Arial" w:hAnsi="Arial" w:cs="Arial"/>
                <w:sz w:val="24"/>
                <w:szCs w:val="24"/>
              </w:rPr>
            </w:pPr>
            <w:r w:rsidRPr="006D04D7">
              <w:rPr>
                <w:rFonts w:ascii="Arial" w:hAnsi="Arial" w:cs="Arial"/>
                <w:sz w:val="24"/>
                <w:szCs w:val="24"/>
              </w:rPr>
              <w:t>(7.2)</w:t>
            </w:r>
          </w:p>
        </w:tc>
        <w:tc>
          <w:tcPr>
            <w:tcW w:w="5670" w:type="dxa"/>
          </w:tcPr>
          <w:p w:rsidR="002C5292" w:rsidRPr="006D04D7" w:rsidRDefault="002C5292" w:rsidP="00FC086E">
            <w:pPr>
              <w:jc w:val="both"/>
              <w:rPr>
                <w:rFonts w:ascii="Arial" w:hAnsi="Arial" w:cs="Arial"/>
                <w:sz w:val="24"/>
                <w:szCs w:val="24"/>
              </w:rPr>
            </w:pPr>
            <w:r w:rsidRPr="006D04D7">
              <w:rPr>
                <w:rFonts w:ascii="Arial" w:hAnsi="Arial" w:cs="Arial"/>
                <w:sz w:val="24"/>
                <w:szCs w:val="24"/>
              </w:rPr>
              <w:t>Размещение зданий и сооружений автомобил</w:t>
            </w:r>
            <w:r w:rsidRPr="006D04D7">
              <w:rPr>
                <w:rFonts w:ascii="Arial" w:hAnsi="Arial" w:cs="Arial"/>
                <w:sz w:val="24"/>
                <w:szCs w:val="24"/>
              </w:rPr>
              <w:t>ь</w:t>
            </w:r>
            <w:r w:rsidRPr="006D04D7">
              <w:rPr>
                <w:rFonts w:ascii="Arial" w:hAnsi="Arial" w:cs="Arial"/>
                <w:sz w:val="24"/>
                <w:szCs w:val="24"/>
              </w:rPr>
              <w:t>ного транспорта. Содержание данного вида разрешенного использования включает в себя содержание видов разрешенного использов</w:t>
            </w:r>
            <w:r w:rsidRPr="006D04D7">
              <w:rPr>
                <w:rFonts w:ascii="Arial" w:hAnsi="Arial" w:cs="Arial"/>
                <w:sz w:val="24"/>
                <w:szCs w:val="24"/>
              </w:rPr>
              <w:t>а</w:t>
            </w:r>
            <w:r w:rsidRPr="006D04D7">
              <w:rPr>
                <w:rFonts w:ascii="Arial" w:hAnsi="Arial" w:cs="Arial"/>
                <w:sz w:val="24"/>
                <w:szCs w:val="24"/>
              </w:rPr>
              <w:t>ния с кодами 7.2.1 - 7.2.3</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2C5292" w:rsidRPr="006D04D7" w:rsidTr="002C5292">
        <w:tc>
          <w:tcPr>
            <w:tcW w:w="1873" w:type="dxa"/>
          </w:tcPr>
          <w:p w:rsidR="002C5292" w:rsidRPr="006D04D7" w:rsidRDefault="002C5292" w:rsidP="00712801">
            <w:pPr>
              <w:jc w:val="center"/>
              <w:rPr>
                <w:rFonts w:ascii="Arial" w:hAnsi="Arial" w:cs="Arial"/>
                <w:bCs/>
                <w:sz w:val="24"/>
                <w:szCs w:val="24"/>
              </w:rPr>
            </w:pPr>
            <w:r w:rsidRPr="006D04D7">
              <w:rPr>
                <w:rFonts w:ascii="Arial" w:hAnsi="Arial" w:cs="Arial"/>
                <w:bCs/>
                <w:sz w:val="24"/>
                <w:szCs w:val="24"/>
              </w:rPr>
              <w:t>Размещение автомобил</w:t>
            </w:r>
            <w:r w:rsidRPr="006D04D7">
              <w:rPr>
                <w:rFonts w:ascii="Arial" w:hAnsi="Arial" w:cs="Arial"/>
                <w:bCs/>
                <w:sz w:val="24"/>
                <w:szCs w:val="24"/>
              </w:rPr>
              <w:t>ь</w:t>
            </w:r>
            <w:r w:rsidRPr="006D04D7">
              <w:rPr>
                <w:rFonts w:ascii="Arial" w:hAnsi="Arial" w:cs="Arial"/>
                <w:bCs/>
                <w:sz w:val="24"/>
                <w:szCs w:val="24"/>
              </w:rPr>
              <w:t>ных дорог</w:t>
            </w:r>
          </w:p>
          <w:p w:rsidR="002C5292" w:rsidRPr="006D04D7" w:rsidRDefault="002C5292" w:rsidP="00712801">
            <w:pPr>
              <w:jc w:val="center"/>
              <w:rPr>
                <w:rFonts w:ascii="Arial" w:hAnsi="Arial" w:cs="Arial"/>
                <w:sz w:val="24"/>
                <w:szCs w:val="24"/>
              </w:rPr>
            </w:pPr>
            <w:r w:rsidRPr="006D04D7">
              <w:rPr>
                <w:rFonts w:ascii="Arial" w:hAnsi="Arial" w:cs="Arial"/>
                <w:bCs/>
                <w:sz w:val="24"/>
                <w:szCs w:val="24"/>
              </w:rPr>
              <w:t>(7.2.1)</w:t>
            </w:r>
          </w:p>
        </w:tc>
        <w:tc>
          <w:tcPr>
            <w:tcW w:w="5670" w:type="dxa"/>
          </w:tcPr>
          <w:p w:rsidR="002C5292" w:rsidRPr="006D04D7" w:rsidRDefault="002C5292" w:rsidP="00FC086E">
            <w:pPr>
              <w:pStyle w:val="ConsPlusNormal"/>
              <w:jc w:val="both"/>
              <w:rPr>
                <w:sz w:val="24"/>
                <w:szCs w:val="24"/>
              </w:rPr>
            </w:pPr>
            <w:r w:rsidRPr="006D04D7">
              <w:rPr>
                <w:sz w:val="24"/>
                <w:szCs w:val="24"/>
              </w:rPr>
              <w:t>Размещение автомобильных дорог за предел</w:t>
            </w:r>
            <w:r w:rsidRPr="006D04D7">
              <w:rPr>
                <w:sz w:val="24"/>
                <w:szCs w:val="24"/>
              </w:rPr>
              <w:t>а</w:t>
            </w:r>
            <w:r w:rsidRPr="006D04D7">
              <w:rPr>
                <w:sz w:val="24"/>
                <w:szCs w:val="24"/>
              </w:rPr>
              <w:t>ми населенных пунктов и технически связанных с ними сооружений, придорожных стоянок (па</w:t>
            </w:r>
            <w:r w:rsidRPr="006D04D7">
              <w:rPr>
                <w:sz w:val="24"/>
                <w:szCs w:val="24"/>
              </w:rPr>
              <w:t>р</w:t>
            </w:r>
            <w:r w:rsidRPr="006D04D7">
              <w:rPr>
                <w:sz w:val="24"/>
                <w:szCs w:val="24"/>
              </w:rPr>
              <w:t>ковок) транспортных сре</w:t>
            </w:r>
            <w:proofErr w:type="gramStart"/>
            <w:r w:rsidRPr="006D04D7">
              <w:rPr>
                <w:sz w:val="24"/>
                <w:szCs w:val="24"/>
              </w:rPr>
              <w:t>дств в гр</w:t>
            </w:r>
            <w:proofErr w:type="gramEnd"/>
            <w:r w:rsidRPr="006D04D7">
              <w:rPr>
                <w:sz w:val="24"/>
                <w:szCs w:val="24"/>
              </w:rPr>
              <w:t>аницах горо</w:t>
            </w:r>
            <w:r w:rsidRPr="006D04D7">
              <w:rPr>
                <w:sz w:val="24"/>
                <w:szCs w:val="24"/>
              </w:rPr>
              <w:t>д</w:t>
            </w:r>
            <w:r w:rsidRPr="006D04D7">
              <w:rPr>
                <w:sz w:val="24"/>
                <w:szCs w:val="24"/>
              </w:rPr>
              <w:t>ских улиц и дорог, за исключением предусмо</w:t>
            </w:r>
            <w:r w:rsidRPr="006D04D7">
              <w:rPr>
                <w:sz w:val="24"/>
                <w:szCs w:val="24"/>
              </w:rPr>
              <w:t>т</w:t>
            </w:r>
            <w:r w:rsidRPr="006D04D7">
              <w:rPr>
                <w:sz w:val="24"/>
                <w:szCs w:val="24"/>
              </w:rPr>
              <w:t>ренных видами разрешенного использования с кодами 2.7.1, 4.9, 7.2.3, а также некапитальных сооружений, предназначенных для охраны транспортных средств;</w:t>
            </w:r>
          </w:p>
          <w:p w:rsidR="002C5292" w:rsidRPr="006D04D7" w:rsidRDefault="002C5292" w:rsidP="00FC086E">
            <w:pPr>
              <w:jc w:val="both"/>
              <w:rPr>
                <w:rFonts w:ascii="Arial" w:hAnsi="Arial" w:cs="Arial"/>
                <w:sz w:val="24"/>
                <w:szCs w:val="24"/>
              </w:rPr>
            </w:pPr>
            <w:r w:rsidRPr="006D04D7">
              <w:rPr>
                <w:rFonts w:ascii="Arial" w:hAnsi="Arial" w:cs="Arial"/>
                <w:sz w:val="24"/>
                <w:szCs w:val="24"/>
              </w:rPr>
              <w:t xml:space="preserve">размещение объектов, предназначенных для </w:t>
            </w:r>
            <w:r w:rsidRPr="006D04D7">
              <w:rPr>
                <w:rFonts w:ascii="Arial" w:hAnsi="Arial" w:cs="Arial"/>
                <w:sz w:val="24"/>
                <w:szCs w:val="24"/>
              </w:rPr>
              <w:lastRenderedPageBreak/>
              <w:t>размещения постов органов внутренних дел, ответственных за безопасность дорожного дв</w:t>
            </w:r>
            <w:r w:rsidRPr="006D04D7">
              <w:rPr>
                <w:rFonts w:ascii="Arial" w:hAnsi="Arial" w:cs="Arial"/>
                <w:sz w:val="24"/>
                <w:szCs w:val="24"/>
              </w:rPr>
              <w:t>и</w:t>
            </w:r>
            <w:r w:rsidRPr="006D04D7">
              <w:rPr>
                <w:rFonts w:ascii="Arial" w:hAnsi="Arial" w:cs="Arial"/>
                <w:sz w:val="24"/>
                <w:szCs w:val="24"/>
              </w:rPr>
              <w:t>жения</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2C5292" w:rsidRPr="006D04D7" w:rsidTr="002C5292">
        <w:tc>
          <w:tcPr>
            <w:tcW w:w="1873" w:type="dxa"/>
          </w:tcPr>
          <w:p w:rsidR="002C5292" w:rsidRPr="006D04D7" w:rsidRDefault="002C5292" w:rsidP="00712801">
            <w:pPr>
              <w:jc w:val="center"/>
              <w:rPr>
                <w:rFonts w:ascii="Arial" w:hAnsi="Arial" w:cs="Arial"/>
                <w:bCs/>
                <w:sz w:val="24"/>
                <w:szCs w:val="24"/>
              </w:rPr>
            </w:pPr>
            <w:r w:rsidRPr="006D04D7">
              <w:rPr>
                <w:rFonts w:ascii="Arial" w:hAnsi="Arial" w:cs="Arial"/>
                <w:bCs/>
                <w:sz w:val="24"/>
                <w:szCs w:val="24"/>
              </w:rPr>
              <w:lastRenderedPageBreak/>
              <w:t>Обслужив</w:t>
            </w:r>
            <w:r w:rsidRPr="006D04D7">
              <w:rPr>
                <w:rFonts w:ascii="Arial" w:hAnsi="Arial" w:cs="Arial"/>
                <w:bCs/>
                <w:sz w:val="24"/>
                <w:szCs w:val="24"/>
              </w:rPr>
              <w:t>а</w:t>
            </w:r>
            <w:r w:rsidRPr="006D04D7">
              <w:rPr>
                <w:rFonts w:ascii="Arial" w:hAnsi="Arial" w:cs="Arial"/>
                <w:bCs/>
                <w:sz w:val="24"/>
                <w:szCs w:val="24"/>
              </w:rPr>
              <w:t>ние перевозок пассажиров</w:t>
            </w:r>
          </w:p>
          <w:p w:rsidR="002C5292" w:rsidRPr="006D04D7" w:rsidRDefault="002C5292" w:rsidP="00712801">
            <w:pPr>
              <w:jc w:val="center"/>
              <w:rPr>
                <w:rFonts w:ascii="Arial" w:hAnsi="Arial" w:cs="Arial"/>
                <w:sz w:val="24"/>
                <w:szCs w:val="24"/>
              </w:rPr>
            </w:pPr>
            <w:r w:rsidRPr="006D04D7">
              <w:rPr>
                <w:rFonts w:ascii="Arial" w:hAnsi="Arial" w:cs="Arial"/>
                <w:bCs/>
                <w:sz w:val="24"/>
                <w:szCs w:val="24"/>
              </w:rPr>
              <w:t>(7.2.2)</w:t>
            </w:r>
          </w:p>
        </w:tc>
        <w:tc>
          <w:tcPr>
            <w:tcW w:w="5670" w:type="dxa"/>
          </w:tcPr>
          <w:p w:rsidR="002C5292" w:rsidRPr="006D04D7" w:rsidRDefault="002C5292" w:rsidP="00FC086E">
            <w:pPr>
              <w:jc w:val="both"/>
              <w:rPr>
                <w:rFonts w:ascii="Arial" w:hAnsi="Arial" w:cs="Arial"/>
                <w:sz w:val="24"/>
                <w:szCs w:val="24"/>
              </w:rPr>
            </w:pPr>
            <w:r w:rsidRPr="006D04D7">
              <w:rPr>
                <w:rFonts w:ascii="Arial" w:hAnsi="Arial" w:cs="Arial"/>
                <w:sz w:val="24"/>
                <w:szCs w:val="24"/>
              </w:rPr>
              <w:t>Размещение зданий и сооружений, предназн</w:t>
            </w:r>
            <w:r w:rsidRPr="006D04D7">
              <w:rPr>
                <w:rFonts w:ascii="Arial" w:hAnsi="Arial" w:cs="Arial"/>
                <w:sz w:val="24"/>
                <w:szCs w:val="24"/>
              </w:rPr>
              <w:t>а</w:t>
            </w:r>
            <w:r w:rsidRPr="006D04D7">
              <w:rPr>
                <w:rFonts w:ascii="Arial" w:hAnsi="Arial" w:cs="Arial"/>
                <w:sz w:val="24"/>
                <w:szCs w:val="24"/>
              </w:rPr>
              <w:t>ченных для обслуживания пассажиров, за и</w:t>
            </w:r>
            <w:r w:rsidRPr="006D04D7">
              <w:rPr>
                <w:rFonts w:ascii="Arial" w:hAnsi="Arial" w:cs="Arial"/>
                <w:sz w:val="24"/>
                <w:szCs w:val="24"/>
              </w:rPr>
              <w:t>с</w:t>
            </w:r>
            <w:r w:rsidRPr="006D04D7">
              <w:rPr>
                <w:rFonts w:ascii="Arial" w:hAnsi="Arial" w:cs="Arial"/>
                <w:sz w:val="24"/>
                <w:szCs w:val="24"/>
              </w:rPr>
              <w:t>ключением объектов капитального строител</w:t>
            </w:r>
            <w:r w:rsidRPr="006D04D7">
              <w:rPr>
                <w:rFonts w:ascii="Arial" w:hAnsi="Arial" w:cs="Arial"/>
                <w:sz w:val="24"/>
                <w:szCs w:val="24"/>
              </w:rPr>
              <w:t>ь</w:t>
            </w:r>
            <w:r w:rsidRPr="006D04D7">
              <w:rPr>
                <w:rFonts w:ascii="Arial" w:hAnsi="Arial" w:cs="Arial"/>
                <w:sz w:val="24"/>
                <w:szCs w:val="24"/>
              </w:rPr>
              <w:t>ства, размещение которых предусмотрено с</w:t>
            </w:r>
            <w:r w:rsidRPr="006D04D7">
              <w:rPr>
                <w:rFonts w:ascii="Arial" w:hAnsi="Arial" w:cs="Arial"/>
                <w:sz w:val="24"/>
                <w:szCs w:val="24"/>
              </w:rPr>
              <w:t>о</w:t>
            </w:r>
            <w:r w:rsidRPr="006D04D7">
              <w:rPr>
                <w:rFonts w:ascii="Arial" w:hAnsi="Arial" w:cs="Arial"/>
                <w:sz w:val="24"/>
                <w:szCs w:val="24"/>
              </w:rPr>
              <w:t>держанием вида разрешенного использования с кодом 7.6</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2C5292" w:rsidRPr="006D04D7" w:rsidTr="002C5292">
        <w:tc>
          <w:tcPr>
            <w:tcW w:w="1873" w:type="dxa"/>
          </w:tcPr>
          <w:p w:rsidR="002C5292" w:rsidRPr="006D04D7" w:rsidRDefault="002C5292" w:rsidP="00712801">
            <w:pPr>
              <w:jc w:val="center"/>
              <w:rPr>
                <w:rFonts w:ascii="Arial" w:hAnsi="Arial" w:cs="Arial"/>
                <w:bCs/>
                <w:sz w:val="24"/>
                <w:szCs w:val="24"/>
              </w:rPr>
            </w:pPr>
            <w:r w:rsidRPr="006D04D7">
              <w:rPr>
                <w:rFonts w:ascii="Arial" w:hAnsi="Arial" w:cs="Arial"/>
                <w:bCs/>
                <w:sz w:val="24"/>
                <w:szCs w:val="24"/>
              </w:rPr>
              <w:t>Стоянки транспорта общего пол</w:t>
            </w:r>
            <w:r w:rsidRPr="006D04D7">
              <w:rPr>
                <w:rFonts w:ascii="Arial" w:hAnsi="Arial" w:cs="Arial"/>
                <w:bCs/>
                <w:sz w:val="24"/>
                <w:szCs w:val="24"/>
              </w:rPr>
              <w:t>ь</w:t>
            </w:r>
            <w:r w:rsidRPr="006D04D7">
              <w:rPr>
                <w:rFonts w:ascii="Arial" w:hAnsi="Arial" w:cs="Arial"/>
                <w:bCs/>
                <w:sz w:val="24"/>
                <w:szCs w:val="24"/>
              </w:rPr>
              <w:t>зования</w:t>
            </w:r>
          </w:p>
          <w:p w:rsidR="002C5292" w:rsidRPr="006D04D7" w:rsidRDefault="002C5292" w:rsidP="00712801">
            <w:pPr>
              <w:jc w:val="center"/>
              <w:rPr>
                <w:rFonts w:ascii="Arial" w:hAnsi="Arial" w:cs="Arial"/>
                <w:sz w:val="24"/>
                <w:szCs w:val="24"/>
              </w:rPr>
            </w:pPr>
            <w:r w:rsidRPr="006D04D7">
              <w:rPr>
                <w:rFonts w:ascii="Arial" w:hAnsi="Arial" w:cs="Arial"/>
                <w:bCs/>
                <w:sz w:val="24"/>
                <w:szCs w:val="24"/>
              </w:rPr>
              <w:t>(7.2.3)</w:t>
            </w:r>
          </w:p>
        </w:tc>
        <w:tc>
          <w:tcPr>
            <w:tcW w:w="5670" w:type="dxa"/>
          </w:tcPr>
          <w:p w:rsidR="002C5292" w:rsidRPr="006D04D7" w:rsidRDefault="002C5292" w:rsidP="00FC086E">
            <w:pPr>
              <w:jc w:val="both"/>
              <w:rPr>
                <w:rFonts w:ascii="Arial" w:hAnsi="Arial" w:cs="Arial"/>
                <w:sz w:val="24"/>
                <w:szCs w:val="24"/>
              </w:rPr>
            </w:pPr>
            <w:r w:rsidRPr="006D04D7">
              <w:rPr>
                <w:rFonts w:ascii="Arial" w:hAnsi="Arial" w:cs="Arial"/>
                <w:sz w:val="24"/>
                <w:szCs w:val="24"/>
              </w:rPr>
              <w:t>Размещение стоянок транспортных средств, осуществляющих перевозки людей по устано</w:t>
            </w:r>
            <w:r w:rsidRPr="006D04D7">
              <w:rPr>
                <w:rFonts w:ascii="Arial" w:hAnsi="Arial" w:cs="Arial"/>
                <w:sz w:val="24"/>
                <w:szCs w:val="24"/>
              </w:rPr>
              <w:t>в</w:t>
            </w:r>
            <w:r w:rsidRPr="006D04D7">
              <w:rPr>
                <w:rFonts w:ascii="Arial" w:hAnsi="Arial" w:cs="Arial"/>
                <w:sz w:val="24"/>
                <w:szCs w:val="24"/>
              </w:rPr>
              <w:t>ленному маршруту</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2C5292" w:rsidRPr="006D04D7" w:rsidTr="002C5292">
        <w:tc>
          <w:tcPr>
            <w:tcW w:w="1873" w:type="dxa"/>
          </w:tcPr>
          <w:p w:rsidR="002C5292" w:rsidRPr="006D04D7" w:rsidRDefault="002C5292" w:rsidP="00FC086E">
            <w:pPr>
              <w:jc w:val="center"/>
              <w:rPr>
                <w:rFonts w:ascii="Arial" w:hAnsi="Arial" w:cs="Arial"/>
                <w:sz w:val="24"/>
                <w:szCs w:val="24"/>
              </w:rPr>
            </w:pPr>
            <w:r w:rsidRPr="006D04D7">
              <w:rPr>
                <w:rFonts w:ascii="Arial" w:hAnsi="Arial" w:cs="Arial"/>
                <w:sz w:val="24"/>
                <w:szCs w:val="24"/>
              </w:rPr>
              <w:t>Земельные участки (те</w:t>
            </w:r>
            <w:r w:rsidRPr="006D04D7">
              <w:rPr>
                <w:rFonts w:ascii="Arial" w:hAnsi="Arial" w:cs="Arial"/>
                <w:sz w:val="24"/>
                <w:szCs w:val="24"/>
              </w:rPr>
              <w:t>р</w:t>
            </w:r>
            <w:r w:rsidRPr="006D04D7">
              <w:rPr>
                <w:rFonts w:ascii="Arial" w:hAnsi="Arial" w:cs="Arial"/>
                <w:sz w:val="24"/>
                <w:szCs w:val="24"/>
              </w:rPr>
              <w:t>ритории) о</w:t>
            </w:r>
            <w:r w:rsidRPr="006D04D7">
              <w:rPr>
                <w:rFonts w:ascii="Arial" w:hAnsi="Arial" w:cs="Arial"/>
                <w:sz w:val="24"/>
                <w:szCs w:val="24"/>
              </w:rPr>
              <w:t>б</w:t>
            </w:r>
            <w:r w:rsidRPr="006D04D7">
              <w:rPr>
                <w:rFonts w:ascii="Arial" w:hAnsi="Arial" w:cs="Arial"/>
                <w:sz w:val="24"/>
                <w:szCs w:val="24"/>
              </w:rPr>
              <w:t>щего польз</w:t>
            </w:r>
            <w:r w:rsidRPr="006D04D7">
              <w:rPr>
                <w:rFonts w:ascii="Arial" w:hAnsi="Arial" w:cs="Arial"/>
                <w:sz w:val="24"/>
                <w:szCs w:val="24"/>
              </w:rPr>
              <w:t>о</w:t>
            </w:r>
            <w:r w:rsidRPr="006D04D7">
              <w:rPr>
                <w:rFonts w:ascii="Arial" w:hAnsi="Arial" w:cs="Arial"/>
                <w:sz w:val="24"/>
                <w:szCs w:val="24"/>
              </w:rPr>
              <w:t>вания (12.0)</w:t>
            </w:r>
          </w:p>
        </w:tc>
        <w:tc>
          <w:tcPr>
            <w:tcW w:w="5670" w:type="dxa"/>
          </w:tcPr>
          <w:p w:rsidR="002C5292" w:rsidRPr="006D04D7" w:rsidRDefault="002C5292" w:rsidP="00FC086E">
            <w:pPr>
              <w:jc w:val="both"/>
              <w:rPr>
                <w:rFonts w:ascii="Arial" w:hAnsi="Arial" w:cs="Arial"/>
                <w:sz w:val="24"/>
                <w:szCs w:val="24"/>
              </w:rPr>
            </w:pPr>
            <w:r w:rsidRPr="006D04D7">
              <w:rPr>
                <w:rFonts w:ascii="Arial" w:hAnsi="Arial" w:cs="Arial"/>
                <w:sz w:val="24"/>
                <w:szCs w:val="24"/>
              </w:rPr>
              <w:t>Земельные участки общего пользования.</w:t>
            </w:r>
          </w:p>
          <w:p w:rsidR="002C5292" w:rsidRPr="006D04D7" w:rsidRDefault="002C5292" w:rsidP="00FC086E">
            <w:pPr>
              <w:jc w:val="both"/>
              <w:rPr>
                <w:rFonts w:ascii="Arial" w:hAnsi="Arial" w:cs="Arial"/>
                <w:sz w:val="24"/>
                <w:szCs w:val="24"/>
              </w:rPr>
            </w:pPr>
            <w:r w:rsidRPr="006D04D7">
              <w:rPr>
                <w:rFonts w:ascii="Arial" w:hAnsi="Arial" w:cs="Arial"/>
                <w:sz w:val="24"/>
                <w:szCs w:val="24"/>
              </w:rPr>
              <w:t>Содержание данного вида разрешенного и</w:t>
            </w:r>
            <w:r w:rsidRPr="006D04D7">
              <w:rPr>
                <w:rFonts w:ascii="Arial" w:hAnsi="Arial" w:cs="Arial"/>
                <w:sz w:val="24"/>
                <w:szCs w:val="24"/>
              </w:rPr>
              <w:t>с</w:t>
            </w:r>
            <w:r w:rsidRPr="006D04D7">
              <w:rPr>
                <w:rFonts w:ascii="Arial" w:hAnsi="Arial" w:cs="Arial"/>
                <w:sz w:val="24"/>
                <w:szCs w:val="24"/>
              </w:rPr>
              <w:t>пользования включает в себя содержание в</w:t>
            </w:r>
            <w:r w:rsidRPr="006D04D7">
              <w:rPr>
                <w:rFonts w:ascii="Arial" w:hAnsi="Arial" w:cs="Arial"/>
                <w:sz w:val="24"/>
                <w:szCs w:val="24"/>
              </w:rPr>
              <w:t>и</w:t>
            </w:r>
            <w:r w:rsidRPr="006D04D7">
              <w:rPr>
                <w:rFonts w:ascii="Arial" w:hAnsi="Arial" w:cs="Arial"/>
                <w:sz w:val="24"/>
                <w:szCs w:val="24"/>
              </w:rPr>
              <w:t>дов разрешенного использования с кодами 12.0.1 - 12.0.2</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2C5292" w:rsidRPr="006D04D7" w:rsidTr="002C5292">
        <w:tc>
          <w:tcPr>
            <w:tcW w:w="1873" w:type="dxa"/>
          </w:tcPr>
          <w:p w:rsidR="002C5292" w:rsidRPr="006D04D7" w:rsidRDefault="002C5292" w:rsidP="00FC086E">
            <w:pPr>
              <w:jc w:val="center"/>
              <w:rPr>
                <w:rFonts w:ascii="Arial" w:hAnsi="Arial" w:cs="Arial"/>
                <w:sz w:val="24"/>
                <w:szCs w:val="24"/>
              </w:rPr>
            </w:pPr>
            <w:r w:rsidRPr="006D04D7">
              <w:rPr>
                <w:rFonts w:ascii="Arial" w:hAnsi="Arial" w:cs="Arial"/>
                <w:sz w:val="24"/>
                <w:szCs w:val="24"/>
              </w:rPr>
              <w:t>Улично-дорожная сеть (12.0.1)</w:t>
            </w:r>
          </w:p>
        </w:tc>
        <w:tc>
          <w:tcPr>
            <w:tcW w:w="5670" w:type="dxa"/>
          </w:tcPr>
          <w:p w:rsidR="002C5292" w:rsidRPr="006D04D7" w:rsidRDefault="002C5292" w:rsidP="00FC086E">
            <w:pPr>
              <w:jc w:val="both"/>
              <w:rPr>
                <w:rFonts w:ascii="Arial" w:hAnsi="Arial" w:cs="Arial"/>
                <w:sz w:val="24"/>
                <w:szCs w:val="24"/>
              </w:rPr>
            </w:pPr>
            <w:r w:rsidRPr="006D04D7">
              <w:rPr>
                <w:rFonts w:ascii="Arial" w:hAnsi="Arial" w:cs="Arial"/>
                <w:sz w:val="24"/>
                <w:szCs w:val="24"/>
              </w:rPr>
              <w:t>Размещение объектов улично-дорожной сети: автомобильных дорог, трамвайных путей и п</w:t>
            </w:r>
            <w:r w:rsidRPr="006D04D7">
              <w:rPr>
                <w:rFonts w:ascii="Arial" w:hAnsi="Arial" w:cs="Arial"/>
                <w:sz w:val="24"/>
                <w:szCs w:val="24"/>
              </w:rPr>
              <w:t>е</w:t>
            </w:r>
            <w:r w:rsidRPr="006D04D7">
              <w:rPr>
                <w:rFonts w:ascii="Arial" w:hAnsi="Arial" w:cs="Arial"/>
                <w:sz w:val="24"/>
                <w:szCs w:val="24"/>
              </w:rPr>
              <w:t xml:space="preserve">шеходных тротуаров в границах населенных пунктов, пешеходных переходов, бульваров, площадей, проездов, велодорожек и объектов </w:t>
            </w:r>
            <w:proofErr w:type="spellStart"/>
            <w:r w:rsidRPr="006D04D7">
              <w:rPr>
                <w:rFonts w:ascii="Arial" w:hAnsi="Arial" w:cs="Arial"/>
                <w:sz w:val="24"/>
                <w:szCs w:val="24"/>
              </w:rPr>
              <w:t>велотранспортной</w:t>
            </w:r>
            <w:proofErr w:type="spellEnd"/>
            <w:r w:rsidRPr="006D04D7">
              <w:rPr>
                <w:rFonts w:ascii="Arial" w:hAnsi="Arial" w:cs="Arial"/>
                <w:sz w:val="24"/>
                <w:szCs w:val="24"/>
              </w:rPr>
              <w:t xml:space="preserve"> и инженерной инфраструкт</w:t>
            </w:r>
            <w:r w:rsidRPr="006D04D7">
              <w:rPr>
                <w:rFonts w:ascii="Arial" w:hAnsi="Arial" w:cs="Arial"/>
                <w:sz w:val="24"/>
                <w:szCs w:val="24"/>
              </w:rPr>
              <w:t>у</w:t>
            </w:r>
            <w:r w:rsidRPr="006D04D7">
              <w:rPr>
                <w:rFonts w:ascii="Arial" w:hAnsi="Arial" w:cs="Arial"/>
                <w:sz w:val="24"/>
                <w:szCs w:val="24"/>
              </w:rPr>
              <w:t>ры;</w:t>
            </w:r>
          </w:p>
          <w:p w:rsidR="002C5292" w:rsidRPr="006D04D7" w:rsidRDefault="002C5292" w:rsidP="00FC086E">
            <w:pPr>
              <w:jc w:val="both"/>
              <w:rPr>
                <w:rFonts w:ascii="Arial" w:hAnsi="Arial" w:cs="Arial"/>
                <w:sz w:val="24"/>
                <w:szCs w:val="24"/>
              </w:rPr>
            </w:pPr>
            <w:r w:rsidRPr="006D04D7">
              <w:rPr>
                <w:rFonts w:ascii="Arial" w:hAnsi="Arial" w:cs="Arial"/>
                <w:sz w:val="24"/>
                <w:szCs w:val="24"/>
              </w:rPr>
              <w:t>размещение придорожных стоянок (парковок) транспортных сре</w:t>
            </w:r>
            <w:proofErr w:type="gramStart"/>
            <w:r w:rsidRPr="006D04D7">
              <w:rPr>
                <w:rFonts w:ascii="Arial" w:hAnsi="Arial" w:cs="Arial"/>
                <w:sz w:val="24"/>
                <w:szCs w:val="24"/>
              </w:rPr>
              <w:t>дств в гр</w:t>
            </w:r>
            <w:proofErr w:type="gramEnd"/>
            <w:r w:rsidRPr="006D04D7">
              <w:rPr>
                <w:rFonts w:ascii="Arial" w:hAnsi="Arial" w:cs="Arial"/>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w:t>
            </w:r>
            <w:r w:rsidRPr="006D04D7">
              <w:rPr>
                <w:rFonts w:ascii="Arial" w:hAnsi="Arial" w:cs="Arial"/>
                <w:sz w:val="24"/>
                <w:szCs w:val="24"/>
              </w:rPr>
              <w:t>у</w:t>
            </w:r>
            <w:r w:rsidRPr="006D04D7">
              <w:rPr>
                <w:rFonts w:ascii="Arial" w:hAnsi="Arial" w:cs="Arial"/>
                <w:sz w:val="24"/>
                <w:szCs w:val="24"/>
              </w:rPr>
              <w:t>жений, предназначенных для охраны тран</w:t>
            </w:r>
            <w:r w:rsidRPr="006D04D7">
              <w:rPr>
                <w:rFonts w:ascii="Arial" w:hAnsi="Arial" w:cs="Arial"/>
                <w:sz w:val="24"/>
                <w:szCs w:val="24"/>
              </w:rPr>
              <w:t>с</w:t>
            </w:r>
            <w:r w:rsidRPr="006D04D7">
              <w:rPr>
                <w:rFonts w:ascii="Arial" w:hAnsi="Arial" w:cs="Arial"/>
                <w:sz w:val="24"/>
                <w:szCs w:val="24"/>
              </w:rPr>
              <w:lastRenderedPageBreak/>
              <w:t>портных средств</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2C5292" w:rsidRPr="006D04D7" w:rsidTr="002C5292">
        <w:tc>
          <w:tcPr>
            <w:tcW w:w="1873" w:type="dxa"/>
          </w:tcPr>
          <w:p w:rsidR="002C5292" w:rsidRPr="006D04D7" w:rsidRDefault="002C5292" w:rsidP="00FC086E">
            <w:pPr>
              <w:jc w:val="center"/>
              <w:rPr>
                <w:rFonts w:ascii="Arial" w:hAnsi="Arial" w:cs="Arial"/>
                <w:sz w:val="24"/>
                <w:szCs w:val="24"/>
              </w:rPr>
            </w:pPr>
            <w:r w:rsidRPr="006D04D7">
              <w:rPr>
                <w:rFonts w:ascii="Arial" w:hAnsi="Arial" w:cs="Arial"/>
                <w:sz w:val="24"/>
                <w:szCs w:val="24"/>
              </w:rPr>
              <w:lastRenderedPageBreak/>
              <w:t>Благоустро</w:t>
            </w:r>
            <w:r w:rsidRPr="006D04D7">
              <w:rPr>
                <w:rFonts w:ascii="Arial" w:hAnsi="Arial" w:cs="Arial"/>
                <w:sz w:val="24"/>
                <w:szCs w:val="24"/>
              </w:rPr>
              <w:t>й</w:t>
            </w:r>
            <w:r w:rsidRPr="006D04D7">
              <w:rPr>
                <w:rFonts w:ascii="Arial" w:hAnsi="Arial" w:cs="Arial"/>
                <w:sz w:val="24"/>
                <w:szCs w:val="24"/>
              </w:rPr>
              <w:t>ство террит</w:t>
            </w:r>
            <w:r w:rsidRPr="006D04D7">
              <w:rPr>
                <w:rFonts w:ascii="Arial" w:hAnsi="Arial" w:cs="Arial"/>
                <w:sz w:val="24"/>
                <w:szCs w:val="24"/>
              </w:rPr>
              <w:t>о</w:t>
            </w:r>
            <w:r w:rsidRPr="006D04D7">
              <w:rPr>
                <w:rFonts w:ascii="Arial" w:hAnsi="Arial" w:cs="Arial"/>
                <w:sz w:val="24"/>
                <w:szCs w:val="24"/>
              </w:rPr>
              <w:t>рии (12.0.2)</w:t>
            </w:r>
          </w:p>
        </w:tc>
        <w:tc>
          <w:tcPr>
            <w:tcW w:w="5670" w:type="dxa"/>
          </w:tcPr>
          <w:p w:rsidR="002C5292" w:rsidRPr="006D04D7" w:rsidRDefault="002C5292" w:rsidP="00FC086E">
            <w:pPr>
              <w:jc w:val="both"/>
              <w:rPr>
                <w:rFonts w:ascii="Arial" w:hAnsi="Arial" w:cs="Arial"/>
                <w:sz w:val="24"/>
                <w:szCs w:val="24"/>
              </w:rPr>
            </w:pPr>
            <w:r w:rsidRPr="006D04D7">
              <w:rPr>
                <w:rFonts w:ascii="Arial" w:hAnsi="Arial" w:cs="Arial"/>
                <w:sz w:val="24"/>
                <w:szCs w:val="24"/>
              </w:rPr>
              <w:t>Размещение декоративных, технических, пл</w:t>
            </w:r>
            <w:r w:rsidRPr="006D04D7">
              <w:rPr>
                <w:rFonts w:ascii="Arial" w:hAnsi="Arial" w:cs="Arial"/>
                <w:sz w:val="24"/>
                <w:szCs w:val="24"/>
              </w:rPr>
              <w:t>а</w:t>
            </w:r>
            <w:r w:rsidRPr="006D04D7">
              <w:rPr>
                <w:rFonts w:ascii="Arial" w:hAnsi="Arial" w:cs="Arial"/>
                <w:sz w:val="24"/>
                <w:szCs w:val="24"/>
              </w:rPr>
              <w:t>нировочных, конструктивных устройств, эл</w:t>
            </w:r>
            <w:r w:rsidRPr="006D04D7">
              <w:rPr>
                <w:rFonts w:ascii="Arial" w:hAnsi="Arial" w:cs="Arial"/>
                <w:sz w:val="24"/>
                <w:szCs w:val="24"/>
              </w:rPr>
              <w:t>е</w:t>
            </w:r>
            <w:r w:rsidRPr="006D04D7">
              <w:rPr>
                <w:rFonts w:ascii="Arial" w:hAnsi="Arial" w:cs="Arial"/>
                <w:sz w:val="24"/>
                <w:szCs w:val="24"/>
              </w:rPr>
              <w:t>ментов озеленения, различных видов оборуд</w:t>
            </w:r>
            <w:r w:rsidRPr="006D04D7">
              <w:rPr>
                <w:rFonts w:ascii="Arial" w:hAnsi="Arial" w:cs="Arial"/>
                <w:sz w:val="24"/>
                <w:szCs w:val="24"/>
              </w:rPr>
              <w:t>о</w:t>
            </w:r>
            <w:r w:rsidRPr="006D04D7">
              <w:rPr>
                <w:rFonts w:ascii="Arial" w:hAnsi="Arial" w:cs="Arial"/>
                <w:sz w:val="24"/>
                <w:szCs w:val="24"/>
              </w:rPr>
              <w:t>вания и оформления, малых архитектурных форм, некапитальных нестационарных стро</w:t>
            </w:r>
            <w:r w:rsidRPr="006D04D7">
              <w:rPr>
                <w:rFonts w:ascii="Arial" w:hAnsi="Arial" w:cs="Arial"/>
                <w:sz w:val="24"/>
                <w:szCs w:val="24"/>
              </w:rPr>
              <w:t>е</w:t>
            </w:r>
            <w:r w:rsidRPr="006D04D7">
              <w:rPr>
                <w:rFonts w:ascii="Arial" w:hAnsi="Arial" w:cs="Arial"/>
                <w:sz w:val="24"/>
                <w:szCs w:val="24"/>
              </w:rPr>
              <w:t>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FF4C43" w:rsidRPr="006D04D7" w:rsidTr="00FC086E">
        <w:tc>
          <w:tcPr>
            <w:tcW w:w="16020" w:type="dxa"/>
            <w:gridSpan w:val="7"/>
          </w:tcPr>
          <w:p w:rsidR="00FF4C43" w:rsidRPr="006D04D7" w:rsidRDefault="00FF4C43" w:rsidP="00712801">
            <w:pPr>
              <w:autoSpaceDE w:val="0"/>
              <w:autoSpaceDN w:val="0"/>
              <w:adjustRightInd w:val="0"/>
              <w:jc w:val="center"/>
              <w:rPr>
                <w:rFonts w:ascii="Arial" w:hAnsi="Arial" w:cs="Arial"/>
                <w:sz w:val="24"/>
                <w:szCs w:val="24"/>
              </w:rPr>
            </w:pPr>
            <w:r w:rsidRPr="006D04D7">
              <w:rPr>
                <w:rFonts w:ascii="Arial" w:hAnsi="Arial" w:cs="Arial"/>
                <w:bCs/>
                <w:sz w:val="24"/>
                <w:szCs w:val="24"/>
              </w:rPr>
              <w:t>Условно разрешенные виды использования земельных участков</w:t>
            </w:r>
          </w:p>
        </w:tc>
      </w:tr>
      <w:tr w:rsidR="002C5292" w:rsidRPr="006D04D7" w:rsidTr="002C5292">
        <w:tc>
          <w:tcPr>
            <w:tcW w:w="1873" w:type="dxa"/>
          </w:tcPr>
          <w:p w:rsidR="002C5292" w:rsidRPr="006D04D7" w:rsidRDefault="002C5292" w:rsidP="00FC086E">
            <w:pPr>
              <w:jc w:val="center"/>
              <w:rPr>
                <w:rFonts w:ascii="Arial" w:hAnsi="Arial" w:cs="Arial"/>
                <w:sz w:val="24"/>
                <w:szCs w:val="24"/>
              </w:rPr>
            </w:pPr>
            <w:r w:rsidRPr="006D04D7">
              <w:rPr>
                <w:rFonts w:ascii="Arial" w:hAnsi="Arial" w:cs="Arial"/>
                <w:sz w:val="24"/>
                <w:szCs w:val="24"/>
              </w:rPr>
              <w:t>Коммунальное обслуживание</w:t>
            </w:r>
          </w:p>
          <w:p w:rsidR="002C5292" w:rsidRPr="006D04D7" w:rsidRDefault="002C5292" w:rsidP="00FC086E">
            <w:pPr>
              <w:jc w:val="center"/>
              <w:rPr>
                <w:rFonts w:ascii="Arial" w:hAnsi="Arial" w:cs="Arial"/>
                <w:sz w:val="24"/>
                <w:szCs w:val="24"/>
              </w:rPr>
            </w:pPr>
            <w:r w:rsidRPr="006D04D7">
              <w:rPr>
                <w:rFonts w:ascii="Arial" w:hAnsi="Arial" w:cs="Arial"/>
                <w:sz w:val="24"/>
                <w:szCs w:val="24"/>
              </w:rPr>
              <w:t>(3.1)</w:t>
            </w:r>
          </w:p>
        </w:tc>
        <w:tc>
          <w:tcPr>
            <w:tcW w:w="5670" w:type="dxa"/>
          </w:tcPr>
          <w:p w:rsidR="002C5292" w:rsidRPr="006D04D7" w:rsidRDefault="002C5292" w:rsidP="00FC086E">
            <w:pPr>
              <w:jc w:val="both"/>
              <w:rPr>
                <w:rFonts w:ascii="Arial" w:hAnsi="Arial" w:cs="Arial"/>
                <w:sz w:val="24"/>
                <w:szCs w:val="24"/>
              </w:rPr>
            </w:pPr>
            <w:r w:rsidRPr="006D04D7">
              <w:rPr>
                <w:rFonts w:ascii="Arial" w:hAnsi="Arial" w:cs="Arial"/>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sidRPr="006D04D7">
              <w:rPr>
                <w:rFonts w:ascii="Arial" w:hAnsi="Arial" w:cs="Arial"/>
                <w:sz w:val="24"/>
                <w:szCs w:val="24"/>
              </w:rPr>
              <w:t>ь</w:t>
            </w:r>
            <w:r w:rsidRPr="006D04D7">
              <w:rPr>
                <w:rFonts w:ascii="Arial" w:hAnsi="Arial" w:cs="Arial"/>
                <w:sz w:val="24"/>
                <w:szCs w:val="24"/>
              </w:rPr>
              <w:t>зования с кодами 3.1.1-3.1.2</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2C5292" w:rsidRPr="006D04D7" w:rsidTr="002C5292">
        <w:tc>
          <w:tcPr>
            <w:tcW w:w="1873" w:type="dxa"/>
          </w:tcPr>
          <w:p w:rsidR="002C5292" w:rsidRPr="006D04D7" w:rsidRDefault="002C5292" w:rsidP="00FC086E">
            <w:pPr>
              <w:jc w:val="center"/>
              <w:rPr>
                <w:rFonts w:ascii="Arial" w:hAnsi="Arial" w:cs="Arial"/>
                <w:sz w:val="24"/>
                <w:szCs w:val="24"/>
              </w:rPr>
            </w:pPr>
            <w:r w:rsidRPr="006D04D7">
              <w:rPr>
                <w:rFonts w:ascii="Arial" w:hAnsi="Arial" w:cs="Arial"/>
                <w:sz w:val="24"/>
                <w:szCs w:val="24"/>
              </w:rPr>
              <w:t>Предоставл</w:t>
            </w:r>
            <w:r w:rsidRPr="006D04D7">
              <w:rPr>
                <w:rFonts w:ascii="Arial" w:hAnsi="Arial" w:cs="Arial"/>
                <w:sz w:val="24"/>
                <w:szCs w:val="24"/>
              </w:rPr>
              <w:t>е</w:t>
            </w:r>
            <w:r w:rsidRPr="006D04D7">
              <w:rPr>
                <w:rFonts w:ascii="Arial" w:hAnsi="Arial" w:cs="Arial"/>
                <w:sz w:val="24"/>
                <w:szCs w:val="24"/>
              </w:rPr>
              <w:t>ние комм</w:t>
            </w:r>
            <w:r w:rsidRPr="006D04D7">
              <w:rPr>
                <w:rFonts w:ascii="Arial" w:hAnsi="Arial" w:cs="Arial"/>
                <w:sz w:val="24"/>
                <w:szCs w:val="24"/>
              </w:rPr>
              <w:t>у</w:t>
            </w:r>
            <w:r w:rsidRPr="006D04D7">
              <w:rPr>
                <w:rFonts w:ascii="Arial" w:hAnsi="Arial" w:cs="Arial"/>
                <w:sz w:val="24"/>
                <w:szCs w:val="24"/>
              </w:rPr>
              <w:t>нальных услуг (3.1.1)</w:t>
            </w:r>
          </w:p>
        </w:tc>
        <w:tc>
          <w:tcPr>
            <w:tcW w:w="5670" w:type="dxa"/>
          </w:tcPr>
          <w:p w:rsidR="002C5292" w:rsidRPr="006D04D7" w:rsidRDefault="002C5292" w:rsidP="00FC086E">
            <w:pPr>
              <w:jc w:val="both"/>
              <w:rPr>
                <w:rFonts w:ascii="Arial" w:hAnsi="Arial" w:cs="Arial"/>
                <w:sz w:val="24"/>
                <w:szCs w:val="24"/>
              </w:rPr>
            </w:pPr>
            <w:proofErr w:type="gramStart"/>
            <w:r w:rsidRPr="006D04D7">
              <w:rPr>
                <w:rFonts w:ascii="Arial" w:hAnsi="Arial" w:cs="Arial"/>
                <w:sz w:val="24"/>
                <w:szCs w:val="24"/>
              </w:rPr>
              <w:t>Размещение зданий и сооружений, обеспеч</w:t>
            </w:r>
            <w:r w:rsidRPr="006D04D7">
              <w:rPr>
                <w:rFonts w:ascii="Arial" w:hAnsi="Arial" w:cs="Arial"/>
                <w:sz w:val="24"/>
                <w:szCs w:val="24"/>
              </w:rPr>
              <w:t>и</w:t>
            </w:r>
            <w:r w:rsidRPr="006D04D7">
              <w:rPr>
                <w:rFonts w:ascii="Arial" w:hAnsi="Arial" w:cs="Arial"/>
                <w:sz w:val="24"/>
                <w:szCs w:val="24"/>
              </w:rPr>
              <w:t>вающих поставку воды, тепла, электричества, газа, отвод канализационных стоков, очистку и уборку объектов недвижимости (котельных, в</w:t>
            </w:r>
            <w:r w:rsidRPr="006D04D7">
              <w:rPr>
                <w:rFonts w:ascii="Arial" w:hAnsi="Arial" w:cs="Arial"/>
                <w:sz w:val="24"/>
                <w:szCs w:val="24"/>
              </w:rPr>
              <w:t>о</w:t>
            </w:r>
            <w:r w:rsidRPr="006D04D7">
              <w:rPr>
                <w:rFonts w:ascii="Arial" w:hAnsi="Arial" w:cs="Arial"/>
                <w:sz w:val="24"/>
                <w:szCs w:val="24"/>
              </w:rPr>
              <w:t>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w:t>
            </w:r>
            <w:r w:rsidRPr="006D04D7">
              <w:rPr>
                <w:rFonts w:ascii="Arial" w:hAnsi="Arial" w:cs="Arial"/>
                <w:sz w:val="24"/>
                <w:szCs w:val="24"/>
              </w:rPr>
              <w:t>а</w:t>
            </w:r>
            <w:r w:rsidRPr="006D04D7">
              <w:rPr>
                <w:rFonts w:ascii="Arial" w:hAnsi="Arial" w:cs="Arial"/>
                <w:sz w:val="24"/>
                <w:szCs w:val="24"/>
              </w:rPr>
              <w:t>ций, стоянок, гаражей и мастерских для обсл</w:t>
            </w:r>
            <w:r w:rsidRPr="006D04D7">
              <w:rPr>
                <w:rFonts w:ascii="Arial" w:hAnsi="Arial" w:cs="Arial"/>
                <w:sz w:val="24"/>
                <w:szCs w:val="24"/>
              </w:rPr>
              <w:t>у</w:t>
            </w:r>
            <w:r w:rsidRPr="006D04D7">
              <w:rPr>
                <w:rFonts w:ascii="Arial" w:hAnsi="Arial" w:cs="Arial"/>
                <w:sz w:val="24"/>
                <w:szCs w:val="24"/>
              </w:rPr>
              <w:t>живания уборочной и аварийной техники, с</w:t>
            </w:r>
            <w:r w:rsidRPr="006D04D7">
              <w:rPr>
                <w:rFonts w:ascii="Arial" w:hAnsi="Arial" w:cs="Arial"/>
                <w:sz w:val="24"/>
                <w:szCs w:val="24"/>
              </w:rPr>
              <w:t>о</w:t>
            </w:r>
            <w:r w:rsidRPr="006D04D7">
              <w:rPr>
                <w:rFonts w:ascii="Arial" w:hAnsi="Arial" w:cs="Arial"/>
                <w:sz w:val="24"/>
                <w:szCs w:val="24"/>
              </w:rPr>
              <w:t>оружений, необходимых для сбора и плавки снега)</w:t>
            </w:r>
            <w:proofErr w:type="gramEnd"/>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2C5292" w:rsidRPr="006D04D7" w:rsidTr="002C5292">
        <w:tc>
          <w:tcPr>
            <w:tcW w:w="1873" w:type="dxa"/>
          </w:tcPr>
          <w:p w:rsidR="002C5292" w:rsidRPr="006D04D7" w:rsidRDefault="002C5292" w:rsidP="00FC086E">
            <w:pPr>
              <w:jc w:val="center"/>
              <w:rPr>
                <w:rFonts w:ascii="Arial" w:hAnsi="Arial" w:cs="Arial"/>
                <w:sz w:val="24"/>
                <w:szCs w:val="24"/>
              </w:rPr>
            </w:pPr>
            <w:r w:rsidRPr="006D04D7">
              <w:rPr>
                <w:rFonts w:ascii="Arial" w:hAnsi="Arial" w:cs="Arial"/>
                <w:sz w:val="24"/>
                <w:szCs w:val="24"/>
              </w:rPr>
              <w:t>Администр</w:t>
            </w:r>
            <w:r w:rsidRPr="006D04D7">
              <w:rPr>
                <w:rFonts w:ascii="Arial" w:hAnsi="Arial" w:cs="Arial"/>
                <w:sz w:val="24"/>
                <w:szCs w:val="24"/>
              </w:rPr>
              <w:t>а</w:t>
            </w:r>
            <w:r w:rsidRPr="006D04D7">
              <w:rPr>
                <w:rFonts w:ascii="Arial" w:hAnsi="Arial" w:cs="Arial"/>
                <w:sz w:val="24"/>
                <w:szCs w:val="24"/>
              </w:rPr>
              <w:t>тивные здания организаций, обеспечив</w:t>
            </w:r>
            <w:r w:rsidRPr="006D04D7">
              <w:rPr>
                <w:rFonts w:ascii="Arial" w:hAnsi="Arial" w:cs="Arial"/>
                <w:sz w:val="24"/>
                <w:szCs w:val="24"/>
              </w:rPr>
              <w:t>а</w:t>
            </w:r>
            <w:r w:rsidRPr="006D04D7">
              <w:rPr>
                <w:rFonts w:ascii="Arial" w:hAnsi="Arial" w:cs="Arial"/>
                <w:sz w:val="24"/>
                <w:szCs w:val="24"/>
              </w:rPr>
              <w:t>ющих пред</w:t>
            </w:r>
            <w:r w:rsidRPr="006D04D7">
              <w:rPr>
                <w:rFonts w:ascii="Arial" w:hAnsi="Arial" w:cs="Arial"/>
                <w:sz w:val="24"/>
                <w:szCs w:val="24"/>
              </w:rPr>
              <w:t>о</w:t>
            </w:r>
            <w:r w:rsidRPr="006D04D7">
              <w:rPr>
                <w:rFonts w:ascii="Arial" w:hAnsi="Arial" w:cs="Arial"/>
                <w:sz w:val="24"/>
                <w:szCs w:val="24"/>
              </w:rPr>
              <w:lastRenderedPageBreak/>
              <w:t>ставление коммунальных услуг (3.1.2)</w:t>
            </w:r>
          </w:p>
        </w:tc>
        <w:tc>
          <w:tcPr>
            <w:tcW w:w="5670" w:type="dxa"/>
          </w:tcPr>
          <w:p w:rsidR="002C5292" w:rsidRPr="006D04D7" w:rsidRDefault="002C5292" w:rsidP="00FC086E">
            <w:pPr>
              <w:jc w:val="both"/>
              <w:rPr>
                <w:rFonts w:ascii="Arial" w:hAnsi="Arial" w:cs="Arial"/>
                <w:sz w:val="24"/>
                <w:szCs w:val="24"/>
              </w:rPr>
            </w:pPr>
            <w:r w:rsidRPr="006D04D7">
              <w:rPr>
                <w:rFonts w:ascii="Arial" w:hAnsi="Arial" w:cs="Arial"/>
                <w:sz w:val="24"/>
                <w:szCs w:val="24"/>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 3 </w:t>
            </w:r>
            <w:r w:rsidRPr="006D04D7">
              <w:rPr>
                <w:rFonts w:ascii="Arial" w:hAnsi="Arial" w:cs="Arial"/>
                <w:sz w:val="24"/>
                <w:szCs w:val="24"/>
              </w:rPr>
              <w:lastRenderedPageBreak/>
              <w:t>этажа</w:t>
            </w:r>
          </w:p>
        </w:tc>
        <w:tc>
          <w:tcPr>
            <w:tcW w:w="2056"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60 %</w:t>
            </w:r>
          </w:p>
        </w:tc>
      </w:tr>
      <w:tr w:rsidR="002C5292" w:rsidRPr="006D04D7" w:rsidTr="002C5292">
        <w:tc>
          <w:tcPr>
            <w:tcW w:w="1873" w:type="dxa"/>
          </w:tcPr>
          <w:p w:rsidR="002C5292" w:rsidRPr="006D04D7" w:rsidRDefault="002C5292" w:rsidP="00712801">
            <w:pPr>
              <w:jc w:val="center"/>
              <w:rPr>
                <w:rFonts w:ascii="Arial" w:hAnsi="Arial" w:cs="Arial"/>
                <w:bCs/>
                <w:sz w:val="24"/>
                <w:szCs w:val="24"/>
              </w:rPr>
            </w:pPr>
            <w:r w:rsidRPr="006D04D7">
              <w:rPr>
                <w:rFonts w:ascii="Arial" w:hAnsi="Arial" w:cs="Arial"/>
                <w:bCs/>
                <w:sz w:val="24"/>
                <w:szCs w:val="24"/>
              </w:rPr>
              <w:lastRenderedPageBreak/>
              <w:t>Оказание услуг связи</w:t>
            </w:r>
          </w:p>
          <w:p w:rsidR="002C5292" w:rsidRPr="006D04D7" w:rsidRDefault="002C5292" w:rsidP="00712801">
            <w:pPr>
              <w:jc w:val="center"/>
              <w:rPr>
                <w:rFonts w:ascii="Arial" w:hAnsi="Arial" w:cs="Arial"/>
                <w:sz w:val="24"/>
                <w:szCs w:val="24"/>
              </w:rPr>
            </w:pPr>
            <w:r w:rsidRPr="006D04D7">
              <w:rPr>
                <w:rFonts w:ascii="Arial" w:hAnsi="Arial" w:cs="Arial"/>
                <w:bCs/>
                <w:sz w:val="24"/>
                <w:szCs w:val="24"/>
              </w:rPr>
              <w:t>(3.2.3)</w:t>
            </w:r>
          </w:p>
        </w:tc>
        <w:tc>
          <w:tcPr>
            <w:tcW w:w="5670" w:type="dxa"/>
          </w:tcPr>
          <w:p w:rsidR="002C5292" w:rsidRPr="006D04D7" w:rsidRDefault="002C5292" w:rsidP="00712801">
            <w:pPr>
              <w:jc w:val="both"/>
              <w:rPr>
                <w:rFonts w:ascii="Arial" w:hAnsi="Arial" w:cs="Arial"/>
                <w:sz w:val="24"/>
                <w:szCs w:val="24"/>
              </w:rPr>
            </w:pPr>
            <w:r w:rsidRPr="006D04D7">
              <w:rPr>
                <w:rFonts w:ascii="Arial" w:hAnsi="Arial" w:cs="Arial"/>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2C5292" w:rsidRPr="006D04D7" w:rsidTr="002C5292">
        <w:tc>
          <w:tcPr>
            <w:tcW w:w="1873" w:type="dxa"/>
          </w:tcPr>
          <w:p w:rsidR="002C5292" w:rsidRPr="006D04D7" w:rsidRDefault="002C5292" w:rsidP="00712801">
            <w:pPr>
              <w:jc w:val="center"/>
              <w:rPr>
                <w:rFonts w:ascii="Arial" w:eastAsia="Times New Roman" w:hAnsi="Arial" w:cs="Arial"/>
                <w:sz w:val="24"/>
                <w:szCs w:val="24"/>
                <w:lang w:bidi="ru-RU"/>
              </w:rPr>
            </w:pPr>
            <w:r w:rsidRPr="006D04D7">
              <w:rPr>
                <w:rFonts w:ascii="Arial" w:eastAsia="Times New Roman" w:hAnsi="Arial" w:cs="Arial"/>
                <w:sz w:val="24"/>
                <w:szCs w:val="24"/>
                <w:lang w:bidi="ru-RU"/>
              </w:rPr>
              <w:t>Бытовое о</w:t>
            </w:r>
            <w:r w:rsidRPr="006D04D7">
              <w:rPr>
                <w:rFonts w:ascii="Arial" w:eastAsia="Times New Roman" w:hAnsi="Arial" w:cs="Arial"/>
                <w:sz w:val="24"/>
                <w:szCs w:val="24"/>
                <w:lang w:bidi="ru-RU"/>
              </w:rPr>
              <w:t>б</w:t>
            </w:r>
            <w:r w:rsidRPr="006D04D7">
              <w:rPr>
                <w:rFonts w:ascii="Arial" w:eastAsia="Times New Roman" w:hAnsi="Arial" w:cs="Arial"/>
                <w:sz w:val="24"/>
                <w:szCs w:val="24"/>
                <w:lang w:bidi="ru-RU"/>
              </w:rPr>
              <w:t>служивание</w:t>
            </w:r>
          </w:p>
          <w:p w:rsidR="002C5292" w:rsidRPr="006D04D7" w:rsidRDefault="002C5292" w:rsidP="00712801">
            <w:pPr>
              <w:jc w:val="center"/>
              <w:rPr>
                <w:rFonts w:ascii="Arial" w:hAnsi="Arial" w:cs="Arial"/>
                <w:sz w:val="24"/>
                <w:szCs w:val="24"/>
              </w:rPr>
            </w:pPr>
            <w:r w:rsidRPr="006D04D7">
              <w:rPr>
                <w:rFonts w:ascii="Arial" w:eastAsia="Times New Roman" w:hAnsi="Arial" w:cs="Arial"/>
                <w:sz w:val="24"/>
                <w:szCs w:val="24"/>
                <w:lang w:bidi="ru-RU"/>
              </w:rPr>
              <w:t>(3.3)</w:t>
            </w:r>
          </w:p>
        </w:tc>
        <w:tc>
          <w:tcPr>
            <w:tcW w:w="5670" w:type="dxa"/>
          </w:tcPr>
          <w:p w:rsidR="002C5292" w:rsidRPr="006D04D7" w:rsidRDefault="002C5292" w:rsidP="00712801">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предназначенных для оказания насел</w:t>
            </w:r>
            <w:r w:rsidRPr="006D04D7">
              <w:rPr>
                <w:rFonts w:ascii="Arial" w:hAnsi="Arial" w:cs="Arial"/>
                <w:sz w:val="24"/>
                <w:szCs w:val="24"/>
              </w:rPr>
              <w:t>е</w:t>
            </w:r>
            <w:r w:rsidRPr="006D04D7">
              <w:rPr>
                <w:rFonts w:ascii="Arial" w:hAnsi="Arial" w:cs="Arial"/>
                <w:sz w:val="24"/>
                <w:szCs w:val="24"/>
              </w:rPr>
              <w:t>нию или организациям бытовых услуг (масте</w:t>
            </w:r>
            <w:r w:rsidRPr="006D04D7">
              <w:rPr>
                <w:rFonts w:ascii="Arial" w:hAnsi="Arial" w:cs="Arial"/>
                <w:sz w:val="24"/>
                <w:szCs w:val="24"/>
              </w:rPr>
              <w:t>р</w:t>
            </w:r>
            <w:r w:rsidRPr="006D04D7">
              <w:rPr>
                <w:rFonts w:ascii="Arial" w:hAnsi="Arial" w:cs="Arial"/>
                <w:sz w:val="24"/>
                <w:szCs w:val="24"/>
              </w:rPr>
              <w:t>ские мелкого ремонта, ателье, бани, парикм</w:t>
            </w:r>
            <w:r w:rsidRPr="006D04D7">
              <w:rPr>
                <w:rFonts w:ascii="Arial" w:hAnsi="Arial" w:cs="Arial"/>
                <w:sz w:val="24"/>
                <w:szCs w:val="24"/>
              </w:rPr>
              <w:t>а</w:t>
            </w:r>
            <w:r w:rsidRPr="006D04D7">
              <w:rPr>
                <w:rFonts w:ascii="Arial" w:hAnsi="Arial" w:cs="Arial"/>
                <w:sz w:val="24"/>
                <w:szCs w:val="24"/>
              </w:rPr>
              <w:t>херские, прачечные, химчистки, похоронные бюро)</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1500 кв. м.</w:t>
            </w:r>
          </w:p>
        </w:tc>
        <w:tc>
          <w:tcPr>
            <w:tcW w:w="1985"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2C5292" w:rsidRPr="006D04D7" w:rsidTr="002C5292">
        <w:tc>
          <w:tcPr>
            <w:tcW w:w="1873" w:type="dxa"/>
          </w:tcPr>
          <w:p w:rsidR="002C5292" w:rsidRPr="006D04D7" w:rsidRDefault="002C5292" w:rsidP="00712801">
            <w:pPr>
              <w:jc w:val="center"/>
              <w:rPr>
                <w:rFonts w:ascii="Arial" w:eastAsia="Times New Roman" w:hAnsi="Arial" w:cs="Arial"/>
                <w:sz w:val="24"/>
                <w:szCs w:val="24"/>
                <w:lang w:bidi="ru-RU"/>
              </w:rPr>
            </w:pPr>
            <w:r w:rsidRPr="006D04D7">
              <w:rPr>
                <w:rFonts w:ascii="Arial" w:eastAsia="Times New Roman" w:hAnsi="Arial" w:cs="Arial"/>
                <w:sz w:val="24"/>
                <w:szCs w:val="24"/>
                <w:lang w:bidi="ru-RU"/>
              </w:rPr>
              <w:t>Рынки</w:t>
            </w:r>
          </w:p>
          <w:p w:rsidR="002C5292" w:rsidRPr="006D04D7" w:rsidRDefault="002C5292" w:rsidP="00712801">
            <w:pPr>
              <w:jc w:val="center"/>
              <w:rPr>
                <w:rFonts w:ascii="Arial" w:hAnsi="Arial" w:cs="Arial"/>
                <w:sz w:val="24"/>
                <w:szCs w:val="24"/>
              </w:rPr>
            </w:pPr>
            <w:r w:rsidRPr="006D04D7">
              <w:rPr>
                <w:rFonts w:ascii="Arial" w:eastAsia="Times New Roman" w:hAnsi="Arial" w:cs="Arial"/>
                <w:sz w:val="24"/>
                <w:szCs w:val="24"/>
                <w:lang w:bidi="ru-RU"/>
              </w:rPr>
              <w:t>(4.3)</w:t>
            </w:r>
          </w:p>
        </w:tc>
        <w:tc>
          <w:tcPr>
            <w:tcW w:w="5670" w:type="dxa"/>
          </w:tcPr>
          <w:p w:rsidR="002C5292" w:rsidRPr="006D04D7" w:rsidRDefault="002C5292" w:rsidP="007722BF">
            <w:pPr>
              <w:pStyle w:val="ConsPlusNormal"/>
              <w:jc w:val="both"/>
              <w:rPr>
                <w:sz w:val="24"/>
                <w:szCs w:val="24"/>
              </w:rPr>
            </w:pPr>
            <w:r w:rsidRPr="006D04D7">
              <w:rPr>
                <w:sz w:val="24"/>
                <w:szCs w:val="24"/>
              </w:rPr>
              <w:t>Размещение объектов капитального строител</w:t>
            </w:r>
            <w:r w:rsidRPr="006D04D7">
              <w:rPr>
                <w:sz w:val="24"/>
                <w:szCs w:val="24"/>
              </w:rPr>
              <w:t>ь</w:t>
            </w:r>
            <w:r w:rsidRPr="006D04D7">
              <w:rPr>
                <w:sz w:val="24"/>
                <w:szCs w:val="24"/>
              </w:rPr>
              <w:t>ства, сооружений, предназначенных для орг</w:t>
            </w:r>
            <w:r w:rsidRPr="006D04D7">
              <w:rPr>
                <w:sz w:val="24"/>
                <w:szCs w:val="24"/>
              </w:rPr>
              <w:t>а</w:t>
            </w:r>
            <w:r w:rsidRPr="006D04D7">
              <w:rPr>
                <w:sz w:val="24"/>
                <w:szCs w:val="24"/>
              </w:rPr>
              <w:t>низации постоянной или временной торговли (ярмарка, рынок, базар), с учетом того, что ка</w:t>
            </w:r>
            <w:r w:rsidRPr="006D04D7">
              <w:rPr>
                <w:sz w:val="24"/>
                <w:szCs w:val="24"/>
              </w:rPr>
              <w:t>ж</w:t>
            </w:r>
            <w:r w:rsidRPr="006D04D7">
              <w:rPr>
                <w:sz w:val="24"/>
                <w:szCs w:val="24"/>
              </w:rPr>
              <w:t>дое из торговых мест не располагает торговой площадью более 200 кв. м;</w:t>
            </w:r>
          </w:p>
          <w:p w:rsidR="002C5292" w:rsidRPr="006D04D7" w:rsidRDefault="002C5292" w:rsidP="007722BF">
            <w:pPr>
              <w:jc w:val="both"/>
              <w:rPr>
                <w:rFonts w:ascii="Arial" w:hAnsi="Arial" w:cs="Arial"/>
                <w:sz w:val="24"/>
                <w:szCs w:val="24"/>
              </w:rPr>
            </w:pPr>
            <w:r w:rsidRPr="006D04D7">
              <w:rPr>
                <w:rFonts w:ascii="Arial" w:hAnsi="Arial" w:cs="Arial"/>
                <w:sz w:val="24"/>
                <w:szCs w:val="24"/>
              </w:rPr>
              <w:t>размещение гаражей и (или) стоянок для авт</w:t>
            </w:r>
            <w:r w:rsidRPr="006D04D7">
              <w:rPr>
                <w:rFonts w:ascii="Arial" w:hAnsi="Arial" w:cs="Arial"/>
                <w:sz w:val="24"/>
                <w:szCs w:val="24"/>
              </w:rPr>
              <w:t>о</w:t>
            </w:r>
            <w:r w:rsidRPr="006D04D7">
              <w:rPr>
                <w:rFonts w:ascii="Arial" w:hAnsi="Arial" w:cs="Arial"/>
                <w:sz w:val="24"/>
                <w:szCs w:val="24"/>
              </w:rPr>
              <w:t>мобилей сотрудников и посетителей рынка</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800 кв. м.</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8400 кв. м.</w:t>
            </w:r>
          </w:p>
        </w:tc>
        <w:tc>
          <w:tcPr>
            <w:tcW w:w="1985"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2C5292" w:rsidRPr="006D04D7" w:rsidTr="002C5292">
        <w:tc>
          <w:tcPr>
            <w:tcW w:w="1873" w:type="dxa"/>
          </w:tcPr>
          <w:p w:rsidR="002C5292" w:rsidRPr="006D04D7" w:rsidRDefault="002C5292" w:rsidP="00712801">
            <w:pPr>
              <w:jc w:val="center"/>
              <w:rPr>
                <w:rFonts w:ascii="Arial" w:eastAsia="Times New Roman" w:hAnsi="Arial" w:cs="Arial"/>
                <w:sz w:val="24"/>
                <w:szCs w:val="24"/>
                <w:lang w:bidi="ru-RU"/>
              </w:rPr>
            </w:pPr>
            <w:r w:rsidRPr="006D04D7">
              <w:rPr>
                <w:rFonts w:ascii="Arial" w:eastAsia="Times New Roman" w:hAnsi="Arial" w:cs="Arial"/>
                <w:sz w:val="24"/>
                <w:szCs w:val="24"/>
                <w:lang w:bidi="ru-RU"/>
              </w:rPr>
              <w:t>Магазины</w:t>
            </w:r>
          </w:p>
          <w:p w:rsidR="002C5292" w:rsidRPr="006D04D7" w:rsidRDefault="002C5292" w:rsidP="00712801">
            <w:pPr>
              <w:jc w:val="center"/>
              <w:rPr>
                <w:rFonts w:ascii="Arial" w:hAnsi="Arial" w:cs="Arial"/>
                <w:sz w:val="24"/>
                <w:szCs w:val="24"/>
              </w:rPr>
            </w:pPr>
            <w:r w:rsidRPr="006D04D7">
              <w:rPr>
                <w:rFonts w:ascii="Arial" w:eastAsia="Times New Roman" w:hAnsi="Arial" w:cs="Arial"/>
                <w:sz w:val="24"/>
                <w:szCs w:val="24"/>
                <w:lang w:bidi="ru-RU"/>
              </w:rPr>
              <w:t>(4.4)</w:t>
            </w:r>
          </w:p>
        </w:tc>
        <w:tc>
          <w:tcPr>
            <w:tcW w:w="5670" w:type="dxa"/>
          </w:tcPr>
          <w:p w:rsidR="002C5292" w:rsidRPr="006D04D7" w:rsidRDefault="002C5292" w:rsidP="00712801">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предназначенных для продажи товаров, торговая площадь которых составляет до 5000 кв. м</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1500 кв. м.</w:t>
            </w:r>
          </w:p>
        </w:tc>
        <w:tc>
          <w:tcPr>
            <w:tcW w:w="1985"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2C5292" w:rsidRPr="006D04D7" w:rsidTr="002C5292">
        <w:tc>
          <w:tcPr>
            <w:tcW w:w="1873" w:type="dxa"/>
          </w:tcPr>
          <w:p w:rsidR="002C5292" w:rsidRPr="006D04D7" w:rsidRDefault="002C5292" w:rsidP="00712801">
            <w:pPr>
              <w:jc w:val="center"/>
              <w:rPr>
                <w:rFonts w:ascii="Arial" w:eastAsia="Times New Roman" w:hAnsi="Arial" w:cs="Arial"/>
                <w:sz w:val="24"/>
                <w:szCs w:val="24"/>
                <w:lang w:bidi="ru-RU"/>
              </w:rPr>
            </w:pPr>
            <w:r w:rsidRPr="006D04D7">
              <w:rPr>
                <w:rFonts w:ascii="Arial" w:eastAsia="Times New Roman" w:hAnsi="Arial" w:cs="Arial"/>
                <w:sz w:val="24"/>
                <w:szCs w:val="24"/>
                <w:lang w:bidi="ru-RU"/>
              </w:rPr>
              <w:t>Обществе</w:t>
            </w:r>
            <w:r w:rsidRPr="006D04D7">
              <w:rPr>
                <w:rFonts w:ascii="Arial" w:eastAsia="Times New Roman" w:hAnsi="Arial" w:cs="Arial"/>
                <w:sz w:val="24"/>
                <w:szCs w:val="24"/>
                <w:lang w:bidi="ru-RU"/>
              </w:rPr>
              <w:t>н</w:t>
            </w:r>
            <w:r w:rsidRPr="006D04D7">
              <w:rPr>
                <w:rFonts w:ascii="Arial" w:eastAsia="Times New Roman" w:hAnsi="Arial" w:cs="Arial"/>
                <w:sz w:val="24"/>
                <w:szCs w:val="24"/>
                <w:lang w:bidi="ru-RU"/>
              </w:rPr>
              <w:t>ное питание</w:t>
            </w:r>
          </w:p>
          <w:p w:rsidR="002C5292" w:rsidRPr="006D04D7" w:rsidRDefault="002C5292" w:rsidP="00712801">
            <w:pPr>
              <w:jc w:val="center"/>
              <w:rPr>
                <w:rFonts w:ascii="Arial" w:hAnsi="Arial" w:cs="Arial"/>
                <w:sz w:val="24"/>
                <w:szCs w:val="24"/>
              </w:rPr>
            </w:pPr>
            <w:r w:rsidRPr="006D04D7">
              <w:rPr>
                <w:rFonts w:ascii="Arial" w:eastAsia="Times New Roman" w:hAnsi="Arial" w:cs="Arial"/>
                <w:sz w:val="24"/>
                <w:szCs w:val="24"/>
                <w:lang w:bidi="ru-RU"/>
              </w:rPr>
              <w:t>(4.6)</w:t>
            </w:r>
          </w:p>
        </w:tc>
        <w:tc>
          <w:tcPr>
            <w:tcW w:w="5670" w:type="dxa"/>
          </w:tcPr>
          <w:p w:rsidR="002C5292" w:rsidRPr="006D04D7" w:rsidRDefault="002C5292" w:rsidP="00712801">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в целях устройства мест общественного питания (рестораны, кафе, столовые, закусо</w:t>
            </w:r>
            <w:r w:rsidRPr="006D04D7">
              <w:rPr>
                <w:rFonts w:ascii="Arial" w:hAnsi="Arial" w:cs="Arial"/>
                <w:sz w:val="24"/>
                <w:szCs w:val="24"/>
              </w:rPr>
              <w:t>ч</w:t>
            </w:r>
            <w:r w:rsidRPr="006D04D7">
              <w:rPr>
                <w:rFonts w:ascii="Arial" w:hAnsi="Arial" w:cs="Arial"/>
                <w:sz w:val="24"/>
                <w:szCs w:val="24"/>
              </w:rPr>
              <w:t>ные, бары)</w:t>
            </w:r>
          </w:p>
        </w:tc>
        <w:tc>
          <w:tcPr>
            <w:tcW w:w="1559" w:type="dxa"/>
            <w:vAlign w:val="center"/>
          </w:tcPr>
          <w:p w:rsidR="002C5292" w:rsidRPr="006D04D7" w:rsidRDefault="008C49C6" w:rsidP="00712801">
            <w:pPr>
              <w:autoSpaceDE w:val="0"/>
              <w:autoSpaceDN w:val="0"/>
              <w:adjustRightInd w:val="0"/>
              <w:jc w:val="center"/>
              <w:rPr>
                <w:rFonts w:ascii="Arial" w:hAnsi="Arial" w:cs="Arial"/>
                <w:sz w:val="24"/>
                <w:szCs w:val="24"/>
              </w:rPr>
            </w:pPr>
            <w:r w:rsidRPr="006D04D7">
              <w:rPr>
                <w:rFonts w:ascii="Arial" w:hAnsi="Arial" w:cs="Arial"/>
                <w:sz w:val="24"/>
                <w:szCs w:val="24"/>
              </w:rPr>
              <w:t>3</w:t>
            </w:r>
            <w:r w:rsidR="002C5292" w:rsidRPr="006D04D7">
              <w:rPr>
                <w:rFonts w:ascii="Arial" w:hAnsi="Arial" w:cs="Arial"/>
                <w:sz w:val="24"/>
                <w:szCs w:val="24"/>
              </w:rPr>
              <w:t>00 кв. м.</w:t>
            </w:r>
          </w:p>
        </w:tc>
        <w:tc>
          <w:tcPr>
            <w:tcW w:w="1559"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2300 кв. м.</w:t>
            </w:r>
          </w:p>
        </w:tc>
        <w:tc>
          <w:tcPr>
            <w:tcW w:w="1985"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 3 </w:t>
            </w:r>
            <w:r w:rsidRPr="006D04D7">
              <w:rPr>
                <w:rFonts w:ascii="Arial" w:hAnsi="Arial" w:cs="Arial"/>
                <w:sz w:val="24"/>
                <w:szCs w:val="24"/>
              </w:rPr>
              <w:lastRenderedPageBreak/>
              <w:t>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80 %</w:t>
            </w:r>
          </w:p>
        </w:tc>
      </w:tr>
      <w:tr w:rsidR="002C5292" w:rsidRPr="006D04D7" w:rsidTr="002C5292">
        <w:tc>
          <w:tcPr>
            <w:tcW w:w="1873" w:type="dxa"/>
          </w:tcPr>
          <w:p w:rsidR="002C5292" w:rsidRPr="006D04D7" w:rsidRDefault="002C5292" w:rsidP="00FC086E">
            <w:pPr>
              <w:jc w:val="center"/>
              <w:rPr>
                <w:rFonts w:ascii="Arial" w:hAnsi="Arial" w:cs="Arial"/>
                <w:sz w:val="24"/>
                <w:szCs w:val="24"/>
              </w:rPr>
            </w:pPr>
            <w:r w:rsidRPr="006D04D7">
              <w:rPr>
                <w:rFonts w:ascii="Arial" w:hAnsi="Arial" w:cs="Arial"/>
                <w:sz w:val="24"/>
                <w:szCs w:val="24"/>
              </w:rPr>
              <w:lastRenderedPageBreak/>
              <w:t>Служебные гаражи</w:t>
            </w:r>
          </w:p>
          <w:p w:rsidR="002C5292" w:rsidRPr="006D04D7" w:rsidRDefault="002C5292" w:rsidP="00FC086E">
            <w:pPr>
              <w:jc w:val="center"/>
              <w:rPr>
                <w:rFonts w:ascii="Arial" w:hAnsi="Arial" w:cs="Arial"/>
                <w:sz w:val="24"/>
                <w:szCs w:val="24"/>
              </w:rPr>
            </w:pPr>
            <w:r w:rsidRPr="006D04D7">
              <w:rPr>
                <w:rFonts w:ascii="Arial" w:hAnsi="Arial" w:cs="Arial"/>
                <w:sz w:val="24"/>
                <w:szCs w:val="24"/>
              </w:rPr>
              <w:t>(4.9)</w:t>
            </w:r>
          </w:p>
        </w:tc>
        <w:tc>
          <w:tcPr>
            <w:tcW w:w="5670" w:type="dxa"/>
          </w:tcPr>
          <w:p w:rsidR="002C5292" w:rsidRPr="006D04D7" w:rsidRDefault="002C5292" w:rsidP="00FC086E">
            <w:pPr>
              <w:jc w:val="both"/>
              <w:rPr>
                <w:rFonts w:ascii="Arial" w:hAnsi="Arial" w:cs="Arial"/>
                <w:sz w:val="24"/>
                <w:szCs w:val="24"/>
              </w:rPr>
            </w:pPr>
            <w:r w:rsidRPr="006D04D7">
              <w:rPr>
                <w:rFonts w:ascii="Arial" w:hAnsi="Arial" w:cs="Arial"/>
                <w:sz w:val="24"/>
                <w:szCs w:val="24"/>
              </w:rPr>
              <w:t>Размещение постоянных или временных гар</w:t>
            </w:r>
            <w:r w:rsidRPr="006D04D7">
              <w:rPr>
                <w:rFonts w:ascii="Arial" w:hAnsi="Arial" w:cs="Arial"/>
                <w:sz w:val="24"/>
                <w:szCs w:val="24"/>
              </w:rPr>
              <w:t>а</w:t>
            </w:r>
            <w:r w:rsidRPr="006D04D7">
              <w:rPr>
                <w:rFonts w:ascii="Arial" w:hAnsi="Arial" w:cs="Arial"/>
                <w:sz w:val="24"/>
                <w:szCs w:val="24"/>
              </w:rPr>
              <w:t>жей, стоянок для хранения служебного авт</w:t>
            </w:r>
            <w:r w:rsidRPr="006D04D7">
              <w:rPr>
                <w:rFonts w:ascii="Arial" w:hAnsi="Arial" w:cs="Arial"/>
                <w:sz w:val="24"/>
                <w:szCs w:val="24"/>
              </w:rPr>
              <w:t>о</w:t>
            </w:r>
            <w:r w:rsidRPr="006D04D7">
              <w:rPr>
                <w:rFonts w:ascii="Arial" w:hAnsi="Arial" w:cs="Arial"/>
                <w:sz w:val="24"/>
                <w:szCs w:val="24"/>
              </w:rPr>
              <w:t>транспорта, используемого в целях осущест</w:t>
            </w:r>
            <w:r w:rsidRPr="006D04D7">
              <w:rPr>
                <w:rFonts w:ascii="Arial" w:hAnsi="Arial" w:cs="Arial"/>
                <w:sz w:val="24"/>
                <w:szCs w:val="24"/>
              </w:rPr>
              <w:t>в</w:t>
            </w:r>
            <w:r w:rsidRPr="006D04D7">
              <w:rPr>
                <w:rFonts w:ascii="Arial" w:hAnsi="Arial" w:cs="Arial"/>
                <w:sz w:val="24"/>
                <w:szCs w:val="24"/>
              </w:rPr>
              <w:t>ления видов деятельности, предусмотренных видами разрешенного использования с кодами 3.0, 4.0, а также для стоянки и хранения тран</w:t>
            </w:r>
            <w:r w:rsidRPr="006D04D7">
              <w:rPr>
                <w:rFonts w:ascii="Arial" w:hAnsi="Arial" w:cs="Arial"/>
                <w:sz w:val="24"/>
                <w:szCs w:val="24"/>
              </w:rPr>
              <w:t>с</w:t>
            </w:r>
            <w:r w:rsidRPr="006D04D7">
              <w:rPr>
                <w:rFonts w:ascii="Arial" w:hAnsi="Arial" w:cs="Arial"/>
                <w:sz w:val="24"/>
                <w:szCs w:val="24"/>
              </w:rPr>
              <w:t>портных средств общего пользования, в том числе в депо</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2C5292" w:rsidRPr="006D04D7" w:rsidTr="002C5292">
        <w:tc>
          <w:tcPr>
            <w:tcW w:w="1873" w:type="dxa"/>
          </w:tcPr>
          <w:p w:rsidR="002C5292" w:rsidRPr="006D04D7" w:rsidRDefault="002C5292" w:rsidP="00FC086E">
            <w:pPr>
              <w:jc w:val="center"/>
              <w:rPr>
                <w:rFonts w:ascii="Arial" w:hAnsi="Arial" w:cs="Arial"/>
                <w:sz w:val="24"/>
                <w:szCs w:val="24"/>
              </w:rPr>
            </w:pPr>
            <w:r w:rsidRPr="006D04D7">
              <w:rPr>
                <w:rFonts w:ascii="Arial" w:hAnsi="Arial" w:cs="Arial"/>
                <w:sz w:val="24"/>
                <w:szCs w:val="24"/>
              </w:rPr>
              <w:t>Объекты д</w:t>
            </w:r>
            <w:r w:rsidRPr="006D04D7">
              <w:rPr>
                <w:rFonts w:ascii="Arial" w:hAnsi="Arial" w:cs="Arial"/>
                <w:sz w:val="24"/>
                <w:szCs w:val="24"/>
              </w:rPr>
              <w:t>о</w:t>
            </w:r>
            <w:r w:rsidRPr="006D04D7">
              <w:rPr>
                <w:rFonts w:ascii="Arial" w:hAnsi="Arial" w:cs="Arial"/>
                <w:sz w:val="24"/>
                <w:szCs w:val="24"/>
              </w:rPr>
              <w:t>рожного се</w:t>
            </w:r>
            <w:r w:rsidRPr="006D04D7">
              <w:rPr>
                <w:rFonts w:ascii="Arial" w:hAnsi="Arial" w:cs="Arial"/>
                <w:sz w:val="24"/>
                <w:szCs w:val="24"/>
              </w:rPr>
              <w:t>р</w:t>
            </w:r>
            <w:r w:rsidRPr="006D04D7">
              <w:rPr>
                <w:rFonts w:ascii="Arial" w:hAnsi="Arial" w:cs="Arial"/>
                <w:sz w:val="24"/>
                <w:szCs w:val="24"/>
              </w:rPr>
              <w:t>виса</w:t>
            </w:r>
          </w:p>
          <w:p w:rsidR="002C5292" w:rsidRPr="006D04D7" w:rsidRDefault="002C5292" w:rsidP="00FC086E">
            <w:pPr>
              <w:jc w:val="center"/>
              <w:rPr>
                <w:rFonts w:ascii="Arial" w:hAnsi="Arial" w:cs="Arial"/>
                <w:sz w:val="24"/>
                <w:szCs w:val="24"/>
              </w:rPr>
            </w:pPr>
            <w:r w:rsidRPr="006D04D7">
              <w:rPr>
                <w:rFonts w:ascii="Arial" w:hAnsi="Arial" w:cs="Arial"/>
                <w:sz w:val="24"/>
                <w:szCs w:val="24"/>
              </w:rPr>
              <w:t>(4.9.1)</w:t>
            </w:r>
          </w:p>
        </w:tc>
        <w:tc>
          <w:tcPr>
            <w:tcW w:w="5670" w:type="dxa"/>
          </w:tcPr>
          <w:p w:rsidR="002C5292" w:rsidRPr="006D04D7" w:rsidRDefault="002C5292" w:rsidP="00FC086E">
            <w:pPr>
              <w:jc w:val="both"/>
              <w:rPr>
                <w:rFonts w:ascii="Arial" w:hAnsi="Arial" w:cs="Arial"/>
                <w:sz w:val="24"/>
                <w:szCs w:val="24"/>
              </w:rPr>
            </w:pPr>
            <w:r w:rsidRPr="006D04D7">
              <w:rPr>
                <w:rFonts w:ascii="Arial" w:hAnsi="Arial" w:cs="Arial"/>
                <w:sz w:val="24"/>
                <w:szCs w:val="24"/>
              </w:rPr>
              <w:t>Размещение зданий и сооружений дорожного сервиса. Содержание данного вида разреше</w:t>
            </w:r>
            <w:r w:rsidRPr="006D04D7">
              <w:rPr>
                <w:rFonts w:ascii="Arial" w:hAnsi="Arial" w:cs="Arial"/>
                <w:sz w:val="24"/>
                <w:szCs w:val="24"/>
              </w:rPr>
              <w:t>н</w:t>
            </w:r>
            <w:r w:rsidRPr="006D04D7">
              <w:rPr>
                <w:rFonts w:ascii="Arial" w:hAnsi="Arial" w:cs="Arial"/>
                <w:sz w:val="24"/>
                <w:szCs w:val="24"/>
              </w:rPr>
              <w:t>ного использования включает в себя содерж</w:t>
            </w:r>
            <w:r w:rsidRPr="006D04D7">
              <w:rPr>
                <w:rFonts w:ascii="Arial" w:hAnsi="Arial" w:cs="Arial"/>
                <w:sz w:val="24"/>
                <w:szCs w:val="24"/>
              </w:rPr>
              <w:t>а</w:t>
            </w:r>
            <w:r w:rsidRPr="006D04D7">
              <w:rPr>
                <w:rFonts w:ascii="Arial" w:hAnsi="Arial" w:cs="Arial"/>
                <w:sz w:val="24"/>
                <w:szCs w:val="24"/>
              </w:rPr>
              <w:t>ние видов разрешенного использования с к</w:t>
            </w:r>
            <w:r w:rsidRPr="006D04D7">
              <w:rPr>
                <w:rFonts w:ascii="Arial" w:hAnsi="Arial" w:cs="Arial"/>
                <w:sz w:val="24"/>
                <w:szCs w:val="24"/>
              </w:rPr>
              <w:t>о</w:t>
            </w:r>
            <w:r w:rsidRPr="006D04D7">
              <w:rPr>
                <w:rFonts w:ascii="Arial" w:hAnsi="Arial" w:cs="Arial"/>
                <w:sz w:val="24"/>
                <w:szCs w:val="24"/>
              </w:rPr>
              <w:t>дами 4.9.1.1 - 4.9.1.4</w:t>
            </w:r>
          </w:p>
        </w:tc>
        <w:tc>
          <w:tcPr>
            <w:tcW w:w="1559" w:type="dxa"/>
            <w:vAlign w:val="center"/>
          </w:tcPr>
          <w:p w:rsidR="002C5292" w:rsidRPr="006D04D7" w:rsidRDefault="00225786" w:rsidP="00FC086E">
            <w:pPr>
              <w:autoSpaceDE w:val="0"/>
              <w:autoSpaceDN w:val="0"/>
              <w:adjustRightInd w:val="0"/>
              <w:jc w:val="center"/>
              <w:rPr>
                <w:rFonts w:ascii="Arial" w:hAnsi="Arial" w:cs="Arial"/>
                <w:sz w:val="24"/>
                <w:szCs w:val="24"/>
              </w:rPr>
            </w:pPr>
            <w:r w:rsidRPr="006D04D7">
              <w:rPr>
                <w:rFonts w:ascii="Arial" w:hAnsi="Arial" w:cs="Arial"/>
                <w:sz w:val="24"/>
                <w:szCs w:val="24"/>
              </w:rPr>
              <w:t>500 кв. м.</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2000 кв. м.</w:t>
            </w:r>
          </w:p>
        </w:tc>
        <w:tc>
          <w:tcPr>
            <w:tcW w:w="1985"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2C5292" w:rsidRPr="006D04D7" w:rsidTr="002C5292">
        <w:tc>
          <w:tcPr>
            <w:tcW w:w="1873" w:type="dxa"/>
          </w:tcPr>
          <w:p w:rsidR="002C5292" w:rsidRPr="006D04D7" w:rsidRDefault="002C5292" w:rsidP="00FC086E">
            <w:pPr>
              <w:jc w:val="center"/>
              <w:rPr>
                <w:rFonts w:ascii="Arial" w:hAnsi="Arial" w:cs="Arial"/>
                <w:sz w:val="24"/>
                <w:szCs w:val="24"/>
              </w:rPr>
            </w:pPr>
            <w:r w:rsidRPr="006D04D7">
              <w:rPr>
                <w:rFonts w:ascii="Arial" w:hAnsi="Arial" w:cs="Arial"/>
                <w:sz w:val="24"/>
                <w:szCs w:val="24"/>
              </w:rPr>
              <w:t>Заправка транспортных средств</w:t>
            </w:r>
          </w:p>
          <w:p w:rsidR="002C5292" w:rsidRPr="006D04D7" w:rsidRDefault="002C5292" w:rsidP="00FC086E">
            <w:pPr>
              <w:jc w:val="center"/>
              <w:rPr>
                <w:rFonts w:ascii="Arial" w:hAnsi="Arial" w:cs="Arial"/>
                <w:sz w:val="24"/>
                <w:szCs w:val="24"/>
              </w:rPr>
            </w:pPr>
            <w:r w:rsidRPr="006D04D7">
              <w:rPr>
                <w:rFonts w:ascii="Arial" w:hAnsi="Arial" w:cs="Arial"/>
                <w:sz w:val="24"/>
                <w:szCs w:val="24"/>
              </w:rPr>
              <w:t>(4.9.1.1)</w:t>
            </w:r>
          </w:p>
        </w:tc>
        <w:tc>
          <w:tcPr>
            <w:tcW w:w="5670" w:type="dxa"/>
          </w:tcPr>
          <w:p w:rsidR="002C5292" w:rsidRPr="006D04D7" w:rsidRDefault="002C5292" w:rsidP="00FC086E">
            <w:pPr>
              <w:jc w:val="both"/>
              <w:rPr>
                <w:rFonts w:ascii="Arial" w:hAnsi="Arial" w:cs="Arial"/>
                <w:sz w:val="24"/>
                <w:szCs w:val="24"/>
              </w:rPr>
            </w:pPr>
            <w:r w:rsidRPr="006D04D7">
              <w:rPr>
                <w:rFonts w:ascii="Arial" w:hAnsi="Arial" w:cs="Arial"/>
                <w:sz w:val="24"/>
                <w:szCs w:val="24"/>
              </w:rPr>
              <w:t>Размещение автозаправочных станций; разм</w:t>
            </w:r>
            <w:r w:rsidRPr="006D04D7">
              <w:rPr>
                <w:rFonts w:ascii="Arial" w:hAnsi="Arial" w:cs="Arial"/>
                <w:sz w:val="24"/>
                <w:szCs w:val="24"/>
              </w:rPr>
              <w:t>е</w:t>
            </w:r>
            <w:r w:rsidRPr="006D04D7">
              <w:rPr>
                <w:rFonts w:ascii="Arial" w:hAnsi="Arial" w:cs="Arial"/>
                <w:sz w:val="24"/>
                <w:szCs w:val="24"/>
              </w:rPr>
              <w:t>щение магазинов сопутствующей торговли, зданий для организации общественного пит</w:t>
            </w:r>
            <w:r w:rsidRPr="006D04D7">
              <w:rPr>
                <w:rFonts w:ascii="Arial" w:hAnsi="Arial" w:cs="Arial"/>
                <w:sz w:val="24"/>
                <w:szCs w:val="24"/>
              </w:rPr>
              <w:t>а</w:t>
            </w:r>
            <w:r w:rsidRPr="006D04D7">
              <w:rPr>
                <w:rFonts w:ascii="Arial" w:hAnsi="Arial" w:cs="Arial"/>
                <w:sz w:val="24"/>
                <w:szCs w:val="24"/>
              </w:rPr>
              <w:t>ния в качестве объектов дорожного сервиса</w:t>
            </w:r>
          </w:p>
        </w:tc>
        <w:tc>
          <w:tcPr>
            <w:tcW w:w="1559" w:type="dxa"/>
            <w:vAlign w:val="center"/>
          </w:tcPr>
          <w:p w:rsidR="002C5292" w:rsidRPr="006D04D7" w:rsidRDefault="00225786" w:rsidP="00FC086E">
            <w:pPr>
              <w:autoSpaceDE w:val="0"/>
              <w:autoSpaceDN w:val="0"/>
              <w:adjustRightInd w:val="0"/>
              <w:jc w:val="center"/>
              <w:rPr>
                <w:rFonts w:ascii="Arial" w:hAnsi="Arial" w:cs="Arial"/>
                <w:sz w:val="24"/>
                <w:szCs w:val="24"/>
              </w:rPr>
            </w:pPr>
            <w:r w:rsidRPr="006D04D7">
              <w:rPr>
                <w:rFonts w:ascii="Arial" w:hAnsi="Arial" w:cs="Arial"/>
                <w:sz w:val="24"/>
                <w:szCs w:val="24"/>
              </w:rPr>
              <w:t>500 кв. м.</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2000 кв. м.</w:t>
            </w:r>
          </w:p>
        </w:tc>
        <w:tc>
          <w:tcPr>
            <w:tcW w:w="1985"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2C5292" w:rsidRPr="006D04D7" w:rsidTr="002C5292">
        <w:tc>
          <w:tcPr>
            <w:tcW w:w="1873" w:type="dxa"/>
          </w:tcPr>
          <w:p w:rsidR="002C5292" w:rsidRPr="006D04D7" w:rsidRDefault="002C5292" w:rsidP="00FC086E">
            <w:pPr>
              <w:jc w:val="center"/>
              <w:rPr>
                <w:rFonts w:ascii="Arial" w:hAnsi="Arial" w:cs="Arial"/>
                <w:sz w:val="24"/>
                <w:szCs w:val="24"/>
              </w:rPr>
            </w:pPr>
            <w:r w:rsidRPr="006D04D7">
              <w:rPr>
                <w:rFonts w:ascii="Arial" w:hAnsi="Arial" w:cs="Arial"/>
                <w:sz w:val="24"/>
                <w:szCs w:val="24"/>
              </w:rPr>
              <w:t>Обеспечение дорожного о</w:t>
            </w:r>
            <w:r w:rsidRPr="006D04D7">
              <w:rPr>
                <w:rFonts w:ascii="Arial" w:hAnsi="Arial" w:cs="Arial"/>
                <w:sz w:val="24"/>
                <w:szCs w:val="24"/>
              </w:rPr>
              <w:t>т</w:t>
            </w:r>
            <w:r w:rsidRPr="006D04D7">
              <w:rPr>
                <w:rFonts w:ascii="Arial" w:hAnsi="Arial" w:cs="Arial"/>
                <w:sz w:val="24"/>
                <w:szCs w:val="24"/>
              </w:rPr>
              <w:t>дыха</w:t>
            </w:r>
          </w:p>
          <w:p w:rsidR="002C5292" w:rsidRPr="006D04D7" w:rsidRDefault="002C5292" w:rsidP="00FC086E">
            <w:pPr>
              <w:jc w:val="center"/>
              <w:rPr>
                <w:rFonts w:ascii="Arial" w:hAnsi="Arial" w:cs="Arial"/>
                <w:sz w:val="24"/>
                <w:szCs w:val="24"/>
              </w:rPr>
            </w:pPr>
            <w:r w:rsidRPr="006D04D7">
              <w:rPr>
                <w:rFonts w:ascii="Arial" w:hAnsi="Arial" w:cs="Arial"/>
                <w:sz w:val="24"/>
                <w:szCs w:val="24"/>
              </w:rPr>
              <w:t>(4.9.1.2)</w:t>
            </w:r>
          </w:p>
        </w:tc>
        <w:tc>
          <w:tcPr>
            <w:tcW w:w="5670" w:type="dxa"/>
          </w:tcPr>
          <w:p w:rsidR="002C5292" w:rsidRPr="006D04D7" w:rsidRDefault="002C5292" w:rsidP="00FC086E">
            <w:pPr>
              <w:jc w:val="both"/>
              <w:rPr>
                <w:rFonts w:ascii="Arial" w:hAnsi="Arial" w:cs="Arial"/>
                <w:sz w:val="24"/>
                <w:szCs w:val="24"/>
              </w:rPr>
            </w:pPr>
            <w:r w:rsidRPr="006D04D7">
              <w:rPr>
                <w:rFonts w:ascii="Arial" w:hAnsi="Arial" w:cs="Arial"/>
                <w:sz w:val="24"/>
                <w:szCs w:val="24"/>
              </w:rPr>
              <w:t>Размещение зданий для предоставления гост</w:t>
            </w:r>
            <w:r w:rsidRPr="006D04D7">
              <w:rPr>
                <w:rFonts w:ascii="Arial" w:hAnsi="Arial" w:cs="Arial"/>
                <w:sz w:val="24"/>
                <w:szCs w:val="24"/>
              </w:rPr>
              <w:t>и</w:t>
            </w:r>
            <w:r w:rsidRPr="006D04D7">
              <w:rPr>
                <w:rFonts w:ascii="Arial" w:hAnsi="Arial" w:cs="Arial"/>
                <w:sz w:val="24"/>
                <w:szCs w:val="24"/>
              </w:rPr>
              <w:t>ничных услуг в качестве дорожного сервиса (мотелей), а также размещение магазинов с</w:t>
            </w:r>
            <w:r w:rsidRPr="006D04D7">
              <w:rPr>
                <w:rFonts w:ascii="Arial" w:hAnsi="Arial" w:cs="Arial"/>
                <w:sz w:val="24"/>
                <w:szCs w:val="24"/>
              </w:rPr>
              <w:t>о</w:t>
            </w:r>
            <w:r w:rsidRPr="006D04D7">
              <w:rPr>
                <w:rFonts w:ascii="Arial" w:hAnsi="Arial" w:cs="Arial"/>
                <w:sz w:val="24"/>
                <w:szCs w:val="24"/>
              </w:rPr>
              <w:t>путствующей торговли, зданий для организации общественного питания в качестве объектов дорожного сервиса</w:t>
            </w:r>
          </w:p>
        </w:tc>
        <w:tc>
          <w:tcPr>
            <w:tcW w:w="1559" w:type="dxa"/>
            <w:vAlign w:val="center"/>
          </w:tcPr>
          <w:p w:rsidR="002C5292" w:rsidRPr="006D04D7" w:rsidRDefault="00225786" w:rsidP="00FC086E">
            <w:pPr>
              <w:autoSpaceDE w:val="0"/>
              <w:autoSpaceDN w:val="0"/>
              <w:adjustRightInd w:val="0"/>
              <w:jc w:val="center"/>
              <w:rPr>
                <w:rFonts w:ascii="Arial" w:hAnsi="Arial" w:cs="Arial"/>
                <w:sz w:val="24"/>
                <w:szCs w:val="24"/>
              </w:rPr>
            </w:pPr>
            <w:r w:rsidRPr="006D04D7">
              <w:rPr>
                <w:rFonts w:ascii="Arial" w:hAnsi="Arial" w:cs="Arial"/>
                <w:sz w:val="24"/>
                <w:szCs w:val="24"/>
              </w:rPr>
              <w:t>500 кв. м.</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2000 кв. м.</w:t>
            </w:r>
          </w:p>
        </w:tc>
        <w:tc>
          <w:tcPr>
            <w:tcW w:w="1985"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2C5292" w:rsidRPr="006D04D7" w:rsidTr="002C5292">
        <w:tc>
          <w:tcPr>
            <w:tcW w:w="1873" w:type="dxa"/>
          </w:tcPr>
          <w:p w:rsidR="002C5292" w:rsidRPr="006D04D7" w:rsidRDefault="002C5292" w:rsidP="00FC086E">
            <w:pPr>
              <w:jc w:val="center"/>
              <w:rPr>
                <w:rFonts w:ascii="Arial" w:hAnsi="Arial" w:cs="Arial"/>
                <w:sz w:val="24"/>
                <w:szCs w:val="24"/>
              </w:rPr>
            </w:pPr>
            <w:r w:rsidRPr="006D04D7">
              <w:rPr>
                <w:rFonts w:ascii="Arial" w:hAnsi="Arial" w:cs="Arial"/>
                <w:sz w:val="24"/>
                <w:szCs w:val="24"/>
              </w:rPr>
              <w:t>Автомобил</w:t>
            </w:r>
            <w:r w:rsidRPr="006D04D7">
              <w:rPr>
                <w:rFonts w:ascii="Arial" w:hAnsi="Arial" w:cs="Arial"/>
                <w:sz w:val="24"/>
                <w:szCs w:val="24"/>
              </w:rPr>
              <w:t>ь</w:t>
            </w:r>
            <w:r w:rsidRPr="006D04D7">
              <w:rPr>
                <w:rFonts w:ascii="Arial" w:hAnsi="Arial" w:cs="Arial"/>
                <w:sz w:val="24"/>
                <w:szCs w:val="24"/>
              </w:rPr>
              <w:t>ные мойки</w:t>
            </w:r>
          </w:p>
          <w:p w:rsidR="002C5292" w:rsidRPr="006D04D7" w:rsidRDefault="002C5292" w:rsidP="00FC086E">
            <w:pPr>
              <w:jc w:val="center"/>
              <w:rPr>
                <w:rFonts w:ascii="Arial" w:hAnsi="Arial" w:cs="Arial"/>
                <w:sz w:val="24"/>
                <w:szCs w:val="24"/>
              </w:rPr>
            </w:pPr>
            <w:r w:rsidRPr="006D04D7">
              <w:rPr>
                <w:rFonts w:ascii="Arial" w:hAnsi="Arial" w:cs="Arial"/>
                <w:sz w:val="24"/>
                <w:szCs w:val="24"/>
              </w:rPr>
              <w:t>(4.9.1.3)</w:t>
            </w:r>
          </w:p>
        </w:tc>
        <w:tc>
          <w:tcPr>
            <w:tcW w:w="5670" w:type="dxa"/>
          </w:tcPr>
          <w:p w:rsidR="002C5292" w:rsidRPr="006D04D7" w:rsidRDefault="002C5292" w:rsidP="00FC086E">
            <w:pPr>
              <w:jc w:val="both"/>
              <w:rPr>
                <w:rFonts w:ascii="Arial" w:hAnsi="Arial" w:cs="Arial"/>
                <w:sz w:val="24"/>
                <w:szCs w:val="24"/>
              </w:rPr>
            </w:pPr>
            <w:r w:rsidRPr="006D04D7">
              <w:rPr>
                <w:rFonts w:ascii="Arial" w:hAnsi="Arial" w:cs="Arial"/>
                <w:sz w:val="24"/>
                <w:szCs w:val="24"/>
              </w:rPr>
              <w:t>Размещение автомобильных моек, а также ра</w:t>
            </w:r>
            <w:r w:rsidRPr="006D04D7">
              <w:rPr>
                <w:rFonts w:ascii="Arial" w:hAnsi="Arial" w:cs="Arial"/>
                <w:sz w:val="24"/>
                <w:szCs w:val="24"/>
              </w:rPr>
              <w:t>з</w:t>
            </w:r>
            <w:r w:rsidRPr="006D04D7">
              <w:rPr>
                <w:rFonts w:ascii="Arial" w:hAnsi="Arial" w:cs="Arial"/>
                <w:sz w:val="24"/>
                <w:szCs w:val="24"/>
              </w:rPr>
              <w:t>мещение магазинов сопутствующей торговли</w:t>
            </w:r>
          </w:p>
        </w:tc>
        <w:tc>
          <w:tcPr>
            <w:tcW w:w="1559" w:type="dxa"/>
            <w:vAlign w:val="center"/>
          </w:tcPr>
          <w:p w:rsidR="002C5292" w:rsidRPr="006D04D7" w:rsidRDefault="00225786" w:rsidP="00FC086E">
            <w:pPr>
              <w:autoSpaceDE w:val="0"/>
              <w:autoSpaceDN w:val="0"/>
              <w:adjustRightInd w:val="0"/>
              <w:jc w:val="center"/>
              <w:rPr>
                <w:rFonts w:ascii="Arial" w:hAnsi="Arial" w:cs="Arial"/>
                <w:sz w:val="24"/>
                <w:szCs w:val="24"/>
              </w:rPr>
            </w:pPr>
            <w:r w:rsidRPr="006D04D7">
              <w:rPr>
                <w:rFonts w:ascii="Arial" w:hAnsi="Arial" w:cs="Arial"/>
                <w:sz w:val="24"/>
                <w:szCs w:val="24"/>
              </w:rPr>
              <w:t>500 кв. м.</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2000 кв. м.</w:t>
            </w:r>
          </w:p>
        </w:tc>
        <w:tc>
          <w:tcPr>
            <w:tcW w:w="1985"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2C5292" w:rsidRPr="006D04D7" w:rsidTr="002C5292">
        <w:tc>
          <w:tcPr>
            <w:tcW w:w="1873" w:type="dxa"/>
          </w:tcPr>
          <w:p w:rsidR="002C5292" w:rsidRPr="006D04D7" w:rsidRDefault="002C5292" w:rsidP="00FC086E">
            <w:pPr>
              <w:jc w:val="center"/>
              <w:rPr>
                <w:rFonts w:ascii="Arial" w:hAnsi="Arial" w:cs="Arial"/>
                <w:sz w:val="24"/>
                <w:szCs w:val="24"/>
              </w:rPr>
            </w:pPr>
            <w:r w:rsidRPr="006D04D7">
              <w:rPr>
                <w:rFonts w:ascii="Arial" w:hAnsi="Arial" w:cs="Arial"/>
                <w:sz w:val="24"/>
                <w:szCs w:val="24"/>
              </w:rPr>
              <w:t>Ремонт авт</w:t>
            </w:r>
            <w:r w:rsidRPr="006D04D7">
              <w:rPr>
                <w:rFonts w:ascii="Arial" w:hAnsi="Arial" w:cs="Arial"/>
                <w:sz w:val="24"/>
                <w:szCs w:val="24"/>
              </w:rPr>
              <w:t>о</w:t>
            </w:r>
            <w:r w:rsidRPr="006D04D7">
              <w:rPr>
                <w:rFonts w:ascii="Arial" w:hAnsi="Arial" w:cs="Arial"/>
                <w:sz w:val="24"/>
                <w:szCs w:val="24"/>
              </w:rPr>
              <w:lastRenderedPageBreak/>
              <w:t>мобилей</w:t>
            </w:r>
          </w:p>
          <w:p w:rsidR="002C5292" w:rsidRPr="006D04D7" w:rsidRDefault="002C5292" w:rsidP="00FC086E">
            <w:pPr>
              <w:jc w:val="center"/>
              <w:rPr>
                <w:rFonts w:ascii="Arial" w:hAnsi="Arial" w:cs="Arial"/>
                <w:sz w:val="24"/>
                <w:szCs w:val="24"/>
              </w:rPr>
            </w:pPr>
            <w:r w:rsidRPr="006D04D7">
              <w:rPr>
                <w:rFonts w:ascii="Arial" w:hAnsi="Arial" w:cs="Arial"/>
                <w:sz w:val="24"/>
                <w:szCs w:val="24"/>
              </w:rPr>
              <w:t>(4.9.1.4)</w:t>
            </w:r>
          </w:p>
        </w:tc>
        <w:tc>
          <w:tcPr>
            <w:tcW w:w="5670" w:type="dxa"/>
          </w:tcPr>
          <w:p w:rsidR="002C5292" w:rsidRPr="006D04D7" w:rsidRDefault="002C5292" w:rsidP="00FC086E">
            <w:pPr>
              <w:jc w:val="both"/>
              <w:rPr>
                <w:rFonts w:ascii="Arial" w:hAnsi="Arial" w:cs="Arial"/>
                <w:sz w:val="24"/>
                <w:szCs w:val="24"/>
              </w:rPr>
            </w:pPr>
            <w:r w:rsidRPr="006D04D7">
              <w:rPr>
                <w:rFonts w:ascii="Arial" w:hAnsi="Arial" w:cs="Arial"/>
                <w:sz w:val="24"/>
                <w:szCs w:val="24"/>
              </w:rPr>
              <w:lastRenderedPageBreak/>
              <w:t xml:space="preserve">Размещение мастерских, предназначенных для </w:t>
            </w:r>
            <w:r w:rsidRPr="006D04D7">
              <w:rPr>
                <w:rFonts w:ascii="Arial" w:hAnsi="Arial" w:cs="Arial"/>
                <w:sz w:val="24"/>
                <w:szCs w:val="24"/>
              </w:rPr>
              <w:lastRenderedPageBreak/>
              <w:t>ремонта и обслуживания автомобилей, и пр</w:t>
            </w:r>
            <w:r w:rsidRPr="006D04D7">
              <w:rPr>
                <w:rFonts w:ascii="Arial" w:hAnsi="Arial" w:cs="Arial"/>
                <w:sz w:val="24"/>
                <w:szCs w:val="24"/>
              </w:rPr>
              <w:t>о</w:t>
            </w:r>
            <w:r w:rsidRPr="006D04D7">
              <w:rPr>
                <w:rFonts w:ascii="Arial" w:hAnsi="Arial" w:cs="Arial"/>
                <w:sz w:val="24"/>
                <w:szCs w:val="24"/>
              </w:rPr>
              <w:t>чих объектов дорожного сервиса, а также ра</w:t>
            </w:r>
            <w:r w:rsidRPr="006D04D7">
              <w:rPr>
                <w:rFonts w:ascii="Arial" w:hAnsi="Arial" w:cs="Arial"/>
                <w:sz w:val="24"/>
                <w:szCs w:val="24"/>
              </w:rPr>
              <w:t>з</w:t>
            </w:r>
            <w:r w:rsidRPr="006D04D7">
              <w:rPr>
                <w:rFonts w:ascii="Arial" w:hAnsi="Arial" w:cs="Arial"/>
                <w:sz w:val="24"/>
                <w:szCs w:val="24"/>
              </w:rPr>
              <w:t>мещение магазинов сопутствующей торговли</w:t>
            </w:r>
          </w:p>
        </w:tc>
        <w:tc>
          <w:tcPr>
            <w:tcW w:w="1559" w:type="dxa"/>
            <w:vAlign w:val="center"/>
          </w:tcPr>
          <w:p w:rsidR="002C5292" w:rsidRPr="006D04D7" w:rsidRDefault="00225786" w:rsidP="00FC086E">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500 кв. м.</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2000 кв. м.</w:t>
            </w:r>
          </w:p>
        </w:tc>
        <w:tc>
          <w:tcPr>
            <w:tcW w:w="1985"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lastRenderedPageBreak/>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60 %</w:t>
            </w:r>
          </w:p>
        </w:tc>
      </w:tr>
      <w:tr w:rsidR="002C5292" w:rsidRPr="006D04D7" w:rsidTr="002C5292">
        <w:tc>
          <w:tcPr>
            <w:tcW w:w="1873" w:type="dxa"/>
          </w:tcPr>
          <w:p w:rsidR="002C5292" w:rsidRPr="006D04D7" w:rsidRDefault="002C5292" w:rsidP="00FC086E">
            <w:pPr>
              <w:jc w:val="center"/>
              <w:rPr>
                <w:rFonts w:ascii="Arial" w:eastAsia="Times New Roman" w:hAnsi="Arial" w:cs="Arial"/>
                <w:sz w:val="24"/>
                <w:szCs w:val="24"/>
                <w:lang w:bidi="ru-RU"/>
              </w:rPr>
            </w:pPr>
            <w:proofErr w:type="spellStart"/>
            <w:r w:rsidRPr="006D04D7">
              <w:rPr>
                <w:rFonts w:ascii="Arial" w:eastAsia="Times New Roman" w:hAnsi="Arial" w:cs="Arial"/>
                <w:sz w:val="24"/>
                <w:szCs w:val="24"/>
                <w:lang w:bidi="ru-RU"/>
              </w:rPr>
              <w:lastRenderedPageBreak/>
              <w:t>Выставочно</w:t>
            </w:r>
            <w:proofErr w:type="spellEnd"/>
            <w:r w:rsidRPr="006D04D7">
              <w:rPr>
                <w:rFonts w:ascii="Arial" w:eastAsia="Times New Roman" w:hAnsi="Arial" w:cs="Arial"/>
                <w:sz w:val="24"/>
                <w:szCs w:val="24"/>
                <w:lang w:bidi="ru-RU"/>
              </w:rPr>
              <w:t>-ярмарочная деятельность</w:t>
            </w:r>
          </w:p>
          <w:p w:rsidR="002C5292" w:rsidRPr="006D04D7" w:rsidRDefault="002C5292" w:rsidP="00FC086E">
            <w:pPr>
              <w:jc w:val="center"/>
              <w:rPr>
                <w:rFonts w:ascii="Arial" w:hAnsi="Arial" w:cs="Arial"/>
                <w:sz w:val="24"/>
                <w:szCs w:val="24"/>
              </w:rPr>
            </w:pPr>
            <w:r w:rsidRPr="006D04D7">
              <w:rPr>
                <w:rFonts w:ascii="Arial" w:eastAsia="Times New Roman" w:hAnsi="Arial" w:cs="Arial"/>
                <w:sz w:val="24"/>
                <w:szCs w:val="24"/>
                <w:lang w:bidi="ru-RU"/>
              </w:rPr>
              <w:t>(4.10)</w:t>
            </w:r>
          </w:p>
        </w:tc>
        <w:tc>
          <w:tcPr>
            <w:tcW w:w="5670" w:type="dxa"/>
          </w:tcPr>
          <w:p w:rsidR="002C5292" w:rsidRPr="006D04D7" w:rsidRDefault="002C5292" w:rsidP="00FC086E">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сооружений, предназначенных для ос</w:t>
            </w:r>
            <w:r w:rsidRPr="006D04D7">
              <w:rPr>
                <w:rFonts w:ascii="Arial" w:hAnsi="Arial" w:cs="Arial"/>
                <w:sz w:val="24"/>
                <w:szCs w:val="24"/>
              </w:rPr>
              <w:t>у</w:t>
            </w:r>
            <w:r w:rsidRPr="006D04D7">
              <w:rPr>
                <w:rFonts w:ascii="Arial" w:hAnsi="Arial" w:cs="Arial"/>
                <w:sz w:val="24"/>
                <w:szCs w:val="24"/>
              </w:rPr>
              <w:t xml:space="preserve">ществления </w:t>
            </w:r>
            <w:proofErr w:type="spellStart"/>
            <w:r w:rsidRPr="006D04D7">
              <w:rPr>
                <w:rFonts w:ascii="Arial" w:hAnsi="Arial" w:cs="Arial"/>
                <w:sz w:val="24"/>
                <w:szCs w:val="24"/>
              </w:rPr>
              <w:t>выставочно</w:t>
            </w:r>
            <w:proofErr w:type="spellEnd"/>
            <w:r w:rsidRPr="006D04D7">
              <w:rPr>
                <w:rFonts w:ascii="Arial" w:hAnsi="Arial" w:cs="Arial"/>
                <w:sz w:val="24"/>
                <w:szCs w:val="24"/>
              </w:rPr>
              <w:t xml:space="preserve">-ярмарочной и </w:t>
            </w:r>
            <w:proofErr w:type="spellStart"/>
            <w:r w:rsidRPr="006D04D7">
              <w:rPr>
                <w:rFonts w:ascii="Arial" w:hAnsi="Arial" w:cs="Arial"/>
                <w:sz w:val="24"/>
                <w:szCs w:val="24"/>
              </w:rPr>
              <w:t>конгре</w:t>
            </w:r>
            <w:r w:rsidRPr="006D04D7">
              <w:rPr>
                <w:rFonts w:ascii="Arial" w:hAnsi="Arial" w:cs="Arial"/>
                <w:sz w:val="24"/>
                <w:szCs w:val="24"/>
              </w:rPr>
              <w:t>с</w:t>
            </w:r>
            <w:r w:rsidRPr="006D04D7">
              <w:rPr>
                <w:rFonts w:ascii="Arial" w:hAnsi="Arial" w:cs="Arial"/>
                <w:sz w:val="24"/>
                <w:szCs w:val="24"/>
              </w:rPr>
              <w:t>сной</w:t>
            </w:r>
            <w:proofErr w:type="spellEnd"/>
            <w:r w:rsidRPr="006D04D7">
              <w:rPr>
                <w:rFonts w:ascii="Arial" w:hAnsi="Arial" w:cs="Arial"/>
                <w:sz w:val="24"/>
                <w:szCs w:val="24"/>
              </w:rPr>
              <w:t xml:space="preserve"> деятельности, включая деятельность, н</w:t>
            </w:r>
            <w:r w:rsidRPr="006D04D7">
              <w:rPr>
                <w:rFonts w:ascii="Arial" w:hAnsi="Arial" w:cs="Arial"/>
                <w:sz w:val="24"/>
                <w:szCs w:val="24"/>
              </w:rPr>
              <w:t>е</w:t>
            </w:r>
            <w:r w:rsidRPr="006D04D7">
              <w:rPr>
                <w:rFonts w:ascii="Arial" w:hAnsi="Arial" w:cs="Arial"/>
                <w:sz w:val="24"/>
                <w:szCs w:val="24"/>
              </w:rPr>
              <w:t>обходимую для обслуживания указанных мер</w:t>
            </w:r>
            <w:r w:rsidRPr="006D04D7">
              <w:rPr>
                <w:rFonts w:ascii="Arial" w:hAnsi="Arial" w:cs="Arial"/>
                <w:sz w:val="24"/>
                <w:szCs w:val="24"/>
              </w:rPr>
              <w:t>о</w:t>
            </w:r>
            <w:r w:rsidRPr="006D04D7">
              <w:rPr>
                <w:rFonts w:ascii="Arial" w:hAnsi="Arial" w:cs="Arial"/>
                <w:sz w:val="24"/>
                <w:szCs w:val="24"/>
              </w:rPr>
              <w:t>приятий (застройка экспозиционной площади, организация питания участников мероприятий)</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800 кв. м.</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8400 кв. м.</w:t>
            </w:r>
          </w:p>
        </w:tc>
        <w:tc>
          <w:tcPr>
            <w:tcW w:w="1985"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2C5292" w:rsidRPr="006D04D7" w:rsidTr="002C5292">
        <w:tc>
          <w:tcPr>
            <w:tcW w:w="1873" w:type="dxa"/>
          </w:tcPr>
          <w:p w:rsidR="002C5292" w:rsidRPr="006D04D7" w:rsidRDefault="002C5292" w:rsidP="00FC086E">
            <w:pPr>
              <w:jc w:val="center"/>
              <w:rPr>
                <w:rFonts w:ascii="Arial" w:hAnsi="Arial" w:cs="Arial"/>
                <w:bCs/>
                <w:sz w:val="24"/>
                <w:szCs w:val="24"/>
              </w:rPr>
            </w:pPr>
            <w:r w:rsidRPr="006D04D7">
              <w:rPr>
                <w:rFonts w:ascii="Arial" w:hAnsi="Arial" w:cs="Arial"/>
                <w:bCs/>
                <w:sz w:val="24"/>
                <w:szCs w:val="24"/>
              </w:rPr>
              <w:t>Связь</w:t>
            </w:r>
          </w:p>
          <w:p w:rsidR="002C5292" w:rsidRPr="006D04D7" w:rsidRDefault="002C5292" w:rsidP="00FC086E">
            <w:pPr>
              <w:jc w:val="center"/>
              <w:rPr>
                <w:rFonts w:ascii="Arial" w:hAnsi="Arial" w:cs="Arial"/>
                <w:bCs/>
                <w:sz w:val="24"/>
                <w:szCs w:val="24"/>
              </w:rPr>
            </w:pPr>
            <w:r w:rsidRPr="006D04D7">
              <w:rPr>
                <w:rFonts w:ascii="Arial" w:hAnsi="Arial" w:cs="Arial"/>
                <w:bCs/>
                <w:sz w:val="24"/>
                <w:szCs w:val="24"/>
              </w:rPr>
              <w:t>(6.8)</w:t>
            </w:r>
          </w:p>
        </w:tc>
        <w:tc>
          <w:tcPr>
            <w:tcW w:w="5670" w:type="dxa"/>
          </w:tcPr>
          <w:p w:rsidR="002C5292" w:rsidRPr="006D04D7" w:rsidRDefault="002C5292" w:rsidP="00FC086E">
            <w:pPr>
              <w:jc w:val="both"/>
              <w:rPr>
                <w:rFonts w:ascii="Arial" w:hAnsi="Arial" w:cs="Arial"/>
                <w:sz w:val="24"/>
                <w:szCs w:val="24"/>
              </w:rPr>
            </w:pPr>
            <w:r w:rsidRPr="006D04D7">
              <w:rPr>
                <w:rFonts w:ascii="Arial" w:hAnsi="Arial" w:cs="Arial"/>
                <w:sz w:val="24"/>
                <w:szCs w:val="24"/>
              </w:rPr>
              <w:t>Размещение объектов связи, радиовещания, телевидения, включая воздушные радиореле</w:t>
            </w:r>
            <w:r w:rsidRPr="006D04D7">
              <w:rPr>
                <w:rFonts w:ascii="Arial" w:hAnsi="Arial" w:cs="Arial"/>
                <w:sz w:val="24"/>
                <w:szCs w:val="24"/>
              </w:rPr>
              <w:t>й</w:t>
            </w:r>
            <w:r w:rsidRPr="006D04D7">
              <w:rPr>
                <w:rFonts w:ascii="Arial" w:hAnsi="Arial" w:cs="Arial"/>
                <w:sz w:val="24"/>
                <w:szCs w:val="24"/>
              </w:rPr>
              <w:t>ные, надземные и подземные кабельные линии связи, линии радиофикации, антенные поля, усилительные пункты на кабельных линиях св</w:t>
            </w:r>
            <w:r w:rsidRPr="006D04D7">
              <w:rPr>
                <w:rFonts w:ascii="Arial" w:hAnsi="Arial" w:cs="Arial"/>
                <w:sz w:val="24"/>
                <w:szCs w:val="24"/>
              </w:rPr>
              <w:t>я</w:t>
            </w:r>
            <w:r w:rsidRPr="006D04D7">
              <w:rPr>
                <w:rFonts w:ascii="Arial" w:hAnsi="Arial" w:cs="Arial"/>
                <w:sz w:val="24"/>
                <w:szCs w:val="24"/>
              </w:rPr>
              <w:t>зи, инфраструктуру спутниковой связи и тел</w:t>
            </w:r>
            <w:r w:rsidRPr="006D04D7">
              <w:rPr>
                <w:rFonts w:ascii="Arial" w:hAnsi="Arial" w:cs="Arial"/>
                <w:sz w:val="24"/>
                <w:szCs w:val="24"/>
              </w:rPr>
              <w:t>е</w:t>
            </w:r>
            <w:r w:rsidRPr="006D04D7">
              <w:rPr>
                <w:rFonts w:ascii="Arial" w:hAnsi="Arial" w:cs="Arial"/>
                <w:sz w:val="24"/>
                <w:szCs w:val="24"/>
              </w:rPr>
              <w:t>радиовещания, за исключением объектов св</w:t>
            </w:r>
            <w:r w:rsidRPr="006D04D7">
              <w:rPr>
                <w:rFonts w:ascii="Arial" w:hAnsi="Arial" w:cs="Arial"/>
                <w:sz w:val="24"/>
                <w:szCs w:val="24"/>
              </w:rPr>
              <w:t>я</w:t>
            </w:r>
            <w:r w:rsidRPr="006D04D7">
              <w:rPr>
                <w:rFonts w:ascii="Arial" w:hAnsi="Arial" w:cs="Arial"/>
                <w:sz w:val="24"/>
                <w:szCs w:val="24"/>
              </w:rPr>
              <w:t>зи, размещение которых предусмотрено соде</w:t>
            </w:r>
            <w:r w:rsidRPr="006D04D7">
              <w:rPr>
                <w:rFonts w:ascii="Arial" w:hAnsi="Arial" w:cs="Arial"/>
                <w:sz w:val="24"/>
                <w:szCs w:val="24"/>
              </w:rPr>
              <w:t>р</w:t>
            </w:r>
            <w:r w:rsidRPr="006D04D7">
              <w:rPr>
                <w:rFonts w:ascii="Arial" w:hAnsi="Arial" w:cs="Arial"/>
                <w:sz w:val="24"/>
                <w:szCs w:val="24"/>
              </w:rPr>
              <w:t>жанием видов разрешенного использования с кодами 3.1.1, 3.2.3</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2C5292" w:rsidRPr="006D04D7" w:rsidTr="002C5292">
        <w:tc>
          <w:tcPr>
            <w:tcW w:w="1873" w:type="dxa"/>
          </w:tcPr>
          <w:p w:rsidR="002C5292" w:rsidRPr="006D04D7" w:rsidRDefault="002C5292" w:rsidP="00FC086E">
            <w:pPr>
              <w:jc w:val="center"/>
              <w:rPr>
                <w:rFonts w:ascii="Arial" w:hAnsi="Arial" w:cs="Arial"/>
                <w:bCs/>
                <w:sz w:val="24"/>
                <w:szCs w:val="24"/>
              </w:rPr>
            </w:pPr>
            <w:r w:rsidRPr="006D04D7">
              <w:rPr>
                <w:rFonts w:ascii="Arial" w:hAnsi="Arial" w:cs="Arial"/>
                <w:bCs/>
                <w:sz w:val="24"/>
                <w:szCs w:val="24"/>
              </w:rPr>
              <w:t>Склады</w:t>
            </w:r>
          </w:p>
          <w:p w:rsidR="002C5292" w:rsidRPr="006D04D7" w:rsidRDefault="002C5292" w:rsidP="00FC086E">
            <w:pPr>
              <w:jc w:val="center"/>
              <w:rPr>
                <w:rFonts w:ascii="Arial" w:hAnsi="Arial" w:cs="Arial"/>
                <w:bCs/>
                <w:sz w:val="24"/>
                <w:szCs w:val="24"/>
              </w:rPr>
            </w:pPr>
            <w:r w:rsidRPr="006D04D7">
              <w:rPr>
                <w:rFonts w:ascii="Arial" w:hAnsi="Arial" w:cs="Arial"/>
                <w:bCs/>
                <w:sz w:val="24"/>
                <w:szCs w:val="24"/>
              </w:rPr>
              <w:t>(6.9)</w:t>
            </w:r>
          </w:p>
        </w:tc>
        <w:tc>
          <w:tcPr>
            <w:tcW w:w="5670" w:type="dxa"/>
          </w:tcPr>
          <w:p w:rsidR="002C5292" w:rsidRPr="006D04D7" w:rsidRDefault="002C5292" w:rsidP="00FC086E">
            <w:pPr>
              <w:jc w:val="both"/>
              <w:rPr>
                <w:rFonts w:ascii="Arial" w:hAnsi="Arial" w:cs="Arial"/>
                <w:sz w:val="24"/>
                <w:szCs w:val="24"/>
              </w:rPr>
            </w:pPr>
            <w:proofErr w:type="gramStart"/>
            <w:r w:rsidRPr="006D04D7">
              <w:rPr>
                <w:rFonts w:ascii="Arial" w:hAnsi="Arial" w:cs="Arial"/>
                <w:sz w:val="24"/>
                <w:szCs w:val="24"/>
              </w:rPr>
              <w:t>Размещение сооружений, имеющих назначение по временному хранению, распределению и п</w:t>
            </w:r>
            <w:r w:rsidRPr="006D04D7">
              <w:rPr>
                <w:rFonts w:ascii="Arial" w:hAnsi="Arial" w:cs="Arial"/>
                <w:sz w:val="24"/>
                <w:szCs w:val="24"/>
              </w:rPr>
              <w:t>е</w:t>
            </w:r>
            <w:r w:rsidRPr="006D04D7">
              <w:rPr>
                <w:rFonts w:ascii="Arial" w:hAnsi="Arial" w:cs="Arial"/>
                <w:sz w:val="24"/>
                <w:szCs w:val="24"/>
              </w:rPr>
              <w:t>ревалке грузов (за исключением хранения стр</w:t>
            </w:r>
            <w:r w:rsidRPr="006D04D7">
              <w:rPr>
                <w:rFonts w:ascii="Arial" w:hAnsi="Arial" w:cs="Arial"/>
                <w:sz w:val="24"/>
                <w:szCs w:val="24"/>
              </w:rPr>
              <w:t>а</w:t>
            </w:r>
            <w:r w:rsidRPr="006D04D7">
              <w:rPr>
                <w:rFonts w:ascii="Arial" w:hAnsi="Arial" w:cs="Arial"/>
                <w:sz w:val="24"/>
                <w:szCs w:val="24"/>
              </w:rPr>
              <w:t>тегических запасов), не являющихся частями производственных комплексов, на которых был создан груз: промышленные базы, склады, п</w:t>
            </w:r>
            <w:r w:rsidRPr="006D04D7">
              <w:rPr>
                <w:rFonts w:ascii="Arial" w:hAnsi="Arial" w:cs="Arial"/>
                <w:sz w:val="24"/>
                <w:szCs w:val="24"/>
              </w:rPr>
              <w:t>о</w:t>
            </w:r>
            <w:r w:rsidRPr="006D04D7">
              <w:rPr>
                <w:rFonts w:ascii="Arial" w:hAnsi="Arial" w:cs="Arial"/>
                <w:sz w:val="24"/>
                <w:szCs w:val="24"/>
              </w:rPr>
              <w:t>грузочные терминалы и доки, нефтехранилища и нефтеналивные станции, газовые хранилища и обслуживающие их газоконденсатные и газ</w:t>
            </w:r>
            <w:r w:rsidRPr="006D04D7">
              <w:rPr>
                <w:rFonts w:ascii="Arial" w:hAnsi="Arial" w:cs="Arial"/>
                <w:sz w:val="24"/>
                <w:szCs w:val="24"/>
              </w:rPr>
              <w:t>о</w:t>
            </w:r>
            <w:r w:rsidRPr="006D04D7">
              <w:rPr>
                <w:rFonts w:ascii="Arial" w:hAnsi="Arial" w:cs="Arial"/>
                <w:sz w:val="24"/>
                <w:szCs w:val="24"/>
              </w:rPr>
              <w:t>перекачивающие станции, элеваторы и прод</w:t>
            </w:r>
            <w:r w:rsidRPr="006D04D7">
              <w:rPr>
                <w:rFonts w:ascii="Arial" w:hAnsi="Arial" w:cs="Arial"/>
                <w:sz w:val="24"/>
                <w:szCs w:val="24"/>
              </w:rPr>
              <w:t>о</w:t>
            </w:r>
            <w:r w:rsidRPr="006D04D7">
              <w:rPr>
                <w:rFonts w:ascii="Arial" w:hAnsi="Arial" w:cs="Arial"/>
                <w:sz w:val="24"/>
                <w:szCs w:val="24"/>
              </w:rPr>
              <w:t>вольственные склады, за исключением желе</w:t>
            </w:r>
            <w:r w:rsidRPr="006D04D7">
              <w:rPr>
                <w:rFonts w:ascii="Arial" w:hAnsi="Arial" w:cs="Arial"/>
                <w:sz w:val="24"/>
                <w:szCs w:val="24"/>
              </w:rPr>
              <w:t>з</w:t>
            </w:r>
            <w:r w:rsidRPr="006D04D7">
              <w:rPr>
                <w:rFonts w:ascii="Arial" w:hAnsi="Arial" w:cs="Arial"/>
                <w:sz w:val="24"/>
                <w:szCs w:val="24"/>
              </w:rPr>
              <w:t>нодорожных перевалочных складов</w:t>
            </w:r>
            <w:proofErr w:type="gramEnd"/>
          </w:p>
        </w:tc>
        <w:tc>
          <w:tcPr>
            <w:tcW w:w="1559" w:type="dxa"/>
            <w:vAlign w:val="center"/>
          </w:tcPr>
          <w:p w:rsidR="002C5292" w:rsidRPr="006D04D7" w:rsidRDefault="008C49C6" w:rsidP="00FC086E">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2C5292" w:rsidRPr="006D04D7" w:rsidTr="002C5292">
        <w:tc>
          <w:tcPr>
            <w:tcW w:w="1873" w:type="dxa"/>
          </w:tcPr>
          <w:p w:rsidR="002C5292" w:rsidRPr="006D04D7" w:rsidRDefault="002C5292" w:rsidP="00FC086E">
            <w:pPr>
              <w:jc w:val="center"/>
              <w:rPr>
                <w:rFonts w:ascii="Arial" w:hAnsi="Arial" w:cs="Arial"/>
                <w:bCs/>
                <w:sz w:val="24"/>
                <w:szCs w:val="24"/>
              </w:rPr>
            </w:pPr>
            <w:r w:rsidRPr="006D04D7">
              <w:rPr>
                <w:rFonts w:ascii="Arial" w:hAnsi="Arial" w:cs="Arial"/>
                <w:bCs/>
                <w:sz w:val="24"/>
                <w:szCs w:val="24"/>
              </w:rPr>
              <w:lastRenderedPageBreak/>
              <w:t>Складские площадки</w:t>
            </w:r>
          </w:p>
          <w:p w:rsidR="002C5292" w:rsidRPr="006D04D7" w:rsidRDefault="002C5292" w:rsidP="00FC086E">
            <w:pPr>
              <w:jc w:val="center"/>
              <w:rPr>
                <w:rFonts w:ascii="Arial" w:hAnsi="Arial" w:cs="Arial"/>
                <w:bCs/>
                <w:sz w:val="24"/>
                <w:szCs w:val="24"/>
              </w:rPr>
            </w:pPr>
            <w:r w:rsidRPr="006D04D7">
              <w:rPr>
                <w:rFonts w:ascii="Arial" w:hAnsi="Arial" w:cs="Arial"/>
                <w:bCs/>
                <w:sz w:val="24"/>
                <w:szCs w:val="24"/>
              </w:rPr>
              <w:t>(6.9.1)</w:t>
            </w:r>
          </w:p>
        </w:tc>
        <w:tc>
          <w:tcPr>
            <w:tcW w:w="5670" w:type="dxa"/>
          </w:tcPr>
          <w:p w:rsidR="002C5292" w:rsidRPr="006D04D7" w:rsidRDefault="002C5292" w:rsidP="00FC086E">
            <w:pPr>
              <w:jc w:val="both"/>
              <w:rPr>
                <w:rFonts w:ascii="Arial" w:hAnsi="Arial" w:cs="Arial"/>
                <w:sz w:val="24"/>
                <w:szCs w:val="24"/>
              </w:rPr>
            </w:pPr>
            <w:r w:rsidRPr="006D04D7">
              <w:rPr>
                <w:rFonts w:ascii="Arial" w:hAnsi="Arial" w:cs="Arial"/>
                <w:sz w:val="24"/>
                <w:szCs w:val="24"/>
              </w:rPr>
              <w:t>Временное хранение, распределение и пер</w:t>
            </w:r>
            <w:r w:rsidRPr="006D04D7">
              <w:rPr>
                <w:rFonts w:ascii="Arial" w:hAnsi="Arial" w:cs="Arial"/>
                <w:sz w:val="24"/>
                <w:szCs w:val="24"/>
              </w:rPr>
              <w:t>е</w:t>
            </w:r>
            <w:r w:rsidRPr="006D04D7">
              <w:rPr>
                <w:rFonts w:ascii="Arial" w:hAnsi="Arial" w:cs="Arial"/>
                <w:sz w:val="24"/>
                <w:szCs w:val="24"/>
              </w:rPr>
              <w:t>валка грузов (за исключением хранения страт</w:t>
            </w:r>
            <w:r w:rsidRPr="006D04D7">
              <w:rPr>
                <w:rFonts w:ascii="Arial" w:hAnsi="Arial" w:cs="Arial"/>
                <w:sz w:val="24"/>
                <w:szCs w:val="24"/>
              </w:rPr>
              <w:t>е</w:t>
            </w:r>
            <w:r w:rsidRPr="006D04D7">
              <w:rPr>
                <w:rFonts w:ascii="Arial" w:hAnsi="Arial" w:cs="Arial"/>
                <w:sz w:val="24"/>
                <w:szCs w:val="24"/>
              </w:rPr>
              <w:t>гических запасов) на открытом воздухе</w:t>
            </w:r>
          </w:p>
        </w:tc>
        <w:tc>
          <w:tcPr>
            <w:tcW w:w="1559" w:type="dxa"/>
            <w:vAlign w:val="center"/>
          </w:tcPr>
          <w:p w:rsidR="002C5292" w:rsidRPr="006D04D7" w:rsidRDefault="008C49C6" w:rsidP="00FC086E">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2C5292" w:rsidRPr="006D04D7" w:rsidTr="002C5292">
        <w:tc>
          <w:tcPr>
            <w:tcW w:w="1873" w:type="dxa"/>
          </w:tcPr>
          <w:p w:rsidR="002C5292" w:rsidRPr="006D04D7" w:rsidRDefault="002C5292" w:rsidP="00FC086E">
            <w:pPr>
              <w:jc w:val="center"/>
              <w:rPr>
                <w:rFonts w:ascii="Arial" w:hAnsi="Arial" w:cs="Arial"/>
                <w:bCs/>
                <w:sz w:val="24"/>
                <w:szCs w:val="24"/>
              </w:rPr>
            </w:pPr>
            <w:r w:rsidRPr="006D04D7">
              <w:rPr>
                <w:rFonts w:ascii="Arial" w:hAnsi="Arial" w:cs="Arial"/>
                <w:bCs/>
                <w:sz w:val="24"/>
                <w:szCs w:val="24"/>
              </w:rPr>
              <w:t>Трубопрово</w:t>
            </w:r>
            <w:r w:rsidRPr="006D04D7">
              <w:rPr>
                <w:rFonts w:ascii="Arial" w:hAnsi="Arial" w:cs="Arial"/>
                <w:bCs/>
                <w:sz w:val="24"/>
                <w:szCs w:val="24"/>
              </w:rPr>
              <w:t>д</w:t>
            </w:r>
            <w:r w:rsidRPr="006D04D7">
              <w:rPr>
                <w:rFonts w:ascii="Arial" w:hAnsi="Arial" w:cs="Arial"/>
                <w:bCs/>
                <w:sz w:val="24"/>
                <w:szCs w:val="24"/>
              </w:rPr>
              <w:t>ный транспорт</w:t>
            </w:r>
          </w:p>
          <w:p w:rsidR="002C5292" w:rsidRPr="006D04D7" w:rsidRDefault="002C5292" w:rsidP="00FC086E">
            <w:pPr>
              <w:jc w:val="center"/>
              <w:rPr>
                <w:rFonts w:ascii="Arial" w:hAnsi="Arial" w:cs="Arial"/>
                <w:bCs/>
                <w:sz w:val="24"/>
                <w:szCs w:val="24"/>
              </w:rPr>
            </w:pPr>
            <w:r w:rsidRPr="006D04D7">
              <w:rPr>
                <w:rFonts w:ascii="Arial" w:hAnsi="Arial" w:cs="Arial"/>
                <w:bCs/>
                <w:sz w:val="24"/>
                <w:szCs w:val="24"/>
              </w:rPr>
              <w:t>(7.5)</w:t>
            </w:r>
          </w:p>
        </w:tc>
        <w:tc>
          <w:tcPr>
            <w:tcW w:w="5670" w:type="dxa"/>
          </w:tcPr>
          <w:p w:rsidR="002C5292" w:rsidRPr="006D04D7" w:rsidRDefault="002C5292" w:rsidP="00FC086E">
            <w:pPr>
              <w:jc w:val="both"/>
              <w:rPr>
                <w:rFonts w:ascii="Arial" w:hAnsi="Arial" w:cs="Arial"/>
                <w:sz w:val="24"/>
                <w:szCs w:val="24"/>
              </w:rPr>
            </w:pPr>
            <w:r w:rsidRPr="006D04D7">
              <w:rPr>
                <w:rFonts w:ascii="Arial" w:hAnsi="Arial" w:cs="Arial"/>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C5292" w:rsidRPr="006D04D7" w:rsidRDefault="002C529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C5292" w:rsidRPr="006D04D7" w:rsidRDefault="002C5292" w:rsidP="002C529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C5292" w:rsidRPr="006D04D7" w:rsidRDefault="002C5292" w:rsidP="00712801">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A00E94" w:rsidRPr="006D04D7" w:rsidTr="00FC086E">
        <w:tc>
          <w:tcPr>
            <w:tcW w:w="16020" w:type="dxa"/>
            <w:gridSpan w:val="7"/>
          </w:tcPr>
          <w:p w:rsidR="00A00E94" w:rsidRPr="006D04D7" w:rsidRDefault="00A00E94" w:rsidP="00FC086E">
            <w:pPr>
              <w:autoSpaceDE w:val="0"/>
              <w:autoSpaceDN w:val="0"/>
              <w:adjustRightInd w:val="0"/>
              <w:jc w:val="center"/>
              <w:rPr>
                <w:rFonts w:ascii="Arial" w:hAnsi="Arial" w:cs="Arial"/>
                <w:sz w:val="24"/>
                <w:szCs w:val="24"/>
              </w:rPr>
            </w:pPr>
            <w:r w:rsidRPr="006D04D7">
              <w:rPr>
                <w:rFonts w:ascii="Arial" w:hAnsi="Arial" w:cs="Arial"/>
                <w:sz w:val="24"/>
                <w:szCs w:val="24"/>
              </w:rPr>
              <w:t>Вспомогательные виды разрешенного использования земельных участков</w:t>
            </w:r>
          </w:p>
        </w:tc>
      </w:tr>
      <w:tr w:rsidR="00A00E94" w:rsidRPr="006D04D7" w:rsidTr="00FC086E">
        <w:tc>
          <w:tcPr>
            <w:tcW w:w="16020" w:type="dxa"/>
            <w:gridSpan w:val="7"/>
          </w:tcPr>
          <w:p w:rsidR="00A00E94" w:rsidRPr="006D04D7" w:rsidRDefault="00A00E94" w:rsidP="00FC086E">
            <w:pPr>
              <w:autoSpaceDE w:val="0"/>
              <w:autoSpaceDN w:val="0"/>
              <w:adjustRightInd w:val="0"/>
              <w:jc w:val="center"/>
              <w:rPr>
                <w:rFonts w:ascii="Arial" w:hAnsi="Arial" w:cs="Arial"/>
                <w:sz w:val="24"/>
                <w:szCs w:val="24"/>
              </w:rPr>
            </w:pPr>
            <w:r w:rsidRPr="006D04D7">
              <w:rPr>
                <w:rFonts w:ascii="Arial" w:hAnsi="Arial" w:cs="Arial"/>
                <w:sz w:val="24"/>
                <w:szCs w:val="24"/>
              </w:rPr>
              <w:t>Не устанавливается</w:t>
            </w:r>
          </w:p>
        </w:tc>
      </w:tr>
    </w:tbl>
    <w:p w:rsidR="00CE6CBE" w:rsidRPr="006D04D7" w:rsidRDefault="00CE6CBE" w:rsidP="00CE6CBE">
      <w:pPr>
        <w:tabs>
          <w:tab w:val="left" w:pos="0"/>
        </w:tabs>
        <w:spacing w:after="0" w:line="240" w:lineRule="auto"/>
        <w:ind w:right="-500" w:firstLine="567"/>
        <w:jc w:val="both"/>
        <w:rPr>
          <w:rFonts w:ascii="Arial" w:eastAsia="Times New Roman" w:hAnsi="Arial" w:cs="Arial"/>
          <w:sz w:val="24"/>
          <w:szCs w:val="24"/>
          <w:lang w:bidi="ru-RU"/>
        </w:rPr>
      </w:pPr>
    </w:p>
    <w:p w:rsidR="00CE6CBE" w:rsidRPr="006D04D7" w:rsidRDefault="00F3162E" w:rsidP="00F3162E">
      <w:pPr>
        <w:pStyle w:val="ad"/>
        <w:widowControl w:val="0"/>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2.</w:t>
      </w:r>
      <w:r w:rsidR="00CE6CBE" w:rsidRPr="006D04D7">
        <w:rPr>
          <w:rFonts w:ascii="Arial" w:eastAsia="Times New Roman" w:hAnsi="Arial" w:cs="Arial"/>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w:t>
      </w:r>
      <w:r w:rsidR="00CE6CBE" w:rsidRPr="006D04D7">
        <w:rPr>
          <w:rFonts w:ascii="Arial" w:eastAsia="Times New Roman" w:hAnsi="Arial" w:cs="Arial"/>
          <w:sz w:val="24"/>
          <w:szCs w:val="24"/>
          <w:lang w:bidi="ru-RU"/>
        </w:rPr>
        <w:t>з</w:t>
      </w:r>
      <w:r w:rsidR="00CE6CBE" w:rsidRPr="006D04D7">
        <w:rPr>
          <w:rFonts w:ascii="Arial" w:eastAsia="Times New Roman" w:hAnsi="Arial" w:cs="Arial"/>
          <w:sz w:val="24"/>
          <w:szCs w:val="24"/>
          <w:lang w:bidi="ru-RU"/>
        </w:rPr>
        <w:t>рывы между зданиями, строениями и сооружениями, в том числе, расположенными на соседних земельных участках, а также техн</w:t>
      </w:r>
      <w:r w:rsidR="00CE6CBE" w:rsidRPr="006D04D7">
        <w:rPr>
          <w:rFonts w:ascii="Arial" w:eastAsia="Times New Roman" w:hAnsi="Arial" w:cs="Arial"/>
          <w:sz w:val="24"/>
          <w:szCs w:val="24"/>
          <w:lang w:bidi="ru-RU"/>
        </w:rPr>
        <w:t>и</w:t>
      </w:r>
      <w:r w:rsidR="00CE6CBE" w:rsidRPr="006D04D7">
        <w:rPr>
          <w:rFonts w:ascii="Arial" w:eastAsia="Times New Roman" w:hAnsi="Arial" w:cs="Arial"/>
          <w:sz w:val="24"/>
          <w:szCs w:val="24"/>
          <w:lang w:bidi="ru-RU"/>
        </w:rPr>
        <w:t>ческие регламенты, градостроительные и санитарные нормы и правила.</w:t>
      </w:r>
    </w:p>
    <w:p w:rsidR="00F3162E" w:rsidRDefault="00F3162E" w:rsidP="00F3162E">
      <w:pPr>
        <w:pStyle w:val="ad"/>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3.</w:t>
      </w:r>
      <w:r w:rsidR="00CE6CBE" w:rsidRPr="006D04D7">
        <w:rPr>
          <w:rFonts w:ascii="Arial" w:eastAsia="Times New Roman" w:hAnsi="Arial" w:cs="Arial"/>
          <w:sz w:val="24"/>
          <w:szCs w:val="24"/>
          <w:lang w:bidi="ru-RU"/>
        </w:rPr>
        <w:t>Ограничения использования земельных участков и объектов капитального строительства в границах территориальной зоны ос</w:t>
      </w:r>
      <w:r w:rsidR="00CE6CBE" w:rsidRPr="006D04D7">
        <w:rPr>
          <w:rFonts w:ascii="Arial" w:eastAsia="Times New Roman" w:hAnsi="Arial" w:cs="Arial"/>
          <w:sz w:val="24"/>
          <w:szCs w:val="24"/>
          <w:lang w:bidi="ru-RU"/>
        </w:rPr>
        <w:t>у</w:t>
      </w:r>
      <w:r w:rsidR="00CE6CBE" w:rsidRPr="006D04D7">
        <w:rPr>
          <w:rFonts w:ascii="Arial" w:eastAsia="Times New Roman" w:hAnsi="Arial" w:cs="Arial"/>
          <w:sz w:val="24"/>
          <w:szCs w:val="24"/>
          <w:lang w:bidi="ru-RU"/>
        </w:rPr>
        <w:t>ществляются с учетом режимов и ограничений зон с особыми условиями использования территорий, установленных соответству</w:t>
      </w:r>
      <w:r w:rsidR="00CE6CBE" w:rsidRPr="006D04D7">
        <w:rPr>
          <w:rFonts w:ascii="Arial" w:eastAsia="Times New Roman" w:hAnsi="Arial" w:cs="Arial"/>
          <w:sz w:val="24"/>
          <w:szCs w:val="24"/>
          <w:lang w:bidi="ru-RU"/>
        </w:rPr>
        <w:t>ю</w:t>
      </w:r>
      <w:r w:rsidR="00CE6CBE" w:rsidRPr="006D04D7">
        <w:rPr>
          <w:rFonts w:ascii="Arial" w:eastAsia="Times New Roman" w:hAnsi="Arial" w:cs="Arial"/>
          <w:sz w:val="24"/>
          <w:szCs w:val="24"/>
          <w:lang w:bidi="ru-RU"/>
        </w:rPr>
        <w:t>щими нормативными правовыми актами.</w:t>
      </w:r>
      <w:bookmarkStart w:id="98" w:name="_Toc63435416"/>
    </w:p>
    <w:p w:rsidR="00F3162E" w:rsidRDefault="00F3162E" w:rsidP="00F3162E">
      <w:pPr>
        <w:pStyle w:val="ad"/>
        <w:tabs>
          <w:tab w:val="left" w:pos="0"/>
        </w:tabs>
        <w:spacing w:after="0" w:line="240" w:lineRule="auto"/>
        <w:ind w:left="567" w:right="-500"/>
        <w:jc w:val="both"/>
        <w:rPr>
          <w:rFonts w:ascii="Arial" w:eastAsia="Times New Roman" w:hAnsi="Arial" w:cs="Arial"/>
          <w:sz w:val="24"/>
          <w:szCs w:val="24"/>
          <w:lang w:bidi="ru-RU"/>
        </w:rPr>
      </w:pPr>
    </w:p>
    <w:p w:rsidR="001C691B" w:rsidRPr="00F3162E" w:rsidRDefault="001C691B" w:rsidP="00F3162E">
      <w:pPr>
        <w:pStyle w:val="ad"/>
        <w:tabs>
          <w:tab w:val="left" w:pos="0"/>
        </w:tabs>
        <w:spacing w:after="0" w:line="240" w:lineRule="auto"/>
        <w:ind w:left="567" w:right="-500"/>
        <w:jc w:val="center"/>
        <w:rPr>
          <w:rFonts w:ascii="Arial" w:eastAsia="Times New Roman" w:hAnsi="Arial" w:cs="Arial"/>
          <w:b/>
          <w:bCs/>
          <w:sz w:val="30"/>
          <w:szCs w:val="30"/>
          <w:lang w:bidi="ru-RU"/>
        </w:rPr>
      </w:pPr>
      <w:r w:rsidRPr="00F3162E">
        <w:rPr>
          <w:rFonts w:ascii="Arial" w:eastAsia="Times New Roman" w:hAnsi="Arial" w:cs="Arial"/>
          <w:b/>
          <w:bCs/>
          <w:sz w:val="30"/>
          <w:szCs w:val="30"/>
          <w:lang w:bidi="ru-RU"/>
        </w:rPr>
        <w:t>Статья 62. П-1. Зона производственных объектов</w:t>
      </w:r>
      <w:bookmarkEnd w:id="98"/>
    </w:p>
    <w:p w:rsidR="001C691B" w:rsidRPr="00F3162E" w:rsidRDefault="001C691B" w:rsidP="00F3162E">
      <w:pPr>
        <w:pStyle w:val="ad"/>
        <w:widowControl w:val="0"/>
        <w:tabs>
          <w:tab w:val="left" w:pos="0"/>
        </w:tabs>
        <w:spacing w:after="0" w:line="240" w:lineRule="auto"/>
        <w:ind w:left="0" w:firstLine="567"/>
        <w:jc w:val="center"/>
        <w:rPr>
          <w:rFonts w:ascii="Arial" w:eastAsia="Times New Roman" w:hAnsi="Arial" w:cs="Arial"/>
          <w:sz w:val="24"/>
          <w:szCs w:val="24"/>
          <w:lang w:bidi="ru-RU"/>
        </w:rPr>
      </w:pPr>
    </w:p>
    <w:p w:rsidR="001C691B" w:rsidRPr="006D04D7" w:rsidRDefault="00F3162E" w:rsidP="00F3162E">
      <w:pPr>
        <w:pStyle w:val="ad"/>
        <w:widowControl w:val="0"/>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1.</w:t>
      </w:r>
      <w:r w:rsidR="001C691B" w:rsidRPr="006D04D7">
        <w:rPr>
          <w:rFonts w:ascii="Arial" w:eastAsia="Times New Roman" w:hAnsi="Arial" w:cs="Arial"/>
          <w:sz w:val="24"/>
          <w:szCs w:val="24"/>
          <w:lang w:bidi="ru-RU"/>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62.1.</w:t>
      </w:r>
    </w:p>
    <w:p w:rsidR="001C691B" w:rsidRPr="006D04D7" w:rsidRDefault="001C691B" w:rsidP="001C691B">
      <w:pPr>
        <w:pStyle w:val="ad"/>
        <w:widowControl w:val="0"/>
        <w:tabs>
          <w:tab w:val="left" w:pos="0"/>
        </w:tabs>
        <w:spacing w:after="0" w:line="240" w:lineRule="auto"/>
        <w:ind w:left="567" w:right="-500"/>
        <w:jc w:val="right"/>
        <w:rPr>
          <w:rFonts w:ascii="Arial" w:eastAsia="Times New Roman" w:hAnsi="Arial" w:cs="Arial"/>
          <w:sz w:val="24"/>
          <w:szCs w:val="24"/>
          <w:lang w:bidi="ru-RU"/>
        </w:rPr>
      </w:pPr>
    </w:p>
    <w:p w:rsidR="001C691B" w:rsidRPr="006D04D7" w:rsidRDefault="001C691B" w:rsidP="001C691B">
      <w:pPr>
        <w:pStyle w:val="ad"/>
        <w:widowControl w:val="0"/>
        <w:tabs>
          <w:tab w:val="left" w:pos="0"/>
        </w:tabs>
        <w:spacing w:after="0" w:line="240" w:lineRule="auto"/>
        <w:ind w:left="567" w:right="-500"/>
        <w:jc w:val="right"/>
        <w:rPr>
          <w:rFonts w:ascii="Arial" w:eastAsia="Times New Roman" w:hAnsi="Arial" w:cs="Arial"/>
          <w:sz w:val="24"/>
          <w:szCs w:val="24"/>
          <w:lang w:bidi="ru-RU"/>
        </w:rPr>
      </w:pPr>
      <w:r w:rsidRPr="006D04D7">
        <w:rPr>
          <w:rFonts w:ascii="Arial" w:eastAsia="Times New Roman" w:hAnsi="Arial" w:cs="Arial"/>
          <w:sz w:val="24"/>
          <w:szCs w:val="24"/>
          <w:lang w:bidi="ru-RU"/>
        </w:rPr>
        <w:t>Таблица 62.1</w:t>
      </w:r>
    </w:p>
    <w:p w:rsidR="001C691B" w:rsidRPr="006D04D7" w:rsidRDefault="001C691B" w:rsidP="001C691B">
      <w:pPr>
        <w:pStyle w:val="ad"/>
        <w:widowControl w:val="0"/>
        <w:tabs>
          <w:tab w:val="left" w:pos="0"/>
        </w:tabs>
        <w:spacing w:after="0" w:line="240" w:lineRule="auto"/>
        <w:ind w:left="567" w:right="-500"/>
        <w:jc w:val="right"/>
        <w:rPr>
          <w:rFonts w:ascii="Arial" w:eastAsia="Times New Roman" w:hAnsi="Arial" w:cs="Arial"/>
          <w:sz w:val="24"/>
          <w:szCs w:val="24"/>
          <w:lang w:bidi="ru-RU"/>
        </w:rPr>
      </w:pPr>
    </w:p>
    <w:tbl>
      <w:tblPr>
        <w:tblStyle w:val="af2"/>
        <w:tblW w:w="16020" w:type="dxa"/>
        <w:tblInd w:w="-318" w:type="dxa"/>
        <w:tblLayout w:type="fixed"/>
        <w:tblLook w:val="04A0" w:firstRow="1" w:lastRow="0" w:firstColumn="1" w:lastColumn="0" w:noHBand="0" w:noVBand="1"/>
      </w:tblPr>
      <w:tblGrid>
        <w:gridCol w:w="1873"/>
        <w:gridCol w:w="5670"/>
        <w:gridCol w:w="1559"/>
        <w:gridCol w:w="1559"/>
        <w:gridCol w:w="1985"/>
        <w:gridCol w:w="1318"/>
        <w:gridCol w:w="2056"/>
      </w:tblGrid>
      <w:tr w:rsidR="001C691B" w:rsidRPr="006D04D7" w:rsidTr="00FC086E">
        <w:trPr>
          <w:cantSplit/>
        </w:trPr>
        <w:tc>
          <w:tcPr>
            <w:tcW w:w="1873" w:type="dxa"/>
            <w:vMerge w:val="restart"/>
            <w:vAlign w:val="center"/>
          </w:tcPr>
          <w:p w:rsidR="001C691B" w:rsidRPr="006D04D7" w:rsidRDefault="001C691B" w:rsidP="00FC086E">
            <w:pPr>
              <w:jc w:val="center"/>
              <w:rPr>
                <w:rFonts w:ascii="Arial" w:hAnsi="Arial" w:cs="Arial"/>
                <w:sz w:val="24"/>
                <w:szCs w:val="24"/>
              </w:rPr>
            </w:pPr>
            <w:r w:rsidRPr="006D04D7">
              <w:rPr>
                <w:rFonts w:ascii="Arial" w:eastAsia="Calibri" w:hAnsi="Arial" w:cs="Arial"/>
                <w:sz w:val="24"/>
                <w:szCs w:val="24"/>
              </w:rPr>
              <w:lastRenderedPageBreak/>
              <w:t>Наименов</w:t>
            </w:r>
            <w:r w:rsidRPr="006D04D7">
              <w:rPr>
                <w:rFonts w:ascii="Arial" w:eastAsia="Calibri" w:hAnsi="Arial" w:cs="Arial"/>
                <w:sz w:val="24"/>
                <w:szCs w:val="24"/>
              </w:rPr>
              <w:t>а</w:t>
            </w:r>
            <w:r w:rsidRPr="006D04D7">
              <w:rPr>
                <w:rFonts w:ascii="Arial" w:eastAsia="Calibri" w:hAnsi="Arial" w:cs="Arial"/>
                <w:sz w:val="24"/>
                <w:szCs w:val="24"/>
              </w:rPr>
              <w:t>ние вида ра</w:t>
            </w:r>
            <w:r w:rsidRPr="006D04D7">
              <w:rPr>
                <w:rFonts w:ascii="Arial" w:eastAsia="Calibri" w:hAnsi="Arial" w:cs="Arial"/>
                <w:sz w:val="24"/>
                <w:szCs w:val="24"/>
              </w:rPr>
              <w:t>з</w:t>
            </w:r>
            <w:r w:rsidRPr="006D04D7">
              <w:rPr>
                <w:rFonts w:ascii="Arial" w:eastAsia="Calibri" w:hAnsi="Arial" w:cs="Arial"/>
                <w:sz w:val="24"/>
                <w:szCs w:val="24"/>
              </w:rPr>
              <w:t>решенного использов</w:t>
            </w:r>
            <w:r w:rsidRPr="006D04D7">
              <w:rPr>
                <w:rFonts w:ascii="Arial" w:eastAsia="Calibri" w:hAnsi="Arial" w:cs="Arial"/>
                <w:sz w:val="24"/>
                <w:szCs w:val="24"/>
              </w:rPr>
              <w:t>а</w:t>
            </w:r>
            <w:r w:rsidRPr="006D04D7">
              <w:rPr>
                <w:rFonts w:ascii="Arial" w:eastAsia="Calibri" w:hAnsi="Arial" w:cs="Arial"/>
                <w:sz w:val="24"/>
                <w:szCs w:val="24"/>
              </w:rPr>
              <w:t>ния земельн</w:t>
            </w:r>
            <w:r w:rsidRPr="006D04D7">
              <w:rPr>
                <w:rFonts w:ascii="Arial" w:eastAsia="Calibri" w:hAnsi="Arial" w:cs="Arial"/>
                <w:sz w:val="24"/>
                <w:szCs w:val="24"/>
              </w:rPr>
              <w:t>о</w:t>
            </w:r>
            <w:r w:rsidRPr="006D04D7">
              <w:rPr>
                <w:rFonts w:ascii="Arial" w:eastAsia="Calibri" w:hAnsi="Arial" w:cs="Arial"/>
                <w:sz w:val="24"/>
                <w:szCs w:val="24"/>
              </w:rPr>
              <w:t>го участка (код (числовое обозначение) вида разр</w:t>
            </w:r>
            <w:r w:rsidRPr="006D04D7">
              <w:rPr>
                <w:rFonts w:ascii="Arial" w:eastAsia="Calibri" w:hAnsi="Arial" w:cs="Arial"/>
                <w:sz w:val="24"/>
                <w:szCs w:val="24"/>
              </w:rPr>
              <w:t>е</w:t>
            </w:r>
            <w:r w:rsidRPr="006D04D7">
              <w:rPr>
                <w:rFonts w:ascii="Arial" w:eastAsia="Calibri" w:hAnsi="Arial" w:cs="Arial"/>
                <w:sz w:val="24"/>
                <w:szCs w:val="24"/>
              </w:rPr>
              <w:t>шенного и</w:t>
            </w:r>
            <w:r w:rsidRPr="006D04D7">
              <w:rPr>
                <w:rFonts w:ascii="Arial" w:eastAsia="Calibri" w:hAnsi="Arial" w:cs="Arial"/>
                <w:sz w:val="24"/>
                <w:szCs w:val="24"/>
              </w:rPr>
              <w:t>с</w:t>
            </w:r>
            <w:r w:rsidRPr="006D04D7">
              <w:rPr>
                <w:rFonts w:ascii="Arial" w:eastAsia="Calibri" w:hAnsi="Arial" w:cs="Arial"/>
                <w:sz w:val="24"/>
                <w:szCs w:val="24"/>
              </w:rPr>
              <w:t>пользования земельного участка)</w:t>
            </w:r>
          </w:p>
        </w:tc>
        <w:tc>
          <w:tcPr>
            <w:tcW w:w="5670" w:type="dxa"/>
            <w:vMerge w:val="restart"/>
            <w:vAlign w:val="center"/>
          </w:tcPr>
          <w:p w:rsidR="001C691B" w:rsidRPr="006D04D7" w:rsidRDefault="001C691B" w:rsidP="00FC086E">
            <w:pPr>
              <w:jc w:val="center"/>
              <w:rPr>
                <w:rFonts w:ascii="Arial" w:hAnsi="Arial" w:cs="Arial"/>
                <w:sz w:val="24"/>
                <w:szCs w:val="24"/>
              </w:rPr>
            </w:pPr>
            <w:r w:rsidRPr="006D04D7">
              <w:rPr>
                <w:rFonts w:ascii="Arial" w:eastAsia="Calibri" w:hAnsi="Arial" w:cs="Arial"/>
                <w:sz w:val="24"/>
                <w:szCs w:val="24"/>
              </w:rPr>
              <w:t>Характеристика вида разрешенного использ</w:t>
            </w:r>
            <w:r w:rsidRPr="006D04D7">
              <w:rPr>
                <w:rFonts w:ascii="Arial" w:eastAsia="Calibri" w:hAnsi="Arial" w:cs="Arial"/>
                <w:sz w:val="24"/>
                <w:szCs w:val="24"/>
              </w:rPr>
              <w:t>о</w:t>
            </w:r>
            <w:r w:rsidRPr="006D04D7">
              <w:rPr>
                <w:rFonts w:ascii="Arial" w:eastAsia="Calibri" w:hAnsi="Arial" w:cs="Arial"/>
                <w:sz w:val="24"/>
                <w:szCs w:val="24"/>
              </w:rPr>
              <w:t>вания</w:t>
            </w:r>
          </w:p>
        </w:tc>
        <w:tc>
          <w:tcPr>
            <w:tcW w:w="8477" w:type="dxa"/>
            <w:gridSpan w:val="5"/>
            <w:vAlign w:val="center"/>
          </w:tcPr>
          <w:p w:rsidR="001C691B" w:rsidRPr="006D04D7" w:rsidRDefault="001C691B" w:rsidP="00FC086E">
            <w:pPr>
              <w:jc w:val="center"/>
              <w:rPr>
                <w:rFonts w:ascii="Arial" w:eastAsia="Calibri" w:hAnsi="Arial" w:cs="Arial"/>
                <w:sz w:val="24"/>
                <w:szCs w:val="24"/>
              </w:rPr>
            </w:pPr>
            <w:r w:rsidRPr="006D04D7">
              <w:rPr>
                <w:rFonts w:ascii="Arial" w:eastAsia="Calibri"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6D04D7">
              <w:rPr>
                <w:rFonts w:ascii="Arial" w:eastAsia="Calibri" w:hAnsi="Arial" w:cs="Arial"/>
                <w:sz w:val="24"/>
                <w:szCs w:val="24"/>
              </w:rPr>
              <w:t>н</w:t>
            </w:r>
            <w:r w:rsidRPr="006D04D7">
              <w:rPr>
                <w:rFonts w:ascii="Arial" w:eastAsia="Calibri" w:hAnsi="Arial" w:cs="Arial"/>
                <w:sz w:val="24"/>
                <w:szCs w:val="24"/>
              </w:rPr>
              <w:t>струкции объектов капитального строительства</w:t>
            </w:r>
          </w:p>
        </w:tc>
      </w:tr>
      <w:tr w:rsidR="001C691B" w:rsidRPr="006D04D7" w:rsidTr="00FC086E">
        <w:trPr>
          <w:cantSplit/>
        </w:trPr>
        <w:tc>
          <w:tcPr>
            <w:tcW w:w="1873" w:type="dxa"/>
            <w:vMerge/>
            <w:vAlign w:val="center"/>
          </w:tcPr>
          <w:p w:rsidR="001C691B" w:rsidRPr="006D04D7" w:rsidRDefault="001C691B" w:rsidP="00FC086E">
            <w:pPr>
              <w:jc w:val="center"/>
              <w:rPr>
                <w:rFonts w:ascii="Arial" w:hAnsi="Arial" w:cs="Arial"/>
                <w:sz w:val="24"/>
                <w:szCs w:val="24"/>
              </w:rPr>
            </w:pPr>
          </w:p>
        </w:tc>
        <w:tc>
          <w:tcPr>
            <w:tcW w:w="5670" w:type="dxa"/>
            <w:vMerge/>
            <w:vAlign w:val="center"/>
          </w:tcPr>
          <w:p w:rsidR="001C691B" w:rsidRPr="006D04D7" w:rsidRDefault="001C691B" w:rsidP="00FC086E">
            <w:pPr>
              <w:jc w:val="center"/>
              <w:rPr>
                <w:rFonts w:ascii="Arial" w:hAnsi="Arial" w:cs="Arial"/>
                <w:sz w:val="24"/>
                <w:szCs w:val="24"/>
              </w:rPr>
            </w:pPr>
          </w:p>
        </w:tc>
        <w:tc>
          <w:tcPr>
            <w:tcW w:w="3118" w:type="dxa"/>
            <w:gridSpan w:val="2"/>
            <w:vAlign w:val="center"/>
          </w:tcPr>
          <w:p w:rsidR="001C691B" w:rsidRPr="006D04D7" w:rsidRDefault="001C691B" w:rsidP="00FC086E">
            <w:pPr>
              <w:autoSpaceDE w:val="0"/>
              <w:autoSpaceDN w:val="0"/>
              <w:adjustRightInd w:val="0"/>
              <w:jc w:val="center"/>
              <w:rPr>
                <w:rFonts w:ascii="Arial" w:hAnsi="Arial" w:cs="Arial"/>
                <w:sz w:val="24"/>
                <w:szCs w:val="24"/>
              </w:rPr>
            </w:pPr>
            <w:r w:rsidRPr="006D04D7">
              <w:rPr>
                <w:rFonts w:ascii="Arial" w:hAnsi="Arial" w:cs="Arial"/>
                <w:sz w:val="24"/>
                <w:szCs w:val="24"/>
              </w:rPr>
              <w:t>Предельные (минимал</w:t>
            </w:r>
            <w:r w:rsidRPr="006D04D7">
              <w:rPr>
                <w:rFonts w:ascii="Arial" w:hAnsi="Arial" w:cs="Arial"/>
                <w:sz w:val="24"/>
                <w:szCs w:val="24"/>
              </w:rPr>
              <w:t>ь</w:t>
            </w:r>
            <w:r w:rsidRPr="006D04D7">
              <w:rPr>
                <w:rFonts w:ascii="Arial" w:hAnsi="Arial" w:cs="Arial"/>
                <w:sz w:val="24"/>
                <w:szCs w:val="24"/>
              </w:rPr>
              <w:t>ные и (или) максимал</w:t>
            </w:r>
            <w:r w:rsidRPr="006D04D7">
              <w:rPr>
                <w:rFonts w:ascii="Arial" w:hAnsi="Arial" w:cs="Arial"/>
                <w:sz w:val="24"/>
                <w:szCs w:val="24"/>
              </w:rPr>
              <w:t>ь</w:t>
            </w:r>
            <w:r w:rsidRPr="006D04D7">
              <w:rPr>
                <w:rFonts w:ascii="Arial" w:hAnsi="Arial" w:cs="Arial"/>
                <w:sz w:val="24"/>
                <w:szCs w:val="24"/>
              </w:rPr>
              <w:t>ные) размеры земельных участков, в том числе их площадь</w:t>
            </w:r>
          </w:p>
        </w:tc>
        <w:tc>
          <w:tcPr>
            <w:tcW w:w="1985" w:type="dxa"/>
            <w:vMerge w:val="restart"/>
            <w:vAlign w:val="center"/>
          </w:tcPr>
          <w:p w:rsidR="001C691B" w:rsidRPr="006D04D7" w:rsidRDefault="001C691B" w:rsidP="00FC086E">
            <w:pPr>
              <w:autoSpaceDE w:val="0"/>
              <w:autoSpaceDN w:val="0"/>
              <w:adjustRightInd w:val="0"/>
              <w:jc w:val="center"/>
              <w:rPr>
                <w:rFonts w:ascii="Arial" w:hAnsi="Arial" w:cs="Arial"/>
                <w:sz w:val="24"/>
                <w:szCs w:val="24"/>
              </w:rPr>
            </w:pPr>
            <w:r w:rsidRPr="006D04D7">
              <w:rPr>
                <w:rFonts w:ascii="Arial" w:hAnsi="Arial" w:cs="Arial"/>
                <w:sz w:val="24"/>
                <w:szCs w:val="24"/>
              </w:rPr>
              <w:t>Минимальные отступы от гр</w:t>
            </w:r>
            <w:r w:rsidRPr="006D04D7">
              <w:rPr>
                <w:rFonts w:ascii="Arial" w:hAnsi="Arial" w:cs="Arial"/>
                <w:sz w:val="24"/>
                <w:szCs w:val="24"/>
              </w:rPr>
              <w:t>а</w:t>
            </w:r>
            <w:r w:rsidRPr="006D04D7">
              <w:rPr>
                <w:rFonts w:ascii="Arial" w:hAnsi="Arial" w:cs="Arial"/>
                <w:sz w:val="24"/>
                <w:szCs w:val="24"/>
              </w:rPr>
              <w:t>ниц земельных участков в ц</w:t>
            </w:r>
            <w:r w:rsidRPr="006D04D7">
              <w:rPr>
                <w:rFonts w:ascii="Arial" w:hAnsi="Arial" w:cs="Arial"/>
                <w:sz w:val="24"/>
                <w:szCs w:val="24"/>
              </w:rPr>
              <w:t>е</w:t>
            </w:r>
            <w:r w:rsidRPr="006D04D7">
              <w:rPr>
                <w:rFonts w:ascii="Arial" w:hAnsi="Arial" w:cs="Arial"/>
                <w:sz w:val="24"/>
                <w:szCs w:val="24"/>
              </w:rPr>
              <w:t>лях определ</w:t>
            </w:r>
            <w:r w:rsidRPr="006D04D7">
              <w:rPr>
                <w:rFonts w:ascii="Arial" w:hAnsi="Arial" w:cs="Arial"/>
                <w:sz w:val="24"/>
                <w:szCs w:val="24"/>
              </w:rPr>
              <w:t>е</w:t>
            </w:r>
            <w:r w:rsidRPr="006D04D7">
              <w:rPr>
                <w:rFonts w:ascii="Arial" w:hAnsi="Arial" w:cs="Arial"/>
                <w:sz w:val="24"/>
                <w:szCs w:val="24"/>
              </w:rPr>
              <w:t>ния мест доп</w:t>
            </w:r>
            <w:r w:rsidRPr="006D04D7">
              <w:rPr>
                <w:rFonts w:ascii="Arial" w:hAnsi="Arial" w:cs="Arial"/>
                <w:sz w:val="24"/>
                <w:szCs w:val="24"/>
              </w:rPr>
              <w:t>у</w:t>
            </w:r>
            <w:r w:rsidRPr="006D04D7">
              <w:rPr>
                <w:rFonts w:ascii="Arial" w:hAnsi="Arial" w:cs="Arial"/>
                <w:sz w:val="24"/>
                <w:szCs w:val="24"/>
              </w:rPr>
              <w:t>стимого ра</w:t>
            </w:r>
            <w:r w:rsidRPr="006D04D7">
              <w:rPr>
                <w:rFonts w:ascii="Arial" w:hAnsi="Arial" w:cs="Arial"/>
                <w:sz w:val="24"/>
                <w:szCs w:val="24"/>
              </w:rPr>
              <w:t>з</w:t>
            </w:r>
            <w:r w:rsidRPr="006D04D7">
              <w:rPr>
                <w:rFonts w:ascii="Arial" w:hAnsi="Arial" w:cs="Arial"/>
                <w:sz w:val="24"/>
                <w:szCs w:val="24"/>
              </w:rPr>
              <w:t>мещения зд</w:t>
            </w:r>
            <w:r w:rsidRPr="006D04D7">
              <w:rPr>
                <w:rFonts w:ascii="Arial" w:hAnsi="Arial" w:cs="Arial"/>
                <w:sz w:val="24"/>
                <w:szCs w:val="24"/>
              </w:rPr>
              <w:t>а</w:t>
            </w:r>
            <w:r w:rsidRPr="006D04D7">
              <w:rPr>
                <w:rFonts w:ascii="Arial" w:hAnsi="Arial" w:cs="Arial"/>
                <w:sz w:val="24"/>
                <w:szCs w:val="24"/>
              </w:rPr>
              <w:t>ний, строений, сооружений, за пределами к</w:t>
            </w:r>
            <w:r w:rsidRPr="006D04D7">
              <w:rPr>
                <w:rFonts w:ascii="Arial" w:hAnsi="Arial" w:cs="Arial"/>
                <w:sz w:val="24"/>
                <w:szCs w:val="24"/>
              </w:rPr>
              <w:t>о</w:t>
            </w:r>
            <w:r w:rsidRPr="006D04D7">
              <w:rPr>
                <w:rFonts w:ascii="Arial" w:hAnsi="Arial" w:cs="Arial"/>
                <w:sz w:val="24"/>
                <w:szCs w:val="24"/>
              </w:rPr>
              <w:t>торых запр</w:t>
            </w:r>
            <w:r w:rsidRPr="006D04D7">
              <w:rPr>
                <w:rFonts w:ascii="Arial" w:hAnsi="Arial" w:cs="Arial"/>
                <w:sz w:val="24"/>
                <w:szCs w:val="24"/>
              </w:rPr>
              <w:t>е</w:t>
            </w:r>
            <w:r w:rsidRPr="006D04D7">
              <w:rPr>
                <w:rFonts w:ascii="Arial" w:hAnsi="Arial" w:cs="Arial"/>
                <w:sz w:val="24"/>
                <w:szCs w:val="24"/>
              </w:rPr>
              <w:t>щено стро</w:t>
            </w:r>
            <w:r w:rsidRPr="006D04D7">
              <w:rPr>
                <w:rFonts w:ascii="Arial" w:hAnsi="Arial" w:cs="Arial"/>
                <w:sz w:val="24"/>
                <w:szCs w:val="24"/>
              </w:rPr>
              <w:t>и</w:t>
            </w:r>
            <w:r w:rsidRPr="006D04D7">
              <w:rPr>
                <w:rFonts w:ascii="Arial" w:hAnsi="Arial" w:cs="Arial"/>
                <w:sz w:val="24"/>
                <w:szCs w:val="24"/>
              </w:rPr>
              <w:t>тельство зд</w:t>
            </w:r>
            <w:r w:rsidRPr="006D04D7">
              <w:rPr>
                <w:rFonts w:ascii="Arial" w:hAnsi="Arial" w:cs="Arial"/>
                <w:sz w:val="24"/>
                <w:szCs w:val="24"/>
              </w:rPr>
              <w:t>а</w:t>
            </w:r>
            <w:r w:rsidRPr="006D04D7">
              <w:rPr>
                <w:rFonts w:ascii="Arial" w:hAnsi="Arial" w:cs="Arial"/>
                <w:sz w:val="24"/>
                <w:szCs w:val="24"/>
              </w:rPr>
              <w:t>ний, строений, сооружений</w:t>
            </w:r>
          </w:p>
        </w:tc>
        <w:tc>
          <w:tcPr>
            <w:tcW w:w="1318" w:type="dxa"/>
            <w:vMerge w:val="restart"/>
            <w:vAlign w:val="center"/>
          </w:tcPr>
          <w:p w:rsidR="001C691B" w:rsidRPr="006D04D7" w:rsidRDefault="001C691B" w:rsidP="00FC086E">
            <w:pPr>
              <w:autoSpaceDE w:val="0"/>
              <w:autoSpaceDN w:val="0"/>
              <w:adjustRightInd w:val="0"/>
              <w:jc w:val="center"/>
              <w:rPr>
                <w:rFonts w:ascii="Arial" w:hAnsi="Arial" w:cs="Arial"/>
                <w:sz w:val="24"/>
                <w:szCs w:val="24"/>
              </w:rPr>
            </w:pPr>
            <w:r w:rsidRPr="006D04D7">
              <w:rPr>
                <w:rFonts w:ascii="Arial" w:hAnsi="Arial" w:cs="Arial"/>
                <w:sz w:val="24"/>
                <w:szCs w:val="24"/>
              </w:rPr>
              <w:t>Пр</w:t>
            </w:r>
            <w:r w:rsidRPr="006D04D7">
              <w:rPr>
                <w:rFonts w:ascii="Arial" w:hAnsi="Arial" w:cs="Arial"/>
                <w:sz w:val="24"/>
                <w:szCs w:val="24"/>
              </w:rPr>
              <w:t>е</w:t>
            </w:r>
            <w:r w:rsidRPr="006D04D7">
              <w:rPr>
                <w:rFonts w:ascii="Arial" w:hAnsi="Arial" w:cs="Arial"/>
                <w:sz w:val="24"/>
                <w:szCs w:val="24"/>
              </w:rPr>
              <w:t>дельное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или </w:t>
            </w:r>
            <w:proofErr w:type="gramStart"/>
            <w:r w:rsidRPr="006D04D7">
              <w:rPr>
                <w:rFonts w:ascii="Arial" w:hAnsi="Arial" w:cs="Arial"/>
                <w:sz w:val="24"/>
                <w:szCs w:val="24"/>
              </w:rPr>
              <w:t>предел</w:t>
            </w:r>
            <w:r w:rsidRPr="006D04D7">
              <w:rPr>
                <w:rFonts w:ascii="Arial" w:hAnsi="Arial" w:cs="Arial"/>
                <w:sz w:val="24"/>
                <w:szCs w:val="24"/>
              </w:rPr>
              <w:t>ь</w:t>
            </w:r>
            <w:r w:rsidRPr="006D04D7">
              <w:rPr>
                <w:rFonts w:ascii="Arial" w:hAnsi="Arial" w:cs="Arial"/>
                <w:sz w:val="24"/>
                <w:szCs w:val="24"/>
              </w:rPr>
              <w:t>ная</w:t>
            </w:r>
            <w:proofErr w:type="gramEnd"/>
            <w:r w:rsidRPr="006D04D7">
              <w:rPr>
                <w:rFonts w:ascii="Arial" w:hAnsi="Arial" w:cs="Arial"/>
                <w:sz w:val="24"/>
                <w:szCs w:val="24"/>
              </w:rPr>
              <w:t xml:space="preserve"> в</w:t>
            </w:r>
            <w:r w:rsidRPr="006D04D7">
              <w:rPr>
                <w:rFonts w:ascii="Arial" w:hAnsi="Arial" w:cs="Arial"/>
                <w:sz w:val="24"/>
                <w:szCs w:val="24"/>
              </w:rPr>
              <w:t>ы</w:t>
            </w:r>
            <w:r w:rsidRPr="006D04D7">
              <w:rPr>
                <w:rFonts w:ascii="Arial" w:hAnsi="Arial" w:cs="Arial"/>
                <w:sz w:val="24"/>
                <w:szCs w:val="24"/>
              </w:rPr>
              <w:t>соту зд</w:t>
            </w:r>
            <w:r w:rsidRPr="006D04D7">
              <w:rPr>
                <w:rFonts w:ascii="Arial" w:hAnsi="Arial" w:cs="Arial"/>
                <w:sz w:val="24"/>
                <w:szCs w:val="24"/>
              </w:rPr>
              <w:t>а</w:t>
            </w:r>
            <w:r w:rsidRPr="006D04D7">
              <w:rPr>
                <w:rFonts w:ascii="Arial" w:hAnsi="Arial" w:cs="Arial"/>
                <w:sz w:val="24"/>
                <w:szCs w:val="24"/>
              </w:rPr>
              <w:t>ний, строений, сооруж</w:t>
            </w:r>
            <w:r w:rsidRPr="006D04D7">
              <w:rPr>
                <w:rFonts w:ascii="Arial" w:hAnsi="Arial" w:cs="Arial"/>
                <w:sz w:val="24"/>
                <w:szCs w:val="24"/>
              </w:rPr>
              <w:t>е</w:t>
            </w:r>
            <w:r w:rsidRPr="006D04D7">
              <w:rPr>
                <w:rFonts w:ascii="Arial" w:hAnsi="Arial" w:cs="Arial"/>
                <w:sz w:val="24"/>
                <w:szCs w:val="24"/>
              </w:rPr>
              <w:t>ний</w:t>
            </w:r>
          </w:p>
        </w:tc>
        <w:tc>
          <w:tcPr>
            <w:tcW w:w="2056" w:type="dxa"/>
            <w:vMerge w:val="restart"/>
            <w:vAlign w:val="center"/>
          </w:tcPr>
          <w:p w:rsidR="001C691B" w:rsidRPr="006D04D7" w:rsidRDefault="001C691B" w:rsidP="00FC086E">
            <w:pPr>
              <w:autoSpaceDE w:val="0"/>
              <w:autoSpaceDN w:val="0"/>
              <w:adjustRightInd w:val="0"/>
              <w:jc w:val="center"/>
              <w:rPr>
                <w:rFonts w:ascii="Arial" w:hAnsi="Arial" w:cs="Arial"/>
                <w:sz w:val="24"/>
                <w:szCs w:val="24"/>
              </w:rPr>
            </w:pPr>
            <w:r w:rsidRPr="006D04D7">
              <w:rPr>
                <w:rFonts w:ascii="Arial" w:hAnsi="Arial" w:cs="Arial"/>
                <w:sz w:val="24"/>
                <w:szCs w:val="24"/>
              </w:rPr>
              <w:t>Максимальный процент з</w:t>
            </w:r>
            <w:r w:rsidRPr="006D04D7">
              <w:rPr>
                <w:rFonts w:ascii="Arial" w:hAnsi="Arial" w:cs="Arial"/>
                <w:sz w:val="24"/>
                <w:szCs w:val="24"/>
              </w:rPr>
              <w:t>а</w:t>
            </w:r>
            <w:r w:rsidRPr="006D04D7">
              <w:rPr>
                <w:rFonts w:ascii="Arial" w:hAnsi="Arial" w:cs="Arial"/>
                <w:sz w:val="24"/>
                <w:szCs w:val="24"/>
              </w:rPr>
              <w:t>стройки в гр</w:t>
            </w:r>
            <w:r w:rsidRPr="006D04D7">
              <w:rPr>
                <w:rFonts w:ascii="Arial" w:hAnsi="Arial" w:cs="Arial"/>
                <w:sz w:val="24"/>
                <w:szCs w:val="24"/>
              </w:rPr>
              <w:t>а</w:t>
            </w:r>
            <w:r w:rsidRPr="006D04D7">
              <w:rPr>
                <w:rFonts w:ascii="Arial" w:hAnsi="Arial" w:cs="Arial"/>
                <w:sz w:val="24"/>
                <w:szCs w:val="24"/>
              </w:rPr>
              <w:t>ницах земел</w:t>
            </w:r>
            <w:r w:rsidRPr="006D04D7">
              <w:rPr>
                <w:rFonts w:ascii="Arial" w:hAnsi="Arial" w:cs="Arial"/>
                <w:sz w:val="24"/>
                <w:szCs w:val="24"/>
              </w:rPr>
              <w:t>ь</w:t>
            </w:r>
            <w:r w:rsidRPr="006D04D7">
              <w:rPr>
                <w:rFonts w:ascii="Arial" w:hAnsi="Arial" w:cs="Arial"/>
                <w:sz w:val="24"/>
                <w:szCs w:val="24"/>
              </w:rPr>
              <w:t>ного участка, определяемый как отношение суммарной площади з</w:t>
            </w:r>
            <w:r w:rsidRPr="006D04D7">
              <w:rPr>
                <w:rFonts w:ascii="Arial" w:hAnsi="Arial" w:cs="Arial"/>
                <w:sz w:val="24"/>
                <w:szCs w:val="24"/>
              </w:rPr>
              <w:t>е</w:t>
            </w:r>
            <w:r w:rsidRPr="006D04D7">
              <w:rPr>
                <w:rFonts w:ascii="Arial" w:hAnsi="Arial" w:cs="Arial"/>
                <w:sz w:val="24"/>
                <w:szCs w:val="24"/>
              </w:rPr>
              <w:t>мельного учас</w:t>
            </w:r>
            <w:r w:rsidRPr="006D04D7">
              <w:rPr>
                <w:rFonts w:ascii="Arial" w:hAnsi="Arial" w:cs="Arial"/>
                <w:sz w:val="24"/>
                <w:szCs w:val="24"/>
              </w:rPr>
              <w:t>т</w:t>
            </w:r>
            <w:r w:rsidRPr="006D04D7">
              <w:rPr>
                <w:rFonts w:ascii="Arial" w:hAnsi="Arial" w:cs="Arial"/>
                <w:sz w:val="24"/>
                <w:szCs w:val="24"/>
              </w:rPr>
              <w:t>ка, которая м</w:t>
            </w:r>
            <w:r w:rsidRPr="006D04D7">
              <w:rPr>
                <w:rFonts w:ascii="Arial" w:hAnsi="Arial" w:cs="Arial"/>
                <w:sz w:val="24"/>
                <w:szCs w:val="24"/>
              </w:rPr>
              <w:t>о</w:t>
            </w:r>
            <w:r w:rsidRPr="006D04D7">
              <w:rPr>
                <w:rFonts w:ascii="Arial" w:hAnsi="Arial" w:cs="Arial"/>
                <w:sz w:val="24"/>
                <w:szCs w:val="24"/>
              </w:rPr>
              <w:t>жет быть з</w:t>
            </w:r>
            <w:r w:rsidRPr="006D04D7">
              <w:rPr>
                <w:rFonts w:ascii="Arial" w:hAnsi="Arial" w:cs="Arial"/>
                <w:sz w:val="24"/>
                <w:szCs w:val="24"/>
              </w:rPr>
              <w:t>а</w:t>
            </w:r>
            <w:r w:rsidRPr="006D04D7">
              <w:rPr>
                <w:rFonts w:ascii="Arial" w:hAnsi="Arial" w:cs="Arial"/>
                <w:sz w:val="24"/>
                <w:szCs w:val="24"/>
              </w:rPr>
              <w:t>строена, ко всей площади земельного участка</w:t>
            </w:r>
          </w:p>
        </w:tc>
      </w:tr>
      <w:tr w:rsidR="001C691B" w:rsidRPr="006D04D7" w:rsidTr="00FC086E">
        <w:trPr>
          <w:cantSplit/>
        </w:trPr>
        <w:tc>
          <w:tcPr>
            <w:tcW w:w="1873" w:type="dxa"/>
            <w:vMerge/>
            <w:vAlign w:val="center"/>
          </w:tcPr>
          <w:p w:rsidR="001C691B" w:rsidRPr="006D04D7" w:rsidRDefault="001C691B" w:rsidP="00FC086E">
            <w:pPr>
              <w:jc w:val="center"/>
              <w:rPr>
                <w:rFonts w:ascii="Arial" w:hAnsi="Arial" w:cs="Arial"/>
                <w:sz w:val="24"/>
                <w:szCs w:val="24"/>
              </w:rPr>
            </w:pPr>
          </w:p>
        </w:tc>
        <w:tc>
          <w:tcPr>
            <w:tcW w:w="5670" w:type="dxa"/>
            <w:vMerge/>
            <w:vAlign w:val="center"/>
          </w:tcPr>
          <w:p w:rsidR="001C691B" w:rsidRPr="006D04D7" w:rsidRDefault="001C691B" w:rsidP="00FC086E">
            <w:pPr>
              <w:jc w:val="center"/>
              <w:rPr>
                <w:rFonts w:ascii="Arial" w:hAnsi="Arial" w:cs="Arial"/>
                <w:sz w:val="24"/>
                <w:szCs w:val="24"/>
              </w:rPr>
            </w:pPr>
          </w:p>
        </w:tc>
        <w:tc>
          <w:tcPr>
            <w:tcW w:w="1559" w:type="dxa"/>
            <w:vAlign w:val="center"/>
          </w:tcPr>
          <w:p w:rsidR="001C691B" w:rsidRPr="006D04D7" w:rsidRDefault="001C691B" w:rsidP="00FC086E">
            <w:pPr>
              <w:autoSpaceDE w:val="0"/>
              <w:autoSpaceDN w:val="0"/>
              <w:adjustRightInd w:val="0"/>
              <w:jc w:val="center"/>
              <w:rPr>
                <w:rFonts w:ascii="Arial" w:hAnsi="Arial" w:cs="Arial"/>
                <w:sz w:val="24"/>
                <w:szCs w:val="24"/>
              </w:rPr>
            </w:pPr>
            <w:r w:rsidRPr="006D04D7">
              <w:rPr>
                <w:rFonts w:ascii="Arial" w:hAnsi="Arial" w:cs="Arial"/>
                <w:sz w:val="24"/>
                <w:szCs w:val="24"/>
              </w:rPr>
              <w:t>Минимал</w:t>
            </w:r>
            <w:r w:rsidRPr="006D04D7">
              <w:rPr>
                <w:rFonts w:ascii="Arial" w:hAnsi="Arial" w:cs="Arial"/>
                <w:sz w:val="24"/>
                <w:szCs w:val="24"/>
              </w:rPr>
              <w:t>ь</w:t>
            </w:r>
            <w:r w:rsidRPr="006D04D7">
              <w:rPr>
                <w:rFonts w:ascii="Arial" w:hAnsi="Arial" w:cs="Arial"/>
                <w:sz w:val="24"/>
                <w:szCs w:val="24"/>
              </w:rPr>
              <w:t>ный размер земельного участка</w:t>
            </w:r>
          </w:p>
        </w:tc>
        <w:tc>
          <w:tcPr>
            <w:tcW w:w="1559" w:type="dxa"/>
            <w:vAlign w:val="center"/>
          </w:tcPr>
          <w:p w:rsidR="001C691B" w:rsidRPr="006D04D7" w:rsidRDefault="001C691B" w:rsidP="00FC086E">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мальный размер з</w:t>
            </w:r>
            <w:r w:rsidRPr="006D04D7">
              <w:rPr>
                <w:rFonts w:ascii="Arial" w:hAnsi="Arial" w:cs="Arial"/>
                <w:sz w:val="24"/>
                <w:szCs w:val="24"/>
              </w:rPr>
              <w:t>е</w:t>
            </w:r>
            <w:r w:rsidRPr="006D04D7">
              <w:rPr>
                <w:rFonts w:ascii="Arial" w:hAnsi="Arial" w:cs="Arial"/>
                <w:sz w:val="24"/>
                <w:szCs w:val="24"/>
              </w:rPr>
              <w:t>мельного участка</w:t>
            </w:r>
          </w:p>
        </w:tc>
        <w:tc>
          <w:tcPr>
            <w:tcW w:w="1985" w:type="dxa"/>
            <w:vMerge/>
            <w:vAlign w:val="center"/>
          </w:tcPr>
          <w:p w:rsidR="001C691B" w:rsidRPr="006D04D7" w:rsidRDefault="001C691B" w:rsidP="00FC086E">
            <w:pPr>
              <w:autoSpaceDE w:val="0"/>
              <w:autoSpaceDN w:val="0"/>
              <w:adjustRightInd w:val="0"/>
              <w:jc w:val="center"/>
              <w:rPr>
                <w:rFonts w:ascii="Arial" w:hAnsi="Arial" w:cs="Arial"/>
                <w:sz w:val="24"/>
                <w:szCs w:val="24"/>
              </w:rPr>
            </w:pPr>
          </w:p>
        </w:tc>
        <w:tc>
          <w:tcPr>
            <w:tcW w:w="1318" w:type="dxa"/>
            <w:vMerge/>
            <w:vAlign w:val="center"/>
          </w:tcPr>
          <w:p w:rsidR="001C691B" w:rsidRPr="006D04D7" w:rsidRDefault="001C691B" w:rsidP="00FC086E">
            <w:pPr>
              <w:autoSpaceDE w:val="0"/>
              <w:autoSpaceDN w:val="0"/>
              <w:adjustRightInd w:val="0"/>
              <w:jc w:val="center"/>
              <w:rPr>
                <w:rFonts w:ascii="Arial" w:hAnsi="Arial" w:cs="Arial"/>
                <w:sz w:val="24"/>
                <w:szCs w:val="24"/>
              </w:rPr>
            </w:pPr>
          </w:p>
        </w:tc>
        <w:tc>
          <w:tcPr>
            <w:tcW w:w="2056" w:type="dxa"/>
            <w:vMerge/>
            <w:vAlign w:val="center"/>
          </w:tcPr>
          <w:p w:rsidR="001C691B" w:rsidRPr="006D04D7" w:rsidRDefault="001C691B" w:rsidP="00FC086E">
            <w:pPr>
              <w:autoSpaceDE w:val="0"/>
              <w:autoSpaceDN w:val="0"/>
              <w:adjustRightInd w:val="0"/>
              <w:jc w:val="center"/>
              <w:rPr>
                <w:rFonts w:ascii="Arial" w:hAnsi="Arial" w:cs="Arial"/>
                <w:sz w:val="24"/>
                <w:szCs w:val="24"/>
              </w:rPr>
            </w:pPr>
          </w:p>
        </w:tc>
      </w:tr>
    </w:tbl>
    <w:p w:rsidR="001C691B" w:rsidRPr="006D04D7" w:rsidRDefault="001C691B" w:rsidP="001C691B">
      <w:pPr>
        <w:spacing w:after="0" w:line="240" w:lineRule="auto"/>
        <w:rPr>
          <w:rFonts w:ascii="Arial" w:hAnsi="Arial" w:cs="Arial"/>
          <w:sz w:val="24"/>
          <w:szCs w:val="24"/>
        </w:rPr>
      </w:pPr>
    </w:p>
    <w:tbl>
      <w:tblPr>
        <w:tblStyle w:val="af2"/>
        <w:tblW w:w="16020" w:type="dxa"/>
        <w:tblInd w:w="-318" w:type="dxa"/>
        <w:tblLayout w:type="fixed"/>
        <w:tblLook w:val="04A0" w:firstRow="1" w:lastRow="0" w:firstColumn="1" w:lastColumn="0" w:noHBand="0" w:noVBand="1"/>
      </w:tblPr>
      <w:tblGrid>
        <w:gridCol w:w="1873"/>
        <w:gridCol w:w="5670"/>
        <w:gridCol w:w="1559"/>
        <w:gridCol w:w="1559"/>
        <w:gridCol w:w="1985"/>
        <w:gridCol w:w="1318"/>
        <w:gridCol w:w="2056"/>
      </w:tblGrid>
      <w:tr w:rsidR="001C691B" w:rsidRPr="006D04D7" w:rsidTr="00FC086E">
        <w:trPr>
          <w:tblHeader/>
        </w:trPr>
        <w:tc>
          <w:tcPr>
            <w:tcW w:w="1873" w:type="dxa"/>
            <w:vAlign w:val="center"/>
          </w:tcPr>
          <w:p w:rsidR="001C691B" w:rsidRPr="006D04D7" w:rsidRDefault="001C691B" w:rsidP="00FC086E">
            <w:pPr>
              <w:jc w:val="center"/>
              <w:rPr>
                <w:rFonts w:ascii="Arial" w:hAnsi="Arial" w:cs="Arial"/>
                <w:sz w:val="24"/>
                <w:szCs w:val="24"/>
              </w:rPr>
            </w:pPr>
            <w:r w:rsidRPr="006D04D7">
              <w:rPr>
                <w:rFonts w:ascii="Arial" w:hAnsi="Arial" w:cs="Arial"/>
                <w:sz w:val="24"/>
                <w:szCs w:val="24"/>
              </w:rPr>
              <w:t>1</w:t>
            </w:r>
          </w:p>
        </w:tc>
        <w:tc>
          <w:tcPr>
            <w:tcW w:w="5670" w:type="dxa"/>
            <w:vAlign w:val="center"/>
          </w:tcPr>
          <w:p w:rsidR="001C691B" w:rsidRPr="006D04D7" w:rsidRDefault="001C691B" w:rsidP="00FC086E">
            <w:pPr>
              <w:jc w:val="center"/>
              <w:rPr>
                <w:rFonts w:ascii="Arial" w:hAnsi="Arial" w:cs="Arial"/>
                <w:sz w:val="24"/>
                <w:szCs w:val="24"/>
              </w:rPr>
            </w:pPr>
            <w:r w:rsidRPr="006D04D7">
              <w:rPr>
                <w:rFonts w:ascii="Arial" w:hAnsi="Arial" w:cs="Arial"/>
                <w:sz w:val="24"/>
                <w:szCs w:val="24"/>
              </w:rPr>
              <w:t>2</w:t>
            </w:r>
          </w:p>
        </w:tc>
        <w:tc>
          <w:tcPr>
            <w:tcW w:w="1559" w:type="dxa"/>
            <w:vAlign w:val="center"/>
          </w:tcPr>
          <w:p w:rsidR="001C691B" w:rsidRPr="006D04D7" w:rsidRDefault="001C691B" w:rsidP="00FC086E">
            <w:pPr>
              <w:autoSpaceDE w:val="0"/>
              <w:autoSpaceDN w:val="0"/>
              <w:adjustRightInd w:val="0"/>
              <w:jc w:val="center"/>
              <w:rPr>
                <w:rFonts w:ascii="Arial" w:hAnsi="Arial" w:cs="Arial"/>
                <w:sz w:val="24"/>
                <w:szCs w:val="24"/>
              </w:rPr>
            </w:pPr>
            <w:r w:rsidRPr="006D04D7">
              <w:rPr>
                <w:rFonts w:ascii="Arial" w:hAnsi="Arial" w:cs="Arial"/>
                <w:sz w:val="24"/>
                <w:szCs w:val="24"/>
              </w:rPr>
              <w:t>3</w:t>
            </w:r>
          </w:p>
        </w:tc>
        <w:tc>
          <w:tcPr>
            <w:tcW w:w="1559" w:type="dxa"/>
            <w:vAlign w:val="center"/>
          </w:tcPr>
          <w:p w:rsidR="001C691B" w:rsidRPr="006D04D7" w:rsidRDefault="001C691B" w:rsidP="00FC086E">
            <w:pPr>
              <w:autoSpaceDE w:val="0"/>
              <w:autoSpaceDN w:val="0"/>
              <w:adjustRightInd w:val="0"/>
              <w:jc w:val="center"/>
              <w:rPr>
                <w:rFonts w:ascii="Arial" w:hAnsi="Arial" w:cs="Arial"/>
                <w:sz w:val="24"/>
                <w:szCs w:val="24"/>
              </w:rPr>
            </w:pPr>
            <w:r w:rsidRPr="006D04D7">
              <w:rPr>
                <w:rFonts w:ascii="Arial" w:hAnsi="Arial" w:cs="Arial"/>
                <w:sz w:val="24"/>
                <w:szCs w:val="24"/>
              </w:rPr>
              <w:t>4</w:t>
            </w:r>
          </w:p>
        </w:tc>
        <w:tc>
          <w:tcPr>
            <w:tcW w:w="1985" w:type="dxa"/>
            <w:vAlign w:val="center"/>
          </w:tcPr>
          <w:p w:rsidR="001C691B" w:rsidRPr="006D04D7" w:rsidRDefault="001C691B" w:rsidP="00FC086E">
            <w:pPr>
              <w:autoSpaceDE w:val="0"/>
              <w:autoSpaceDN w:val="0"/>
              <w:adjustRightInd w:val="0"/>
              <w:jc w:val="center"/>
              <w:rPr>
                <w:rFonts w:ascii="Arial" w:hAnsi="Arial" w:cs="Arial"/>
                <w:sz w:val="24"/>
                <w:szCs w:val="24"/>
              </w:rPr>
            </w:pPr>
            <w:r w:rsidRPr="006D04D7">
              <w:rPr>
                <w:rFonts w:ascii="Arial" w:hAnsi="Arial" w:cs="Arial"/>
                <w:sz w:val="24"/>
                <w:szCs w:val="24"/>
              </w:rPr>
              <w:t>5</w:t>
            </w:r>
          </w:p>
        </w:tc>
        <w:tc>
          <w:tcPr>
            <w:tcW w:w="1318" w:type="dxa"/>
            <w:vAlign w:val="center"/>
          </w:tcPr>
          <w:p w:rsidR="001C691B" w:rsidRPr="006D04D7" w:rsidRDefault="001C691B" w:rsidP="00FC086E">
            <w:pPr>
              <w:autoSpaceDE w:val="0"/>
              <w:autoSpaceDN w:val="0"/>
              <w:adjustRightInd w:val="0"/>
              <w:jc w:val="center"/>
              <w:rPr>
                <w:rFonts w:ascii="Arial" w:hAnsi="Arial" w:cs="Arial"/>
                <w:sz w:val="24"/>
                <w:szCs w:val="24"/>
              </w:rPr>
            </w:pPr>
            <w:r w:rsidRPr="006D04D7">
              <w:rPr>
                <w:rFonts w:ascii="Arial" w:hAnsi="Arial" w:cs="Arial"/>
                <w:sz w:val="24"/>
                <w:szCs w:val="24"/>
              </w:rPr>
              <w:t>6</w:t>
            </w:r>
          </w:p>
        </w:tc>
        <w:tc>
          <w:tcPr>
            <w:tcW w:w="2056" w:type="dxa"/>
            <w:vAlign w:val="center"/>
          </w:tcPr>
          <w:p w:rsidR="001C691B" w:rsidRPr="006D04D7" w:rsidRDefault="001C691B" w:rsidP="00FC086E">
            <w:pPr>
              <w:autoSpaceDE w:val="0"/>
              <w:autoSpaceDN w:val="0"/>
              <w:adjustRightInd w:val="0"/>
              <w:jc w:val="center"/>
              <w:rPr>
                <w:rFonts w:ascii="Arial" w:hAnsi="Arial" w:cs="Arial"/>
                <w:sz w:val="24"/>
                <w:szCs w:val="24"/>
              </w:rPr>
            </w:pPr>
            <w:r w:rsidRPr="006D04D7">
              <w:rPr>
                <w:rFonts w:ascii="Arial" w:hAnsi="Arial" w:cs="Arial"/>
                <w:sz w:val="24"/>
                <w:szCs w:val="24"/>
              </w:rPr>
              <w:t>7</w:t>
            </w:r>
          </w:p>
        </w:tc>
      </w:tr>
      <w:tr w:rsidR="001C691B" w:rsidRPr="006D04D7" w:rsidTr="00FC086E">
        <w:tc>
          <w:tcPr>
            <w:tcW w:w="16020" w:type="dxa"/>
            <w:gridSpan w:val="7"/>
            <w:vAlign w:val="center"/>
          </w:tcPr>
          <w:p w:rsidR="001C691B" w:rsidRPr="006D04D7" w:rsidRDefault="001C691B" w:rsidP="00FC086E">
            <w:pPr>
              <w:autoSpaceDE w:val="0"/>
              <w:autoSpaceDN w:val="0"/>
              <w:adjustRightInd w:val="0"/>
              <w:jc w:val="center"/>
              <w:rPr>
                <w:rFonts w:ascii="Arial" w:hAnsi="Arial" w:cs="Arial"/>
                <w:sz w:val="24"/>
                <w:szCs w:val="24"/>
              </w:rPr>
            </w:pPr>
            <w:r w:rsidRPr="006D04D7">
              <w:rPr>
                <w:rFonts w:ascii="Arial" w:hAnsi="Arial" w:cs="Arial"/>
                <w:bCs/>
                <w:sz w:val="24"/>
                <w:szCs w:val="24"/>
              </w:rPr>
              <w:t>Основные виды разрешенного использования земельных участков</w:t>
            </w:r>
          </w:p>
        </w:tc>
      </w:tr>
      <w:tr w:rsidR="00D53BC2" w:rsidRPr="006D04D7" w:rsidTr="00D53BC2">
        <w:tc>
          <w:tcPr>
            <w:tcW w:w="1873" w:type="dxa"/>
          </w:tcPr>
          <w:p w:rsidR="00D53BC2" w:rsidRPr="006D04D7" w:rsidRDefault="00D53BC2" w:rsidP="00FC086E">
            <w:pPr>
              <w:jc w:val="center"/>
              <w:rPr>
                <w:rFonts w:ascii="Arial" w:hAnsi="Arial" w:cs="Arial"/>
                <w:sz w:val="24"/>
                <w:szCs w:val="24"/>
              </w:rPr>
            </w:pPr>
            <w:r w:rsidRPr="006D04D7">
              <w:rPr>
                <w:rFonts w:ascii="Arial" w:hAnsi="Arial" w:cs="Arial"/>
                <w:sz w:val="24"/>
                <w:szCs w:val="24"/>
              </w:rPr>
              <w:t>Коммунальное обслуживание</w:t>
            </w:r>
          </w:p>
          <w:p w:rsidR="00D53BC2" w:rsidRPr="006D04D7" w:rsidRDefault="00D53BC2" w:rsidP="00FC086E">
            <w:pPr>
              <w:jc w:val="center"/>
              <w:rPr>
                <w:rFonts w:ascii="Arial" w:hAnsi="Arial" w:cs="Arial"/>
                <w:sz w:val="24"/>
                <w:szCs w:val="24"/>
              </w:rPr>
            </w:pPr>
            <w:r w:rsidRPr="006D04D7">
              <w:rPr>
                <w:rFonts w:ascii="Arial" w:hAnsi="Arial" w:cs="Arial"/>
                <w:sz w:val="24"/>
                <w:szCs w:val="24"/>
              </w:rPr>
              <w:t>(3.1)</w:t>
            </w:r>
          </w:p>
        </w:tc>
        <w:tc>
          <w:tcPr>
            <w:tcW w:w="5670" w:type="dxa"/>
          </w:tcPr>
          <w:p w:rsidR="00D53BC2" w:rsidRPr="006D04D7" w:rsidRDefault="00D53BC2" w:rsidP="00FC086E">
            <w:pPr>
              <w:jc w:val="both"/>
              <w:rPr>
                <w:rFonts w:ascii="Arial" w:hAnsi="Arial" w:cs="Arial"/>
                <w:sz w:val="24"/>
                <w:szCs w:val="24"/>
              </w:rPr>
            </w:pPr>
            <w:r w:rsidRPr="006D04D7">
              <w:rPr>
                <w:rFonts w:ascii="Arial" w:hAnsi="Arial" w:cs="Arial"/>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sidRPr="006D04D7">
              <w:rPr>
                <w:rFonts w:ascii="Arial" w:hAnsi="Arial" w:cs="Arial"/>
                <w:sz w:val="24"/>
                <w:szCs w:val="24"/>
              </w:rPr>
              <w:t>ь</w:t>
            </w:r>
            <w:r w:rsidRPr="006D04D7">
              <w:rPr>
                <w:rFonts w:ascii="Arial" w:hAnsi="Arial" w:cs="Arial"/>
                <w:sz w:val="24"/>
                <w:szCs w:val="24"/>
              </w:rPr>
              <w:t>зования с кодами 3.1.1-3.1.2</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D53BC2" w:rsidRPr="006D04D7" w:rsidRDefault="00D53BC2" w:rsidP="00D53BC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D53BC2" w:rsidRPr="006D04D7" w:rsidTr="00D53BC2">
        <w:tc>
          <w:tcPr>
            <w:tcW w:w="1873" w:type="dxa"/>
          </w:tcPr>
          <w:p w:rsidR="00D53BC2" w:rsidRPr="006D04D7" w:rsidRDefault="00D53BC2" w:rsidP="00FC086E">
            <w:pPr>
              <w:jc w:val="center"/>
              <w:rPr>
                <w:rFonts w:ascii="Arial" w:hAnsi="Arial" w:cs="Arial"/>
                <w:sz w:val="24"/>
                <w:szCs w:val="24"/>
              </w:rPr>
            </w:pPr>
            <w:r w:rsidRPr="006D04D7">
              <w:rPr>
                <w:rFonts w:ascii="Arial" w:hAnsi="Arial" w:cs="Arial"/>
                <w:sz w:val="24"/>
                <w:szCs w:val="24"/>
              </w:rPr>
              <w:t>Предоставл</w:t>
            </w:r>
            <w:r w:rsidRPr="006D04D7">
              <w:rPr>
                <w:rFonts w:ascii="Arial" w:hAnsi="Arial" w:cs="Arial"/>
                <w:sz w:val="24"/>
                <w:szCs w:val="24"/>
              </w:rPr>
              <w:t>е</w:t>
            </w:r>
            <w:r w:rsidRPr="006D04D7">
              <w:rPr>
                <w:rFonts w:ascii="Arial" w:hAnsi="Arial" w:cs="Arial"/>
                <w:sz w:val="24"/>
                <w:szCs w:val="24"/>
              </w:rPr>
              <w:t>ние комм</w:t>
            </w:r>
            <w:r w:rsidRPr="006D04D7">
              <w:rPr>
                <w:rFonts w:ascii="Arial" w:hAnsi="Arial" w:cs="Arial"/>
                <w:sz w:val="24"/>
                <w:szCs w:val="24"/>
              </w:rPr>
              <w:t>у</w:t>
            </w:r>
            <w:r w:rsidRPr="006D04D7">
              <w:rPr>
                <w:rFonts w:ascii="Arial" w:hAnsi="Arial" w:cs="Arial"/>
                <w:sz w:val="24"/>
                <w:szCs w:val="24"/>
              </w:rPr>
              <w:t>нальных услуг (3.1.1)</w:t>
            </w:r>
          </w:p>
        </w:tc>
        <w:tc>
          <w:tcPr>
            <w:tcW w:w="5670" w:type="dxa"/>
          </w:tcPr>
          <w:p w:rsidR="00D53BC2" w:rsidRPr="006D04D7" w:rsidRDefault="00D53BC2" w:rsidP="00FC086E">
            <w:pPr>
              <w:jc w:val="both"/>
              <w:rPr>
                <w:rFonts w:ascii="Arial" w:hAnsi="Arial" w:cs="Arial"/>
                <w:sz w:val="24"/>
                <w:szCs w:val="24"/>
              </w:rPr>
            </w:pPr>
            <w:proofErr w:type="gramStart"/>
            <w:r w:rsidRPr="006D04D7">
              <w:rPr>
                <w:rFonts w:ascii="Arial" w:hAnsi="Arial" w:cs="Arial"/>
                <w:sz w:val="24"/>
                <w:szCs w:val="24"/>
              </w:rPr>
              <w:t>Размещение зданий и сооружений, обеспеч</w:t>
            </w:r>
            <w:r w:rsidRPr="006D04D7">
              <w:rPr>
                <w:rFonts w:ascii="Arial" w:hAnsi="Arial" w:cs="Arial"/>
                <w:sz w:val="24"/>
                <w:szCs w:val="24"/>
              </w:rPr>
              <w:t>и</w:t>
            </w:r>
            <w:r w:rsidRPr="006D04D7">
              <w:rPr>
                <w:rFonts w:ascii="Arial" w:hAnsi="Arial" w:cs="Arial"/>
                <w:sz w:val="24"/>
                <w:szCs w:val="24"/>
              </w:rPr>
              <w:t>вающих поставку воды, тепла, электричества, газа, отвод канализационных стоков, очистку и уборку объектов недвижимости (котельных, в</w:t>
            </w:r>
            <w:r w:rsidRPr="006D04D7">
              <w:rPr>
                <w:rFonts w:ascii="Arial" w:hAnsi="Arial" w:cs="Arial"/>
                <w:sz w:val="24"/>
                <w:szCs w:val="24"/>
              </w:rPr>
              <w:t>о</w:t>
            </w:r>
            <w:r w:rsidRPr="006D04D7">
              <w:rPr>
                <w:rFonts w:ascii="Arial" w:hAnsi="Arial" w:cs="Arial"/>
                <w:sz w:val="24"/>
                <w:szCs w:val="24"/>
              </w:rPr>
              <w:t xml:space="preserve">дозаборов, очистных сооружений, насосных станций, водопроводов, линий электропередач, трансформаторных подстанций, газопроводов, </w:t>
            </w:r>
            <w:r w:rsidRPr="006D04D7">
              <w:rPr>
                <w:rFonts w:ascii="Arial" w:hAnsi="Arial" w:cs="Arial"/>
                <w:sz w:val="24"/>
                <w:szCs w:val="24"/>
              </w:rPr>
              <w:lastRenderedPageBreak/>
              <w:t>линий связи, телефонных станций, канализ</w:t>
            </w:r>
            <w:r w:rsidRPr="006D04D7">
              <w:rPr>
                <w:rFonts w:ascii="Arial" w:hAnsi="Arial" w:cs="Arial"/>
                <w:sz w:val="24"/>
                <w:szCs w:val="24"/>
              </w:rPr>
              <w:t>а</w:t>
            </w:r>
            <w:r w:rsidRPr="006D04D7">
              <w:rPr>
                <w:rFonts w:ascii="Arial" w:hAnsi="Arial" w:cs="Arial"/>
                <w:sz w:val="24"/>
                <w:szCs w:val="24"/>
              </w:rPr>
              <w:t>ций, стоянок, гаражей и мастерских для обсл</w:t>
            </w:r>
            <w:r w:rsidRPr="006D04D7">
              <w:rPr>
                <w:rFonts w:ascii="Arial" w:hAnsi="Arial" w:cs="Arial"/>
                <w:sz w:val="24"/>
                <w:szCs w:val="24"/>
              </w:rPr>
              <w:t>у</w:t>
            </w:r>
            <w:r w:rsidRPr="006D04D7">
              <w:rPr>
                <w:rFonts w:ascii="Arial" w:hAnsi="Arial" w:cs="Arial"/>
                <w:sz w:val="24"/>
                <w:szCs w:val="24"/>
              </w:rPr>
              <w:t>живания уборочной и аварийной техники, с</w:t>
            </w:r>
            <w:r w:rsidRPr="006D04D7">
              <w:rPr>
                <w:rFonts w:ascii="Arial" w:hAnsi="Arial" w:cs="Arial"/>
                <w:sz w:val="24"/>
                <w:szCs w:val="24"/>
              </w:rPr>
              <w:t>о</w:t>
            </w:r>
            <w:r w:rsidRPr="006D04D7">
              <w:rPr>
                <w:rFonts w:ascii="Arial" w:hAnsi="Arial" w:cs="Arial"/>
                <w:sz w:val="24"/>
                <w:szCs w:val="24"/>
              </w:rPr>
              <w:t>оружений, необходимых для сбора и плавки снега)</w:t>
            </w:r>
            <w:proofErr w:type="gramEnd"/>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D53BC2" w:rsidRPr="006D04D7" w:rsidRDefault="00D53BC2" w:rsidP="00D53BC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D53BC2" w:rsidRPr="006D04D7" w:rsidTr="00D53BC2">
        <w:tc>
          <w:tcPr>
            <w:tcW w:w="1873" w:type="dxa"/>
          </w:tcPr>
          <w:p w:rsidR="00D53BC2" w:rsidRPr="006D04D7" w:rsidRDefault="00D53BC2" w:rsidP="00FC086E">
            <w:pPr>
              <w:jc w:val="center"/>
              <w:rPr>
                <w:rFonts w:ascii="Arial" w:hAnsi="Arial" w:cs="Arial"/>
                <w:sz w:val="24"/>
                <w:szCs w:val="24"/>
              </w:rPr>
            </w:pPr>
            <w:r w:rsidRPr="006D04D7">
              <w:rPr>
                <w:rFonts w:ascii="Arial" w:hAnsi="Arial" w:cs="Arial"/>
                <w:sz w:val="24"/>
                <w:szCs w:val="24"/>
              </w:rPr>
              <w:lastRenderedPageBreak/>
              <w:t>Администр</w:t>
            </w:r>
            <w:r w:rsidRPr="006D04D7">
              <w:rPr>
                <w:rFonts w:ascii="Arial" w:hAnsi="Arial" w:cs="Arial"/>
                <w:sz w:val="24"/>
                <w:szCs w:val="24"/>
              </w:rPr>
              <w:t>а</w:t>
            </w:r>
            <w:r w:rsidRPr="006D04D7">
              <w:rPr>
                <w:rFonts w:ascii="Arial" w:hAnsi="Arial" w:cs="Arial"/>
                <w:sz w:val="24"/>
                <w:szCs w:val="24"/>
              </w:rPr>
              <w:t>тивные здания организаций, обеспечив</w:t>
            </w:r>
            <w:r w:rsidRPr="006D04D7">
              <w:rPr>
                <w:rFonts w:ascii="Arial" w:hAnsi="Arial" w:cs="Arial"/>
                <w:sz w:val="24"/>
                <w:szCs w:val="24"/>
              </w:rPr>
              <w:t>а</w:t>
            </w:r>
            <w:r w:rsidRPr="006D04D7">
              <w:rPr>
                <w:rFonts w:ascii="Arial" w:hAnsi="Arial" w:cs="Arial"/>
                <w:sz w:val="24"/>
                <w:szCs w:val="24"/>
              </w:rPr>
              <w:t>ющих пред</w:t>
            </w:r>
            <w:r w:rsidRPr="006D04D7">
              <w:rPr>
                <w:rFonts w:ascii="Arial" w:hAnsi="Arial" w:cs="Arial"/>
                <w:sz w:val="24"/>
                <w:szCs w:val="24"/>
              </w:rPr>
              <w:t>о</w:t>
            </w:r>
            <w:r w:rsidRPr="006D04D7">
              <w:rPr>
                <w:rFonts w:ascii="Arial" w:hAnsi="Arial" w:cs="Arial"/>
                <w:sz w:val="24"/>
                <w:szCs w:val="24"/>
              </w:rPr>
              <w:t>ставление коммунальных услуг (3.1.2)</w:t>
            </w:r>
          </w:p>
        </w:tc>
        <w:tc>
          <w:tcPr>
            <w:tcW w:w="5670" w:type="dxa"/>
          </w:tcPr>
          <w:p w:rsidR="00D53BC2" w:rsidRPr="006D04D7" w:rsidRDefault="00D53BC2" w:rsidP="00FC086E">
            <w:pPr>
              <w:jc w:val="both"/>
              <w:rPr>
                <w:rFonts w:ascii="Arial" w:hAnsi="Arial" w:cs="Arial"/>
                <w:sz w:val="24"/>
                <w:szCs w:val="24"/>
              </w:rPr>
            </w:pPr>
            <w:r w:rsidRPr="006D04D7">
              <w:rPr>
                <w:rFonts w:ascii="Arial" w:hAnsi="Arial" w:cs="Arial"/>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D53BC2" w:rsidRPr="006D04D7" w:rsidRDefault="00D53BC2" w:rsidP="00D53BC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D53BC2" w:rsidRPr="006D04D7" w:rsidTr="00D53BC2">
        <w:tc>
          <w:tcPr>
            <w:tcW w:w="1873" w:type="dxa"/>
          </w:tcPr>
          <w:p w:rsidR="00D53BC2" w:rsidRPr="006D04D7" w:rsidRDefault="00D53BC2" w:rsidP="00FC086E">
            <w:pPr>
              <w:jc w:val="center"/>
              <w:rPr>
                <w:rFonts w:ascii="Arial" w:hAnsi="Arial" w:cs="Arial"/>
                <w:sz w:val="24"/>
                <w:szCs w:val="24"/>
              </w:rPr>
            </w:pPr>
            <w:r w:rsidRPr="006D04D7">
              <w:rPr>
                <w:rFonts w:ascii="Arial" w:hAnsi="Arial" w:cs="Arial"/>
                <w:sz w:val="24"/>
                <w:szCs w:val="24"/>
              </w:rPr>
              <w:t>Гостиничное обслуживание</w:t>
            </w:r>
          </w:p>
          <w:p w:rsidR="00D53BC2" w:rsidRPr="006D04D7" w:rsidRDefault="00D53BC2" w:rsidP="00FC086E">
            <w:pPr>
              <w:jc w:val="center"/>
              <w:rPr>
                <w:rFonts w:ascii="Arial" w:hAnsi="Arial" w:cs="Arial"/>
                <w:sz w:val="24"/>
                <w:szCs w:val="24"/>
              </w:rPr>
            </w:pPr>
            <w:r w:rsidRPr="006D04D7">
              <w:rPr>
                <w:rFonts w:ascii="Arial" w:hAnsi="Arial" w:cs="Arial"/>
                <w:sz w:val="24"/>
                <w:szCs w:val="24"/>
              </w:rPr>
              <w:t>(4.7)</w:t>
            </w:r>
          </w:p>
        </w:tc>
        <w:tc>
          <w:tcPr>
            <w:tcW w:w="5670" w:type="dxa"/>
          </w:tcPr>
          <w:p w:rsidR="00D53BC2" w:rsidRPr="006D04D7" w:rsidRDefault="00D53BC2" w:rsidP="00FC086E">
            <w:pPr>
              <w:jc w:val="both"/>
              <w:rPr>
                <w:rFonts w:ascii="Arial" w:hAnsi="Arial" w:cs="Arial"/>
                <w:sz w:val="24"/>
                <w:szCs w:val="24"/>
              </w:rPr>
            </w:pPr>
            <w:r w:rsidRPr="006D04D7">
              <w:rPr>
                <w:rFonts w:ascii="Arial" w:hAnsi="Arial" w:cs="Arial"/>
                <w:sz w:val="24"/>
                <w:szCs w:val="24"/>
              </w:rPr>
              <w:t>Размещение гостиниц, а также иных зданий, используемых с целью извлечения предприн</w:t>
            </w:r>
            <w:r w:rsidRPr="006D04D7">
              <w:rPr>
                <w:rFonts w:ascii="Arial" w:hAnsi="Arial" w:cs="Arial"/>
                <w:sz w:val="24"/>
                <w:szCs w:val="24"/>
              </w:rPr>
              <w:t>и</w:t>
            </w:r>
            <w:r w:rsidRPr="006D04D7">
              <w:rPr>
                <w:rFonts w:ascii="Arial" w:hAnsi="Arial" w:cs="Arial"/>
                <w:sz w:val="24"/>
                <w:szCs w:val="24"/>
              </w:rPr>
              <w:t>мательской выгоды из предоставления жилого помещения для временного проживания в них</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500 кв. м.</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D53BC2" w:rsidRPr="006D04D7" w:rsidRDefault="00D53BC2" w:rsidP="00D53BC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D53BC2" w:rsidRPr="006D04D7" w:rsidTr="00D53BC2">
        <w:tc>
          <w:tcPr>
            <w:tcW w:w="1873" w:type="dxa"/>
          </w:tcPr>
          <w:p w:rsidR="00D53BC2" w:rsidRPr="006D04D7" w:rsidRDefault="00D53BC2" w:rsidP="00FC086E">
            <w:pPr>
              <w:jc w:val="center"/>
              <w:rPr>
                <w:rFonts w:ascii="Arial" w:hAnsi="Arial" w:cs="Arial"/>
                <w:sz w:val="24"/>
                <w:szCs w:val="24"/>
              </w:rPr>
            </w:pPr>
            <w:r w:rsidRPr="006D04D7">
              <w:rPr>
                <w:rFonts w:ascii="Arial" w:hAnsi="Arial" w:cs="Arial"/>
                <w:sz w:val="24"/>
                <w:szCs w:val="24"/>
              </w:rPr>
              <w:t>Объекты д</w:t>
            </w:r>
            <w:r w:rsidRPr="006D04D7">
              <w:rPr>
                <w:rFonts w:ascii="Arial" w:hAnsi="Arial" w:cs="Arial"/>
                <w:sz w:val="24"/>
                <w:szCs w:val="24"/>
              </w:rPr>
              <w:t>о</w:t>
            </w:r>
            <w:r w:rsidRPr="006D04D7">
              <w:rPr>
                <w:rFonts w:ascii="Arial" w:hAnsi="Arial" w:cs="Arial"/>
                <w:sz w:val="24"/>
                <w:szCs w:val="24"/>
              </w:rPr>
              <w:t>рожного се</w:t>
            </w:r>
            <w:r w:rsidRPr="006D04D7">
              <w:rPr>
                <w:rFonts w:ascii="Arial" w:hAnsi="Arial" w:cs="Arial"/>
                <w:sz w:val="24"/>
                <w:szCs w:val="24"/>
              </w:rPr>
              <w:t>р</w:t>
            </w:r>
            <w:r w:rsidRPr="006D04D7">
              <w:rPr>
                <w:rFonts w:ascii="Arial" w:hAnsi="Arial" w:cs="Arial"/>
                <w:sz w:val="24"/>
                <w:szCs w:val="24"/>
              </w:rPr>
              <w:t>виса</w:t>
            </w:r>
          </w:p>
          <w:p w:rsidR="00D53BC2" w:rsidRPr="006D04D7" w:rsidRDefault="00D53BC2" w:rsidP="00FC086E">
            <w:pPr>
              <w:jc w:val="center"/>
              <w:rPr>
                <w:rFonts w:ascii="Arial" w:hAnsi="Arial" w:cs="Arial"/>
                <w:sz w:val="24"/>
                <w:szCs w:val="24"/>
              </w:rPr>
            </w:pPr>
            <w:r w:rsidRPr="006D04D7">
              <w:rPr>
                <w:rFonts w:ascii="Arial" w:hAnsi="Arial" w:cs="Arial"/>
                <w:sz w:val="24"/>
                <w:szCs w:val="24"/>
              </w:rPr>
              <w:t>(4.9.1)</w:t>
            </w:r>
          </w:p>
        </w:tc>
        <w:tc>
          <w:tcPr>
            <w:tcW w:w="5670" w:type="dxa"/>
          </w:tcPr>
          <w:p w:rsidR="00D53BC2" w:rsidRPr="006D04D7" w:rsidRDefault="00D53BC2" w:rsidP="00FC086E">
            <w:pPr>
              <w:jc w:val="both"/>
              <w:rPr>
                <w:rFonts w:ascii="Arial" w:hAnsi="Arial" w:cs="Arial"/>
                <w:sz w:val="24"/>
                <w:szCs w:val="24"/>
              </w:rPr>
            </w:pPr>
            <w:r w:rsidRPr="006D04D7">
              <w:rPr>
                <w:rFonts w:ascii="Arial" w:hAnsi="Arial" w:cs="Arial"/>
                <w:sz w:val="24"/>
                <w:szCs w:val="24"/>
              </w:rPr>
              <w:t>Размещение зданий и сооружений дорожного сервиса. Содержание данного вида разреше</w:t>
            </w:r>
            <w:r w:rsidRPr="006D04D7">
              <w:rPr>
                <w:rFonts w:ascii="Arial" w:hAnsi="Arial" w:cs="Arial"/>
                <w:sz w:val="24"/>
                <w:szCs w:val="24"/>
              </w:rPr>
              <w:t>н</w:t>
            </w:r>
            <w:r w:rsidRPr="006D04D7">
              <w:rPr>
                <w:rFonts w:ascii="Arial" w:hAnsi="Arial" w:cs="Arial"/>
                <w:sz w:val="24"/>
                <w:szCs w:val="24"/>
              </w:rPr>
              <w:t>ного использования включает в себя содерж</w:t>
            </w:r>
            <w:r w:rsidRPr="006D04D7">
              <w:rPr>
                <w:rFonts w:ascii="Arial" w:hAnsi="Arial" w:cs="Arial"/>
                <w:sz w:val="24"/>
                <w:szCs w:val="24"/>
              </w:rPr>
              <w:t>а</w:t>
            </w:r>
            <w:r w:rsidRPr="006D04D7">
              <w:rPr>
                <w:rFonts w:ascii="Arial" w:hAnsi="Arial" w:cs="Arial"/>
                <w:sz w:val="24"/>
                <w:szCs w:val="24"/>
              </w:rPr>
              <w:t>ние видов разрешенного использования с к</w:t>
            </w:r>
            <w:r w:rsidRPr="006D04D7">
              <w:rPr>
                <w:rFonts w:ascii="Arial" w:hAnsi="Arial" w:cs="Arial"/>
                <w:sz w:val="24"/>
                <w:szCs w:val="24"/>
              </w:rPr>
              <w:t>о</w:t>
            </w:r>
            <w:r w:rsidRPr="006D04D7">
              <w:rPr>
                <w:rFonts w:ascii="Arial" w:hAnsi="Arial" w:cs="Arial"/>
                <w:sz w:val="24"/>
                <w:szCs w:val="24"/>
              </w:rPr>
              <w:t>дами 4.9.1.1 - 4.9.1.4</w:t>
            </w:r>
          </w:p>
        </w:tc>
        <w:tc>
          <w:tcPr>
            <w:tcW w:w="1559" w:type="dxa"/>
            <w:vAlign w:val="center"/>
          </w:tcPr>
          <w:p w:rsidR="00D53BC2" w:rsidRPr="006D04D7" w:rsidRDefault="00225786" w:rsidP="00FC086E">
            <w:pPr>
              <w:autoSpaceDE w:val="0"/>
              <w:autoSpaceDN w:val="0"/>
              <w:adjustRightInd w:val="0"/>
              <w:jc w:val="center"/>
              <w:rPr>
                <w:rFonts w:ascii="Arial" w:hAnsi="Arial" w:cs="Arial"/>
                <w:sz w:val="24"/>
                <w:szCs w:val="24"/>
              </w:rPr>
            </w:pPr>
            <w:r w:rsidRPr="006D04D7">
              <w:rPr>
                <w:rFonts w:ascii="Arial" w:hAnsi="Arial" w:cs="Arial"/>
                <w:sz w:val="24"/>
                <w:szCs w:val="24"/>
              </w:rPr>
              <w:t>500 кв. м.</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2000 кв. м.</w:t>
            </w:r>
          </w:p>
        </w:tc>
        <w:tc>
          <w:tcPr>
            <w:tcW w:w="1985"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D53BC2" w:rsidRPr="006D04D7" w:rsidRDefault="00D53BC2" w:rsidP="00D53BC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D53BC2" w:rsidRPr="006D04D7" w:rsidTr="00D53BC2">
        <w:tc>
          <w:tcPr>
            <w:tcW w:w="1873" w:type="dxa"/>
          </w:tcPr>
          <w:p w:rsidR="00D53BC2" w:rsidRPr="006D04D7" w:rsidRDefault="00D53BC2" w:rsidP="00FC086E">
            <w:pPr>
              <w:jc w:val="center"/>
              <w:rPr>
                <w:rFonts w:ascii="Arial" w:hAnsi="Arial" w:cs="Arial"/>
                <w:sz w:val="24"/>
                <w:szCs w:val="24"/>
              </w:rPr>
            </w:pPr>
            <w:r w:rsidRPr="006D04D7">
              <w:rPr>
                <w:rFonts w:ascii="Arial" w:hAnsi="Arial" w:cs="Arial"/>
                <w:sz w:val="24"/>
                <w:szCs w:val="24"/>
              </w:rPr>
              <w:t>Заправка транспортных средств</w:t>
            </w:r>
          </w:p>
          <w:p w:rsidR="00D53BC2" w:rsidRPr="006D04D7" w:rsidRDefault="00D53BC2" w:rsidP="00FC086E">
            <w:pPr>
              <w:jc w:val="center"/>
              <w:rPr>
                <w:rFonts w:ascii="Arial" w:hAnsi="Arial" w:cs="Arial"/>
                <w:sz w:val="24"/>
                <w:szCs w:val="24"/>
              </w:rPr>
            </w:pPr>
            <w:r w:rsidRPr="006D04D7">
              <w:rPr>
                <w:rFonts w:ascii="Arial" w:hAnsi="Arial" w:cs="Arial"/>
                <w:sz w:val="24"/>
                <w:szCs w:val="24"/>
              </w:rPr>
              <w:t>(4.9.1.1)</w:t>
            </w:r>
          </w:p>
        </w:tc>
        <w:tc>
          <w:tcPr>
            <w:tcW w:w="5670" w:type="dxa"/>
          </w:tcPr>
          <w:p w:rsidR="00D53BC2" w:rsidRPr="006D04D7" w:rsidRDefault="00D53BC2" w:rsidP="00FC086E">
            <w:pPr>
              <w:jc w:val="both"/>
              <w:rPr>
                <w:rFonts w:ascii="Arial" w:hAnsi="Arial" w:cs="Arial"/>
                <w:sz w:val="24"/>
                <w:szCs w:val="24"/>
              </w:rPr>
            </w:pPr>
            <w:r w:rsidRPr="006D04D7">
              <w:rPr>
                <w:rFonts w:ascii="Arial" w:hAnsi="Arial" w:cs="Arial"/>
                <w:sz w:val="24"/>
                <w:szCs w:val="24"/>
              </w:rPr>
              <w:t>Размещение автозаправочных станций; разм</w:t>
            </w:r>
            <w:r w:rsidRPr="006D04D7">
              <w:rPr>
                <w:rFonts w:ascii="Arial" w:hAnsi="Arial" w:cs="Arial"/>
                <w:sz w:val="24"/>
                <w:szCs w:val="24"/>
              </w:rPr>
              <w:t>е</w:t>
            </w:r>
            <w:r w:rsidRPr="006D04D7">
              <w:rPr>
                <w:rFonts w:ascii="Arial" w:hAnsi="Arial" w:cs="Arial"/>
                <w:sz w:val="24"/>
                <w:szCs w:val="24"/>
              </w:rPr>
              <w:t>щение магазинов сопутствующей торговли, зданий для организации общественного пит</w:t>
            </w:r>
            <w:r w:rsidRPr="006D04D7">
              <w:rPr>
                <w:rFonts w:ascii="Arial" w:hAnsi="Arial" w:cs="Arial"/>
                <w:sz w:val="24"/>
                <w:szCs w:val="24"/>
              </w:rPr>
              <w:t>а</w:t>
            </w:r>
            <w:r w:rsidRPr="006D04D7">
              <w:rPr>
                <w:rFonts w:ascii="Arial" w:hAnsi="Arial" w:cs="Arial"/>
                <w:sz w:val="24"/>
                <w:szCs w:val="24"/>
              </w:rPr>
              <w:t>ния в качестве объектов дорожного сервиса</w:t>
            </w:r>
          </w:p>
        </w:tc>
        <w:tc>
          <w:tcPr>
            <w:tcW w:w="1559" w:type="dxa"/>
            <w:vAlign w:val="center"/>
          </w:tcPr>
          <w:p w:rsidR="00D53BC2" w:rsidRPr="006D04D7" w:rsidRDefault="00225786" w:rsidP="00FC086E">
            <w:pPr>
              <w:autoSpaceDE w:val="0"/>
              <w:autoSpaceDN w:val="0"/>
              <w:adjustRightInd w:val="0"/>
              <w:jc w:val="center"/>
              <w:rPr>
                <w:rFonts w:ascii="Arial" w:hAnsi="Arial" w:cs="Arial"/>
                <w:sz w:val="24"/>
                <w:szCs w:val="24"/>
              </w:rPr>
            </w:pPr>
            <w:r w:rsidRPr="006D04D7">
              <w:rPr>
                <w:rFonts w:ascii="Arial" w:hAnsi="Arial" w:cs="Arial"/>
                <w:sz w:val="24"/>
                <w:szCs w:val="24"/>
              </w:rPr>
              <w:t>500 кв. м.</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2000 кв. м.</w:t>
            </w:r>
          </w:p>
        </w:tc>
        <w:tc>
          <w:tcPr>
            <w:tcW w:w="1985"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D53BC2" w:rsidRPr="006D04D7" w:rsidRDefault="00D53BC2" w:rsidP="00D53BC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D53BC2" w:rsidRPr="006D04D7" w:rsidTr="00D53BC2">
        <w:tc>
          <w:tcPr>
            <w:tcW w:w="1873" w:type="dxa"/>
          </w:tcPr>
          <w:p w:rsidR="00D53BC2" w:rsidRPr="006D04D7" w:rsidRDefault="00D53BC2" w:rsidP="00FC086E">
            <w:pPr>
              <w:jc w:val="center"/>
              <w:rPr>
                <w:rFonts w:ascii="Arial" w:hAnsi="Arial" w:cs="Arial"/>
                <w:sz w:val="24"/>
                <w:szCs w:val="24"/>
              </w:rPr>
            </w:pPr>
            <w:r w:rsidRPr="006D04D7">
              <w:rPr>
                <w:rFonts w:ascii="Arial" w:hAnsi="Arial" w:cs="Arial"/>
                <w:sz w:val="24"/>
                <w:szCs w:val="24"/>
              </w:rPr>
              <w:t>Обеспечение дорожного о</w:t>
            </w:r>
            <w:r w:rsidRPr="006D04D7">
              <w:rPr>
                <w:rFonts w:ascii="Arial" w:hAnsi="Arial" w:cs="Arial"/>
                <w:sz w:val="24"/>
                <w:szCs w:val="24"/>
              </w:rPr>
              <w:t>т</w:t>
            </w:r>
            <w:r w:rsidRPr="006D04D7">
              <w:rPr>
                <w:rFonts w:ascii="Arial" w:hAnsi="Arial" w:cs="Arial"/>
                <w:sz w:val="24"/>
                <w:szCs w:val="24"/>
              </w:rPr>
              <w:t>дыха</w:t>
            </w:r>
          </w:p>
          <w:p w:rsidR="00D53BC2" w:rsidRPr="006D04D7" w:rsidRDefault="00D53BC2" w:rsidP="00FC086E">
            <w:pPr>
              <w:jc w:val="center"/>
              <w:rPr>
                <w:rFonts w:ascii="Arial" w:hAnsi="Arial" w:cs="Arial"/>
                <w:sz w:val="24"/>
                <w:szCs w:val="24"/>
              </w:rPr>
            </w:pPr>
            <w:r w:rsidRPr="006D04D7">
              <w:rPr>
                <w:rFonts w:ascii="Arial" w:hAnsi="Arial" w:cs="Arial"/>
                <w:sz w:val="24"/>
                <w:szCs w:val="24"/>
              </w:rPr>
              <w:lastRenderedPageBreak/>
              <w:t>(4.9.1.2)</w:t>
            </w:r>
          </w:p>
        </w:tc>
        <w:tc>
          <w:tcPr>
            <w:tcW w:w="5670" w:type="dxa"/>
          </w:tcPr>
          <w:p w:rsidR="00D53BC2" w:rsidRPr="006D04D7" w:rsidRDefault="00D53BC2" w:rsidP="00FC086E">
            <w:pPr>
              <w:jc w:val="both"/>
              <w:rPr>
                <w:rFonts w:ascii="Arial" w:hAnsi="Arial" w:cs="Arial"/>
                <w:sz w:val="24"/>
                <w:szCs w:val="24"/>
              </w:rPr>
            </w:pPr>
            <w:r w:rsidRPr="006D04D7">
              <w:rPr>
                <w:rFonts w:ascii="Arial" w:hAnsi="Arial" w:cs="Arial"/>
                <w:sz w:val="24"/>
                <w:szCs w:val="24"/>
              </w:rPr>
              <w:lastRenderedPageBreak/>
              <w:t>Размещение зданий для предоставления гост</w:t>
            </w:r>
            <w:r w:rsidRPr="006D04D7">
              <w:rPr>
                <w:rFonts w:ascii="Arial" w:hAnsi="Arial" w:cs="Arial"/>
                <w:sz w:val="24"/>
                <w:szCs w:val="24"/>
              </w:rPr>
              <w:t>и</w:t>
            </w:r>
            <w:r w:rsidRPr="006D04D7">
              <w:rPr>
                <w:rFonts w:ascii="Arial" w:hAnsi="Arial" w:cs="Arial"/>
                <w:sz w:val="24"/>
                <w:szCs w:val="24"/>
              </w:rPr>
              <w:t>ничных услуг в качестве дорожного сервиса (мотелей), а также размещение магазинов с</w:t>
            </w:r>
            <w:r w:rsidRPr="006D04D7">
              <w:rPr>
                <w:rFonts w:ascii="Arial" w:hAnsi="Arial" w:cs="Arial"/>
                <w:sz w:val="24"/>
                <w:szCs w:val="24"/>
              </w:rPr>
              <w:t>о</w:t>
            </w:r>
            <w:r w:rsidRPr="006D04D7">
              <w:rPr>
                <w:rFonts w:ascii="Arial" w:hAnsi="Arial" w:cs="Arial"/>
                <w:sz w:val="24"/>
                <w:szCs w:val="24"/>
              </w:rPr>
              <w:lastRenderedPageBreak/>
              <w:t>путствующей торговли, зданий для организации общественного питания в качестве объектов дорожного сервиса</w:t>
            </w:r>
          </w:p>
        </w:tc>
        <w:tc>
          <w:tcPr>
            <w:tcW w:w="1559" w:type="dxa"/>
            <w:vAlign w:val="center"/>
          </w:tcPr>
          <w:p w:rsidR="00D53BC2" w:rsidRPr="006D04D7" w:rsidRDefault="00225786" w:rsidP="00FC086E">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500 кв. м.</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2000 кв. м.</w:t>
            </w:r>
          </w:p>
        </w:tc>
        <w:tc>
          <w:tcPr>
            <w:tcW w:w="1985"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D53BC2" w:rsidRPr="006D04D7" w:rsidRDefault="00D53BC2" w:rsidP="00D53BC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lastRenderedPageBreak/>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80 %</w:t>
            </w:r>
          </w:p>
        </w:tc>
      </w:tr>
      <w:tr w:rsidR="00D53BC2" w:rsidRPr="006D04D7" w:rsidTr="00D53BC2">
        <w:tc>
          <w:tcPr>
            <w:tcW w:w="1873" w:type="dxa"/>
          </w:tcPr>
          <w:p w:rsidR="00D53BC2" w:rsidRPr="006D04D7" w:rsidRDefault="00D53BC2" w:rsidP="00FC086E">
            <w:pPr>
              <w:jc w:val="center"/>
              <w:rPr>
                <w:rFonts w:ascii="Arial" w:hAnsi="Arial" w:cs="Arial"/>
                <w:sz w:val="24"/>
                <w:szCs w:val="24"/>
              </w:rPr>
            </w:pPr>
            <w:r w:rsidRPr="006D04D7">
              <w:rPr>
                <w:rFonts w:ascii="Arial" w:hAnsi="Arial" w:cs="Arial"/>
                <w:sz w:val="24"/>
                <w:szCs w:val="24"/>
              </w:rPr>
              <w:lastRenderedPageBreak/>
              <w:t>Автомобил</w:t>
            </w:r>
            <w:r w:rsidRPr="006D04D7">
              <w:rPr>
                <w:rFonts w:ascii="Arial" w:hAnsi="Arial" w:cs="Arial"/>
                <w:sz w:val="24"/>
                <w:szCs w:val="24"/>
              </w:rPr>
              <w:t>ь</w:t>
            </w:r>
            <w:r w:rsidRPr="006D04D7">
              <w:rPr>
                <w:rFonts w:ascii="Arial" w:hAnsi="Arial" w:cs="Arial"/>
                <w:sz w:val="24"/>
                <w:szCs w:val="24"/>
              </w:rPr>
              <w:t>ные мойки</w:t>
            </w:r>
          </w:p>
          <w:p w:rsidR="00D53BC2" w:rsidRPr="006D04D7" w:rsidRDefault="00D53BC2" w:rsidP="00FC086E">
            <w:pPr>
              <w:jc w:val="center"/>
              <w:rPr>
                <w:rFonts w:ascii="Arial" w:hAnsi="Arial" w:cs="Arial"/>
                <w:sz w:val="24"/>
                <w:szCs w:val="24"/>
              </w:rPr>
            </w:pPr>
            <w:r w:rsidRPr="006D04D7">
              <w:rPr>
                <w:rFonts w:ascii="Arial" w:hAnsi="Arial" w:cs="Arial"/>
                <w:sz w:val="24"/>
                <w:szCs w:val="24"/>
              </w:rPr>
              <w:t>(4.9.1.3)</w:t>
            </w:r>
          </w:p>
        </w:tc>
        <w:tc>
          <w:tcPr>
            <w:tcW w:w="5670" w:type="dxa"/>
          </w:tcPr>
          <w:p w:rsidR="00D53BC2" w:rsidRPr="006D04D7" w:rsidRDefault="00D53BC2" w:rsidP="00FC086E">
            <w:pPr>
              <w:jc w:val="both"/>
              <w:rPr>
                <w:rFonts w:ascii="Arial" w:hAnsi="Arial" w:cs="Arial"/>
                <w:sz w:val="24"/>
                <w:szCs w:val="24"/>
              </w:rPr>
            </w:pPr>
            <w:r w:rsidRPr="006D04D7">
              <w:rPr>
                <w:rFonts w:ascii="Arial" w:hAnsi="Arial" w:cs="Arial"/>
                <w:sz w:val="24"/>
                <w:szCs w:val="24"/>
              </w:rPr>
              <w:t>Размещение автомобильных моек, а также ра</w:t>
            </w:r>
            <w:r w:rsidRPr="006D04D7">
              <w:rPr>
                <w:rFonts w:ascii="Arial" w:hAnsi="Arial" w:cs="Arial"/>
                <w:sz w:val="24"/>
                <w:szCs w:val="24"/>
              </w:rPr>
              <w:t>з</w:t>
            </w:r>
            <w:r w:rsidRPr="006D04D7">
              <w:rPr>
                <w:rFonts w:ascii="Arial" w:hAnsi="Arial" w:cs="Arial"/>
                <w:sz w:val="24"/>
                <w:szCs w:val="24"/>
              </w:rPr>
              <w:t>мещение магазинов сопутствующей торговли</w:t>
            </w:r>
          </w:p>
        </w:tc>
        <w:tc>
          <w:tcPr>
            <w:tcW w:w="1559" w:type="dxa"/>
            <w:vAlign w:val="center"/>
          </w:tcPr>
          <w:p w:rsidR="00D53BC2" w:rsidRPr="006D04D7" w:rsidRDefault="00225786" w:rsidP="00FC086E">
            <w:pPr>
              <w:autoSpaceDE w:val="0"/>
              <w:autoSpaceDN w:val="0"/>
              <w:adjustRightInd w:val="0"/>
              <w:jc w:val="center"/>
              <w:rPr>
                <w:rFonts w:ascii="Arial" w:hAnsi="Arial" w:cs="Arial"/>
                <w:sz w:val="24"/>
                <w:szCs w:val="24"/>
              </w:rPr>
            </w:pPr>
            <w:r w:rsidRPr="006D04D7">
              <w:rPr>
                <w:rFonts w:ascii="Arial" w:hAnsi="Arial" w:cs="Arial"/>
                <w:sz w:val="24"/>
                <w:szCs w:val="24"/>
              </w:rPr>
              <w:t>500 кв. м.</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2000 кв. м.</w:t>
            </w:r>
          </w:p>
        </w:tc>
        <w:tc>
          <w:tcPr>
            <w:tcW w:w="1985"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D53BC2" w:rsidRPr="006D04D7" w:rsidRDefault="00D53BC2" w:rsidP="00D53BC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D53BC2" w:rsidRPr="006D04D7" w:rsidTr="00D53BC2">
        <w:tc>
          <w:tcPr>
            <w:tcW w:w="1873" w:type="dxa"/>
          </w:tcPr>
          <w:p w:rsidR="00D53BC2" w:rsidRPr="006D04D7" w:rsidRDefault="00D53BC2" w:rsidP="00FC086E">
            <w:pPr>
              <w:jc w:val="center"/>
              <w:rPr>
                <w:rFonts w:ascii="Arial" w:hAnsi="Arial" w:cs="Arial"/>
                <w:sz w:val="24"/>
                <w:szCs w:val="24"/>
              </w:rPr>
            </w:pPr>
            <w:r w:rsidRPr="006D04D7">
              <w:rPr>
                <w:rFonts w:ascii="Arial" w:hAnsi="Arial" w:cs="Arial"/>
                <w:sz w:val="24"/>
                <w:szCs w:val="24"/>
              </w:rPr>
              <w:t>Ремонт авт</w:t>
            </w:r>
            <w:r w:rsidRPr="006D04D7">
              <w:rPr>
                <w:rFonts w:ascii="Arial" w:hAnsi="Arial" w:cs="Arial"/>
                <w:sz w:val="24"/>
                <w:szCs w:val="24"/>
              </w:rPr>
              <w:t>о</w:t>
            </w:r>
            <w:r w:rsidRPr="006D04D7">
              <w:rPr>
                <w:rFonts w:ascii="Arial" w:hAnsi="Arial" w:cs="Arial"/>
                <w:sz w:val="24"/>
                <w:szCs w:val="24"/>
              </w:rPr>
              <w:t>мобилей</w:t>
            </w:r>
          </w:p>
          <w:p w:rsidR="00D53BC2" w:rsidRPr="006D04D7" w:rsidRDefault="00D53BC2" w:rsidP="00FC086E">
            <w:pPr>
              <w:jc w:val="center"/>
              <w:rPr>
                <w:rFonts w:ascii="Arial" w:hAnsi="Arial" w:cs="Arial"/>
                <w:sz w:val="24"/>
                <w:szCs w:val="24"/>
              </w:rPr>
            </w:pPr>
            <w:r w:rsidRPr="006D04D7">
              <w:rPr>
                <w:rFonts w:ascii="Arial" w:hAnsi="Arial" w:cs="Arial"/>
                <w:sz w:val="24"/>
                <w:szCs w:val="24"/>
              </w:rPr>
              <w:t>(4.9.1.4)</w:t>
            </w:r>
          </w:p>
        </w:tc>
        <w:tc>
          <w:tcPr>
            <w:tcW w:w="5670" w:type="dxa"/>
          </w:tcPr>
          <w:p w:rsidR="00D53BC2" w:rsidRPr="006D04D7" w:rsidRDefault="00D53BC2" w:rsidP="00FC086E">
            <w:pPr>
              <w:jc w:val="both"/>
              <w:rPr>
                <w:rFonts w:ascii="Arial" w:hAnsi="Arial" w:cs="Arial"/>
                <w:sz w:val="24"/>
                <w:szCs w:val="24"/>
              </w:rPr>
            </w:pPr>
            <w:r w:rsidRPr="006D04D7">
              <w:rPr>
                <w:rFonts w:ascii="Arial" w:hAnsi="Arial" w:cs="Arial"/>
                <w:sz w:val="24"/>
                <w:szCs w:val="24"/>
              </w:rPr>
              <w:t>Размещение мастерских, предназначенных для ремонта и обслуживания автомобилей, и пр</w:t>
            </w:r>
            <w:r w:rsidRPr="006D04D7">
              <w:rPr>
                <w:rFonts w:ascii="Arial" w:hAnsi="Arial" w:cs="Arial"/>
                <w:sz w:val="24"/>
                <w:szCs w:val="24"/>
              </w:rPr>
              <w:t>о</w:t>
            </w:r>
            <w:r w:rsidRPr="006D04D7">
              <w:rPr>
                <w:rFonts w:ascii="Arial" w:hAnsi="Arial" w:cs="Arial"/>
                <w:sz w:val="24"/>
                <w:szCs w:val="24"/>
              </w:rPr>
              <w:t>чих объектов дорожного сервиса, а также ра</w:t>
            </w:r>
            <w:r w:rsidRPr="006D04D7">
              <w:rPr>
                <w:rFonts w:ascii="Arial" w:hAnsi="Arial" w:cs="Arial"/>
                <w:sz w:val="24"/>
                <w:szCs w:val="24"/>
              </w:rPr>
              <w:t>з</w:t>
            </w:r>
            <w:r w:rsidRPr="006D04D7">
              <w:rPr>
                <w:rFonts w:ascii="Arial" w:hAnsi="Arial" w:cs="Arial"/>
                <w:sz w:val="24"/>
                <w:szCs w:val="24"/>
              </w:rPr>
              <w:t>мещение магазинов сопутствующей торговли</w:t>
            </w:r>
          </w:p>
        </w:tc>
        <w:tc>
          <w:tcPr>
            <w:tcW w:w="1559" w:type="dxa"/>
            <w:vAlign w:val="center"/>
          </w:tcPr>
          <w:p w:rsidR="00D53BC2" w:rsidRPr="006D04D7" w:rsidRDefault="00225786" w:rsidP="00FC086E">
            <w:pPr>
              <w:autoSpaceDE w:val="0"/>
              <w:autoSpaceDN w:val="0"/>
              <w:adjustRightInd w:val="0"/>
              <w:jc w:val="center"/>
              <w:rPr>
                <w:rFonts w:ascii="Arial" w:hAnsi="Arial" w:cs="Arial"/>
                <w:sz w:val="24"/>
                <w:szCs w:val="24"/>
              </w:rPr>
            </w:pPr>
            <w:r w:rsidRPr="006D04D7">
              <w:rPr>
                <w:rFonts w:ascii="Arial" w:hAnsi="Arial" w:cs="Arial"/>
                <w:sz w:val="24"/>
                <w:szCs w:val="24"/>
              </w:rPr>
              <w:t>500 кв. м.</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2000 кв. м.</w:t>
            </w:r>
          </w:p>
        </w:tc>
        <w:tc>
          <w:tcPr>
            <w:tcW w:w="1985"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D53BC2" w:rsidRPr="006D04D7" w:rsidRDefault="00D53BC2" w:rsidP="00D53BC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D53BC2" w:rsidRPr="006D04D7" w:rsidTr="00D53BC2">
        <w:tc>
          <w:tcPr>
            <w:tcW w:w="1873" w:type="dxa"/>
          </w:tcPr>
          <w:p w:rsidR="00D53BC2" w:rsidRPr="006D04D7" w:rsidRDefault="00D53BC2" w:rsidP="00FC086E">
            <w:pPr>
              <w:jc w:val="center"/>
              <w:rPr>
                <w:rFonts w:ascii="Arial" w:hAnsi="Arial" w:cs="Arial"/>
                <w:sz w:val="24"/>
                <w:szCs w:val="24"/>
              </w:rPr>
            </w:pPr>
            <w:r w:rsidRPr="006D04D7">
              <w:rPr>
                <w:rFonts w:ascii="Arial" w:hAnsi="Arial" w:cs="Arial"/>
                <w:sz w:val="24"/>
                <w:szCs w:val="24"/>
              </w:rPr>
              <w:t>Произво</w:t>
            </w:r>
            <w:r w:rsidRPr="006D04D7">
              <w:rPr>
                <w:rFonts w:ascii="Arial" w:hAnsi="Arial" w:cs="Arial"/>
                <w:sz w:val="24"/>
                <w:szCs w:val="24"/>
              </w:rPr>
              <w:t>д</w:t>
            </w:r>
            <w:r w:rsidRPr="006D04D7">
              <w:rPr>
                <w:rFonts w:ascii="Arial" w:hAnsi="Arial" w:cs="Arial"/>
                <w:sz w:val="24"/>
                <w:szCs w:val="24"/>
              </w:rPr>
              <w:t>ственная де</w:t>
            </w:r>
            <w:r w:rsidRPr="006D04D7">
              <w:rPr>
                <w:rFonts w:ascii="Arial" w:hAnsi="Arial" w:cs="Arial"/>
                <w:sz w:val="24"/>
                <w:szCs w:val="24"/>
              </w:rPr>
              <w:t>я</w:t>
            </w:r>
            <w:r w:rsidRPr="006D04D7">
              <w:rPr>
                <w:rFonts w:ascii="Arial" w:hAnsi="Arial" w:cs="Arial"/>
                <w:sz w:val="24"/>
                <w:szCs w:val="24"/>
              </w:rPr>
              <w:t>тельность</w:t>
            </w:r>
          </w:p>
          <w:p w:rsidR="00D53BC2" w:rsidRPr="006D04D7" w:rsidRDefault="00D53BC2" w:rsidP="00FC086E">
            <w:pPr>
              <w:jc w:val="center"/>
              <w:rPr>
                <w:rFonts w:ascii="Arial" w:hAnsi="Arial" w:cs="Arial"/>
                <w:sz w:val="24"/>
                <w:szCs w:val="24"/>
              </w:rPr>
            </w:pPr>
            <w:r w:rsidRPr="006D04D7">
              <w:rPr>
                <w:rFonts w:ascii="Arial" w:hAnsi="Arial" w:cs="Arial"/>
                <w:sz w:val="24"/>
                <w:szCs w:val="24"/>
              </w:rPr>
              <w:t>(6.0)</w:t>
            </w:r>
          </w:p>
        </w:tc>
        <w:tc>
          <w:tcPr>
            <w:tcW w:w="5670" w:type="dxa"/>
          </w:tcPr>
          <w:p w:rsidR="00D53BC2" w:rsidRPr="006D04D7" w:rsidRDefault="00D53BC2" w:rsidP="00FC086E">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в целях добычи полезных ископаемых, их переработки, изготовления вещей промышле</w:t>
            </w:r>
            <w:r w:rsidRPr="006D04D7">
              <w:rPr>
                <w:rFonts w:ascii="Arial" w:hAnsi="Arial" w:cs="Arial"/>
                <w:sz w:val="24"/>
                <w:szCs w:val="24"/>
              </w:rPr>
              <w:t>н</w:t>
            </w:r>
            <w:r w:rsidRPr="006D04D7">
              <w:rPr>
                <w:rFonts w:ascii="Arial" w:hAnsi="Arial" w:cs="Arial"/>
                <w:sz w:val="24"/>
                <w:szCs w:val="24"/>
              </w:rPr>
              <w:t>ным способом.</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D53BC2" w:rsidRPr="006D04D7" w:rsidRDefault="00D53BC2" w:rsidP="00D53BC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D53BC2" w:rsidRPr="006D04D7" w:rsidTr="00D53BC2">
        <w:tc>
          <w:tcPr>
            <w:tcW w:w="1873" w:type="dxa"/>
          </w:tcPr>
          <w:p w:rsidR="00D53BC2" w:rsidRPr="006D04D7" w:rsidRDefault="00D53BC2" w:rsidP="00FC086E">
            <w:pPr>
              <w:jc w:val="center"/>
              <w:rPr>
                <w:rFonts w:ascii="Arial" w:hAnsi="Arial" w:cs="Arial"/>
                <w:bCs/>
                <w:sz w:val="24"/>
                <w:szCs w:val="24"/>
              </w:rPr>
            </w:pPr>
            <w:r w:rsidRPr="006D04D7">
              <w:rPr>
                <w:rFonts w:ascii="Arial" w:hAnsi="Arial" w:cs="Arial"/>
                <w:bCs/>
                <w:sz w:val="24"/>
                <w:szCs w:val="24"/>
              </w:rPr>
              <w:t>Связь</w:t>
            </w:r>
          </w:p>
          <w:p w:rsidR="00D53BC2" w:rsidRPr="006D04D7" w:rsidRDefault="00D53BC2" w:rsidP="00FC086E">
            <w:pPr>
              <w:jc w:val="center"/>
              <w:rPr>
                <w:rFonts w:ascii="Arial" w:hAnsi="Arial" w:cs="Arial"/>
                <w:bCs/>
                <w:sz w:val="24"/>
                <w:szCs w:val="24"/>
              </w:rPr>
            </w:pPr>
            <w:r w:rsidRPr="006D04D7">
              <w:rPr>
                <w:rFonts w:ascii="Arial" w:hAnsi="Arial" w:cs="Arial"/>
                <w:bCs/>
                <w:sz w:val="24"/>
                <w:szCs w:val="24"/>
              </w:rPr>
              <w:t>(6.8)</w:t>
            </w:r>
          </w:p>
        </w:tc>
        <w:tc>
          <w:tcPr>
            <w:tcW w:w="5670" w:type="dxa"/>
          </w:tcPr>
          <w:p w:rsidR="00D53BC2" w:rsidRPr="006D04D7" w:rsidRDefault="00D53BC2" w:rsidP="00FC086E">
            <w:pPr>
              <w:jc w:val="both"/>
              <w:rPr>
                <w:rFonts w:ascii="Arial" w:hAnsi="Arial" w:cs="Arial"/>
                <w:sz w:val="24"/>
                <w:szCs w:val="24"/>
              </w:rPr>
            </w:pPr>
            <w:r w:rsidRPr="006D04D7">
              <w:rPr>
                <w:rFonts w:ascii="Arial" w:hAnsi="Arial" w:cs="Arial"/>
                <w:sz w:val="24"/>
                <w:szCs w:val="24"/>
              </w:rPr>
              <w:t>Размещение объектов связи, радиовещания, телевидения, включая воздушные радиореле</w:t>
            </w:r>
            <w:r w:rsidRPr="006D04D7">
              <w:rPr>
                <w:rFonts w:ascii="Arial" w:hAnsi="Arial" w:cs="Arial"/>
                <w:sz w:val="24"/>
                <w:szCs w:val="24"/>
              </w:rPr>
              <w:t>й</w:t>
            </w:r>
            <w:r w:rsidRPr="006D04D7">
              <w:rPr>
                <w:rFonts w:ascii="Arial" w:hAnsi="Arial" w:cs="Arial"/>
                <w:sz w:val="24"/>
                <w:szCs w:val="24"/>
              </w:rPr>
              <w:t>ные, надземные и подземные кабельные линии связи, линии радиофикации, антенные поля, усилительные пункты на кабельных линиях св</w:t>
            </w:r>
            <w:r w:rsidRPr="006D04D7">
              <w:rPr>
                <w:rFonts w:ascii="Arial" w:hAnsi="Arial" w:cs="Arial"/>
                <w:sz w:val="24"/>
                <w:szCs w:val="24"/>
              </w:rPr>
              <w:t>я</w:t>
            </w:r>
            <w:r w:rsidRPr="006D04D7">
              <w:rPr>
                <w:rFonts w:ascii="Arial" w:hAnsi="Arial" w:cs="Arial"/>
                <w:sz w:val="24"/>
                <w:szCs w:val="24"/>
              </w:rPr>
              <w:t>зи, инфраструктуру спутниковой связи и тел</w:t>
            </w:r>
            <w:r w:rsidRPr="006D04D7">
              <w:rPr>
                <w:rFonts w:ascii="Arial" w:hAnsi="Arial" w:cs="Arial"/>
                <w:sz w:val="24"/>
                <w:szCs w:val="24"/>
              </w:rPr>
              <w:t>е</w:t>
            </w:r>
            <w:r w:rsidRPr="006D04D7">
              <w:rPr>
                <w:rFonts w:ascii="Arial" w:hAnsi="Arial" w:cs="Arial"/>
                <w:sz w:val="24"/>
                <w:szCs w:val="24"/>
              </w:rPr>
              <w:t>радиовещания, за исключением объектов св</w:t>
            </w:r>
            <w:r w:rsidRPr="006D04D7">
              <w:rPr>
                <w:rFonts w:ascii="Arial" w:hAnsi="Arial" w:cs="Arial"/>
                <w:sz w:val="24"/>
                <w:szCs w:val="24"/>
              </w:rPr>
              <w:t>я</w:t>
            </w:r>
            <w:r w:rsidRPr="006D04D7">
              <w:rPr>
                <w:rFonts w:ascii="Arial" w:hAnsi="Arial" w:cs="Arial"/>
                <w:sz w:val="24"/>
                <w:szCs w:val="24"/>
              </w:rPr>
              <w:t>зи, размещение которых предусмотрено соде</w:t>
            </w:r>
            <w:r w:rsidRPr="006D04D7">
              <w:rPr>
                <w:rFonts w:ascii="Arial" w:hAnsi="Arial" w:cs="Arial"/>
                <w:sz w:val="24"/>
                <w:szCs w:val="24"/>
              </w:rPr>
              <w:t>р</w:t>
            </w:r>
            <w:r w:rsidRPr="006D04D7">
              <w:rPr>
                <w:rFonts w:ascii="Arial" w:hAnsi="Arial" w:cs="Arial"/>
                <w:sz w:val="24"/>
                <w:szCs w:val="24"/>
              </w:rPr>
              <w:t>жанием видов разрешенного использования с кодами 3.1.1, 3.2.3</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D53BC2" w:rsidRPr="006D04D7" w:rsidRDefault="00D53BC2" w:rsidP="00D53BC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D53BC2" w:rsidRPr="006D04D7" w:rsidTr="00D53BC2">
        <w:tc>
          <w:tcPr>
            <w:tcW w:w="1873" w:type="dxa"/>
          </w:tcPr>
          <w:p w:rsidR="00D53BC2" w:rsidRPr="006D04D7" w:rsidRDefault="00D53BC2" w:rsidP="00FC086E">
            <w:pPr>
              <w:jc w:val="center"/>
              <w:rPr>
                <w:rFonts w:ascii="Arial" w:hAnsi="Arial" w:cs="Arial"/>
                <w:bCs/>
                <w:sz w:val="24"/>
                <w:szCs w:val="24"/>
              </w:rPr>
            </w:pPr>
            <w:r w:rsidRPr="006D04D7">
              <w:rPr>
                <w:rFonts w:ascii="Arial" w:hAnsi="Arial" w:cs="Arial"/>
                <w:bCs/>
                <w:sz w:val="24"/>
                <w:szCs w:val="24"/>
              </w:rPr>
              <w:t>Склады</w:t>
            </w:r>
          </w:p>
          <w:p w:rsidR="00D53BC2" w:rsidRPr="006D04D7" w:rsidRDefault="00D53BC2" w:rsidP="00FC086E">
            <w:pPr>
              <w:jc w:val="center"/>
              <w:rPr>
                <w:rFonts w:ascii="Arial" w:hAnsi="Arial" w:cs="Arial"/>
                <w:bCs/>
                <w:sz w:val="24"/>
                <w:szCs w:val="24"/>
              </w:rPr>
            </w:pPr>
            <w:r w:rsidRPr="006D04D7">
              <w:rPr>
                <w:rFonts w:ascii="Arial" w:hAnsi="Arial" w:cs="Arial"/>
                <w:bCs/>
                <w:sz w:val="24"/>
                <w:szCs w:val="24"/>
              </w:rPr>
              <w:t>(6.9)</w:t>
            </w:r>
          </w:p>
        </w:tc>
        <w:tc>
          <w:tcPr>
            <w:tcW w:w="5670" w:type="dxa"/>
          </w:tcPr>
          <w:p w:rsidR="00D53BC2" w:rsidRPr="006D04D7" w:rsidRDefault="00D53BC2" w:rsidP="00FC086E">
            <w:pPr>
              <w:jc w:val="both"/>
              <w:rPr>
                <w:rFonts w:ascii="Arial" w:hAnsi="Arial" w:cs="Arial"/>
                <w:sz w:val="24"/>
                <w:szCs w:val="24"/>
              </w:rPr>
            </w:pPr>
            <w:proofErr w:type="gramStart"/>
            <w:r w:rsidRPr="006D04D7">
              <w:rPr>
                <w:rFonts w:ascii="Arial" w:hAnsi="Arial" w:cs="Arial"/>
                <w:sz w:val="24"/>
                <w:szCs w:val="24"/>
              </w:rPr>
              <w:t>Размещение сооружений, имеющих назначение по временному хранению, распределению и п</w:t>
            </w:r>
            <w:r w:rsidRPr="006D04D7">
              <w:rPr>
                <w:rFonts w:ascii="Arial" w:hAnsi="Arial" w:cs="Arial"/>
                <w:sz w:val="24"/>
                <w:szCs w:val="24"/>
              </w:rPr>
              <w:t>е</w:t>
            </w:r>
            <w:r w:rsidRPr="006D04D7">
              <w:rPr>
                <w:rFonts w:ascii="Arial" w:hAnsi="Arial" w:cs="Arial"/>
                <w:sz w:val="24"/>
                <w:szCs w:val="24"/>
              </w:rPr>
              <w:t>ревалке грузов (за исключением хранения стр</w:t>
            </w:r>
            <w:r w:rsidRPr="006D04D7">
              <w:rPr>
                <w:rFonts w:ascii="Arial" w:hAnsi="Arial" w:cs="Arial"/>
                <w:sz w:val="24"/>
                <w:szCs w:val="24"/>
              </w:rPr>
              <w:t>а</w:t>
            </w:r>
            <w:r w:rsidRPr="006D04D7">
              <w:rPr>
                <w:rFonts w:ascii="Arial" w:hAnsi="Arial" w:cs="Arial"/>
                <w:sz w:val="24"/>
                <w:szCs w:val="24"/>
              </w:rPr>
              <w:lastRenderedPageBreak/>
              <w:t>тегических запасов), не являющихся частями производственных комплексов, на которых был создан груз: промышленные базы, склады, п</w:t>
            </w:r>
            <w:r w:rsidRPr="006D04D7">
              <w:rPr>
                <w:rFonts w:ascii="Arial" w:hAnsi="Arial" w:cs="Arial"/>
                <w:sz w:val="24"/>
                <w:szCs w:val="24"/>
              </w:rPr>
              <w:t>о</w:t>
            </w:r>
            <w:r w:rsidRPr="006D04D7">
              <w:rPr>
                <w:rFonts w:ascii="Arial" w:hAnsi="Arial" w:cs="Arial"/>
                <w:sz w:val="24"/>
                <w:szCs w:val="24"/>
              </w:rPr>
              <w:t>грузочные терминалы и доки, нефтехранилища и нефтеналивные станции, газовые хранилища и обслуживающие их газоконденсатные и газ</w:t>
            </w:r>
            <w:r w:rsidRPr="006D04D7">
              <w:rPr>
                <w:rFonts w:ascii="Arial" w:hAnsi="Arial" w:cs="Arial"/>
                <w:sz w:val="24"/>
                <w:szCs w:val="24"/>
              </w:rPr>
              <w:t>о</w:t>
            </w:r>
            <w:r w:rsidRPr="006D04D7">
              <w:rPr>
                <w:rFonts w:ascii="Arial" w:hAnsi="Arial" w:cs="Arial"/>
                <w:sz w:val="24"/>
                <w:szCs w:val="24"/>
              </w:rPr>
              <w:t>перекачивающие станции, элеваторы и прод</w:t>
            </w:r>
            <w:r w:rsidRPr="006D04D7">
              <w:rPr>
                <w:rFonts w:ascii="Arial" w:hAnsi="Arial" w:cs="Arial"/>
                <w:sz w:val="24"/>
                <w:szCs w:val="24"/>
              </w:rPr>
              <w:t>о</w:t>
            </w:r>
            <w:r w:rsidRPr="006D04D7">
              <w:rPr>
                <w:rFonts w:ascii="Arial" w:hAnsi="Arial" w:cs="Arial"/>
                <w:sz w:val="24"/>
                <w:szCs w:val="24"/>
              </w:rPr>
              <w:t>вольственные склады, за исключением желе</w:t>
            </w:r>
            <w:r w:rsidRPr="006D04D7">
              <w:rPr>
                <w:rFonts w:ascii="Arial" w:hAnsi="Arial" w:cs="Arial"/>
                <w:sz w:val="24"/>
                <w:szCs w:val="24"/>
              </w:rPr>
              <w:t>з</w:t>
            </w:r>
            <w:r w:rsidRPr="006D04D7">
              <w:rPr>
                <w:rFonts w:ascii="Arial" w:hAnsi="Arial" w:cs="Arial"/>
                <w:sz w:val="24"/>
                <w:szCs w:val="24"/>
              </w:rPr>
              <w:t>нодорожных перевалочных складов</w:t>
            </w:r>
            <w:proofErr w:type="gramEnd"/>
          </w:p>
        </w:tc>
        <w:tc>
          <w:tcPr>
            <w:tcW w:w="1559" w:type="dxa"/>
            <w:vAlign w:val="center"/>
          </w:tcPr>
          <w:p w:rsidR="00D53BC2" w:rsidRPr="006D04D7" w:rsidRDefault="00D45530" w:rsidP="00FC086E">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300 кв. м.</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D53BC2" w:rsidRPr="006D04D7" w:rsidRDefault="00D53BC2" w:rsidP="00D53BC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lastRenderedPageBreak/>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60 %</w:t>
            </w:r>
          </w:p>
        </w:tc>
      </w:tr>
      <w:tr w:rsidR="00D53BC2" w:rsidRPr="006D04D7" w:rsidTr="00D53BC2">
        <w:tc>
          <w:tcPr>
            <w:tcW w:w="1873" w:type="dxa"/>
          </w:tcPr>
          <w:p w:rsidR="00D53BC2" w:rsidRPr="006D04D7" w:rsidRDefault="00D53BC2" w:rsidP="00FC086E">
            <w:pPr>
              <w:jc w:val="center"/>
              <w:rPr>
                <w:rFonts w:ascii="Arial" w:hAnsi="Arial" w:cs="Arial"/>
                <w:bCs/>
                <w:sz w:val="24"/>
                <w:szCs w:val="24"/>
              </w:rPr>
            </w:pPr>
            <w:r w:rsidRPr="006D04D7">
              <w:rPr>
                <w:rFonts w:ascii="Arial" w:hAnsi="Arial" w:cs="Arial"/>
                <w:bCs/>
                <w:sz w:val="24"/>
                <w:szCs w:val="24"/>
              </w:rPr>
              <w:lastRenderedPageBreak/>
              <w:t>Складские площадки</w:t>
            </w:r>
          </w:p>
          <w:p w:rsidR="00D53BC2" w:rsidRPr="006D04D7" w:rsidRDefault="00D53BC2" w:rsidP="00FC086E">
            <w:pPr>
              <w:jc w:val="center"/>
              <w:rPr>
                <w:rFonts w:ascii="Arial" w:hAnsi="Arial" w:cs="Arial"/>
                <w:bCs/>
                <w:sz w:val="24"/>
                <w:szCs w:val="24"/>
              </w:rPr>
            </w:pPr>
            <w:r w:rsidRPr="006D04D7">
              <w:rPr>
                <w:rFonts w:ascii="Arial" w:hAnsi="Arial" w:cs="Arial"/>
                <w:bCs/>
                <w:sz w:val="24"/>
                <w:szCs w:val="24"/>
              </w:rPr>
              <w:t>(6.9.1)</w:t>
            </w:r>
          </w:p>
        </w:tc>
        <w:tc>
          <w:tcPr>
            <w:tcW w:w="5670" w:type="dxa"/>
          </w:tcPr>
          <w:p w:rsidR="00D53BC2" w:rsidRPr="006D04D7" w:rsidRDefault="00D53BC2" w:rsidP="00FC086E">
            <w:pPr>
              <w:jc w:val="both"/>
              <w:rPr>
                <w:rFonts w:ascii="Arial" w:hAnsi="Arial" w:cs="Arial"/>
                <w:sz w:val="24"/>
                <w:szCs w:val="24"/>
              </w:rPr>
            </w:pPr>
            <w:r w:rsidRPr="006D04D7">
              <w:rPr>
                <w:rFonts w:ascii="Arial" w:hAnsi="Arial" w:cs="Arial"/>
                <w:sz w:val="24"/>
                <w:szCs w:val="24"/>
              </w:rPr>
              <w:t>Временное хранение, распределение и пер</w:t>
            </w:r>
            <w:r w:rsidRPr="006D04D7">
              <w:rPr>
                <w:rFonts w:ascii="Arial" w:hAnsi="Arial" w:cs="Arial"/>
                <w:sz w:val="24"/>
                <w:szCs w:val="24"/>
              </w:rPr>
              <w:t>е</w:t>
            </w:r>
            <w:r w:rsidRPr="006D04D7">
              <w:rPr>
                <w:rFonts w:ascii="Arial" w:hAnsi="Arial" w:cs="Arial"/>
                <w:sz w:val="24"/>
                <w:szCs w:val="24"/>
              </w:rPr>
              <w:t>валка грузов (за исключением хранения страт</w:t>
            </w:r>
            <w:r w:rsidRPr="006D04D7">
              <w:rPr>
                <w:rFonts w:ascii="Arial" w:hAnsi="Arial" w:cs="Arial"/>
                <w:sz w:val="24"/>
                <w:szCs w:val="24"/>
              </w:rPr>
              <w:t>е</w:t>
            </w:r>
            <w:r w:rsidRPr="006D04D7">
              <w:rPr>
                <w:rFonts w:ascii="Arial" w:hAnsi="Arial" w:cs="Arial"/>
                <w:sz w:val="24"/>
                <w:szCs w:val="24"/>
              </w:rPr>
              <w:t>гических запасов) на открытом воздухе</w:t>
            </w:r>
          </w:p>
        </w:tc>
        <w:tc>
          <w:tcPr>
            <w:tcW w:w="1559" w:type="dxa"/>
            <w:vAlign w:val="center"/>
          </w:tcPr>
          <w:p w:rsidR="00D53BC2" w:rsidRPr="006D04D7" w:rsidRDefault="00D45530" w:rsidP="00FC086E">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D53BC2" w:rsidRPr="006D04D7" w:rsidRDefault="00D53BC2" w:rsidP="00D53BC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D53BC2" w:rsidRPr="006D04D7" w:rsidTr="00D53BC2">
        <w:tc>
          <w:tcPr>
            <w:tcW w:w="1873" w:type="dxa"/>
          </w:tcPr>
          <w:p w:rsidR="00D53BC2" w:rsidRPr="006D04D7" w:rsidRDefault="00D53BC2" w:rsidP="00FC086E">
            <w:pPr>
              <w:jc w:val="center"/>
              <w:rPr>
                <w:rFonts w:ascii="Arial" w:hAnsi="Arial" w:cs="Arial"/>
                <w:sz w:val="24"/>
                <w:szCs w:val="24"/>
              </w:rPr>
            </w:pPr>
            <w:r w:rsidRPr="006D04D7">
              <w:rPr>
                <w:rFonts w:ascii="Arial" w:hAnsi="Arial" w:cs="Arial"/>
                <w:sz w:val="24"/>
                <w:szCs w:val="24"/>
              </w:rPr>
              <w:t>Автомобил</w:t>
            </w:r>
            <w:r w:rsidRPr="006D04D7">
              <w:rPr>
                <w:rFonts w:ascii="Arial" w:hAnsi="Arial" w:cs="Arial"/>
                <w:sz w:val="24"/>
                <w:szCs w:val="24"/>
              </w:rPr>
              <w:t>ь</w:t>
            </w:r>
            <w:r w:rsidRPr="006D04D7">
              <w:rPr>
                <w:rFonts w:ascii="Arial" w:hAnsi="Arial" w:cs="Arial"/>
                <w:sz w:val="24"/>
                <w:szCs w:val="24"/>
              </w:rPr>
              <w:t>ный транспорт</w:t>
            </w:r>
          </w:p>
          <w:p w:rsidR="00D53BC2" w:rsidRPr="006D04D7" w:rsidRDefault="00D53BC2" w:rsidP="00FC086E">
            <w:pPr>
              <w:jc w:val="center"/>
              <w:rPr>
                <w:rFonts w:ascii="Arial" w:hAnsi="Arial" w:cs="Arial"/>
                <w:sz w:val="24"/>
                <w:szCs w:val="24"/>
              </w:rPr>
            </w:pPr>
            <w:r w:rsidRPr="006D04D7">
              <w:rPr>
                <w:rFonts w:ascii="Arial" w:hAnsi="Arial" w:cs="Arial"/>
                <w:sz w:val="24"/>
                <w:szCs w:val="24"/>
              </w:rPr>
              <w:t>(7.2)</w:t>
            </w:r>
          </w:p>
        </w:tc>
        <w:tc>
          <w:tcPr>
            <w:tcW w:w="5670" w:type="dxa"/>
          </w:tcPr>
          <w:p w:rsidR="00D53BC2" w:rsidRPr="006D04D7" w:rsidRDefault="00D53BC2" w:rsidP="00FC086E">
            <w:pPr>
              <w:jc w:val="both"/>
              <w:rPr>
                <w:rFonts w:ascii="Arial" w:hAnsi="Arial" w:cs="Arial"/>
                <w:sz w:val="24"/>
                <w:szCs w:val="24"/>
              </w:rPr>
            </w:pPr>
            <w:r w:rsidRPr="006D04D7">
              <w:rPr>
                <w:rFonts w:ascii="Arial" w:hAnsi="Arial" w:cs="Arial"/>
                <w:sz w:val="24"/>
                <w:szCs w:val="24"/>
              </w:rPr>
              <w:t>Размещение зданий и сооружений автомобил</w:t>
            </w:r>
            <w:r w:rsidRPr="006D04D7">
              <w:rPr>
                <w:rFonts w:ascii="Arial" w:hAnsi="Arial" w:cs="Arial"/>
                <w:sz w:val="24"/>
                <w:szCs w:val="24"/>
              </w:rPr>
              <w:t>ь</w:t>
            </w:r>
            <w:r w:rsidRPr="006D04D7">
              <w:rPr>
                <w:rFonts w:ascii="Arial" w:hAnsi="Arial" w:cs="Arial"/>
                <w:sz w:val="24"/>
                <w:szCs w:val="24"/>
              </w:rPr>
              <w:t>ного транспорта. Содержание данного вида разрешенного использования включает в себя содержание видов разрешенного использов</w:t>
            </w:r>
            <w:r w:rsidRPr="006D04D7">
              <w:rPr>
                <w:rFonts w:ascii="Arial" w:hAnsi="Arial" w:cs="Arial"/>
                <w:sz w:val="24"/>
                <w:szCs w:val="24"/>
              </w:rPr>
              <w:t>а</w:t>
            </w:r>
            <w:r w:rsidRPr="006D04D7">
              <w:rPr>
                <w:rFonts w:ascii="Arial" w:hAnsi="Arial" w:cs="Arial"/>
                <w:sz w:val="24"/>
                <w:szCs w:val="24"/>
              </w:rPr>
              <w:t>ния с кодами 7.2.1 - 7.2.3</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D53BC2" w:rsidRPr="006D04D7" w:rsidRDefault="00D53BC2" w:rsidP="00D53BC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D53BC2" w:rsidRPr="006D04D7" w:rsidTr="00D53BC2">
        <w:tc>
          <w:tcPr>
            <w:tcW w:w="1873" w:type="dxa"/>
          </w:tcPr>
          <w:p w:rsidR="00D53BC2" w:rsidRPr="006D04D7" w:rsidRDefault="00D53BC2" w:rsidP="00FC086E">
            <w:pPr>
              <w:jc w:val="center"/>
              <w:rPr>
                <w:rFonts w:ascii="Arial" w:hAnsi="Arial" w:cs="Arial"/>
                <w:bCs/>
                <w:sz w:val="24"/>
                <w:szCs w:val="24"/>
              </w:rPr>
            </w:pPr>
            <w:r w:rsidRPr="006D04D7">
              <w:rPr>
                <w:rFonts w:ascii="Arial" w:hAnsi="Arial" w:cs="Arial"/>
                <w:bCs/>
                <w:sz w:val="24"/>
                <w:szCs w:val="24"/>
              </w:rPr>
              <w:t>Размещение автомобил</w:t>
            </w:r>
            <w:r w:rsidRPr="006D04D7">
              <w:rPr>
                <w:rFonts w:ascii="Arial" w:hAnsi="Arial" w:cs="Arial"/>
                <w:bCs/>
                <w:sz w:val="24"/>
                <w:szCs w:val="24"/>
              </w:rPr>
              <w:t>ь</w:t>
            </w:r>
            <w:r w:rsidRPr="006D04D7">
              <w:rPr>
                <w:rFonts w:ascii="Arial" w:hAnsi="Arial" w:cs="Arial"/>
                <w:bCs/>
                <w:sz w:val="24"/>
                <w:szCs w:val="24"/>
              </w:rPr>
              <w:t>ных дорог</w:t>
            </w:r>
          </w:p>
          <w:p w:rsidR="00D53BC2" w:rsidRPr="006D04D7" w:rsidRDefault="00D53BC2" w:rsidP="00FC086E">
            <w:pPr>
              <w:jc w:val="center"/>
              <w:rPr>
                <w:rFonts w:ascii="Arial" w:hAnsi="Arial" w:cs="Arial"/>
                <w:sz w:val="24"/>
                <w:szCs w:val="24"/>
              </w:rPr>
            </w:pPr>
            <w:r w:rsidRPr="006D04D7">
              <w:rPr>
                <w:rFonts w:ascii="Arial" w:hAnsi="Arial" w:cs="Arial"/>
                <w:bCs/>
                <w:sz w:val="24"/>
                <w:szCs w:val="24"/>
              </w:rPr>
              <w:t>(7.2.1)</w:t>
            </w:r>
          </w:p>
        </w:tc>
        <w:tc>
          <w:tcPr>
            <w:tcW w:w="5670" w:type="dxa"/>
          </w:tcPr>
          <w:p w:rsidR="00D53BC2" w:rsidRPr="006D04D7" w:rsidRDefault="00D53BC2" w:rsidP="00FC086E">
            <w:pPr>
              <w:pStyle w:val="ConsPlusNormal"/>
              <w:jc w:val="both"/>
              <w:rPr>
                <w:sz w:val="24"/>
                <w:szCs w:val="24"/>
              </w:rPr>
            </w:pPr>
            <w:r w:rsidRPr="006D04D7">
              <w:rPr>
                <w:sz w:val="24"/>
                <w:szCs w:val="24"/>
              </w:rPr>
              <w:t>Размещение автомобильных дорог за предел</w:t>
            </w:r>
            <w:r w:rsidRPr="006D04D7">
              <w:rPr>
                <w:sz w:val="24"/>
                <w:szCs w:val="24"/>
              </w:rPr>
              <w:t>а</w:t>
            </w:r>
            <w:r w:rsidRPr="006D04D7">
              <w:rPr>
                <w:sz w:val="24"/>
                <w:szCs w:val="24"/>
              </w:rPr>
              <w:t>ми населенных пунктов и технически связанных с ними сооружений, придорожных стоянок (па</w:t>
            </w:r>
            <w:r w:rsidRPr="006D04D7">
              <w:rPr>
                <w:sz w:val="24"/>
                <w:szCs w:val="24"/>
              </w:rPr>
              <w:t>р</w:t>
            </w:r>
            <w:r w:rsidRPr="006D04D7">
              <w:rPr>
                <w:sz w:val="24"/>
                <w:szCs w:val="24"/>
              </w:rPr>
              <w:t>ковок) транспортных сре</w:t>
            </w:r>
            <w:proofErr w:type="gramStart"/>
            <w:r w:rsidRPr="006D04D7">
              <w:rPr>
                <w:sz w:val="24"/>
                <w:szCs w:val="24"/>
              </w:rPr>
              <w:t>дств в гр</w:t>
            </w:r>
            <w:proofErr w:type="gramEnd"/>
            <w:r w:rsidRPr="006D04D7">
              <w:rPr>
                <w:sz w:val="24"/>
                <w:szCs w:val="24"/>
              </w:rPr>
              <w:t>аницах горо</w:t>
            </w:r>
            <w:r w:rsidRPr="006D04D7">
              <w:rPr>
                <w:sz w:val="24"/>
                <w:szCs w:val="24"/>
              </w:rPr>
              <w:t>д</w:t>
            </w:r>
            <w:r w:rsidRPr="006D04D7">
              <w:rPr>
                <w:sz w:val="24"/>
                <w:szCs w:val="24"/>
              </w:rPr>
              <w:t>ских улиц и дорог, за исключением предусмо</w:t>
            </w:r>
            <w:r w:rsidRPr="006D04D7">
              <w:rPr>
                <w:sz w:val="24"/>
                <w:szCs w:val="24"/>
              </w:rPr>
              <w:t>т</w:t>
            </w:r>
            <w:r w:rsidRPr="006D04D7">
              <w:rPr>
                <w:sz w:val="24"/>
                <w:szCs w:val="24"/>
              </w:rPr>
              <w:t>ренных видами разрешенного использования с кодами 2.7.1, 4.9, 7.2.3, а также некапитальных сооружений, предназначенных для охраны транспортных средств;</w:t>
            </w:r>
          </w:p>
          <w:p w:rsidR="00D53BC2" w:rsidRPr="006D04D7" w:rsidRDefault="00D53BC2" w:rsidP="00FC086E">
            <w:pPr>
              <w:jc w:val="both"/>
              <w:rPr>
                <w:rFonts w:ascii="Arial" w:hAnsi="Arial" w:cs="Arial"/>
                <w:sz w:val="24"/>
                <w:szCs w:val="24"/>
              </w:rPr>
            </w:pPr>
            <w:r w:rsidRPr="006D04D7">
              <w:rPr>
                <w:rFonts w:ascii="Arial" w:hAnsi="Arial" w:cs="Arial"/>
                <w:sz w:val="24"/>
                <w:szCs w:val="24"/>
              </w:rPr>
              <w:t>размещение объектов, предназначенных для размещения постов органов внутренних дел, ответственных за безопасность дорожного дв</w:t>
            </w:r>
            <w:r w:rsidRPr="006D04D7">
              <w:rPr>
                <w:rFonts w:ascii="Arial" w:hAnsi="Arial" w:cs="Arial"/>
                <w:sz w:val="24"/>
                <w:szCs w:val="24"/>
              </w:rPr>
              <w:t>и</w:t>
            </w:r>
            <w:r w:rsidRPr="006D04D7">
              <w:rPr>
                <w:rFonts w:ascii="Arial" w:hAnsi="Arial" w:cs="Arial"/>
                <w:sz w:val="24"/>
                <w:szCs w:val="24"/>
              </w:rPr>
              <w:t>жения</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D53BC2" w:rsidRPr="006D04D7" w:rsidRDefault="00D53BC2" w:rsidP="00D53BC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D53BC2" w:rsidRPr="006D04D7" w:rsidTr="00D53BC2">
        <w:tc>
          <w:tcPr>
            <w:tcW w:w="1873" w:type="dxa"/>
          </w:tcPr>
          <w:p w:rsidR="00D53BC2" w:rsidRPr="006D04D7" w:rsidRDefault="00D53BC2" w:rsidP="00FC086E">
            <w:pPr>
              <w:jc w:val="center"/>
              <w:rPr>
                <w:rFonts w:ascii="Arial" w:hAnsi="Arial" w:cs="Arial"/>
                <w:bCs/>
                <w:sz w:val="24"/>
                <w:szCs w:val="24"/>
              </w:rPr>
            </w:pPr>
            <w:r w:rsidRPr="006D04D7">
              <w:rPr>
                <w:rFonts w:ascii="Arial" w:hAnsi="Arial" w:cs="Arial"/>
                <w:bCs/>
                <w:sz w:val="24"/>
                <w:szCs w:val="24"/>
              </w:rPr>
              <w:lastRenderedPageBreak/>
              <w:t>Обслужив</w:t>
            </w:r>
            <w:r w:rsidRPr="006D04D7">
              <w:rPr>
                <w:rFonts w:ascii="Arial" w:hAnsi="Arial" w:cs="Arial"/>
                <w:bCs/>
                <w:sz w:val="24"/>
                <w:szCs w:val="24"/>
              </w:rPr>
              <w:t>а</w:t>
            </w:r>
            <w:r w:rsidRPr="006D04D7">
              <w:rPr>
                <w:rFonts w:ascii="Arial" w:hAnsi="Arial" w:cs="Arial"/>
                <w:bCs/>
                <w:sz w:val="24"/>
                <w:szCs w:val="24"/>
              </w:rPr>
              <w:t>ние перевозок пассажиров</w:t>
            </w:r>
          </w:p>
          <w:p w:rsidR="00D53BC2" w:rsidRPr="006D04D7" w:rsidRDefault="00D53BC2" w:rsidP="00FC086E">
            <w:pPr>
              <w:jc w:val="center"/>
              <w:rPr>
                <w:rFonts w:ascii="Arial" w:hAnsi="Arial" w:cs="Arial"/>
                <w:sz w:val="24"/>
                <w:szCs w:val="24"/>
              </w:rPr>
            </w:pPr>
            <w:r w:rsidRPr="006D04D7">
              <w:rPr>
                <w:rFonts w:ascii="Arial" w:hAnsi="Arial" w:cs="Arial"/>
                <w:bCs/>
                <w:sz w:val="24"/>
                <w:szCs w:val="24"/>
              </w:rPr>
              <w:t>(7.2.2)</w:t>
            </w:r>
          </w:p>
        </w:tc>
        <w:tc>
          <w:tcPr>
            <w:tcW w:w="5670" w:type="dxa"/>
          </w:tcPr>
          <w:p w:rsidR="00D53BC2" w:rsidRPr="006D04D7" w:rsidRDefault="00D53BC2" w:rsidP="00FC086E">
            <w:pPr>
              <w:jc w:val="both"/>
              <w:rPr>
                <w:rFonts w:ascii="Arial" w:hAnsi="Arial" w:cs="Arial"/>
                <w:sz w:val="24"/>
                <w:szCs w:val="24"/>
              </w:rPr>
            </w:pPr>
            <w:r w:rsidRPr="006D04D7">
              <w:rPr>
                <w:rFonts w:ascii="Arial" w:hAnsi="Arial" w:cs="Arial"/>
                <w:sz w:val="24"/>
                <w:szCs w:val="24"/>
              </w:rPr>
              <w:t>Размещение зданий и сооружений, предназн</w:t>
            </w:r>
            <w:r w:rsidRPr="006D04D7">
              <w:rPr>
                <w:rFonts w:ascii="Arial" w:hAnsi="Arial" w:cs="Arial"/>
                <w:sz w:val="24"/>
                <w:szCs w:val="24"/>
              </w:rPr>
              <w:t>а</w:t>
            </w:r>
            <w:r w:rsidRPr="006D04D7">
              <w:rPr>
                <w:rFonts w:ascii="Arial" w:hAnsi="Arial" w:cs="Arial"/>
                <w:sz w:val="24"/>
                <w:szCs w:val="24"/>
              </w:rPr>
              <w:t>ченных для обслуживания пассажиров, за и</w:t>
            </w:r>
            <w:r w:rsidRPr="006D04D7">
              <w:rPr>
                <w:rFonts w:ascii="Arial" w:hAnsi="Arial" w:cs="Arial"/>
                <w:sz w:val="24"/>
                <w:szCs w:val="24"/>
              </w:rPr>
              <w:t>с</w:t>
            </w:r>
            <w:r w:rsidRPr="006D04D7">
              <w:rPr>
                <w:rFonts w:ascii="Arial" w:hAnsi="Arial" w:cs="Arial"/>
                <w:sz w:val="24"/>
                <w:szCs w:val="24"/>
              </w:rPr>
              <w:t>ключением объектов капитального строител</w:t>
            </w:r>
            <w:r w:rsidRPr="006D04D7">
              <w:rPr>
                <w:rFonts w:ascii="Arial" w:hAnsi="Arial" w:cs="Arial"/>
                <w:sz w:val="24"/>
                <w:szCs w:val="24"/>
              </w:rPr>
              <w:t>ь</w:t>
            </w:r>
            <w:r w:rsidRPr="006D04D7">
              <w:rPr>
                <w:rFonts w:ascii="Arial" w:hAnsi="Arial" w:cs="Arial"/>
                <w:sz w:val="24"/>
                <w:szCs w:val="24"/>
              </w:rPr>
              <w:t>ства, размещение которых предусмотрено с</w:t>
            </w:r>
            <w:r w:rsidRPr="006D04D7">
              <w:rPr>
                <w:rFonts w:ascii="Arial" w:hAnsi="Arial" w:cs="Arial"/>
                <w:sz w:val="24"/>
                <w:szCs w:val="24"/>
              </w:rPr>
              <w:t>о</w:t>
            </w:r>
            <w:r w:rsidRPr="006D04D7">
              <w:rPr>
                <w:rFonts w:ascii="Arial" w:hAnsi="Arial" w:cs="Arial"/>
                <w:sz w:val="24"/>
                <w:szCs w:val="24"/>
              </w:rPr>
              <w:t>держанием вида разрешенного использования с кодом 7.6</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D53BC2" w:rsidRPr="006D04D7" w:rsidRDefault="00D53BC2" w:rsidP="00D53BC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D53BC2" w:rsidRPr="006D04D7" w:rsidTr="00D53BC2">
        <w:tc>
          <w:tcPr>
            <w:tcW w:w="1873" w:type="dxa"/>
          </w:tcPr>
          <w:p w:rsidR="00D53BC2" w:rsidRPr="006D04D7" w:rsidRDefault="00D53BC2" w:rsidP="00FC086E">
            <w:pPr>
              <w:jc w:val="center"/>
              <w:rPr>
                <w:rFonts w:ascii="Arial" w:hAnsi="Arial" w:cs="Arial"/>
                <w:bCs/>
                <w:sz w:val="24"/>
                <w:szCs w:val="24"/>
              </w:rPr>
            </w:pPr>
            <w:r w:rsidRPr="006D04D7">
              <w:rPr>
                <w:rFonts w:ascii="Arial" w:hAnsi="Arial" w:cs="Arial"/>
                <w:bCs/>
                <w:sz w:val="24"/>
                <w:szCs w:val="24"/>
              </w:rPr>
              <w:t>Стоянки транспорта общего пол</w:t>
            </w:r>
            <w:r w:rsidRPr="006D04D7">
              <w:rPr>
                <w:rFonts w:ascii="Arial" w:hAnsi="Arial" w:cs="Arial"/>
                <w:bCs/>
                <w:sz w:val="24"/>
                <w:szCs w:val="24"/>
              </w:rPr>
              <w:t>ь</w:t>
            </w:r>
            <w:r w:rsidRPr="006D04D7">
              <w:rPr>
                <w:rFonts w:ascii="Arial" w:hAnsi="Arial" w:cs="Arial"/>
                <w:bCs/>
                <w:sz w:val="24"/>
                <w:szCs w:val="24"/>
              </w:rPr>
              <w:t>зования</w:t>
            </w:r>
          </w:p>
          <w:p w:rsidR="00D53BC2" w:rsidRPr="006D04D7" w:rsidRDefault="00D53BC2" w:rsidP="00FC086E">
            <w:pPr>
              <w:jc w:val="center"/>
              <w:rPr>
                <w:rFonts w:ascii="Arial" w:hAnsi="Arial" w:cs="Arial"/>
                <w:sz w:val="24"/>
                <w:szCs w:val="24"/>
              </w:rPr>
            </w:pPr>
            <w:r w:rsidRPr="006D04D7">
              <w:rPr>
                <w:rFonts w:ascii="Arial" w:hAnsi="Arial" w:cs="Arial"/>
                <w:bCs/>
                <w:sz w:val="24"/>
                <w:szCs w:val="24"/>
              </w:rPr>
              <w:t>(7.2.3)</w:t>
            </w:r>
          </w:p>
        </w:tc>
        <w:tc>
          <w:tcPr>
            <w:tcW w:w="5670" w:type="dxa"/>
          </w:tcPr>
          <w:p w:rsidR="00D53BC2" w:rsidRPr="006D04D7" w:rsidRDefault="00D53BC2" w:rsidP="00FC086E">
            <w:pPr>
              <w:jc w:val="both"/>
              <w:rPr>
                <w:rFonts w:ascii="Arial" w:hAnsi="Arial" w:cs="Arial"/>
                <w:sz w:val="24"/>
                <w:szCs w:val="24"/>
              </w:rPr>
            </w:pPr>
            <w:r w:rsidRPr="006D04D7">
              <w:rPr>
                <w:rFonts w:ascii="Arial" w:hAnsi="Arial" w:cs="Arial"/>
                <w:sz w:val="24"/>
                <w:szCs w:val="24"/>
              </w:rPr>
              <w:t>Размещение стоянок транспортных средств, осуществляющих перевозки людей по устано</w:t>
            </w:r>
            <w:r w:rsidRPr="006D04D7">
              <w:rPr>
                <w:rFonts w:ascii="Arial" w:hAnsi="Arial" w:cs="Arial"/>
                <w:sz w:val="24"/>
                <w:szCs w:val="24"/>
              </w:rPr>
              <w:t>в</w:t>
            </w:r>
            <w:r w:rsidRPr="006D04D7">
              <w:rPr>
                <w:rFonts w:ascii="Arial" w:hAnsi="Arial" w:cs="Arial"/>
                <w:sz w:val="24"/>
                <w:szCs w:val="24"/>
              </w:rPr>
              <w:t>ленному маршруту</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D53BC2" w:rsidRPr="006D04D7" w:rsidRDefault="00D53BC2" w:rsidP="00D53BC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D53BC2" w:rsidRPr="006D04D7" w:rsidTr="00D53BC2">
        <w:tc>
          <w:tcPr>
            <w:tcW w:w="1873" w:type="dxa"/>
            <w:vAlign w:val="center"/>
          </w:tcPr>
          <w:p w:rsidR="00D53BC2" w:rsidRPr="006D04D7" w:rsidRDefault="00D53BC2" w:rsidP="00FC086E">
            <w:pPr>
              <w:autoSpaceDE w:val="0"/>
              <w:autoSpaceDN w:val="0"/>
              <w:adjustRightInd w:val="0"/>
              <w:jc w:val="center"/>
              <w:rPr>
                <w:rFonts w:ascii="Arial" w:hAnsi="Arial" w:cs="Arial"/>
                <w:bCs/>
                <w:sz w:val="24"/>
                <w:szCs w:val="24"/>
              </w:rPr>
            </w:pPr>
            <w:r w:rsidRPr="006D04D7">
              <w:rPr>
                <w:rFonts w:ascii="Arial" w:hAnsi="Arial" w:cs="Arial"/>
                <w:bCs/>
                <w:sz w:val="24"/>
                <w:szCs w:val="24"/>
              </w:rPr>
              <w:t>Трубопрово</w:t>
            </w:r>
            <w:r w:rsidRPr="006D04D7">
              <w:rPr>
                <w:rFonts w:ascii="Arial" w:hAnsi="Arial" w:cs="Arial"/>
                <w:bCs/>
                <w:sz w:val="24"/>
                <w:szCs w:val="24"/>
              </w:rPr>
              <w:t>д</w:t>
            </w:r>
            <w:r w:rsidRPr="006D04D7">
              <w:rPr>
                <w:rFonts w:ascii="Arial" w:hAnsi="Arial" w:cs="Arial"/>
                <w:bCs/>
                <w:sz w:val="24"/>
                <w:szCs w:val="24"/>
              </w:rPr>
              <w:t>ный транспорт</w:t>
            </w:r>
          </w:p>
          <w:p w:rsidR="00D53BC2" w:rsidRPr="006D04D7" w:rsidRDefault="00D53BC2" w:rsidP="00FC086E">
            <w:pPr>
              <w:autoSpaceDE w:val="0"/>
              <w:autoSpaceDN w:val="0"/>
              <w:adjustRightInd w:val="0"/>
              <w:jc w:val="center"/>
              <w:rPr>
                <w:rFonts w:ascii="Arial" w:eastAsia="Times New Roman" w:hAnsi="Arial" w:cs="Arial"/>
                <w:sz w:val="24"/>
                <w:szCs w:val="24"/>
                <w:lang w:bidi="ru-RU"/>
              </w:rPr>
            </w:pPr>
            <w:r w:rsidRPr="006D04D7">
              <w:rPr>
                <w:rFonts w:ascii="Arial" w:hAnsi="Arial" w:cs="Arial"/>
                <w:bCs/>
                <w:sz w:val="24"/>
                <w:szCs w:val="24"/>
              </w:rPr>
              <w:t>(7.5)</w:t>
            </w:r>
          </w:p>
        </w:tc>
        <w:tc>
          <w:tcPr>
            <w:tcW w:w="5670" w:type="dxa"/>
          </w:tcPr>
          <w:p w:rsidR="00D53BC2" w:rsidRPr="006D04D7" w:rsidRDefault="00D53BC2" w:rsidP="00FC086E">
            <w:pPr>
              <w:jc w:val="both"/>
              <w:rPr>
                <w:rFonts w:ascii="Arial" w:hAnsi="Arial" w:cs="Arial"/>
                <w:sz w:val="24"/>
                <w:szCs w:val="24"/>
              </w:rPr>
            </w:pPr>
            <w:r w:rsidRPr="006D04D7">
              <w:rPr>
                <w:rFonts w:ascii="Arial" w:hAnsi="Arial" w:cs="Arial"/>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D53BC2" w:rsidRPr="006D04D7" w:rsidRDefault="00D53BC2" w:rsidP="00D53BC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D53BC2" w:rsidRPr="006D04D7" w:rsidTr="00D53BC2">
        <w:tc>
          <w:tcPr>
            <w:tcW w:w="1873" w:type="dxa"/>
          </w:tcPr>
          <w:p w:rsidR="00D53BC2" w:rsidRPr="006D04D7" w:rsidRDefault="00D53BC2" w:rsidP="00FC086E">
            <w:pPr>
              <w:jc w:val="center"/>
              <w:rPr>
                <w:rFonts w:ascii="Arial" w:hAnsi="Arial" w:cs="Arial"/>
                <w:sz w:val="24"/>
                <w:szCs w:val="24"/>
              </w:rPr>
            </w:pPr>
            <w:r w:rsidRPr="006D04D7">
              <w:rPr>
                <w:rFonts w:ascii="Arial" w:hAnsi="Arial" w:cs="Arial"/>
                <w:sz w:val="24"/>
                <w:szCs w:val="24"/>
              </w:rPr>
              <w:t>Земельные участки (те</w:t>
            </w:r>
            <w:r w:rsidRPr="006D04D7">
              <w:rPr>
                <w:rFonts w:ascii="Arial" w:hAnsi="Arial" w:cs="Arial"/>
                <w:sz w:val="24"/>
                <w:szCs w:val="24"/>
              </w:rPr>
              <w:t>р</w:t>
            </w:r>
            <w:r w:rsidRPr="006D04D7">
              <w:rPr>
                <w:rFonts w:ascii="Arial" w:hAnsi="Arial" w:cs="Arial"/>
                <w:sz w:val="24"/>
                <w:szCs w:val="24"/>
              </w:rPr>
              <w:t>ритории) о</w:t>
            </w:r>
            <w:r w:rsidRPr="006D04D7">
              <w:rPr>
                <w:rFonts w:ascii="Arial" w:hAnsi="Arial" w:cs="Arial"/>
                <w:sz w:val="24"/>
                <w:szCs w:val="24"/>
              </w:rPr>
              <w:t>б</w:t>
            </w:r>
            <w:r w:rsidRPr="006D04D7">
              <w:rPr>
                <w:rFonts w:ascii="Arial" w:hAnsi="Arial" w:cs="Arial"/>
                <w:sz w:val="24"/>
                <w:szCs w:val="24"/>
              </w:rPr>
              <w:t>щего польз</w:t>
            </w:r>
            <w:r w:rsidRPr="006D04D7">
              <w:rPr>
                <w:rFonts w:ascii="Arial" w:hAnsi="Arial" w:cs="Arial"/>
                <w:sz w:val="24"/>
                <w:szCs w:val="24"/>
              </w:rPr>
              <w:t>о</w:t>
            </w:r>
            <w:r w:rsidRPr="006D04D7">
              <w:rPr>
                <w:rFonts w:ascii="Arial" w:hAnsi="Arial" w:cs="Arial"/>
                <w:sz w:val="24"/>
                <w:szCs w:val="24"/>
              </w:rPr>
              <w:t>вания (12.0)</w:t>
            </w:r>
          </w:p>
        </w:tc>
        <w:tc>
          <w:tcPr>
            <w:tcW w:w="5670" w:type="dxa"/>
          </w:tcPr>
          <w:p w:rsidR="00D53BC2" w:rsidRPr="006D04D7" w:rsidRDefault="00D53BC2" w:rsidP="00FC086E">
            <w:pPr>
              <w:jc w:val="both"/>
              <w:rPr>
                <w:rFonts w:ascii="Arial" w:hAnsi="Arial" w:cs="Arial"/>
                <w:sz w:val="24"/>
                <w:szCs w:val="24"/>
              </w:rPr>
            </w:pPr>
            <w:r w:rsidRPr="006D04D7">
              <w:rPr>
                <w:rFonts w:ascii="Arial" w:hAnsi="Arial" w:cs="Arial"/>
                <w:sz w:val="24"/>
                <w:szCs w:val="24"/>
              </w:rPr>
              <w:t>Земельные участки общего пользования.</w:t>
            </w:r>
          </w:p>
          <w:p w:rsidR="00D53BC2" w:rsidRPr="006D04D7" w:rsidRDefault="00D53BC2" w:rsidP="00FC086E">
            <w:pPr>
              <w:jc w:val="both"/>
              <w:rPr>
                <w:rFonts w:ascii="Arial" w:hAnsi="Arial" w:cs="Arial"/>
                <w:sz w:val="24"/>
                <w:szCs w:val="24"/>
              </w:rPr>
            </w:pPr>
            <w:r w:rsidRPr="006D04D7">
              <w:rPr>
                <w:rFonts w:ascii="Arial" w:hAnsi="Arial" w:cs="Arial"/>
                <w:sz w:val="24"/>
                <w:szCs w:val="24"/>
              </w:rPr>
              <w:t>Содержание данного вида разрешенного и</w:t>
            </w:r>
            <w:r w:rsidRPr="006D04D7">
              <w:rPr>
                <w:rFonts w:ascii="Arial" w:hAnsi="Arial" w:cs="Arial"/>
                <w:sz w:val="24"/>
                <w:szCs w:val="24"/>
              </w:rPr>
              <w:t>с</w:t>
            </w:r>
            <w:r w:rsidRPr="006D04D7">
              <w:rPr>
                <w:rFonts w:ascii="Arial" w:hAnsi="Arial" w:cs="Arial"/>
                <w:sz w:val="24"/>
                <w:szCs w:val="24"/>
              </w:rPr>
              <w:t>пользования включает в себя содержание в</w:t>
            </w:r>
            <w:r w:rsidRPr="006D04D7">
              <w:rPr>
                <w:rFonts w:ascii="Arial" w:hAnsi="Arial" w:cs="Arial"/>
                <w:sz w:val="24"/>
                <w:szCs w:val="24"/>
              </w:rPr>
              <w:t>и</w:t>
            </w:r>
            <w:r w:rsidRPr="006D04D7">
              <w:rPr>
                <w:rFonts w:ascii="Arial" w:hAnsi="Arial" w:cs="Arial"/>
                <w:sz w:val="24"/>
                <w:szCs w:val="24"/>
              </w:rPr>
              <w:t>дов разрешенного использования с кодами 12.0.1 - 12.0.2</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D53BC2" w:rsidRPr="006D04D7" w:rsidRDefault="00D53BC2" w:rsidP="00D53BC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D53BC2" w:rsidRPr="006D04D7" w:rsidTr="00D53BC2">
        <w:tc>
          <w:tcPr>
            <w:tcW w:w="1873" w:type="dxa"/>
          </w:tcPr>
          <w:p w:rsidR="00D53BC2" w:rsidRPr="006D04D7" w:rsidRDefault="00D53BC2" w:rsidP="00FC086E">
            <w:pPr>
              <w:jc w:val="center"/>
              <w:rPr>
                <w:rFonts w:ascii="Arial" w:hAnsi="Arial" w:cs="Arial"/>
                <w:sz w:val="24"/>
                <w:szCs w:val="24"/>
              </w:rPr>
            </w:pPr>
            <w:r w:rsidRPr="006D04D7">
              <w:rPr>
                <w:rFonts w:ascii="Arial" w:hAnsi="Arial" w:cs="Arial"/>
                <w:sz w:val="24"/>
                <w:szCs w:val="24"/>
              </w:rPr>
              <w:t>Улично-дорожная сеть (12.0.1)</w:t>
            </w:r>
          </w:p>
        </w:tc>
        <w:tc>
          <w:tcPr>
            <w:tcW w:w="5670" w:type="dxa"/>
          </w:tcPr>
          <w:p w:rsidR="00D53BC2" w:rsidRPr="006D04D7" w:rsidRDefault="00D53BC2" w:rsidP="00FC086E">
            <w:pPr>
              <w:jc w:val="both"/>
              <w:rPr>
                <w:rFonts w:ascii="Arial" w:hAnsi="Arial" w:cs="Arial"/>
                <w:sz w:val="24"/>
                <w:szCs w:val="24"/>
              </w:rPr>
            </w:pPr>
            <w:r w:rsidRPr="006D04D7">
              <w:rPr>
                <w:rFonts w:ascii="Arial" w:hAnsi="Arial" w:cs="Arial"/>
                <w:sz w:val="24"/>
                <w:szCs w:val="24"/>
              </w:rPr>
              <w:t>Размещение объектов улично-дорожной сети: автомобильных дорог, трамвайных путей и п</w:t>
            </w:r>
            <w:r w:rsidRPr="006D04D7">
              <w:rPr>
                <w:rFonts w:ascii="Arial" w:hAnsi="Arial" w:cs="Arial"/>
                <w:sz w:val="24"/>
                <w:szCs w:val="24"/>
              </w:rPr>
              <w:t>е</w:t>
            </w:r>
            <w:r w:rsidRPr="006D04D7">
              <w:rPr>
                <w:rFonts w:ascii="Arial" w:hAnsi="Arial" w:cs="Arial"/>
                <w:sz w:val="24"/>
                <w:szCs w:val="24"/>
              </w:rPr>
              <w:t xml:space="preserve">шеходных тротуаров в границах населенных пунктов, пешеходных переходов, бульваров, площадей, проездов, велодорожек и объектов </w:t>
            </w:r>
            <w:proofErr w:type="spellStart"/>
            <w:r w:rsidRPr="006D04D7">
              <w:rPr>
                <w:rFonts w:ascii="Arial" w:hAnsi="Arial" w:cs="Arial"/>
                <w:sz w:val="24"/>
                <w:szCs w:val="24"/>
              </w:rPr>
              <w:t>велотранспортной</w:t>
            </w:r>
            <w:proofErr w:type="spellEnd"/>
            <w:r w:rsidRPr="006D04D7">
              <w:rPr>
                <w:rFonts w:ascii="Arial" w:hAnsi="Arial" w:cs="Arial"/>
                <w:sz w:val="24"/>
                <w:szCs w:val="24"/>
              </w:rPr>
              <w:t xml:space="preserve"> и инженерной инфраструкт</w:t>
            </w:r>
            <w:r w:rsidRPr="006D04D7">
              <w:rPr>
                <w:rFonts w:ascii="Arial" w:hAnsi="Arial" w:cs="Arial"/>
                <w:sz w:val="24"/>
                <w:szCs w:val="24"/>
              </w:rPr>
              <w:t>у</w:t>
            </w:r>
            <w:r w:rsidRPr="006D04D7">
              <w:rPr>
                <w:rFonts w:ascii="Arial" w:hAnsi="Arial" w:cs="Arial"/>
                <w:sz w:val="24"/>
                <w:szCs w:val="24"/>
              </w:rPr>
              <w:t>ры;</w:t>
            </w:r>
          </w:p>
          <w:p w:rsidR="00D53BC2" w:rsidRPr="006D04D7" w:rsidRDefault="00D53BC2" w:rsidP="00FC086E">
            <w:pPr>
              <w:jc w:val="both"/>
              <w:rPr>
                <w:rFonts w:ascii="Arial" w:hAnsi="Arial" w:cs="Arial"/>
                <w:sz w:val="24"/>
                <w:szCs w:val="24"/>
              </w:rPr>
            </w:pPr>
            <w:r w:rsidRPr="006D04D7">
              <w:rPr>
                <w:rFonts w:ascii="Arial" w:hAnsi="Arial" w:cs="Arial"/>
                <w:sz w:val="24"/>
                <w:szCs w:val="24"/>
              </w:rPr>
              <w:t>размещение придорожных стоянок (парковок) транспортных сре</w:t>
            </w:r>
            <w:proofErr w:type="gramStart"/>
            <w:r w:rsidRPr="006D04D7">
              <w:rPr>
                <w:rFonts w:ascii="Arial" w:hAnsi="Arial" w:cs="Arial"/>
                <w:sz w:val="24"/>
                <w:szCs w:val="24"/>
              </w:rPr>
              <w:t>дств в гр</w:t>
            </w:r>
            <w:proofErr w:type="gramEnd"/>
            <w:r w:rsidRPr="006D04D7">
              <w:rPr>
                <w:rFonts w:ascii="Arial" w:hAnsi="Arial" w:cs="Arial"/>
                <w:sz w:val="24"/>
                <w:szCs w:val="24"/>
              </w:rPr>
              <w:t xml:space="preserve">аницах городских улиц и дорог, за исключением предусмотренных </w:t>
            </w:r>
            <w:r w:rsidRPr="006D04D7">
              <w:rPr>
                <w:rFonts w:ascii="Arial" w:hAnsi="Arial" w:cs="Arial"/>
                <w:sz w:val="24"/>
                <w:szCs w:val="24"/>
              </w:rPr>
              <w:lastRenderedPageBreak/>
              <w:t>видами разрешенного использования с кодами 2.7.1, 4.9, 7.2.3, а также некапитальных соор</w:t>
            </w:r>
            <w:r w:rsidRPr="006D04D7">
              <w:rPr>
                <w:rFonts w:ascii="Arial" w:hAnsi="Arial" w:cs="Arial"/>
                <w:sz w:val="24"/>
                <w:szCs w:val="24"/>
              </w:rPr>
              <w:t>у</w:t>
            </w:r>
            <w:r w:rsidRPr="006D04D7">
              <w:rPr>
                <w:rFonts w:ascii="Arial" w:hAnsi="Arial" w:cs="Arial"/>
                <w:sz w:val="24"/>
                <w:szCs w:val="24"/>
              </w:rPr>
              <w:t>жений, предназначенных для охраны тран</w:t>
            </w:r>
            <w:r w:rsidRPr="006D04D7">
              <w:rPr>
                <w:rFonts w:ascii="Arial" w:hAnsi="Arial" w:cs="Arial"/>
                <w:sz w:val="24"/>
                <w:szCs w:val="24"/>
              </w:rPr>
              <w:t>с</w:t>
            </w:r>
            <w:r w:rsidRPr="006D04D7">
              <w:rPr>
                <w:rFonts w:ascii="Arial" w:hAnsi="Arial" w:cs="Arial"/>
                <w:sz w:val="24"/>
                <w:szCs w:val="24"/>
              </w:rPr>
              <w:t>портных средств</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D53BC2" w:rsidRPr="006D04D7" w:rsidRDefault="00D53BC2" w:rsidP="00D53BC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D53BC2" w:rsidRPr="006D04D7" w:rsidTr="00D53BC2">
        <w:tc>
          <w:tcPr>
            <w:tcW w:w="1873" w:type="dxa"/>
          </w:tcPr>
          <w:p w:rsidR="00D53BC2" w:rsidRPr="006D04D7" w:rsidRDefault="00D53BC2" w:rsidP="00FC086E">
            <w:pPr>
              <w:jc w:val="center"/>
              <w:rPr>
                <w:rFonts w:ascii="Arial" w:hAnsi="Arial" w:cs="Arial"/>
                <w:sz w:val="24"/>
                <w:szCs w:val="24"/>
              </w:rPr>
            </w:pPr>
            <w:r w:rsidRPr="006D04D7">
              <w:rPr>
                <w:rFonts w:ascii="Arial" w:hAnsi="Arial" w:cs="Arial"/>
                <w:sz w:val="24"/>
                <w:szCs w:val="24"/>
              </w:rPr>
              <w:lastRenderedPageBreak/>
              <w:t>Благоустро</w:t>
            </w:r>
            <w:r w:rsidRPr="006D04D7">
              <w:rPr>
                <w:rFonts w:ascii="Arial" w:hAnsi="Arial" w:cs="Arial"/>
                <w:sz w:val="24"/>
                <w:szCs w:val="24"/>
              </w:rPr>
              <w:t>й</w:t>
            </w:r>
            <w:r w:rsidRPr="006D04D7">
              <w:rPr>
                <w:rFonts w:ascii="Arial" w:hAnsi="Arial" w:cs="Arial"/>
                <w:sz w:val="24"/>
                <w:szCs w:val="24"/>
              </w:rPr>
              <w:t>ство террит</w:t>
            </w:r>
            <w:r w:rsidRPr="006D04D7">
              <w:rPr>
                <w:rFonts w:ascii="Arial" w:hAnsi="Arial" w:cs="Arial"/>
                <w:sz w:val="24"/>
                <w:szCs w:val="24"/>
              </w:rPr>
              <w:t>о</w:t>
            </w:r>
            <w:r w:rsidRPr="006D04D7">
              <w:rPr>
                <w:rFonts w:ascii="Arial" w:hAnsi="Arial" w:cs="Arial"/>
                <w:sz w:val="24"/>
                <w:szCs w:val="24"/>
              </w:rPr>
              <w:t>рии (12.0.2)</w:t>
            </w:r>
          </w:p>
        </w:tc>
        <w:tc>
          <w:tcPr>
            <w:tcW w:w="5670" w:type="dxa"/>
          </w:tcPr>
          <w:p w:rsidR="00D53BC2" w:rsidRPr="006D04D7" w:rsidRDefault="00D53BC2" w:rsidP="00FC086E">
            <w:pPr>
              <w:jc w:val="both"/>
              <w:rPr>
                <w:rFonts w:ascii="Arial" w:hAnsi="Arial" w:cs="Arial"/>
                <w:sz w:val="24"/>
                <w:szCs w:val="24"/>
              </w:rPr>
            </w:pPr>
            <w:r w:rsidRPr="006D04D7">
              <w:rPr>
                <w:rFonts w:ascii="Arial" w:hAnsi="Arial" w:cs="Arial"/>
                <w:sz w:val="24"/>
                <w:szCs w:val="24"/>
              </w:rPr>
              <w:t>Размещение декоративных, технических, пл</w:t>
            </w:r>
            <w:r w:rsidRPr="006D04D7">
              <w:rPr>
                <w:rFonts w:ascii="Arial" w:hAnsi="Arial" w:cs="Arial"/>
                <w:sz w:val="24"/>
                <w:szCs w:val="24"/>
              </w:rPr>
              <w:t>а</w:t>
            </w:r>
            <w:r w:rsidRPr="006D04D7">
              <w:rPr>
                <w:rFonts w:ascii="Arial" w:hAnsi="Arial" w:cs="Arial"/>
                <w:sz w:val="24"/>
                <w:szCs w:val="24"/>
              </w:rPr>
              <w:t>нировочных, конструктивных устройств, эл</w:t>
            </w:r>
            <w:r w:rsidRPr="006D04D7">
              <w:rPr>
                <w:rFonts w:ascii="Arial" w:hAnsi="Arial" w:cs="Arial"/>
                <w:sz w:val="24"/>
                <w:szCs w:val="24"/>
              </w:rPr>
              <w:t>е</w:t>
            </w:r>
            <w:r w:rsidRPr="006D04D7">
              <w:rPr>
                <w:rFonts w:ascii="Arial" w:hAnsi="Arial" w:cs="Arial"/>
                <w:sz w:val="24"/>
                <w:szCs w:val="24"/>
              </w:rPr>
              <w:t>ментов озеленения, различных видов оборуд</w:t>
            </w:r>
            <w:r w:rsidRPr="006D04D7">
              <w:rPr>
                <w:rFonts w:ascii="Arial" w:hAnsi="Arial" w:cs="Arial"/>
                <w:sz w:val="24"/>
                <w:szCs w:val="24"/>
              </w:rPr>
              <w:t>о</w:t>
            </w:r>
            <w:r w:rsidRPr="006D04D7">
              <w:rPr>
                <w:rFonts w:ascii="Arial" w:hAnsi="Arial" w:cs="Arial"/>
                <w:sz w:val="24"/>
                <w:szCs w:val="24"/>
              </w:rPr>
              <w:t>вания и оформления, малых архитектурных форм, некапитальных нестационарных стро</w:t>
            </w:r>
            <w:r w:rsidRPr="006D04D7">
              <w:rPr>
                <w:rFonts w:ascii="Arial" w:hAnsi="Arial" w:cs="Arial"/>
                <w:sz w:val="24"/>
                <w:szCs w:val="24"/>
              </w:rPr>
              <w:t>е</w:t>
            </w:r>
            <w:r w:rsidRPr="006D04D7">
              <w:rPr>
                <w:rFonts w:ascii="Arial" w:hAnsi="Arial" w:cs="Arial"/>
                <w:sz w:val="24"/>
                <w:szCs w:val="24"/>
              </w:rPr>
              <w:t>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D53BC2" w:rsidRPr="006D04D7" w:rsidRDefault="00D53BC2" w:rsidP="00D53BC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DF586F" w:rsidRPr="006D04D7" w:rsidTr="00FC086E">
        <w:tc>
          <w:tcPr>
            <w:tcW w:w="1873" w:type="dxa"/>
          </w:tcPr>
          <w:p w:rsidR="00DF586F" w:rsidRPr="006D04D7" w:rsidRDefault="00DF586F" w:rsidP="00FC086E">
            <w:pPr>
              <w:jc w:val="center"/>
              <w:rPr>
                <w:rFonts w:ascii="Arial" w:hAnsi="Arial" w:cs="Arial"/>
                <w:bCs/>
                <w:sz w:val="24"/>
                <w:szCs w:val="24"/>
              </w:rPr>
            </w:pPr>
            <w:r w:rsidRPr="006D04D7">
              <w:rPr>
                <w:rFonts w:ascii="Arial" w:hAnsi="Arial" w:cs="Arial"/>
                <w:bCs/>
                <w:sz w:val="24"/>
                <w:szCs w:val="24"/>
              </w:rPr>
              <w:t>Специальная деятельность</w:t>
            </w:r>
          </w:p>
          <w:p w:rsidR="00DF586F" w:rsidRPr="006D04D7" w:rsidRDefault="00DF586F" w:rsidP="00FC086E">
            <w:pPr>
              <w:jc w:val="center"/>
              <w:rPr>
                <w:rFonts w:ascii="Arial" w:hAnsi="Arial" w:cs="Arial"/>
                <w:sz w:val="24"/>
                <w:szCs w:val="24"/>
              </w:rPr>
            </w:pPr>
            <w:r w:rsidRPr="006D04D7">
              <w:rPr>
                <w:rFonts w:ascii="Arial" w:hAnsi="Arial" w:cs="Arial"/>
                <w:sz w:val="24"/>
                <w:szCs w:val="24"/>
              </w:rPr>
              <w:t>(12.2)</w:t>
            </w:r>
          </w:p>
        </w:tc>
        <w:tc>
          <w:tcPr>
            <w:tcW w:w="5670" w:type="dxa"/>
          </w:tcPr>
          <w:p w:rsidR="00DF586F" w:rsidRPr="006D04D7" w:rsidRDefault="00DF586F" w:rsidP="00FC086E">
            <w:pPr>
              <w:jc w:val="both"/>
              <w:rPr>
                <w:rFonts w:ascii="Arial" w:hAnsi="Arial" w:cs="Arial"/>
                <w:sz w:val="24"/>
                <w:szCs w:val="24"/>
              </w:rPr>
            </w:pPr>
            <w:proofErr w:type="gramStart"/>
            <w:r w:rsidRPr="006D04D7">
              <w:rPr>
                <w:rFonts w:ascii="Arial" w:hAnsi="Arial" w:cs="Arial"/>
                <w:bCs/>
                <w:sz w:val="24"/>
                <w:szCs w:val="24"/>
              </w:rPr>
              <w:t>Размещение, хранение, захоронение, утилиз</w:t>
            </w:r>
            <w:r w:rsidRPr="006D04D7">
              <w:rPr>
                <w:rFonts w:ascii="Arial" w:hAnsi="Arial" w:cs="Arial"/>
                <w:bCs/>
                <w:sz w:val="24"/>
                <w:szCs w:val="24"/>
              </w:rPr>
              <w:t>а</w:t>
            </w:r>
            <w:r w:rsidRPr="006D04D7">
              <w:rPr>
                <w:rFonts w:ascii="Arial" w:hAnsi="Arial" w:cs="Arial"/>
                <w:bCs/>
                <w:sz w:val="24"/>
                <w:szCs w:val="24"/>
              </w:rPr>
              <w:t>ция, накопление, обработка, обезвреживание отходов производства и потребления, медици</w:t>
            </w:r>
            <w:r w:rsidRPr="006D04D7">
              <w:rPr>
                <w:rFonts w:ascii="Arial" w:hAnsi="Arial" w:cs="Arial"/>
                <w:bCs/>
                <w:sz w:val="24"/>
                <w:szCs w:val="24"/>
              </w:rPr>
              <w:t>н</w:t>
            </w:r>
            <w:r w:rsidRPr="006D04D7">
              <w:rPr>
                <w:rFonts w:ascii="Arial" w:hAnsi="Arial" w:cs="Arial"/>
                <w:bCs/>
                <w:sz w:val="24"/>
                <w:szCs w:val="24"/>
              </w:rPr>
              <w:t>ских отходов, биологических отходов, радиоа</w:t>
            </w:r>
            <w:r w:rsidRPr="006D04D7">
              <w:rPr>
                <w:rFonts w:ascii="Arial" w:hAnsi="Arial" w:cs="Arial"/>
                <w:bCs/>
                <w:sz w:val="24"/>
                <w:szCs w:val="24"/>
              </w:rPr>
              <w:t>к</w:t>
            </w:r>
            <w:r w:rsidRPr="006D04D7">
              <w:rPr>
                <w:rFonts w:ascii="Arial" w:hAnsi="Arial" w:cs="Arial"/>
                <w:bCs/>
                <w:sz w:val="24"/>
                <w:szCs w:val="24"/>
              </w:rPr>
              <w:t>тивных отходов, веществ, разрушающих озон</w:t>
            </w:r>
            <w:r w:rsidRPr="006D04D7">
              <w:rPr>
                <w:rFonts w:ascii="Arial" w:hAnsi="Arial" w:cs="Arial"/>
                <w:bCs/>
                <w:sz w:val="24"/>
                <w:szCs w:val="24"/>
              </w:rPr>
              <w:t>о</w:t>
            </w:r>
            <w:r w:rsidRPr="006D04D7">
              <w:rPr>
                <w:rFonts w:ascii="Arial" w:hAnsi="Arial" w:cs="Arial"/>
                <w:bCs/>
                <w:sz w:val="24"/>
                <w:szCs w:val="24"/>
              </w:rPr>
              <w:t>вый слой, а также размещение объектов ра</w:t>
            </w:r>
            <w:r w:rsidRPr="006D04D7">
              <w:rPr>
                <w:rFonts w:ascii="Arial" w:hAnsi="Arial" w:cs="Arial"/>
                <w:bCs/>
                <w:sz w:val="24"/>
                <w:szCs w:val="24"/>
              </w:rPr>
              <w:t>з</w:t>
            </w:r>
            <w:r w:rsidRPr="006D04D7">
              <w:rPr>
                <w:rFonts w:ascii="Arial" w:hAnsi="Arial" w:cs="Arial"/>
                <w:bCs/>
                <w:sz w:val="24"/>
                <w:szCs w:val="24"/>
              </w:rPr>
              <w:t>мещения отходов, захоронения, хранения, обезвреживания таких отходов (скотомогильн</w:t>
            </w:r>
            <w:r w:rsidRPr="006D04D7">
              <w:rPr>
                <w:rFonts w:ascii="Arial" w:hAnsi="Arial" w:cs="Arial"/>
                <w:bCs/>
                <w:sz w:val="24"/>
                <w:szCs w:val="24"/>
              </w:rPr>
              <w:t>и</w:t>
            </w:r>
            <w:r w:rsidRPr="006D04D7">
              <w:rPr>
                <w:rFonts w:ascii="Arial" w:hAnsi="Arial" w:cs="Arial"/>
                <w:bCs/>
                <w:sz w:val="24"/>
                <w:szCs w:val="24"/>
              </w:rPr>
              <w:t>ков, мусоросжигательных и мусороперерабат</w:t>
            </w:r>
            <w:r w:rsidRPr="006D04D7">
              <w:rPr>
                <w:rFonts w:ascii="Arial" w:hAnsi="Arial" w:cs="Arial"/>
                <w:bCs/>
                <w:sz w:val="24"/>
                <w:szCs w:val="24"/>
              </w:rPr>
              <w:t>ы</w:t>
            </w:r>
            <w:r w:rsidRPr="006D04D7">
              <w:rPr>
                <w:rFonts w:ascii="Arial" w:hAnsi="Arial" w:cs="Arial"/>
                <w:bCs/>
                <w:sz w:val="24"/>
                <w:szCs w:val="24"/>
              </w:rPr>
              <w:t>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559" w:type="dxa"/>
            <w:vAlign w:val="center"/>
          </w:tcPr>
          <w:p w:rsidR="00DF586F" w:rsidRPr="006D04D7" w:rsidRDefault="00DF586F"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DF586F" w:rsidRPr="006D04D7" w:rsidRDefault="00DF586F"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DF586F" w:rsidRPr="006D04D7" w:rsidRDefault="00DF586F"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DF586F"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DF586F" w:rsidRPr="006D04D7" w:rsidRDefault="00DF586F" w:rsidP="00FC086E">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2D3553" w:rsidRPr="006D04D7" w:rsidTr="00FC086E">
        <w:tc>
          <w:tcPr>
            <w:tcW w:w="16020" w:type="dxa"/>
            <w:gridSpan w:val="7"/>
          </w:tcPr>
          <w:p w:rsidR="002D3553" w:rsidRPr="006D04D7" w:rsidRDefault="002D3553" w:rsidP="00FC086E">
            <w:pPr>
              <w:autoSpaceDE w:val="0"/>
              <w:autoSpaceDN w:val="0"/>
              <w:adjustRightInd w:val="0"/>
              <w:jc w:val="center"/>
              <w:rPr>
                <w:rFonts w:ascii="Arial" w:hAnsi="Arial" w:cs="Arial"/>
                <w:sz w:val="24"/>
                <w:szCs w:val="24"/>
              </w:rPr>
            </w:pPr>
            <w:r w:rsidRPr="006D04D7">
              <w:rPr>
                <w:rFonts w:ascii="Arial" w:hAnsi="Arial" w:cs="Arial"/>
                <w:bCs/>
                <w:sz w:val="24"/>
                <w:szCs w:val="24"/>
              </w:rPr>
              <w:t>Условно разрешенные виды использования земельных участков</w:t>
            </w:r>
          </w:p>
        </w:tc>
      </w:tr>
      <w:tr w:rsidR="00D53BC2" w:rsidRPr="006D04D7" w:rsidTr="00D53BC2">
        <w:tc>
          <w:tcPr>
            <w:tcW w:w="1873" w:type="dxa"/>
          </w:tcPr>
          <w:p w:rsidR="00D53BC2" w:rsidRPr="006D04D7" w:rsidRDefault="00D53BC2" w:rsidP="00FC086E">
            <w:pPr>
              <w:jc w:val="center"/>
              <w:rPr>
                <w:rFonts w:ascii="Arial" w:eastAsia="Times New Roman" w:hAnsi="Arial" w:cs="Arial"/>
                <w:sz w:val="24"/>
                <w:szCs w:val="24"/>
                <w:lang w:bidi="ru-RU"/>
              </w:rPr>
            </w:pPr>
            <w:r w:rsidRPr="006D04D7">
              <w:rPr>
                <w:rFonts w:ascii="Arial" w:eastAsia="Times New Roman" w:hAnsi="Arial" w:cs="Arial"/>
                <w:sz w:val="24"/>
                <w:szCs w:val="24"/>
                <w:lang w:bidi="ru-RU"/>
              </w:rPr>
              <w:t>Бытовое о</w:t>
            </w:r>
            <w:r w:rsidRPr="006D04D7">
              <w:rPr>
                <w:rFonts w:ascii="Arial" w:eastAsia="Times New Roman" w:hAnsi="Arial" w:cs="Arial"/>
                <w:sz w:val="24"/>
                <w:szCs w:val="24"/>
                <w:lang w:bidi="ru-RU"/>
              </w:rPr>
              <w:t>б</w:t>
            </w:r>
            <w:r w:rsidRPr="006D04D7">
              <w:rPr>
                <w:rFonts w:ascii="Arial" w:eastAsia="Times New Roman" w:hAnsi="Arial" w:cs="Arial"/>
                <w:sz w:val="24"/>
                <w:szCs w:val="24"/>
                <w:lang w:bidi="ru-RU"/>
              </w:rPr>
              <w:t>служивание</w:t>
            </w:r>
          </w:p>
          <w:p w:rsidR="00D53BC2" w:rsidRPr="006D04D7" w:rsidRDefault="00D53BC2" w:rsidP="00FC086E">
            <w:pPr>
              <w:jc w:val="center"/>
              <w:rPr>
                <w:rFonts w:ascii="Arial" w:hAnsi="Arial" w:cs="Arial"/>
                <w:sz w:val="24"/>
                <w:szCs w:val="24"/>
              </w:rPr>
            </w:pPr>
            <w:r w:rsidRPr="006D04D7">
              <w:rPr>
                <w:rFonts w:ascii="Arial" w:eastAsia="Times New Roman" w:hAnsi="Arial" w:cs="Arial"/>
                <w:sz w:val="24"/>
                <w:szCs w:val="24"/>
                <w:lang w:bidi="ru-RU"/>
              </w:rPr>
              <w:t>(3.3)</w:t>
            </w:r>
          </w:p>
        </w:tc>
        <w:tc>
          <w:tcPr>
            <w:tcW w:w="5670" w:type="dxa"/>
          </w:tcPr>
          <w:p w:rsidR="00D53BC2" w:rsidRPr="006D04D7" w:rsidRDefault="00D53BC2" w:rsidP="00FC086E">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предназначенных для оказания насел</w:t>
            </w:r>
            <w:r w:rsidRPr="006D04D7">
              <w:rPr>
                <w:rFonts w:ascii="Arial" w:hAnsi="Arial" w:cs="Arial"/>
                <w:sz w:val="24"/>
                <w:szCs w:val="24"/>
              </w:rPr>
              <w:t>е</w:t>
            </w:r>
            <w:r w:rsidRPr="006D04D7">
              <w:rPr>
                <w:rFonts w:ascii="Arial" w:hAnsi="Arial" w:cs="Arial"/>
                <w:sz w:val="24"/>
                <w:szCs w:val="24"/>
              </w:rPr>
              <w:t>нию или организациям бытовых услуг (масте</w:t>
            </w:r>
            <w:r w:rsidRPr="006D04D7">
              <w:rPr>
                <w:rFonts w:ascii="Arial" w:hAnsi="Arial" w:cs="Arial"/>
                <w:sz w:val="24"/>
                <w:szCs w:val="24"/>
              </w:rPr>
              <w:t>р</w:t>
            </w:r>
            <w:r w:rsidRPr="006D04D7">
              <w:rPr>
                <w:rFonts w:ascii="Arial" w:hAnsi="Arial" w:cs="Arial"/>
                <w:sz w:val="24"/>
                <w:szCs w:val="24"/>
              </w:rPr>
              <w:t>ские мелкого ремонта, ателье, бани, парикм</w:t>
            </w:r>
            <w:r w:rsidRPr="006D04D7">
              <w:rPr>
                <w:rFonts w:ascii="Arial" w:hAnsi="Arial" w:cs="Arial"/>
                <w:sz w:val="24"/>
                <w:szCs w:val="24"/>
              </w:rPr>
              <w:t>а</w:t>
            </w:r>
            <w:r w:rsidRPr="006D04D7">
              <w:rPr>
                <w:rFonts w:ascii="Arial" w:hAnsi="Arial" w:cs="Arial"/>
                <w:sz w:val="24"/>
                <w:szCs w:val="24"/>
              </w:rPr>
              <w:t>херские, прачечные, химчистки, похоронные бюро)</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1500 кв. м.</w:t>
            </w:r>
          </w:p>
        </w:tc>
        <w:tc>
          <w:tcPr>
            <w:tcW w:w="1985"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D53BC2" w:rsidRPr="006D04D7" w:rsidRDefault="00D53BC2" w:rsidP="00D53BC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D53BC2" w:rsidRPr="006D04D7" w:rsidTr="00D53BC2">
        <w:tc>
          <w:tcPr>
            <w:tcW w:w="1873" w:type="dxa"/>
          </w:tcPr>
          <w:p w:rsidR="00D53BC2" w:rsidRPr="006D04D7" w:rsidRDefault="00D53BC2" w:rsidP="00FC086E">
            <w:pPr>
              <w:jc w:val="center"/>
              <w:rPr>
                <w:rFonts w:ascii="Arial" w:eastAsia="Times New Roman" w:hAnsi="Arial" w:cs="Arial"/>
                <w:sz w:val="24"/>
                <w:szCs w:val="24"/>
                <w:lang w:bidi="ru-RU"/>
              </w:rPr>
            </w:pPr>
            <w:r w:rsidRPr="006D04D7">
              <w:rPr>
                <w:rFonts w:ascii="Arial" w:eastAsia="Times New Roman" w:hAnsi="Arial" w:cs="Arial"/>
                <w:sz w:val="24"/>
                <w:szCs w:val="24"/>
                <w:lang w:bidi="ru-RU"/>
              </w:rPr>
              <w:t>Магазины</w:t>
            </w:r>
          </w:p>
          <w:p w:rsidR="00D53BC2" w:rsidRPr="006D04D7" w:rsidRDefault="00D53BC2" w:rsidP="00FC086E">
            <w:pPr>
              <w:jc w:val="center"/>
              <w:rPr>
                <w:rFonts w:ascii="Arial" w:hAnsi="Arial" w:cs="Arial"/>
                <w:sz w:val="24"/>
                <w:szCs w:val="24"/>
              </w:rPr>
            </w:pPr>
            <w:r w:rsidRPr="006D04D7">
              <w:rPr>
                <w:rFonts w:ascii="Arial" w:eastAsia="Times New Roman" w:hAnsi="Arial" w:cs="Arial"/>
                <w:sz w:val="24"/>
                <w:szCs w:val="24"/>
                <w:lang w:bidi="ru-RU"/>
              </w:rPr>
              <w:t>(4.4)</w:t>
            </w:r>
          </w:p>
        </w:tc>
        <w:tc>
          <w:tcPr>
            <w:tcW w:w="5670" w:type="dxa"/>
          </w:tcPr>
          <w:p w:rsidR="00D53BC2" w:rsidRPr="006D04D7" w:rsidRDefault="00D53BC2" w:rsidP="00FC086E">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 xml:space="preserve">ства, предназначенных для продажи товаров, </w:t>
            </w:r>
            <w:r w:rsidRPr="006D04D7">
              <w:rPr>
                <w:rFonts w:ascii="Arial" w:hAnsi="Arial" w:cs="Arial"/>
                <w:sz w:val="24"/>
                <w:szCs w:val="24"/>
              </w:rPr>
              <w:lastRenderedPageBreak/>
              <w:t>торговая площадь которых составляет до 5000 кв. м</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300 кв. м.</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1500 кв. м.</w:t>
            </w:r>
          </w:p>
        </w:tc>
        <w:tc>
          <w:tcPr>
            <w:tcW w:w="1985"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D53BC2" w:rsidRPr="006D04D7" w:rsidRDefault="00D53BC2" w:rsidP="00D53BC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 xml:space="preserve">мальное </w:t>
            </w:r>
            <w:r w:rsidRPr="006D04D7">
              <w:rPr>
                <w:rFonts w:ascii="Arial" w:hAnsi="Arial" w:cs="Arial"/>
                <w:sz w:val="24"/>
                <w:szCs w:val="24"/>
              </w:rPr>
              <w:lastRenderedPageBreak/>
              <w:t>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60 %</w:t>
            </w:r>
          </w:p>
        </w:tc>
      </w:tr>
      <w:tr w:rsidR="00D53BC2" w:rsidRPr="006D04D7" w:rsidTr="00D53BC2">
        <w:tc>
          <w:tcPr>
            <w:tcW w:w="1873" w:type="dxa"/>
          </w:tcPr>
          <w:p w:rsidR="00D53BC2" w:rsidRPr="006D04D7" w:rsidRDefault="00D53BC2" w:rsidP="00FC086E">
            <w:pPr>
              <w:jc w:val="center"/>
              <w:rPr>
                <w:rFonts w:ascii="Arial" w:eastAsia="Times New Roman" w:hAnsi="Arial" w:cs="Arial"/>
                <w:sz w:val="24"/>
                <w:szCs w:val="24"/>
                <w:lang w:bidi="ru-RU"/>
              </w:rPr>
            </w:pPr>
            <w:r w:rsidRPr="006D04D7">
              <w:rPr>
                <w:rFonts w:ascii="Arial" w:eastAsia="Times New Roman" w:hAnsi="Arial" w:cs="Arial"/>
                <w:sz w:val="24"/>
                <w:szCs w:val="24"/>
                <w:lang w:bidi="ru-RU"/>
              </w:rPr>
              <w:lastRenderedPageBreak/>
              <w:t>Обществе</w:t>
            </w:r>
            <w:r w:rsidRPr="006D04D7">
              <w:rPr>
                <w:rFonts w:ascii="Arial" w:eastAsia="Times New Roman" w:hAnsi="Arial" w:cs="Arial"/>
                <w:sz w:val="24"/>
                <w:szCs w:val="24"/>
                <w:lang w:bidi="ru-RU"/>
              </w:rPr>
              <w:t>н</w:t>
            </w:r>
            <w:r w:rsidRPr="006D04D7">
              <w:rPr>
                <w:rFonts w:ascii="Arial" w:eastAsia="Times New Roman" w:hAnsi="Arial" w:cs="Arial"/>
                <w:sz w:val="24"/>
                <w:szCs w:val="24"/>
                <w:lang w:bidi="ru-RU"/>
              </w:rPr>
              <w:t>ное питание</w:t>
            </w:r>
          </w:p>
          <w:p w:rsidR="00D53BC2" w:rsidRPr="006D04D7" w:rsidRDefault="00D53BC2" w:rsidP="00FC086E">
            <w:pPr>
              <w:jc w:val="center"/>
              <w:rPr>
                <w:rFonts w:ascii="Arial" w:hAnsi="Arial" w:cs="Arial"/>
                <w:sz w:val="24"/>
                <w:szCs w:val="24"/>
              </w:rPr>
            </w:pPr>
            <w:r w:rsidRPr="006D04D7">
              <w:rPr>
                <w:rFonts w:ascii="Arial" w:eastAsia="Times New Roman" w:hAnsi="Arial" w:cs="Arial"/>
                <w:sz w:val="24"/>
                <w:szCs w:val="24"/>
                <w:lang w:bidi="ru-RU"/>
              </w:rPr>
              <w:t>(4.6)</w:t>
            </w:r>
          </w:p>
        </w:tc>
        <w:tc>
          <w:tcPr>
            <w:tcW w:w="5670" w:type="dxa"/>
          </w:tcPr>
          <w:p w:rsidR="00D53BC2" w:rsidRPr="006D04D7" w:rsidRDefault="00D53BC2" w:rsidP="00FC086E">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в целях устройства мест общественного питания (рестораны, кафе, столовые, закусо</w:t>
            </w:r>
            <w:r w:rsidRPr="006D04D7">
              <w:rPr>
                <w:rFonts w:ascii="Arial" w:hAnsi="Arial" w:cs="Arial"/>
                <w:sz w:val="24"/>
                <w:szCs w:val="24"/>
              </w:rPr>
              <w:t>ч</w:t>
            </w:r>
            <w:r w:rsidRPr="006D04D7">
              <w:rPr>
                <w:rFonts w:ascii="Arial" w:hAnsi="Arial" w:cs="Arial"/>
                <w:sz w:val="24"/>
                <w:szCs w:val="24"/>
              </w:rPr>
              <w:t>ные, бары)</w:t>
            </w:r>
          </w:p>
        </w:tc>
        <w:tc>
          <w:tcPr>
            <w:tcW w:w="1559" w:type="dxa"/>
            <w:vAlign w:val="center"/>
          </w:tcPr>
          <w:p w:rsidR="00D53BC2" w:rsidRPr="006D04D7" w:rsidRDefault="00D45530" w:rsidP="00FC086E">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2300 кв. м.</w:t>
            </w:r>
          </w:p>
        </w:tc>
        <w:tc>
          <w:tcPr>
            <w:tcW w:w="1985"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D53BC2" w:rsidRPr="006D04D7" w:rsidRDefault="00D53BC2" w:rsidP="00D53BC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D53BC2" w:rsidRPr="006D04D7" w:rsidTr="00D53BC2">
        <w:tc>
          <w:tcPr>
            <w:tcW w:w="1873" w:type="dxa"/>
          </w:tcPr>
          <w:p w:rsidR="00D53BC2" w:rsidRPr="006D04D7" w:rsidRDefault="00D53BC2" w:rsidP="00FC086E">
            <w:pPr>
              <w:jc w:val="center"/>
              <w:rPr>
                <w:rFonts w:ascii="Arial" w:hAnsi="Arial" w:cs="Arial"/>
                <w:sz w:val="24"/>
                <w:szCs w:val="24"/>
              </w:rPr>
            </w:pPr>
            <w:r w:rsidRPr="006D04D7">
              <w:rPr>
                <w:rFonts w:ascii="Arial" w:hAnsi="Arial" w:cs="Arial"/>
                <w:sz w:val="24"/>
                <w:szCs w:val="24"/>
              </w:rPr>
              <w:t>Служебные гаражи</w:t>
            </w:r>
          </w:p>
          <w:p w:rsidR="00D53BC2" w:rsidRPr="006D04D7" w:rsidRDefault="00D53BC2" w:rsidP="00FC086E">
            <w:pPr>
              <w:jc w:val="center"/>
              <w:rPr>
                <w:rFonts w:ascii="Arial" w:hAnsi="Arial" w:cs="Arial"/>
                <w:sz w:val="24"/>
                <w:szCs w:val="24"/>
              </w:rPr>
            </w:pPr>
            <w:r w:rsidRPr="006D04D7">
              <w:rPr>
                <w:rFonts w:ascii="Arial" w:hAnsi="Arial" w:cs="Arial"/>
                <w:sz w:val="24"/>
                <w:szCs w:val="24"/>
              </w:rPr>
              <w:t>(4.9)</w:t>
            </w:r>
          </w:p>
        </w:tc>
        <w:tc>
          <w:tcPr>
            <w:tcW w:w="5670" w:type="dxa"/>
          </w:tcPr>
          <w:p w:rsidR="00D53BC2" w:rsidRPr="006D04D7" w:rsidRDefault="00D53BC2" w:rsidP="00FC086E">
            <w:pPr>
              <w:jc w:val="both"/>
              <w:rPr>
                <w:rFonts w:ascii="Arial" w:hAnsi="Arial" w:cs="Arial"/>
                <w:sz w:val="24"/>
                <w:szCs w:val="24"/>
              </w:rPr>
            </w:pPr>
            <w:r w:rsidRPr="006D04D7">
              <w:rPr>
                <w:rFonts w:ascii="Arial" w:hAnsi="Arial" w:cs="Arial"/>
                <w:sz w:val="24"/>
                <w:szCs w:val="24"/>
              </w:rPr>
              <w:t>Размещение постоянных или временных гар</w:t>
            </w:r>
            <w:r w:rsidRPr="006D04D7">
              <w:rPr>
                <w:rFonts w:ascii="Arial" w:hAnsi="Arial" w:cs="Arial"/>
                <w:sz w:val="24"/>
                <w:szCs w:val="24"/>
              </w:rPr>
              <w:t>а</w:t>
            </w:r>
            <w:r w:rsidRPr="006D04D7">
              <w:rPr>
                <w:rFonts w:ascii="Arial" w:hAnsi="Arial" w:cs="Arial"/>
                <w:sz w:val="24"/>
                <w:szCs w:val="24"/>
              </w:rPr>
              <w:t>жей, стоянок для хранения служебного авт</w:t>
            </w:r>
            <w:r w:rsidRPr="006D04D7">
              <w:rPr>
                <w:rFonts w:ascii="Arial" w:hAnsi="Arial" w:cs="Arial"/>
                <w:sz w:val="24"/>
                <w:szCs w:val="24"/>
              </w:rPr>
              <w:t>о</w:t>
            </w:r>
            <w:r w:rsidRPr="006D04D7">
              <w:rPr>
                <w:rFonts w:ascii="Arial" w:hAnsi="Arial" w:cs="Arial"/>
                <w:sz w:val="24"/>
                <w:szCs w:val="24"/>
              </w:rPr>
              <w:t>транспорта, используемого в целях осущест</w:t>
            </w:r>
            <w:r w:rsidRPr="006D04D7">
              <w:rPr>
                <w:rFonts w:ascii="Arial" w:hAnsi="Arial" w:cs="Arial"/>
                <w:sz w:val="24"/>
                <w:szCs w:val="24"/>
              </w:rPr>
              <w:t>в</w:t>
            </w:r>
            <w:r w:rsidRPr="006D04D7">
              <w:rPr>
                <w:rFonts w:ascii="Arial" w:hAnsi="Arial" w:cs="Arial"/>
                <w:sz w:val="24"/>
                <w:szCs w:val="24"/>
              </w:rPr>
              <w:t>ления видов деятельности, предусмотренных видами разрешенного использования с кодами 3.0, 4.0, а также для стоянки и хранения тран</w:t>
            </w:r>
            <w:r w:rsidRPr="006D04D7">
              <w:rPr>
                <w:rFonts w:ascii="Arial" w:hAnsi="Arial" w:cs="Arial"/>
                <w:sz w:val="24"/>
                <w:szCs w:val="24"/>
              </w:rPr>
              <w:t>с</w:t>
            </w:r>
            <w:r w:rsidRPr="006D04D7">
              <w:rPr>
                <w:rFonts w:ascii="Arial" w:hAnsi="Arial" w:cs="Arial"/>
                <w:sz w:val="24"/>
                <w:szCs w:val="24"/>
              </w:rPr>
              <w:t>портных средств общего пользования, в том числе в депо</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D53BC2" w:rsidRPr="006D04D7" w:rsidRDefault="00D53BC2" w:rsidP="00D53BC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D53BC2" w:rsidRPr="006D04D7" w:rsidRDefault="00D53BC2" w:rsidP="00FC086E">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4E6CC2" w:rsidRPr="006D04D7" w:rsidTr="00FC086E">
        <w:tc>
          <w:tcPr>
            <w:tcW w:w="16020" w:type="dxa"/>
            <w:gridSpan w:val="7"/>
          </w:tcPr>
          <w:p w:rsidR="004E6CC2" w:rsidRPr="006D04D7" w:rsidRDefault="004E6CC2" w:rsidP="00FC086E">
            <w:pPr>
              <w:autoSpaceDE w:val="0"/>
              <w:autoSpaceDN w:val="0"/>
              <w:adjustRightInd w:val="0"/>
              <w:jc w:val="center"/>
              <w:rPr>
                <w:rFonts w:ascii="Arial" w:hAnsi="Arial" w:cs="Arial"/>
                <w:sz w:val="24"/>
                <w:szCs w:val="24"/>
              </w:rPr>
            </w:pPr>
            <w:r w:rsidRPr="006D04D7">
              <w:rPr>
                <w:rFonts w:ascii="Arial" w:hAnsi="Arial" w:cs="Arial"/>
                <w:sz w:val="24"/>
                <w:szCs w:val="24"/>
              </w:rPr>
              <w:t>Вспомогательные виды разрешенного использования земельных участков</w:t>
            </w:r>
          </w:p>
        </w:tc>
      </w:tr>
      <w:tr w:rsidR="004E6CC2" w:rsidRPr="006D04D7" w:rsidTr="00FC086E">
        <w:tc>
          <w:tcPr>
            <w:tcW w:w="16020" w:type="dxa"/>
            <w:gridSpan w:val="7"/>
          </w:tcPr>
          <w:p w:rsidR="004E6CC2" w:rsidRPr="006D04D7" w:rsidRDefault="004E6CC2" w:rsidP="00FC086E">
            <w:pPr>
              <w:autoSpaceDE w:val="0"/>
              <w:autoSpaceDN w:val="0"/>
              <w:adjustRightInd w:val="0"/>
              <w:jc w:val="center"/>
              <w:rPr>
                <w:rFonts w:ascii="Arial" w:hAnsi="Arial" w:cs="Arial"/>
                <w:sz w:val="24"/>
                <w:szCs w:val="24"/>
              </w:rPr>
            </w:pPr>
            <w:r w:rsidRPr="006D04D7">
              <w:rPr>
                <w:rFonts w:ascii="Arial" w:hAnsi="Arial" w:cs="Arial"/>
                <w:sz w:val="24"/>
                <w:szCs w:val="24"/>
              </w:rPr>
              <w:t>Не устанавливается</w:t>
            </w:r>
          </w:p>
        </w:tc>
      </w:tr>
    </w:tbl>
    <w:p w:rsidR="00381D09" w:rsidRPr="006D04D7" w:rsidRDefault="00381D09" w:rsidP="00381D09">
      <w:pPr>
        <w:tabs>
          <w:tab w:val="left" w:pos="0"/>
        </w:tabs>
        <w:spacing w:after="0" w:line="240" w:lineRule="auto"/>
        <w:ind w:right="-500" w:firstLine="567"/>
        <w:jc w:val="both"/>
        <w:rPr>
          <w:rFonts w:ascii="Arial" w:eastAsia="Times New Roman" w:hAnsi="Arial" w:cs="Arial"/>
          <w:sz w:val="24"/>
          <w:szCs w:val="24"/>
          <w:lang w:bidi="ru-RU"/>
        </w:rPr>
      </w:pPr>
    </w:p>
    <w:p w:rsidR="00381D09" w:rsidRPr="006D04D7" w:rsidRDefault="002A137C" w:rsidP="002A137C">
      <w:pPr>
        <w:pStyle w:val="ad"/>
        <w:widowControl w:val="0"/>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2.</w:t>
      </w:r>
      <w:r w:rsidR="00381D09" w:rsidRPr="006D04D7">
        <w:rPr>
          <w:rFonts w:ascii="Arial" w:eastAsia="Times New Roman" w:hAnsi="Arial" w:cs="Arial"/>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w:t>
      </w:r>
      <w:r w:rsidR="00381D09" w:rsidRPr="006D04D7">
        <w:rPr>
          <w:rFonts w:ascii="Arial" w:eastAsia="Times New Roman" w:hAnsi="Arial" w:cs="Arial"/>
          <w:sz w:val="24"/>
          <w:szCs w:val="24"/>
          <w:lang w:bidi="ru-RU"/>
        </w:rPr>
        <w:t>з</w:t>
      </w:r>
      <w:r w:rsidR="00381D09" w:rsidRPr="006D04D7">
        <w:rPr>
          <w:rFonts w:ascii="Arial" w:eastAsia="Times New Roman" w:hAnsi="Arial" w:cs="Arial"/>
          <w:sz w:val="24"/>
          <w:szCs w:val="24"/>
          <w:lang w:bidi="ru-RU"/>
        </w:rPr>
        <w:t>рывы между зданиями, строениями и сооружениями, в том числе, расположенными на соседних земельных участках, а также техн</w:t>
      </w:r>
      <w:r w:rsidR="00381D09" w:rsidRPr="006D04D7">
        <w:rPr>
          <w:rFonts w:ascii="Arial" w:eastAsia="Times New Roman" w:hAnsi="Arial" w:cs="Arial"/>
          <w:sz w:val="24"/>
          <w:szCs w:val="24"/>
          <w:lang w:bidi="ru-RU"/>
        </w:rPr>
        <w:t>и</w:t>
      </w:r>
      <w:r w:rsidR="00381D09" w:rsidRPr="006D04D7">
        <w:rPr>
          <w:rFonts w:ascii="Arial" w:eastAsia="Times New Roman" w:hAnsi="Arial" w:cs="Arial"/>
          <w:sz w:val="24"/>
          <w:szCs w:val="24"/>
          <w:lang w:bidi="ru-RU"/>
        </w:rPr>
        <w:t>ческие регламенты, градостроительные и санитарные нормы и правила.</w:t>
      </w:r>
    </w:p>
    <w:p w:rsidR="002A137C" w:rsidRDefault="002A137C" w:rsidP="002A137C">
      <w:pPr>
        <w:pStyle w:val="ad"/>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3.</w:t>
      </w:r>
      <w:r w:rsidR="00381D09" w:rsidRPr="006D04D7">
        <w:rPr>
          <w:rFonts w:ascii="Arial" w:eastAsia="Times New Roman" w:hAnsi="Arial" w:cs="Arial"/>
          <w:sz w:val="24"/>
          <w:szCs w:val="24"/>
          <w:lang w:bidi="ru-RU"/>
        </w:rPr>
        <w:t>Ограничения использования земельных участков и объектов капитального строительства в границах территориальной зоны ос</w:t>
      </w:r>
      <w:r w:rsidR="00381D09" w:rsidRPr="006D04D7">
        <w:rPr>
          <w:rFonts w:ascii="Arial" w:eastAsia="Times New Roman" w:hAnsi="Arial" w:cs="Arial"/>
          <w:sz w:val="24"/>
          <w:szCs w:val="24"/>
          <w:lang w:bidi="ru-RU"/>
        </w:rPr>
        <w:t>у</w:t>
      </w:r>
      <w:r w:rsidR="00381D09" w:rsidRPr="006D04D7">
        <w:rPr>
          <w:rFonts w:ascii="Arial" w:eastAsia="Times New Roman" w:hAnsi="Arial" w:cs="Arial"/>
          <w:sz w:val="24"/>
          <w:szCs w:val="24"/>
          <w:lang w:bidi="ru-RU"/>
        </w:rPr>
        <w:t>ществляются с учетом режимов и ограничений зон с особыми условиями использования территорий, установленных соответству</w:t>
      </w:r>
      <w:r w:rsidR="00381D09" w:rsidRPr="006D04D7">
        <w:rPr>
          <w:rFonts w:ascii="Arial" w:eastAsia="Times New Roman" w:hAnsi="Arial" w:cs="Arial"/>
          <w:sz w:val="24"/>
          <w:szCs w:val="24"/>
          <w:lang w:bidi="ru-RU"/>
        </w:rPr>
        <w:t>ю</w:t>
      </w:r>
      <w:r w:rsidR="00381D09" w:rsidRPr="006D04D7">
        <w:rPr>
          <w:rFonts w:ascii="Arial" w:eastAsia="Times New Roman" w:hAnsi="Arial" w:cs="Arial"/>
          <w:sz w:val="24"/>
          <w:szCs w:val="24"/>
          <w:lang w:bidi="ru-RU"/>
        </w:rPr>
        <w:t>щими нормативными правовыми актами.</w:t>
      </w:r>
      <w:bookmarkStart w:id="99" w:name="_Toc63435417"/>
    </w:p>
    <w:p w:rsidR="002A137C" w:rsidRDefault="002A137C" w:rsidP="002A137C">
      <w:pPr>
        <w:pStyle w:val="ad"/>
        <w:tabs>
          <w:tab w:val="left" w:pos="0"/>
        </w:tabs>
        <w:spacing w:after="0" w:line="240" w:lineRule="auto"/>
        <w:ind w:left="567" w:right="-500"/>
        <w:jc w:val="both"/>
        <w:rPr>
          <w:rFonts w:ascii="Arial" w:eastAsia="Times New Roman" w:hAnsi="Arial" w:cs="Arial"/>
          <w:sz w:val="24"/>
          <w:szCs w:val="24"/>
          <w:lang w:bidi="ru-RU"/>
        </w:rPr>
      </w:pPr>
    </w:p>
    <w:p w:rsidR="00326FAD" w:rsidRPr="002A137C" w:rsidRDefault="00326FAD" w:rsidP="002A137C">
      <w:pPr>
        <w:pStyle w:val="ad"/>
        <w:tabs>
          <w:tab w:val="left" w:pos="0"/>
        </w:tabs>
        <w:spacing w:after="0" w:line="240" w:lineRule="auto"/>
        <w:ind w:left="567" w:right="-500"/>
        <w:jc w:val="center"/>
        <w:rPr>
          <w:rFonts w:ascii="Arial" w:eastAsia="Times New Roman" w:hAnsi="Arial" w:cs="Arial"/>
          <w:b/>
          <w:bCs/>
          <w:sz w:val="30"/>
          <w:szCs w:val="30"/>
          <w:lang w:bidi="ru-RU"/>
        </w:rPr>
      </w:pPr>
      <w:r w:rsidRPr="002A137C">
        <w:rPr>
          <w:rFonts w:ascii="Arial" w:eastAsia="Times New Roman" w:hAnsi="Arial" w:cs="Arial"/>
          <w:b/>
          <w:bCs/>
          <w:sz w:val="30"/>
          <w:szCs w:val="30"/>
          <w:lang w:bidi="ru-RU"/>
        </w:rPr>
        <w:t xml:space="preserve">Статья </w:t>
      </w:r>
      <w:r w:rsidR="00BE32C2" w:rsidRPr="002A137C">
        <w:rPr>
          <w:rFonts w:ascii="Arial" w:eastAsia="Times New Roman" w:hAnsi="Arial" w:cs="Arial"/>
          <w:b/>
          <w:bCs/>
          <w:sz w:val="30"/>
          <w:szCs w:val="30"/>
          <w:lang w:bidi="ru-RU"/>
        </w:rPr>
        <w:t>63</w:t>
      </w:r>
      <w:r w:rsidRPr="002A137C">
        <w:rPr>
          <w:rFonts w:ascii="Arial" w:eastAsia="Times New Roman" w:hAnsi="Arial" w:cs="Arial"/>
          <w:b/>
          <w:bCs/>
          <w:sz w:val="30"/>
          <w:szCs w:val="30"/>
          <w:lang w:bidi="ru-RU"/>
        </w:rPr>
        <w:t>. С-1 Зона размещения кладбищ</w:t>
      </w:r>
      <w:bookmarkEnd w:id="99"/>
    </w:p>
    <w:p w:rsidR="00326FAD" w:rsidRPr="006D04D7" w:rsidRDefault="00326FAD" w:rsidP="00326FAD">
      <w:pPr>
        <w:pStyle w:val="ad"/>
        <w:widowControl w:val="0"/>
        <w:tabs>
          <w:tab w:val="left" w:pos="0"/>
        </w:tabs>
        <w:spacing w:after="0" w:line="240" w:lineRule="auto"/>
        <w:ind w:left="0" w:firstLine="567"/>
        <w:jc w:val="both"/>
        <w:rPr>
          <w:rFonts w:ascii="Arial" w:eastAsia="Times New Roman" w:hAnsi="Arial" w:cs="Arial"/>
          <w:sz w:val="24"/>
          <w:szCs w:val="24"/>
          <w:lang w:bidi="ru-RU"/>
        </w:rPr>
      </w:pPr>
    </w:p>
    <w:p w:rsidR="00326FAD" w:rsidRPr="006D04D7" w:rsidRDefault="002A137C" w:rsidP="002A137C">
      <w:pPr>
        <w:pStyle w:val="ad"/>
        <w:widowControl w:val="0"/>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1.</w:t>
      </w:r>
      <w:r w:rsidR="00326FAD" w:rsidRPr="006D04D7">
        <w:rPr>
          <w:rFonts w:ascii="Arial" w:eastAsia="Times New Roman" w:hAnsi="Arial" w:cs="Arial"/>
          <w:sz w:val="24"/>
          <w:szCs w:val="24"/>
          <w:lang w:bidi="ru-RU"/>
        </w:rPr>
        <w:t xml:space="preserve">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00326FAD" w:rsidRPr="006D04D7">
        <w:rPr>
          <w:rFonts w:ascii="Arial" w:eastAsia="Times New Roman" w:hAnsi="Arial" w:cs="Arial"/>
          <w:sz w:val="24"/>
          <w:szCs w:val="24"/>
          <w:lang w:bidi="ru-RU"/>
        </w:rPr>
        <w:lastRenderedPageBreak/>
        <w:t>капитального строительства приведены в таблице 6</w:t>
      </w:r>
      <w:r w:rsidR="00BE32C2" w:rsidRPr="006D04D7">
        <w:rPr>
          <w:rFonts w:ascii="Arial" w:eastAsia="Times New Roman" w:hAnsi="Arial" w:cs="Arial"/>
          <w:sz w:val="24"/>
          <w:szCs w:val="24"/>
          <w:lang w:bidi="ru-RU"/>
        </w:rPr>
        <w:t>3</w:t>
      </w:r>
      <w:r w:rsidR="00326FAD" w:rsidRPr="006D04D7">
        <w:rPr>
          <w:rFonts w:ascii="Arial" w:eastAsia="Times New Roman" w:hAnsi="Arial" w:cs="Arial"/>
          <w:sz w:val="24"/>
          <w:szCs w:val="24"/>
          <w:lang w:bidi="ru-RU"/>
        </w:rPr>
        <w:t>.1.</w:t>
      </w:r>
    </w:p>
    <w:p w:rsidR="00326FAD" w:rsidRPr="006D04D7" w:rsidRDefault="00326FAD" w:rsidP="00326FAD">
      <w:pPr>
        <w:pStyle w:val="ad"/>
        <w:widowControl w:val="0"/>
        <w:tabs>
          <w:tab w:val="left" w:pos="0"/>
        </w:tabs>
        <w:spacing w:after="0" w:line="240" w:lineRule="auto"/>
        <w:ind w:left="567" w:right="-500"/>
        <w:jc w:val="right"/>
        <w:rPr>
          <w:rFonts w:ascii="Arial" w:eastAsia="Times New Roman" w:hAnsi="Arial" w:cs="Arial"/>
          <w:sz w:val="24"/>
          <w:szCs w:val="24"/>
          <w:lang w:bidi="ru-RU"/>
        </w:rPr>
      </w:pPr>
    </w:p>
    <w:p w:rsidR="00326FAD" w:rsidRPr="006D04D7" w:rsidRDefault="00326FAD" w:rsidP="00326FAD">
      <w:pPr>
        <w:pStyle w:val="ad"/>
        <w:widowControl w:val="0"/>
        <w:tabs>
          <w:tab w:val="left" w:pos="0"/>
        </w:tabs>
        <w:spacing w:after="0" w:line="240" w:lineRule="auto"/>
        <w:ind w:left="567" w:right="-500"/>
        <w:jc w:val="right"/>
        <w:rPr>
          <w:rFonts w:ascii="Arial" w:eastAsia="Times New Roman" w:hAnsi="Arial" w:cs="Arial"/>
          <w:sz w:val="24"/>
          <w:szCs w:val="24"/>
          <w:lang w:bidi="ru-RU"/>
        </w:rPr>
      </w:pPr>
      <w:r w:rsidRPr="006D04D7">
        <w:rPr>
          <w:rFonts w:ascii="Arial" w:eastAsia="Times New Roman" w:hAnsi="Arial" w:cs="Arial"/>
          <w:sz w:val="24"/>
          <w:szCs w:val="24"/>
          <w:lang w:bidi="ru-RU"/>
        </w:rPr>
        <w:t>Таблица 6</w:t>
      </w:r>
      <w:r w:rsidR="00BE32C2" w:rsidRPr="006D04D7">
        <w:rPr>
          <w:rFonts w:ascii="Arial" w:eastAsia="Times New Roman" w:hAnsi="Arial" w:cs="Arial"/>
          <w:sz w:val="24"/>
          <w:szCs w:val="24"/>
          <w:lang w:bidi="ru-RU"/>
        </w:rPr>
        <w:t>3</w:t>
      </w:r>
      <w:r w:rsidRPr="006D04D7">
        <w:rPr>
          <w:rFonts w:ascii="Arial" w:eastAsia="Times New Roman" w:hAnsi="Arial" w:cs="Arial"/>
          <w:sz w:val="24"/>
          <w:szCs w:val="24"/>
          <w:lang w:bidi="ru-RU"/>
        </w:rPr>
        <w:t>.1</w:t>
      </w:r>
    </w:p>
    <w:p w:rsidR="00326FAD" w:rsidRPr="006D04D7" w:rsidRDefault="00326FAD" w:rsidP="00326FAD">
      <w:pPr>
        <w:pStyle w:val="ad"/>
        <w:widowControl w:val="0"/>
        <w:tabs>
          <w:tab w:val="left" w:pos="0"/>
        </w:tabs>
        <w:spacing w:after="0" w:line="240" w:lineRule="auto"/>
        <w:ind w:left="567" w:right="-500"/>
        <w:jc w:val="right"/>
        <w:rPr>
          <w:rFonts w:ascii="Arial" w:eastAsia="Times New Roman" w:hAnsi="Arial" w:cs="Arial"/>
          <w:sz w:val="24"/>
          <w:szCs w:val="24"/>
          <w:lang w:bidi="ru-RU"/>
        </w:rPr>
      </w:pPr>
    </w:p>
    <w:tbl>
      <w:tblPr>
        <w:tblStyle w:val="af2"/>
        <w:tblW w:w="16020" w:type="dxa"/>
        <w:tblInd w:w="-318" w:type="dxa"/>
        <w:tblLayout w:type="fixed"/>
        <w:tblLook w:val="04A0" w:firstRow="1" w:lastRow="0" w:firstColumn="1" w:lastColumn="0" w:noHBand="0" w:noVBand="1"/>
      </w:tblPr>
      <w:tblGrid>
        <w:gridCol w:w="1873"/>
        <w:gridCol w:w="5670"/>
        <w:gridCol w:w="1559"/>
        <w:gridCol w:w="1559"/>
        <w:gridCol w:w="1985"/>
        <w:gridCol w:w="1318"/>
        <w:gridCol w:w="2056"/>
      </w:tblGrid>
      <w:tr w:rsidR="00326FAD" w:rsidRPr="006D04D7" w:rsidTr="00302607">
        <w:trPr>
          <w:cantSplit/>
        </w:trPr>
        <w:tc>
          <w:tcPr>
            <w:tcW w:w="1873" w:type="dxa"/>
            <w:vMerge w:val="restart"/>
            <w:vAlign w:val="center"/>
          </w:tcPr>
          <w:p w:rsidR="00326FAD" w:rsidRPr="006D04D7" w:rsidRDefault="00326FAD" w:rsidP="00302607">
            <w:pPr>
              <w:jc w:val="center"/>
              <w:rPr>
                <w:rFonts w:ascii="Arial" w:hAnsi="Arial" w:cs="Arial"/>
                <w:sz w:val="24"/>
                <w:szCs w:val="24"/>
              </w:rPr>
            </w:pPr>
            <w:r w:rsidRPr="006D04D7">
              <w:rPr>
                <w:rFonts w:ascii="Arial" w:eastAsia="Calibri" w:hAnsi="Arial" w:cs="Arial"/>
                <w:sz w:val="24"/>
                <w:szCs w:val="24"/>
              </w:rPr>
              <w:t>Наименов</w:t>
            </w:r>
            <w:r w:rsidRPr="006D04D7">
              <w:rPr>
                <w:rFonts w:ascii="Arial" w:eastAsia="Calibri" w:hAnsi="Arial" w:cs="Arial"/>
                <w:sz w:val="24"/>
                <w:szCs w:val="24"/>
              </w:rPr>
              <w:t>а</w:t>
            </w:r>
            <w:r w:rsidRPr="006D04D7">
              <w:rPr>
                <w:rFonts w:ascii="Arial" w:eastAsia="Calibri" w:hAnsi="Arial" w:cs="Arial"/>
                <w:sz w:val="24"/>
                <w:szCs w:val="24"/>
              </w:rPr>
              <w:t>ние вида ра</w:t>
            </w:r>
            <w:r w:rsidRPr="006D04D7">
              <w:rPr>
                <w:rFonts w:ascii="Arial" w:eastAsia="Calibri" w:hAnsi="Arial" w:cs="Arial"/>
                <w:sz w:val="24"/>
                <w:szCs w:val="24"/>
              </w:rPr>
              <w:t>з</w:t>
            </w:r>
            <w:r w:rsidRPr="006D04D7">
              <w:rPr>
                <w:rFonts w:ascii="Arial" w:eastAsia="Calibri" w:hAnsi="Arial" w:cs="Arial"/>
                <w:sz w:val="24"/>
                <w:szCs w:val="24"/>
              </w:rPr>
              <w:t>решенного использов</w:t>
            </w:r>
            <w:r w:rsidRPr="006D04D7">
              <w:rPr>
                <w:rFonts w:ascii="Arial" w:eastAsia="Calibri" w:hAnsi="Arial" w:cs="Arial"/>
                <w:sz w:val="24"/>
                <w:szCs w:val="24"/>
              </w:rPr>
              <w:t>а</w:t>
            </w:r>
            <w:r w:rsidRPr="006D04D7">
              <w:rPr>
                <w:rFonts w:ascii="Arial" w:eastAsia="Calibri" w:hAnsi="Arial" w:cs="Arial"/>
                <w:sz w:val="24"/>
                <w:szCs w:val="24"/>
              </w:rPr>
              <w:t>ния земельн</w:t>
            </w:r>
            <w:r w:rsidRPr="006D04D7">
              <w:rPr>
                <w:rFonts w:ascii="Arial" w:eastAsia="Calibri" w:hAnsi="Arial" w:cs="Arial"/>
                <w:sz w:val="24"/>
                <w:szCs w:val="24"/>
              </w:rPr>
              <w:t>о</w:t>
            </w:r>
            <w:r w:rsidRPr="006D04D7">
              <w:rPr>
                <w:rFonts w:ascii="Arial" w:eastAsia="Calibri" w:hAnsi="Arial" w:cs="Arial"/>
                <w:sz w:val="24"/>
                <w:szCs w:val="24"/>
              </w:rPr>
              <w:t>го участка (код (числовое обозначение) вида разр</w:t>
            </w:r>
            <w:r w:rsidRPr="006D04D7">
              <w:rPr>
                <w:rFonts w:ascii="Arial" w:eastAsia="Calibri" w:hAnsi="Arial" w:cs="Arial"/>
                <w:sz w:val="24"/>
                <w:szCs w:val="24"/>
              </w:rPr>
              <w:t>е</w:t>
            </w:r>
            <w:r w:rsidRPr="006D04D7">
              <w:rPr>
                <w:rFonts w:ascii="Arial" w:eastAsia="Calibri" w:hAnsi="Arial" w:cs="Arial"/>
                <w:sz w:val="24"/>
                <w:szCs w:val="24"/>
              </w:rPr>
              <w:t>шенного и</w:t>
            </w:r>
            <w:r w:rsidRPr="006D04D7">
              <w:rPr>
                <w:rFonts w:ascii="Arial" w:eastAsia="Calibri" w:hAnsi="Arial" w:cs="Arial"/>
                <w:sz w:val="24"/>
                <w:szCs w:val="24"/>
              </w:rPr>
              <w:t>с</w:t>
            </w:r>
            <w:r w:rsidRPr="006D04D7">
              <w:rPr>
                <w:rFonts w:ascii="Arial" w:eastAsia="Calibri" w:hAnsi="Arial" w:cs="Arial"/>
                <w:sz w:val="24"/>
                <w:szCs w:val="24"/>
              </w:rPr>
              <w:t>пользования земельного участка)</w:t>
            </w:r>
          </w:p>
        </w:tc>
        <w:tc>
          <w:tcPr>
            <w:tcW w:w="5670" w:type="dxa"/>
            <w:vMerge w:val="restart"/>
            <w:vAlign w:val="center"/>
          </w:tcPr>
          <w:p w:rsidR="00326FAD" w:rsidRPr="006D04D7" w:rsidRDefault="00326FAD" w:rsidP="00302607">
            <w:pPr>
              <w:jc w:val="center"/>
              <w:rPr>
                <w:rFonts w:ascii="Arial" w:hAnsi="Arial" w:cs="Arial"/>
                <w:sz w:val="24"/>
                <w:szCs w:val="24"/>
              </w:rPr>
            </w:pPr>
            <w:r w:rsidRPr="006D04D7">
              <w:rPr>
                <w:rFonts w:ascii="Arial" w:eastAsia="Calibri" w:hAnsi="Arial" w:cs="Arial"/>
                <w:sz w:val="24"/>
                <w:szCs w:val="24"/>
              </w:rPr>
              <w:t>Характеристика вида разрешенного использ</w:t>
            </w:r>
            <w:r w:rsidRPr="006D04D7">
              <w:rPr>
                <w:rFonts w:ascii="Arial" w:eastAsia="Calibri" w:hAnsi="Arial" w:cs="Arial"/>
                <w:sz w:val="24"/>
                <w:szCs w:val="24"/>
              </w:rPr>
              <w:t>о</w:t>
            </w:r>
            <w:r w:rsidRPr="006D04D7">
              <w:rPr>
                <w:rFonts w:ascii="Arial" w:eastAsia="Calibri" w:hAnsi="Arial" w:cs="Arial"/>
                <w:sz w:val="24"/>
                <w:szCs w:val="24"/>
              </w:rPr>
              <w:t>вания</w:t>
            </w:r>
          </w:p>
        </w:tc>
        <w:tc>
          <w:tcPr>
            <w:tcW w:w="8477" w:type="dxa"/>
            <w:gridSpan w:val="5"/>
            <w:vAlign w:val="center"/>
          </w:tcPr>
          <w:p w:rsidR="00326FAD" w:rsidRPr="006D04D7" w:rsidRDefault="00326FAD" w:rsidP="00302607">
            <w:pPr>
              <w:jc w:val="center"/>
              <w:rPr>
                <w:rFonts w:ascii="Arial" w:eastAsia="Calibri" w:hAnsi="Arial" w:cs="Arial"/>
                <w:sz w:val="24"/>
                <w:szCs w:val="24"/>
              </w:rPr>
            </w:pPr>
            <w:r w:rsidRPr="006D04D7">
              <w:rPr>
                <w:rFonts w:ascii="Arial" w:eastAsia="Calibri"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6D04D7">
              <w:rPr>
                <w:rFonts w:ascii="Arial" w:eastAsia="Calibri" w:hAnsi="Arial" w:cs="Arial"/>
                <w:sz w:val="24"/>
                <w:szCs w:val="24"/>
              </w:rPr>
              <w:t>н</w:t>
            </w:r>
            <w:r w:rsidRPr="006D04D7">
              <w:rPr>
                <w:rFonts w:ascii="Arial" w:eastAsia="Calibri" w:hAnsi="Arial" w:cs="Arial"/>
                <w:sz w:val="24"/>
                <w:szCs w:val="24"/>
              </w:rPr>
              <w:t>струкции объектов капитального строительства</w:t>
            </w:r>
          </w:p>
        </w:tc>
      </w:tr>
      <w:tr w:rsidR="00326FAD" w:rsidRPr="006D04D7" w:rsidTr="00302607">
        <w:trPr>
          <w:cantSplit/>
        </w:trPr>
        <w:tc>
          <w:tcPr>
            <w:tcW w:w="1873" w:type="dxa"/>
            <w:vMerge/>
            <w:vAlign w:val="center"/>
          </w:tcPr>
          <w:p w:rsidR="00326FAD" w:rsidRPr="006D04D7" w:rsidRDefault="00326FAD" w:rsidP="00302607">
            <w:pPr>
              <w:jc w:val="center"/>
              <w:rPr>
                <w:rFonts w:ascii="Arial" w:hAnsi="Arial" w:cs="Arial"/>
                <w:sz w:val="24"/>
                <w:szCs w:val="24"/>
              </w:rPr>
            </w:pPr>
          </w:p>
        </w:tc>
        <w:tc>
          <w:tcPr>
            <w:tcW w:w="5670" w:type="dxa"/>
            <w:vMerge/>
            <w:vAlign w:val="center"/>
          </w:tcPr>
          <w:p w:rsidR="00326FAD" w:rsidRPr="006D04D7" w:rsidRDefault="00326FAD" w:rsidP="00302607">
            <w:pPr>
              <w:jc w:val="center"/>
              <w:rPr>
                <w:rFonts w:ascii="Arial" w:hAnsi="Arial" w:cs="Arial"/>
                <w:sz w:val="24"/>
                <w:szCs w:val="24"/>
              </w:rPr>
            </w:pPr>
          </w:p>
        </w:tc>
        <w:tc>
          <w:tcPr>
            <w:tcW w:w="3118" w:type="dxa"/>
            <w:gridSpan w:val="2"/>
            <w:vAlign w:val="center"/>
          </w:tcPr>
          <w:p w:rsidR="00326FAD" w:rsidRPr="006D04D7" w:rsidRDefault="00326FAD" w:rsidP="00302607">
            <w:pPr>
              <w:autoSpaceDE w:val="0"/>
              <w:autoSpaceDN w:val="0"/>
              <w:adjustRightInd w:val="0"/>
              <w:jc w:val="center"/>
              <w:rPr>
                <w:rFonts w:ascii="Arial" w:hAnsi="Arial" w:cs="Arial"/>
                <w:sz w:val="24"/>
                <w:szCs w:val="24"/>
              </w:rPr>
            </w:pPr>
            <w:r w:rsidRPr="006D04D7">
              <w:rPr>
                <w:rFonts w:ascii="Arial" w:hAnsi="Arial" w:cs="Arial"/>
                <w:sz w:val="24"/>
                <w:szCs w:val="24"/>
              </w:rPr>
              <w:t>Предельные (минимал</w:t>
            </w:r>
            <w:r w:rsidRPr="006D04D7">
              <w:rPr>
                <w:rFonts w:ascii="Arial" w:hAnsi="Arial" w:cs="Arial"/>
                <w:sz w:val="24"/>
                <w:szCs w:val="24"/>
              </w:rPr>
              <w:t>ь</w:t>
            </w:r>
            <w:r w:rsidRPr="006D04D7">
              <w:rPr>
                <w:rFonts w:ascii="Arial" w:hAnsi="Arial" w:cs="Arial"/>
                <w:sz w:val="24"/>
                <w:szCs w:val="24"/>
              </w:rPr>
              <w:t>ные и (или) максимал</w:t>
            </w:r>
            <w:r w:rsidRPr="006D04D7">
              <w:rPr>
                <w:rFonts w:ascii="Arial" w:hAnsi="Arial" w:cs="Arial"/>
                <w:sz w:val="24"/>
                <w:szCs w:val="24"/>
              </w:rPr>
              <w:t>ь</w:t>
            </w:r>
            <w:r w:rsidRPr="006D04D7">
              <w:rPr>
                <w:rFonts w:ascii="Arial" w:hAnsi="Arial" w:cs="Arial"/>
                <w:sz w:val="24"/>
                <w:szCs w:val="24"/>
              </w:rPr>
              <w:t>ные) размеры земельных участков, в том числе их площадь</w:t>
            </w:r>
          </w:p>
        </w:tc>
        <w:tc>
          <w:tcPr>
            <w:tcW w:w="1985" w:type="dxa"/>
            <w:vMerge w:val="restart"/>
            <w:vAlign w:val="center"/>
          </w:tcPr>
          <w:p w:rsidR="00326FAD" w:rsidRPr="006D04D7" w:rsidRDefault="00326FAD" w:rsidP="00302607">
            <w:pPr>
              <w:autoSpaceDE w:val="0"/>
              <w:autoSpaceDN w:val="0"/>
              <w:adjustRightInd w:val="0"/>
              <w:jc w:val="center"/>
              <w:rPr>
                <w:rFonts w:ascii="Arial" w:hAnsi="Arial" w:cs="Arial"/>
                <w:sz w:val="24"/>
                <w:szCs w:val="24"/>
              </w:rPr>
            </w:pPr>
            <w:r w:rsidRPr="006D04D7">
              <w:rPr>
                <w:rFonts w:ascii="Arial" w:hAnsi="Arial" w:cs="Arial"/>
                <w:sz w:val="24"/>
                <w:szCs w:val="24"/>
              </w:rPr>
              <w:t>Минимальные отступы от гр</w:t>
            </w:r>
            <w:r w:rsidRPr="006D04D7">
              <w:rPr>
                <w:rFonts w:ascii="Arial" w:hAnsi="Arial" w:cs="Arial"/>
                <w:sz w:val="24"/>
                <w:szCs w:val="24"/>
              </w:rPr>
              <w:t>а</w:t>
            </w:r>
            <w:r w:rsidRPr="006D04D7">
              <w:rPr>
                <w:rFonts w:ascii="Arial" w:hAnsi="Arial" w:cs="Arial"/>
                <w:sz w:val="24"/>
                <w:szCs w:val="24"/>
              </w:rPr>
              <w:t>ниц земельных участков в ц</w:t>
            </w:r>
            <w:r w:rsidRPr="006D04D7">
              <w:rPr>
                <w:rFonts w:ascii="Arial" w:hAnsi="Arial" w:cs="Arial"/>
                <w:sz w:val="24"/>
                <w:szCs w:val="24"/>
              </w:rPr>
              <w:t>е</w:t>
            </w:r>
            <w:r w:rsidRPr="006D04D7">
              <w:rPr>
                <w:rFonts w:ascii="Arial" w:hAnsi="Arial" w:cs="Arial"/>
                <w:sz w:val="24"/>
                <w:szCs w:val="24"/>
              </w:rPr>
              <w:t>лях определ</w:t>
            </w:r>
            <w:r w:rsidRPr="006D04D7">
              <w:rPr>
                <w:rFonts w:ascii="Arial" w:hAnsi="Arial" w:cs="Arial"/>
                <w:sz w:val="24"/>
                <w:szCs w:val="24"/>
              </w:rPr>
              <w:t>е</w:t>
            </w:r>
            <w:r w:rsidRPr="006D04D7">
              <w:rPr>
                <w:rFonts w:ascii="Arial" w:hAnsi="Arial" w:cs="Arial"/>
                <w:sz w:val="24"/>
                <w:szCs w:val="24"/>
              </w:rPr>
              <w:t>ния мест доп</w:t>
            </w:r>
            <w:r w:rsidRPr="006D04D7">
              <w:rPr>
                <w:rFonts w:ascii="Arial" w:hAnsi="Arial" w:cs="Arial"/>
                <w:sz w:val="24"/>
                <w:szCs w:val="24"/>
              </w:rPr>
              <w:t>у</w:t>
            </w:r>
            <w:r w:rsidRPr="006D04D7">
              <w:rPr>
                <w:rFonts w:ascii="Arial" w:hAnsi="Arial" w:cs="Arial"/>
                <w:sz w:val="24"/>
                <w:szCs w:val="24"/>
              </w:rPr>
              <w:t>стимого ра</w:t>
            </w:r>
            <w:r w:rsidRPr="006D04D7">
              <w:rPr>
                <w:rFonts w:ascii="Arial" w:hAnsi="Arial" w:cs="Arial"/>
                <w:sz w:val="24"/>
                <w:szCs w:val="24"/>
              </w:rPr>
              <w:t>з</w:t>
            </w:r>
            <w:r w:rsidRPr="006D04D7">
              <w:rPr>
                <w:rFonts w:ascii="Arial" w:hAnsi="Arial" w:cs="Arial"/>
                <w:sz w:val="24"/>
                <w:szCs w:val="24"/>
              </w:rPr>
              <w:t>мещения зд</w:t>
            </w:r>
            <w:r w:rsidRPr="006D04D7">
              <w:rPr>
                <w:rFonts w:ascii="Arial" w:hAnsi="Arial" w:cs="Arial"/>
                <w:sz w:val="24"/>
                <w:szCs w:val="24"/>
              </w:rPr>
              <w:t>а</w:t>
            </w:r>
            <w:r w:rsidRPr="006D04D7">
              <w:rPr>
                <w:rFonts w:ascii="Arial" w:hAnsi="Arial" w:cs="Arial"/>
                <w:sz w:val="24"/>
                <w:szCs w:val="24"/>
              </w:rPr>
              <w:t>ний, строений, сооружений, за пределами к</w:t>
            </w:r>
            <w:r w:rsidRPr="006D04D7">
              <w:rPr>
                <w:rFonts w:ascii="Arial" w:hAnsi="Arial" w:cs="Arial"/>
                <w:sz w:val="24"/>
                <w:szCs w:val="24"/>
              </w:rPr>
              <w:t>о</w:t>
            </w:r>
            <w:r w:rsidRPr="006D04D7">
              <w:rPr>
                <w:rFonts w:ascii="Arial" w:hAnsi="Arial" w:cs="Arial"/>
                <w:sz w:val="24"/>
                <w:szCs w:val="24"/>
              </w:rPr>
              <w:t>торых запр</w:t>
            </w:r>
            <w:r w:rsidRPr="006D04D7">
              <w:rPr>
                <w:rFonts w:ascii="Arial" w:hAnsi="Arial" w:cs="Arial"/>
                <w:sz w:val="24"/>
                <w:szCs w:val="24"/>
              </w:rPr>
              <w:t>е</w:t>
            </w:r>
            <w:r w:rsidRPr="006D04D7">
              <w:rPr>
                <w:rFonts w:ascii="Arial" w:hAnsi="Arial" w:cs="Arial"/>
                <w:sz w:val="24"/>
                <w:szCs w:val="24"/>
              </w:rPr>
              <w:t>щено стро</w:t>
            </w:r>
            <w:r w:rsidRPr="006D04D7">
              <w:rPr>
                <w:rFonts w:ascii="Arial" w:hAnsi="Arial" w:cs="Arial"/>
                <w:sz w:val="24"/>
                <w:szCs w:val="24"/>
              </w:rPr>
              <w:t>и</w:t>
            </w:r>
            <w:r w:rsidRPr="006D04D7">
              <w:rPr>
                <w:rFonts w:ascii="Arial" w:hAnsi="Arial" w:cs="Arial"/>
                <w:sz w:val="24"/>
                <w:szCs w:val="24"/>
              </w:rPr>
              <w:t>тельство зд</w:t>
            </w:r>
            <w:r w:rsidRPr="006D04D7">
              <w:rPr>
                <w:rFonts w:ascii="Arial" w:hAnsi="Arial" w:cs="Arial"/>
                <w:sz w:val="24"/>
                <w:szCs w:val="24"/>
              </w:rPr>
              <w:t>а</w:t>
            </w:r>
            <w:r w:rsidRPr="006D04D7">
              <w:rPr>
                <w:rFonts w:ascii="Arial" w:hAnsi="Arial" w:cs="Arial"/>
                <w:sz w:val="24"/>
                <w:szCs w:val="24"/>
              </w:rPr>
              <w:t>ний, строений, сооружений</w:t>
            </w:r>
          </w:p>
        </w:tc>
        <w:tc>
          <w:tcPr>
            <w:tcW w:w="1318" w:type="dxa"/>
            <w:vMerge w:val="restart"/>
            <w:vAlign w:val="center"/>
          </w:tcPr>
          <w:p w:rsidR="00326FAD" w:rsidRPr="006D04D7" w:rsidRDefault="00326FAD" w:rsidP="00302607">
            <w:pPr>
              <w:autoSpaceDE w:val="0"/>
              <w:autoSpaceDN w:val="0"/>
              <w:adjustRightInd w:val="0"/>
              <w:jc w:val="center"/>
              <w:rPr>
                <w:rFonts w:ascii="Arial" w:hAnsi="Arial" w:cs="Arial"/>
                <w:sz w:val="24"/>
                <w:szCs w:val="24"/>
              </w:rPr>
            </w:pPr>
            <w:r w:rsidRPr="006D04D7">
              <w:rPr>
                <w:rFonts w:ascii="Arial" w:hAnsi="Arial" w:cs="Arial"/>
                <w:sz w:val="24"/>
                <w:szCs w:val="24"/>
              </w:rPr>
              <w:t>Пр</w:t>
            </w:r>
            <w:r w:rsidRPr="006D04D7">
              <w:rPr>
                <w:rFonts w:ascii="Arial" w:hAnsi="Arial" w:cs="Arial"/>
                <w:sz w:val="24"/>
                <w:szCs w:val="24"/>
              </w:rPr>
              <w:t>е</w:t>
            </w:r>
            <w:r w:rsidRPr="006D04D7">
              <w:rPr>
                <w:rFonts w:ascii="Arial" w:hAnsi="Arial" w:cs="Arial"/>
                <w:sz w:val="24"/>
                <w:szCs w:val="24"/>
              </w:rPr>
              <w:t>дельное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или </w:t>
            </w:r>
            <w:proofErr w:type="gramStart"/>
            <w:r w:rsidRPr="006D04D7">
              <w:rPr>
                <w:rFonts w:ascii="Arial" w:hAnsi="Arial" w:cs="Arial"/>
                <w:sz w:val="24"/>
                <w:szCs w:val="24"/>
              </w:rPr>
              <w:t>предел</w:t>
            </w:r>
            <w:r w:rsidRPr="006D04D7">
              <w:rPr>
                <w:rFonts w:ascii="Arial" w:hAnsi="Arial" w:cs="Arial"/>
                <w:sz w:val="24"/>
                <w:szCs w:val="24"/>
              </w:rPr>
              <w:t>ь</w:t>
            </w:r>
            <w:r w:rsidRPr="006D04D7">
              <w:rPr>
                <w:rFonts w:ascii="Arial" w:hAnsi="Arial" w:cs="Arial"/>
                <w:sz w:val="24"/>
                <w:szCs w:val="24"/>
              </w:rPr>
              <w:t>ная</w:t>
            </w:r>
            <w:proofErr w:type="gramEnd"/>
            <w:r w:rsidRPr="006D04D7">
              <w:rPr>
                <w:rFonts w:ascii="Arial" w:hAnsi="Arial" w:cs="Arial"/>
                <w:sz w:val="24"/>
                <w:szCs w:val="24"/>
              </w:rPr>
              <w:t xml:space="preserve"> в</w:t>
            </w:r>
            <w:r w:rsidRPr="006D04D7">
              <w:rPr>
                <w:rFonts w:ascii="Arial" w:hAnsi="Arial" w:cs="Arial"/>
                <w:sz w:val="24"/>
                <w:szCs w:val="24"/>
              </w:rPr>
              <w:t>ы</w:t>
            </w:r>
            <w:r w:rsidRPr="006D04D7">
              <w:rPr>
                <w:rFonts w:ascii="Arial" w:hAnsi="Arial" w:cs="Arial"/>
                <w:sz w:val="24"/>
                <w:szCs w:val="24"/>
              </w:rPr>
              <w:t>соту зд</w:t>
            </w:r>
            <w:r w:rsidRPr="006D04D7">
              <w:rPr>
                <w:rFonts w:ascii="Arial" w:hAnsi="Arial" w:cs="Arial"/>
                <w:sz w:val="24"/>
                <w:szCs w:val="24"/>
              </w:rPr>
              <w:t>а</w:t>
            </w:r>
            <w:r w:rsidRPr="006D04D7">
              <w:rPr>
                <w:rFonts w:ascii="Arial" w:hAnsi="Arial" w:cs="Arial"/>
                <w:sz w:val="24"/>
                <w:szCs w:val="24"/>
              </w:rPr>
              <w:t>ний, строений, сооруж</w:t>
            </w:r>
            <w:r w:rsidRPr="006D04D7">
              <w:rPr>
                <w:rFonts w:ascii="Arial" w:hAnsi="Arial" w:cs="Arial"/>
                <w:sz w:val="24"/>
                <w:szCs w:val="24"/>
              </w:rPr>
              <w:t>е</w:t>
            </w:r>
            <w:r w:rsidRPr="006D04D7">
              <w:rPr>
                <w:rFonts w:ascii="Arial" w:hAnsi="Arial" w:cs="Arial"/>
                <w:sz w:val="24"/>
                <w:szCs w:val="24"/>
              </w:rPr>
              <w:t>ний</w:t>
            </w:r>
          </w:p>
        </w:tc>
        <w:tc>
          <w:tcPr>
            <w:tcW w:w="2056" w:type="dxa"/>
            <w:vMerge w:val="restart"/>
            <w:vAlign w:val="center"/>
          </w:tcPr>
          <w:p w:rsidR="00326FAD" w:rsidRPr="006D04D7" w:rsidRDefault="00326FAD" w:rsidP="00302607">
            <w:pPr>
              <w:autoSpaceDE w:val="0"/>
              <w:autoSpaceDN w:val="0"/>
              <w:adjustRightInd w:val="0"/>
              <w:jc w:val="center"/>
              <w:rPr>
                <w:rFonts w:ascii="Arial" w:hAnsi="Arial" w:cs="Arial"/>
                <w:sz w:val="24"/>
                <w:szCs w:val="24"/>
              </w:rPr>
            </w:pPr>
            <w:r w:rsidRPr="006D04D7">
              <w:rPr>
                <w:rFonts w:ascii="Arial" w:hAnsi="Arial" w:cs="Arial"/>
                <w:sz w:val="24"/>
                <w:szCs w:val="24"/>
              </w:rPr>
              <w:t>Максимальный процент з</w:t>
            </w:r>
            <w:r w:rsidRPr="006D04D7">
              <w:rPr>
                <w:rFonts w:ascii="Arial" w:hAnsi="Arial" w:cs="Arial"/>
                <w:sz w:val="24"/>
                <w:szCs w:val="24"/>
              </w:rPr>
              <w:t>а</w:t>
            </w:r>
            <w:r w:rsidRPr="006D04D7">
              <w:rPr>
                <w:rFonts w:ascii="Arial" w:hAnsi="Arial" w:cs="Arial"/>
                <w:sz w:val="24"/>
                <w:szCs w:val="24"/>
              </w:rPr>
              <w:t>стройки в гр</w:t>
            </w:r>
            <w:r w:rsidRPr="006D04D7">
              <w:rPr>
                <w:rFonts w:ascii="Arial" w:hAnsi="Arial" w:cs="Arial"/>
                <w:sz w:val="24"/>
                <w:szCs w:val="24"/>
              </w:rPr>
              <w:t>а</w:t>
            </w:r>
            <w:r w:rsidRPr="006D04D7">
              <w:rPr>
                <w:rFonts w:ascii="Arial" w:hAnsi="Arial" w:cs="Arial"/>
                <w:sz w:val="24"/>
                <w:szCs w:val="24"/>
              </w:rPr>
              <w:t>ницах земел</w:t>
            </w:r>
            <w:r w:rsidRPr="006D04D7">
              <w:rPr>
                <w:rFonts w:ascii="Arial" w:hAnsi="Arial" w:cs="Arial"/>
                <w:sz w:val="24"/>
                <w:szCs w:val="24"/>
              </w:rPr>
              <w:t>ь</w:t>
            </w:r>
            <w:r w:rsidRPr="006D04D7">
              <w:rPr>
                <w:rFonts w:ascii="Arial" w:hAnsi="Arial" w:cs="Arial"/>
                <w:sz w:val="24"/>
                <w:szCs w:val="24"/>
              </w:rPr>
              <w:t>ного участка, определяемый как отношение суммарной площади з</w:t>
            </w:r>
            <w:r w:rsidRPr="006D04D7">
              <w:rPr>
                <w:rFonts w:ascii="Arial" w:hAnsi="Arial" w:cs="Arial"/>
                <w:sz w:val="24"/>
                <w:szCs w:val="24"/>
              </w:rPr>
              <w:t>е</w:t>
            </w:r>
            <w:r w:rsidRPr="006D04D7">
              <w:rPr>
                <w:rFonts w:ascii="Arial" w:hAnsi="Arial" w:cs="Arial"/>
                <w:sz w:val="24"/>
                <w:szCs w:val="24"/>
              </w:rPr>
              <w:t>мельного учас</w:t>
            </w:r>
            <w:r w:rsidRPr="006D04D7">
              <w:rPr>
                <w:rFonts w:ascii="Arial" w:hAnsi="Arial" w:cs="Arial"/>
                <w:sz w:val="24"/>
                <w:szCs w:val="24"/>
              </w:rPr>
              <w:t>т</w:t>
            </w:r>
            <w:r w:rsidRPr="006D04D7">
              <w:rPr>
                <w:rFonts w:ascii="Arial" w:hAnsi="Arial" w:cs="Arial"/>
                <w:sz w:val="24"/>
                <w:szCs w:val="24"/>
              </w:rPr>
              <w:t>ка, которая м</w:t>
            </w:r>
            <w:r w:rsidRPr="006D04D7">
              <w:rPr>
                <w:rFonts w:ascii="Arial" w:hAnsi="Arial" w:cs="Arial"/>
                <w:sz w:val="24"/>
                <w:szCs w:val="24"/>
              </w:rPr>
              <w:t>о</w:t>
            </w:r>
            <w:r w:rsidRPr="006D04D7">
              <w:rPr>
                <w:rFonts w:ascii="Arial" w:hAnsi="Arial" w:cs="Arial"/>
                <w:sz w:val="24"/>
                <w:szCs w:val="24"/>
              </w:rPr>
              <w:t>жет быть з</w:t>
            </w:r>
            <w:r w:rsidRPr="006D04D7">
              <w:rPr>
                <w:rFonts w:ascii="Arial" w:hAnsi="Arial" w:cs="Arial"/>
                <w:sz w:val="24"/>
                <w:szCs w:val="24"/>
              </w:rPr>
              <w:t>а</w:t>
            </w:r>
            <w:r w:rsidRPr="006D04D7">
              <w:rPr>
                <w:rFonts w:ascii="Arial" w:hAnsi="Arial" w:cs="Arial"/>
                <w:sz w:val="24"/>
                <w:szCs w:val="24"/>
              </w:rPr>
              <w:t>строена, ко всей площади земельного участка</w:t>
            </w:r>
          </w:p>
        </w:tc>
      </w:tr>
      <w:tr w:rsidR="00326FAD" w:rsidRPr="006D04D7" w:rsidTr="00302607">
        <w:trPr>
          <w:cantSplit/>
        </w:trPr>
        <w:tc>
          <w:tcPr>
            <w:tcW w:w="1873" w:type="dxa"/>
            <w:vMerge/>
            <w:vAlign w:val="center"/>
          </w:tcPr>
          <w:p w:rsidR="00326FAD" w:rsidRPr="006D04D7" w:rsidRDefault="00326FAD" w:rsidP="00302607">
            <w:pPr>
              <w:jc w:val="center"/>
              <w:rPr>
                <w:rFonts w:ascii="Arial" w:hAnsi="Arial" w:cs="Arial"/>
                <w:sz w:val="24"/>
                <w:szCs w:val="24"/>
              </w:rPr>
            </w:pPr>
          </w:p>
        </w:tc>
        <w:tc>
          <w:tcPr>
            <w:tcW w:w="5670" w:type="dxa"/>
            <w:vMerge/>
            <w:vAlign w:val="center"/>
          </w:tcPr>
          <w:p w:rsidR="00326FAD" w:rsidRPr="006D04D7" w:rsidRDefault="00326FAD" w:rsidP="00302607">
            <w:pPr>
              <w:jc w:val="center"/>
              <w:rPr>
                <w:rFonts w:ascii="Arial" w:hAnsi="Arial" w:cs="Arial"/>
                <w:sz w:val="24"/>
                <w:szCs w:val="24"/>
              </w:rPr>
            </w:pPr>
          </w:p>
        </w:tc>
        <w:tc>
          <w:tcPr>
            <w:tcW w:w="1559" w:type="dxa"/>
            <w:vAlign w:val="center"/>
          </w:tcPr>
          <w:p w:rsidR="00326FAD" w:rsidRPr="006D04D7" w:rsidRDefault="00326FAD" w:rsidP="00302607">
            <w:pPr>
              <w:autoSpaceDE w:val="0"/>
              <w:autoSpaceDN w:val="0"/>
              <w:adjustRightInd w:val="0"/>
              <w:jc w:val="center"/>
              <w:rPr>
                <w:rFonts w:ascii="Arial" w:hAnsi="Arial" w:cs="Arial"/>
                <w:sz w:val="24"/>
                <w:szCs w:val="24"/>
              </w:rPr>
            </w:pPr>
            <w:r w:rsidRPr="006D04D7">
              <w:rPr>
                <w:rFonts w:ascii="Arial" w:hAnsi="Arial" w:cs="Arial"/>
                <w:sz w:val="24"/>
                <w:szCs w:val="24"/>
              </w:rPr>
              <w:t>Минимал</w:t>
            </w:r>
            <w:r w:rsidRPr="006D04D7">
              <w:rPr>
                <w:rFonts w:ascii="Arial" w:hAnsi="Arial" w:cs="Arial"/>
                <w:sz w:val="24"/>
                <w:szCs w:val="24"/>
              </w:rPr>
              <w:t>ь</w:t>
            </w:r>
            <w:r w:rsidRPr="006D04D7">
              <w:rPr>
                <w:rFonts w:ascii="Arial" w:hAnsi="Arial" w:cs="Arial"/>
                <w:sz w:val="24"/>
                <w:szCs w:val="24"/>
              </w:rPr>
              <w:t>ный размер земельного участка</w:t>
            </w:r>
          </w:p>
        </w:tc>
        <w:tc>
          <w:tcPr>
            <w:tcW w:w="1559" w:type="dxa"/>
            <w:vAlign w:val="center"/>
          </w:tcPr>
          <w:p w:rsidR="00326FAD" w:rsidRPr="006D04D7" w:rsidRDefault="00326FAD" w:rsidP="00302607">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мальный размер з</w:t>
            </w:r>
            <w:r w:rsidRPr="006D04D7">
              <w:rPr>
                <w:rFonts w:ascii="Arial" w:hAnsi="Arial" w:cs="Arial"/>
                <w:sz w:val="24"/>
                <w:szCs w:val="24"/>
              </w:rPr>
              <w:t>е</w:t>
            </w:r>
            <w:r w:rsidRPr="006D04D7">
              <w:rPr>
                <w:rFonts w:ascii="Arial" w:hAnsi="Arial" w:cs="Arial"/>
                <w:sz w:val="24"/>
                <w:szCs w:val="24"/>
              </w:rPr>
              <w:t>мельного участка</w:t>
            </w:r>
          </w:p>
        </w:tc>
        <w:tc>
          <w:tcPr>
            <w:tcW w:w="1985" w:type="dxa"/>
            <w:vMerge/>
            <w:vAlign w:val="center"/>
          </w:tcPr>
          <w:p w:rsidR="00326FAD" w:rsidRPr="006D04D7" w:rsidRDefault="00326FAD" w:rsidP="00302607">
            <w:pPr>
              <w:autoSpaceDE w:val="0"/>
              <w:autoSpaceDN w:val="0"/>
              <w:adjustRightInd w:val="0"/>
              <w:jc w:val="center"/>
              <w:rPr>
                <w:rFonts w:ascii="Arial" w:hAnsi="Arial" w:cs="Arial"/>
                <w:sz w:val="24"/>
                <w:szCs w:val="24"/>
              </w:rPr>
            </w:pPr>
          </w:p>
        </w:tc>
        <w:tc>
          <w:tcPr>
            <w:tcW w:w="1318" w:type="dxa"/>
            <w:vMerge/>
            <w:vAlign w:val="center"/>
          </w:tcPr>
          <w:p w:rsidR="00326FAD" w:rsidRPr="006D04D7" w:rsidRDefault="00326FAD" w:rsidP="00302607">
            <w:pPr>
              <w:autoSpaceDE w:val="0"/>
              <w:autoSpaceDN w:val="0"/>
              <w:adjustRightInd w:val="0"/>
              <w:jc w:val="center"/>
              <w:rPr>
                <w:rFonts w:ascii="Arial" w:hAnsi="Arial" w:cs="Arial"/>
                <w:sz w:val="24"/>
                <w:szCs w:val="24"/>
              </w:rPr>
            </w:pPr>
          </w:p>
        </w:tc>
        <w:tc>
          <w:tcPr>
            <w:tcW w:w="2056" w:type="dxa"/>
            <w:vMerge/>
            <w:vAlign w:val="center"/>
          </w:tcPr>
          <w:p w:rsidR="00326FAD" w:rsidRPr="006D04D7" w:rsidRDefault="00326FAD" w:rsidP="00302607">
            <w:pPr>
              <w:autoSpaceDE w:val="0"/>
              <w:autoSpaceDN w:val="0"/>
              <w:adjustRightInd w:val="0"/>
              <w:jc w:val="center"/>
              <w:rPr>
                <w:rFonts w:ascii="Arial" w:hAnsi="Arial" w:cs="Arial"/>
                <w:sz w:val="24"/>
                <w:szCs w:val="24"/>
              </w:rPr>
            </w:pPr>
          </w:p>
        </w:tc>
      </w:tr>
    </w:tbl>
    <w:p w:rsidR="00326FAD" w:rsidRPr="006D04D7" w:rsidRDefault="00326FAD" w:rsidP="00326FAD">
      <w:pPr>
        <w:spacing w:after="0" w:line="240" w:lineRule="auto"/>
        <w:rPr>
          <w:rFonts w:ascii="Arial" w:hAnsi="Arial" w:cs="Arial"/>
          <w:sz w:val="24"/>
          <w:szCs w:val="24"/>
        </w:rPr>
      </w:pPr>
    </w:p>
    <w:tbl>
      <w:tblPr>
        <w:tblStyle w:val="af2"/>
        <w:tblW w:w="16020" w:type="dxa"/>
        <w:tblInd w:w="-318" w:type="dxa"/>
        <w:tblLayout w:type="fixed"/>
        <w:tblLook w:val="04A0" w:firstRow="1" w:lastRow="0" w:firstColumn="1" w:lastColumn="0" w:noHBand="0" w:noVBand="1"/>
      </w:tblPr>
      <w:tblGrid>
        <w:gridCol w:w="1873"/>
        <w:gridCol w:w="5670"/>
        <w:gridCol w:w="1559"/>
        <w:gridCol w:w="1559"/>
        <w:gridCol w:w="1985"/>
        <w:gridCol w:w="1318"/>
        <w:gridCol w:w="2056"/>
      </w:tblGrid>
      <w:tr w:rsidR="00326FAD" w:rsidRPr="006D04D7" w:rsidTr="00302607">
        <w:trPr>
          <w:tblHeader/>
        </w:trPr>
        <w:tc>
          <w:tcPr>
            <w:tcW w:w="1873" w:type="dxa"/>
            <w:vAlign w:val="center"/>
          </w:tcPr>
          <w:p w:rsidR="00326FAD" w:rsidRPr="006D04D7" w:rsidRDefault="00326FAD" w:rsidP="00302607">
            <w:pPr>
              <w:jc w:val="center"/>
              <w:rPr>
                <w:rFonts w:ascii="Arial" w:hAnsi="Arial" w:cs="Arial"/>
                <w:sz w:val="24"/>
                <w:szCs w:val="24"/>
              </w:rPr>
            </w:pPr>
            <w:r w:rsidRPr="006D04D7">
              <w:rPr>
                <w:rFonts w:ascii="Arial" w:hAnsi="Arial" w:cs="Arial"/>
                <w:sz w:val="24"/>
                <w:szCs w:val="24"/>
              </w:rPr>
              <w:t>1</w:t>
            </w:r>
          </w:p>
        </w:tc>
        <w:tc>
          <w:tcPr>
            <w:tcW w:w="5670" w:type="dxa"/>
            <w:vAlign w:val="center"/>
          </w:tcPr>
          <w:p w:rsidR="00326FAD" w:rsidRPr="006D04D7" w:rsidRDefault="00326FAD" w:rsidP="00302607">
            <w:pPr>
              <w:jc w:val="center"/>
              <w:rPr>
                <w:rFonts w:ascii="Arial" w:hAnsi="Arial" w:cs="Arial"/>
                <w:sz w:val="24"/>
                <w:szCs w:val="24"/>
              </w:rPr>
            </w:pPr>
            <w:r w:rsidRPr="006D04D7">
              <w:rPr>
                <w:rFonts w:ascii="Arial" w:hAnsi="Arial" w:cs="Arial"/>
                <w:sz w:val="24"/>
                <w:szCs w:val="24"/>
              </w:rPr>
              <w:t>2</w:t>
            </w:r>
          </w:p>
        </w:tc>
        <w:tc>
          <w:tcPr>
            <w:tcW w:w="1559" w:type="dxa"/>
            <w:vAlign w:val="center"/>
          </w:tcPr>
          <w:p w:rsidR="00326FAD" w:rsidRPr="006D04D7" w:rsidRDefault="00326FAD" w:rsidP="00302607">
            <w:pPr>
              <w:autoSpaceDE w:val="0"/>
              <w:autoSpaceDN w:val="0"/>
              <w:adjustRightInd w:val="0"/>
              <w:jc w:val="center"/>
              <w:rPr>
                <w:rFonts w:ascii="Arial" w:hAnsi="Arial" w:cs="Arial"/>
                <w:sz w:val="24"/>
                <w:szCs w:val="24"/>
              </w:rPr>
            </w:pPr>
            <w:r w:rsidRPr="006D04D7">
              <w:rPr>
                <w:rFonts w:ascii="Arial" w:hAnsi="Arial" w:cs="Arial"/>
                <w:sz w:val="24"/>
                <w:szCs w:val="24"/>
              </w:rPr>
              <w:t>3</w:t>
            </w:r>
          </w:p>
        </w:tc>
        <w:tc>
          <w:tcPr>
            <w:tcW w:w="1559" w:type="dxa"/>
            <w:vAlign w:val="center"/>
          </w:tcPr>
          <w:p w:rsidR="00326FAD" w:rsidRPr="006D04D7" w:rsidRDefault="00326FAD" w:rsidP="00302607">
            <w:pPr>
              <w:autoSpaceDE w:val="0"/>
              <w:autoSpaceDN w:val="0"/>
              <w:adjustRightInd w:val="0"/>
              <w:jc w:val="center"/>
              <w:rPr>
                <w:rFonts w:ascii="Arial" w:hAnsi="Arial" w:cs="Arial"/>
                <w:sz w:val="24"/>
                <w:szCs w:val="24"/>
              </w:rPr>
            </w:pPr>
            <w:r w:rsidRPr="006D04D7">
              <w:rPr>
                <w:rFonts w:ascii="Arial" w:hAnsi="Arial" w:cs="Arial"/>
                <w:sz w:val="24"/>
                <w:szCs w:val="24"/>
              </w:rPr>
              <w:t>4</w:t>
            </w:r>
          </w:p>
        </w:tc>
        <w:tc>
          <w:tcPr>
            <w:tcW w:w="1985" w:type="dxa"/>
            <w:vAlign w:val="center"/>
          </w:tcPr>
          <w:p w:rsidR="00326FAD" w:rsidRPr="006D04D7" w:rsidRDefault="00326FAD" w:rsidP="00302607">
            <w:pPr>
              <w:autoSpaceDE w:val="0"/>
              <w:autoSpaceDN w:val="0"/>
              <w:adjustRightInd w:val="0"/>
              <w:jc w:val="center"/>
              <w:rPr>
                <w:rFonts w:ascii="Arial" w:hAnsi="Arial" w:cs="Arial"/>
                <w:sz w:val="24"/>
                <w:szCs w:val="24"/>
              </w:rPr>
            </w:pPr>
            <w:r w:rsidRPr="006D04D7">
              <w:rPr>
                <w:rFonts w:ascii="Arial" w:hAnsi="Arial" w:cs="Arial"/>
                <w:sz w:val="24"/>
                <w:szCs w:val="24"/>
              </w:rPr>
              <w:t>5</w:t>
            </w:r>
          </w:p>
        </w:tc>
        <w:tc>
          <w:tcPr>
            <w:tcW w:w="1318" w:type="dxa"/>
            <w:vAlign w:val="center"/>
          </w:tcPr>
          <w:p w:rsidR="00326FAD" w:rsidRPr="006D04D7" w:rsidRDefault="00326FAD" w:rsidP="00302607">
            <w:pPr>
              <w:autoSpaceDE w:val="0"/>
              <w:autoSpaceDN w:val="0"/>
              <w:adjustRightInd w:val="0"/>
              <w:jc w:val="center"/>
              <w:rPr>
                <w:rFonts w:ascii="Arial" w:hAnsi="Arial" w:cs="Arial"/>
                <w:sz w:val="24"/>
                <w:szCs w:val="24"/>
              </w:rPr>
            </w:pPr>
            <w:r w:rsidRPr="006D04D7">
              <w:rPr>
                <w:rFonts w:ascii="Arial" w:hAnsi="Arial" w:cs="Arial"/>
                <w:sz w:val="24"/>
                <w:szCs w:val="24"/>
              </w:rPr>
              <w:t>6</w:t>
            </w:r>
          </w:p>
        </w:tc>
        <w:tc>
          <w:tcPr>
            <w:tcW w:w="2056" w:type="dxa"/>
            <w:vAlign w:val="center"/>
          </w:tcPr>
          <w:p w:rsidR="00326FAD" w:rsidRPr="006D04D7" w:rsidRDefault="00326FAD" w:rsidP="00302607">
            <w:pPr>
              <w:autoSpaceDE w:val="0"/>
              <w:autoSpaceDN w:val="0"/>
              <w:adjustRightInd w:val="0"/>
              <w:jc w:val="center"/>
              <w:rPr>
                <w:rFonts w:ascii="Arial" w:hAnsi="Arial" w:cs="Arial"/>
                <w:sz w:val="24"/>
                <w:szCs w:val="24"/>
              </w:rPr>
            </w:pPr>
            <w:r w:rsidRPr="006D04D7">
              <w:rPr>
                <w:rFonts w:ascii="Arial" w:hAnsi="Arial" w:cs="Arial"/>
                <w:sz w:val="24"/>
                <w:szCs w:val="24"/>
              </w:rPr>
              <w:t>7</w:t>
            </w:r>
          </w:p>
        </w:tc>
      </w:tr>
      <w:tr w:rsidR="00326FAD" w:rsidRPr="006D04D7" w:rsidTr="00302607">
        <w:tc>
          <w:tcPr>
            <w:tcW w:w="16020" w:type="dxa"/>
            <w:gridSpan w:val="7"/>
            <w:vAlign w:val="center"/>
          </w:tcPr>
          <w:p w:rsidR="00326FAD" w:rsidRPr="006D04D7" w:rsidRDefault="00326FAD" w:rsidP="00302607">
            <w:pPr>
              <w:autoSpaceDE w:val="0"/>
              <w:autoSpaceDN w:val="0"/>
              <w:adjustRightInd w:val="0"/>
              <w:jc w:val="center"/>
              <w:rPr>
                <w:rFonts w:ascii="Arial" w:hAnsi="Arial" w:cs="Arial"/>
                <w:sz w:val="24"/>
                <w:szCs w:val="24"/>
              </w:rPr>
            </w:pPr>
            <w:r w:rsidRPr="006D04D7">
              <w:rPr>
                <w:rFonts w:ascii="Arial" w:hAnsi="Arial" w:cs="Arial"/>
                <w:bCs/>
                <w:sz w:val="24"/>
                <w:szCs w:val="24"/>
              </w:rPr>
              <w:t>Основные виды разрешенного использования земельных участков</w:t>
            </w:r>
          </w:p>
        </w:tc>
      </w:tr>
      <w:tr w:rsidR="009218E2" w:rsidRPr="006D04D7" w:rsidTr="009218E2">
        <w:tc>
          <w:tcPr>
            <w:tcW w:w="1873" w:type="dxa"/>
          </w:tcPr>
          <w:p w:rsidR="009218E2" w:rsidRPr="006D04D7" w:rsidRDefault="009218E2" w:rsidP="00302607">
            <w:pPr>
              <w:jc w:val="center"/>
              <w:rPr>
                <w:rFonts w:ascii="Arial" w:hAnsi="Arial" w:cs="Arial"/>
                <w:sz w:val="24"/>
                <w:szCs w:val="24"/>
              </w:rPr>
            </w:pPr>
            <w:r w:rsidRPr="006D04D7">
              <w:rPr>
                <w:rFonts w:ascii="Arial" w:hAnsi="Arial" w:cs="Arial"/>
                <w:sz w:val="24"/>
                <w:szCs w:val="24"/>
              </w:rPr>
              <w:t>Коммунальное обслуживание</w:t>
            </w:r>
          </w:p>
          <w:p w:rsidR="009218E2" w:rsidRPr="006D04D7" w:rsidRDefault="009218E2" w:rsidP="00302607">
            <w:pPr>
              <w:jc w:val="center"/>
              <w:rPr>
                <w:rFonts w:ascii="Arial" w:hAnsi="Arial" w:cs="Arial"/>
                <w:sz w:val="24"/>
                <w:szCs w:val="24"/>
              </w:rPr>
            </w:pPr>
            <w:r w:rsidRPr="006D04D7">
              <w:rPr>
                <w:rFonts w:ascii="Arial" w:hAnsi="Arial" w:cs="Arial"/>
                <w:sz w:val="24"/>
                <w:szCs w:val="24"/>
              </w:rPr>
              <w:t>(3.1)</w:t>
            </w:r>
          </w:p>
        </w:tc>
        <w:tc>
          <w:tcPr>
            <w:tcW w:w="5670" w:type="dxa"/>
          </w:tcPr>
          <w:p w:rsidR="009218E2" w:rsidRPr="006D04D7" w:rsidRDefault="009218E2" w:rsidP="00302607">
            <w:pPr>
              <w:jc w:val="both"/>
              <w:rPr>
                <w:rFonts w:ascii="Arial" w:hAnsi="Arial" w:cs="Arial"/>
                <w:sz w:val="24"/>
                <w:szCs w:val="24"/>
              </w:rPr>
            </w:pPr>
            <w:r w:rsidRPr="006D04D7">
              <w:rPr>
                <w:rFonts w:ascii="Arial" w:hAnsi="Arial" w:cs="Arial"/>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sidRPr="006D04D7">
              <w:rPr>
                <w:rFonts w:ascii="Arial" w:hAnsi="Arial" w:cs="Arial"/>
                <w:sz w:val="24"/>
                <w:szCs w:val="24"/>
              </w:rPr>
              <w:t>ь</w:t>
            </w:r>
            <w:r w:rsidRPr="006D04D7">
              <w:rPr>
                <w:rFonts w:ascii="Arial" w:hAnsi="Arial" w:cs="Arial"/>
                <w:sz w:val="24"/>
                <w:szCs w:val="24"/>
              </w:rPr>
              <w:t>зования с кодами 3.1.1-3.1.2</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9218E2" w:rsidRPr="006D04D7" w:rsidRDefault="009218E2" w:rsidP="009218E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9218E2" w:rsidRPr="006D04D7" w:rsidTr="009218E2">
        <w:tc>
          <w:tcPr>
            <w:tcW w:w="1873" w:type="dxa"/>
          </w:tcPr>
          <w:p w:rsidR="009218E2" w:rsidRPr="006D04D7" w:rsidRDefault="009218E2" w:rsidP="00302607">
            <w:pPr>
              <w:jc w:val="center"/>
              <w:rPr>
                <w:rFonts w:ascii="Arial" w:hAnsi="Arial" w:cs="Arial"/>
                <w:sz w:val="24"/>
                <w:szCs w:val="24"/>
              </w:rPr>
            </w:pPr>
            <w:r w:rsidRPr="006D04D7">
              <w:rPr>
                <w:rFonts w:ascii="Arial" w:hAnsi="Arial" w:cs="Arial"/>
                <w:sz w:val="24"/>
                <w:szCs w:val="24"/>
              </w:rPr>
              <w:t>Предоставл</w:t>
            </w:r>
            <w:r w:rsidRPr="006D04D7">
              <w:rPr>
                <w:rFonts w:ascii="Arial" w:hAnsi="Arial" w:cs="Arial"/>
                <w:sz w:val="24"/>
                <w:szCs w:val="24"/>
              </w:rPr>
              <w:t>е</w:t>
            </w:r>
            <w:r w:rsidRPr="006D04D7">
              <w:rPr>
                <w:rFonts w:ascii="Arial" w:hAnsi="Arial" w:cs="Arial"/>
                <w:sz w:val="24"/>
                <w:szCs w:val="24"/>
              </w:rPr>
              <w:t>ние комм</w:t>
            </w:r>
            <w:r w:rsidRPr="006D04D7">
              <w:rPr>
                <w:rFonts w:ascii="Arial" w:hAnsi="Arial" w:cs="Arial"/>
                <w:sz w:val="24"/>
                <w:szCs w:val="24"/>
              </w:rPr>
              <w:t>у</w:t>
            </w:r>
            <w:r w:rsidRPr="006D04D7">
              <w:rPr>
                <w:rFonts w:ascii="Arial" w:hAnsi="Arial" w:cs="Arial"/>
                <w:sz w:val="24"/>
                <w:szCs w:val="24"/>
              </w:rPr>
              <w:t xml:space="preserve">нальных услуг </w:t>
            </w:r>
            <w:r w:rsidRPr="006D04D7">
              <w:rPr>
                <w:rFonts w:ascii="Arial" w:hAnsi="Arial" w:cs="Arial"/>
                <w:sz w:val="24"/>
                <w:szCs w:val="24"/>
              </w:rPr>
              <w:lastRenderedPageBreak/>
              <w:t>(3.1.1)</w:t>
            </w:r>
          </w:p>
        </w:tc>
        <w:tc>
          <w:tcPr>
            <w:tcW w:w="5670" w:type="dxa"/>
          </w:tcPr>
          <w:p w:rsidR="009218E2" w:rsidRPr="006D04D7" w:rsidRDefault="009218E2" w:rsidP="00302607">
            <w:pPr>
              <w:jc w:val="both"/>
              <w:rPr>
                <w:rFonts w:ascii="Arial" w:hAnsi="Arial" w:cs="Arial"/>
                <w:sz w:val="24"/>
                <w:szCs w:val="24"/>
              </w:rPr>
            </w:pPr>
            <w:proofErr w:type="gramStart"/>
            <w:r w:rsidRPr="006D04D7">
              <w:rPr>
                <w:rFonts w:ascii="Arial" w:hAnsi="Arial" w:cs="Arial"/>
                <w:sz w:val="24"/>
                <w:szCs w:val="24"/>
              </w:rPr>
              <w:lastRenderedPageBreak/>
              <w:t>Размещение зданий и сооружений, обеспеч</w:t>
            </w:r>
            <w:r w:rsidRPr="006D04D7">
              <w:rPr>
                <w:rFonts w:ascii="Arial" w:hAnsi="Arial" w:cs="Arial"/>
                <w:sz w:val="24"/>
                <w:szCs w:val="24"/>
              </w:rPr>
              <w:t>и</w:t>
            </w:r>
            <w:r w:rsidRPr="006D04D7">
              <w:rPr>
                <w:rFonts w:ascii="Arial" w:hAnsi="Arial" w:cs="Arial"/>
                <w:sz w:val="24"/>
                <w:szCs w:val="24"/>
              </w:rPr>
              <w:t xml:space="preserve">вающих поставку воды, тепла, электричества, газа, отвод канализационных стоков, очистку и </w:t>
            </w:r>
            <w:r w:rsidRPr="006D04D7">
              <w:rPr>
                <w:rFonts w:ascii="Arial" w:hAnsi="Arial" w:cs="Arial"/>
                <w:sz w:val="24"/>
                <w:szCs w:val="24"/>
              </w:rPr>
              <w:lastRenderedPageBreak/>
              <w:t>уборку объектов недвижимости (котельных, в</w:t>
            </w:r>
            <w:r w:rsidRPr="006D04D7">
              <w:rPr>
                <w:rFonts w:ascii="Arial" w:hAnsi="Arial" w:cs="Arial"/>
                <w:sz w:val="24"/>
                <w:szCs w:val="24"/>
              </w:rPr>
              <w:t>о</w:t>
            </w:r>
            <w:r w:rsidRPr="006D04D7">
              <w:rPr>
                <w:rFonts w:ascii="Arial" w:hAnsi="Arial" w:cs="Arial"/>
                <w:sz w:val="24"/>
                <w:szCs w:val="24"/>
              </w:rPr>
              <w:t>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w:t>
            </w:r>
            <w:r w:rsidRPr="006D04D7">
              <w:rPr>
                <w:rFonts w:ascii="Arial" w:hAnsi="Arial" w:cs="Arial"/>
                <w:sz w:val="24"/>
                <w:szCs w:val="24"/>
              </w:rPr>
              <w:t>а</w:t>
            </w:r>
            <w:r w:rsidRPr="006D04D7">
              <w:rPr>
                <w:rFonts w:ascii="Arial" w:hAnsi="Arial" w:cs="Arial"/>
                <w:sz w:val="24"/>
                <w:szCs w:val="24"/>
              </w:rPr>
              <w:t>ций, стоянок, гаражей и мастерских для обсл</w:t>
            </w:r>
            <w:r w:rsidRPr="006D04D7">
              <w:rPr>
                <w:rFonts w:ascii="Arial" w:hAnsi="Arial" w:cs="Arial"/>
                <w:sz w:val="24"/>
                <w:szCs w:val="24"/>
              </w:rPr>
              <w:t>у</w:t>
            </w:r>
            <w:r w:rsidRPr="006D04D7">
              <w:rPr>
                <w:rFonts w:ascii="Arial" w:hAnsi="Arial" w:cs="Arial"/>
                <w:sz w:val="24"/>
                <w:szCs w:val="24"/>
              </w:rPr>
              <w:t>живания уборочной и аварийной техники, с</w:t>
            </w:r>
            <w:r w:rsidRPr="006D04D7">
              <w:rPr>
                <w:rFonts w:ascii="Arial" w:hAnsi="Arial" w:cs="Arial"/>
                <w:sz w:val="24"/>
                <w:szCs w:val="24"/>
              </w:rPr>
              <w:t>о</w:t>
            </w:r>
            <w:r w:rsidRPr="006D04D7">
              <w:rPr>
                <w:rFonts w:ascii="Arial" w:hAnsi="Arial" w:cs="Arial"/>
                <w:sz w:val="24"/>
                <w:szCs w:val="24"/>
              </w:rPr>
              <w:t>оружений, необходимых для сбора и плавки снега)</w:t>
            </w:r>
            <w:proofErr w:type="gramEnd"/>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9218E2" w:rsidRPr="006D04D7" w:rsidRDefault="009218E2" w:rsidP="009218E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lastRenderedPageBreak/>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60 %</w:t>
            </w:r>
          </w:p>
        </w:tc>
      </w:tr>
      <w:tr w:rsidR="009218E2" w:rsidRPr="006D04D7" w:rsidTr="009218E2">
        <w:tc>
          <w:tcPr>
            <w:tcW w:w="1873" w:type="dxa"/>
          </w:tcPr>
          <w:p w:rsidR="009218E2" w:rsidRPr="006D04D7" w:rsidRDefault="009218E2" w:rsidP="00302607">
            <w:pPr>
              <w:jc w:val="center"/>
              <w:rPr>
                <w:rFonts w:ascii="Arial" w:hAnsi="Arial" w:cs="Arial"/>
                <w:sz w:val="24"/>
                <w:szCs w:val="24"/>
              </w:rPr>
            </w:pPr>
            <w:r w:rsidRPr="006D04D7">
              <w:rPr>
                <w:rFonts w:ascii="Arial" w:hAnsi="Arial" w:cs="Arial"/>
                <w:sz w:val="24"/>
                <w:szCs w:val="24"/>
              </w:rPr>
              <w:lastRenderedPageBreak/>
              <w:t>Администр</w:t>
            </w:r>
            <w:r w:rsidRPr="006D04D7">
              <w:rPr>
                <w:rFonts w:ascii="Arial" w:hAnsi="Arial" w:cs="Arial"/>
                <w:sz w:val="24"/>
                <w:szCs w:val="24"/>
              </w:rPr>
              <w:t>а</w:t>
            </w:r>
            <w:r w:rsidRPr="006D04D7">
              <w:rPr>
                <w:rFonts w:ascii="Arial" w:hAnsi="Arial" w:cs="Arial"/>
                <w:sz w:val="24"/>
                <w:szCs w:val="24"/>
              </w:rPr>
              <w:t>тивные здания организаций, обеспечив</w:t>
            </w:r>
            <w:r w:rsidRPr="006D04D7">
              <w:rPr>
                <w:rFonts w:ascii="Arial" w:hAnsi="Arial" w:cs="Arial"/>
                <w:sz w:val="24"/>
                <w:szCs w:val="24"/>
              </w:rPr>
              <w:t>а</w:t>
            </w:r>
            <w:r w:rsidRPr="006D04D7">
              <w:rPr>
                <w:rFonts w:ascii="Arial" w:hAnsi="Arial" w:cs="Arial"/>
                <w:sz w:val="24"/>
                <w:szCs w:val="24"/>
              </w:rPr>
              <w:t>ющих пред</w:t>
            </w:r>
            <w:r w:rsidRPr="006D04D7">
              <w:rPr>
                <w:rFonts w:ascii="Arial" w:hAnsi="Arial" w:cs="Arial"/>
                <w:sz w:val="24"/>
                <w:szCs w:val="24"/>
              </w:rPr>
              <w:t>о</w:t>
            </w:r>
            <w:r w:rsidRPr="006D04D7">
              <w:rPr>
                <w:rFonts w:ascii="Arial" w:hAnsi="Arial" w:cs="Arial"/>
                <w:sz w:val="24"/>
                <w:szCs w:val="24"/>
              </w:rPr>
              <w:t>ставление коммунальных услуг (3.1.2)</w:t>
            </w:r>
          </w:p>
        </w:tc>
        <w:tc>
          <w:tcPr>
            <w:tcW w:w="5670" w:type="dxa"/>
          </w:tcPr>
          <w:p w:rsidR="009218E2" w:rsidRPr="006D04D7" w:rsidRDefault="009218E2" w:rsidP="00302607">
            <w:pPr>
              <w:jc w:val="both"/>
              <w:rPr>
                <w:rFonts w:ascii="Arial" w:hAnsi="Arial" w:cs="Arial"/>
                <w:sz w:val="24"/>
                <w:szCs w:val="24"/>
              </w:rPr>
            </w:pPr>
            <w:r w:rsidRPr="006D04D7">
              <w:rPr>
                <w:rFonts w:ascii="Arial" w:hAnsi="Arial" w:cs="Arial"/>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9218E2" w:rsidRPr="006D04D7" w:rsidRDefault="009218E2" w:rsidP="009218E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9218E2" w:rsidRPr="006D04D7" w:rsidTr="009218E2">
        <w:tc>
          <w:tcPr>
            <w:tcW w:w="1873" w:type="dxa"/>
          </w:tcPr>
          <w:p w:rsidR="009218E2" w:rsidRPr="006D04D7" w:rsidRDefault="009218E2" w:rsidP="00302607">
            <w:pPr>
              <w:jc w:val="center"/>
              <w:rPr>
                <w:rFonts w:ascii="Arial" w:eastAsia="Times New Roman" w:hAnsi="Arial" w:cs="Arial"/>
                <w:sz w:val="24"/>
                <w:szCs w:val="24"/>
                <w:lang w:bidi="ru-RU"/>
              </w:rPr>
            </w:pPr>
            <w:r w:rsidRPr="006D04D7">
              <w:rPr>
                <w:rFonts w:ascii="Arial" w:eastAsia="Times New Roman" w:hAnsi="Arial" w:cs="Arial"/>
                <w:sz w:val="24"/>
                <w:szCs w:val="24"/>
                <w:lang w:bidi="ru-RU"/>
              </w:rPr>
              <w:t>Бытовое о</w:t>
            </w:r>
            <w:r w:rsidRPr="006D04D7">
              <w:rPr>
                <w:rFonts w:ascii="Arial" w:eastAsia="Times New Roman" w:hAnsi="Arial" w:cs="Arial"/>
                <w:sz w:val="24"/>
                <w:szCs w:val="24"/>
                <w:lang w:bidi="ru-RU"/>
              </w:rPr>
              <w:t>б</w:t>
            </w:r>
            <w:r w:rsidRPr="006D04D7">
              <w:rPr>
                <w:rFonts w:ascii="Arial" w:eastAsia="Times New Roman" w:hAnsi="Arial" w:cs="Arial"/>
                <w:sz w:val="24"/>
                <w:szCs w:val="24"/>
                <w:lang w:bidi="ru-RU"/>
              </w:rPr>
              <w:t>служивание</w:t>
            </w:r>
          </w:p>
          <w:p w:rsidR="009218E2" w:rsidRPr="006D04D7" w:rsidRDefault="009218E2" w:rsidP="00302607">
            <w:pPr>
              <w:jc w:val="center"/>
              <w:rPr>
                <w:rFonts w:ascii="Arial" w:hAnsi="Arial" w:cs="Arial"/>
                <w:sz w:val="24"/>
                <w:szCs w:val="24"/>
              </w:rPr>
            </w:pPr>
            <w:r w:rsidRPr="006D04D7">
              <w:rPr>
                <w:rFonts w:ascii="Arial" w:eastAsia="Times New Roman" w:hAnsi="Arial" w:cs="Arial"/>
                <w:sz w:val="24"/>
                <w:szCs w:val="24"/>
                <w:lang w:bidi="ru-RU"/>
              </w:rPr>
              <w:t>(3.3)</w:t>
            </w:r>
          </w:p>
        </w:tc>
        <w:tc>
          <w:tcPr>
            <w:tcW w:w="5670" w:type="dxa"/>
          </w:tcPr>
          <w:p w:rsidR="009218E2" w:rsidRPr="006D04D7" w:rsidRDefault="009218E2" w:rsidP="00302607">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предназначенных для оказания насел</w:t>
            </w:r>
            <w:r w:rsidRPr="006D04D7">
              <w:rPr>
                <w:rFonts w:ascii="Arial" w:hAnsi="Arial" w:cs="Arial"/>
                <w:sz w:val="24"/>
                <w:szCs w:val="24"/>
              </w:rPr>
              <w:t>е</w:t>
            </w:r>
            <w:r w:rsidRPr="006D04D7">
              <w:rPr>
                <w:rFonts w:ascii="Arial" w:hAnsi="Arial" w:cs="Arial"/>
                <w:sz w:val="24"/>
                <w:szCs w:val="24"/>
              </w:rPr>
              <w:t>нию или организациям бытовых услуг (масте</w:t>
            </w:r>
            <w:r w:rsidRPr="006D04D7">
              <w:rPr>
                <w:rFonts w:ascii="Arial" w:hAnsi="Arial" w:cs="Arial"/>
                <w:sz w:val="24"/>
                <w:szCs w:val="24"/>
              </w:rPr>
              <w:t>р</w:t>
            </w:r>
            <w:r w:rsidRPr="006D04D7">
              <w:rPr>
                <w:rFonts w:ascii="Arial" w:hAnsi="Arial" w:cs="Arial"/>
                <w:sz w:val="24"/>
                <w:szCs w:val="24"/>
              </w:rPr>
              <w:t>ские мелкого ремонта, ателье, бани, парикм</w:t>
            </w:r>
            <w:r w:rsidRPr="006D04D7">
              <w:rPr>
                <w:rFonts w:ascii="Arial" w:hAnsi="Arial" w:cs="Arial"/>
                <w:sz w:val="24"/>
                <w:szCs w:val="24"/>
              </w:rPr>
              <w:t>а</w:t>
            </w:r>
            <w:r w:rsidRPr="006D04D7">
              <w:rPr>
                <w:rFonts w:ascii="Arial" w:hAnsi="Arial" w:cs="Arial"/>
                <w:sz w:val="24"/>
                <w:szCs w:val="24"/>
              </w:rPr>
              <w:t>херские, прачечные, химчистки, похоронные бюро)</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1500 кв. м.</w:t>
            </w:r>
          </w:p>
        </w:tc>
        <w:tc>
          <w:tcPr>
            <w:tcW w:w="1985"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9218E2" w:rsidRPr="006D04D7" w:rsidRDefault="009218E2" w:rsidP="009218E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9218E2" w:rsidRPr="006D04D7" w:rsidTr="009218E2">
        <w:tc>
          <w:tcPr>
            <w:tcW w:w="1873" w:type="dxa"/>
          </w:tcPr>
          <w:p w:rsidR="009218E2" w:rsidRPr="006D04D7" w:rsidRDefault="009218E2" w:rsidP="00302607">
            <w:pPr>
              <w:jc w:val="center"/>
              <w:rPr>
                <w:rFonts w:ascii="Arial" w:hAnsi="Arial" w:cs="Arial"/>
                <w:bCs/>
                <w:sz w:val="24"/>
                <w:szCs w:val="24"/>
              </w:rPr>
            </w:pPr>
            <w:r w:rsidRPr="006D04D7">
              <w:rPr>
                <w:rFonts w:ascii="Arial" w:hAnsi="Arial" w:cs="Arial"/>
                <w:bCs/>
                <w:sz w:val="24"/>
                <w:szCs w:val="24"/>
              </w:rPr>
              <w:t>Размещение автомобил</w:t>
            </w:r>
            <w:r w:rsidRPr="006D04D7">
              <w:rPr>
                <w:rFonts w:ascii="Arial" w:hAnsi="Arial" w:cs="Arial"/>
                <w:bCs/>
                <w:sz w:val="24"/>
                <w:szCs w:val="24"/>
              </w:rPr>
              <w:t>ь</w:t>
            </w:r>
            <w:r w:rsidRPr="006D04D7">
              <w:rPr>
                <w:rFonts w:ascii="Arial" w:hAnsi="Arial" w:cs="Arial"/>
                <w:bCs/>
                <w:sz w:val="24"/>
                <w:szCs w:val="24"/>
              </w:rPr>
              <w:t>ных дорог</w:t>
            </w:r>
          </w:p>
          <w:p w:rsidR="009218E2" w:rsidRPr="006D04D7" w:rsidRDefault="009218E2" w:rsidP="00302607">
            <w:pPr>
              <w:jc w:val="center"/>
              <w:rPr>
                <w:rFonts w:ascii="Arial" w:hAnsi="Arial" w:cs="Arial"/>
                <w:sz w:val="24"/>
                <w:szCs w:val="24"/>
              </w:rPr>
            </w:pPr>
            <w:r w:rsidRPr="006D04D7">
              <w:rPr>
                <w:rFonts w:ascii="Arial" w:hAnsi="Arial" w:cs="Arial"/>
                <w:bCs/>
                <w:sz w:val="24"/>
                <w:szCs w:val="24"/>
              </w:rPr>
              <w:t>(7.2.1)</w:t>
            </w:r>
          </w:p>
        </w:tc>
        <w:tc>
          <w:tcPr>
            <w:tcW w:w="5670" w:type="dxa"/>
          </w:tcPr>
          <w:p w:rsidR="009218E2" w:rsidRPr="006D04D7" w:rsidRDefault="009218E2" w:rsidP="00302607">
            <w:pPr>
              <w:pStyle w:val="ConsPlusNormal"/>
              <w:jc w:val="both"/>
              <w:rPr>
                <w:sz w:val="24"/>
                <w:szCs w:val="24"/>
              </w:rPr>
            </w:pPr>
            <w:r w:rsidRPr="006D04D7">
              <w:rPr>
                <w:sz w:val="24"/>
                <w:szCs w:val="24"/>
              </w:rPr>
              <w:t>Размещение автомобильных дорог за предел</w:t>
            </w:r>
            <w:r w:rsidRPr="006D04D7">
              <w:rPr>
                <w:sz w:val="24"/>
                <w:szCs w:val="24"/>
              </w:rPr>
              <w:t>а</w:t>
            </w:r>
            <w:r w:rsidRPr="006D04D7">
              <w:rPr>
                <w:sz w:val="24"/>
                <w:szCs w:val="24"/>
              </w:rPr>
              <w:t>ми населенных пунктов и технически связанных с ними сооружений, придорожных стоянок (па</w:t>
            </w:r>
            <w:r w:rsidRPr="006D04D7">
              <w:rPr>
                <w:sz w:val="24"/>
                <w:szCs w:val="24"/>
              </w:rPr>
              <w:t>р</w:t>
            </w:r>
            <w:r w:rsidRPr="006D04D7">
              <w:rPr>
                <w:sz w:val="24"/>
                <w:szCs w:val="24"/>
              </w:rPr>
              <w:t>ковок) транспортных сре</w:t>
            </w:r>
            <w:proofErr w:type="gramStart"/>
            <w:r w:rsidRPr="006D04D7">
              <w:rPr>
                <w:sz w:val="24"/>
                <w:szCs w:val="24"/>
              </w:rPr>
              <w:t>дств в гр</w:t>
            </w:r>
            <w:proofErr w:type="gramEnd"/>
            <w:r w:rsidRPr="006D04D7">
              <w:rPr>
                <w:sz w:val="24"/>
                <w:szCs w:val="24"/>
              </w:rPr>
              <w:t>аницах горо</w:t>
            </w:r>
            <w:r w:rsidRPr="006D04D7">
              <w:rPr>
                <w:sz w:val="24"/>
                <w:szCs w:val="24"/>
              </w:rPr>
              <w:t>д</w:t>
            </w:r>
            <w:r w:rsidRPr="006D04D7">
              <w:rPr>
                <w:sz w:val="24"/>
                <w:szCs w:val="24"/>
              </w:rPr>
              <w:t>ских улиц и дорог, за исключением предусмо</w:t>
            </w:r>
            <w:r w:rsidRPr="006D04D7">
              <w:rPr>
                <w:sz w:val="24"/>
                <w:szCs w:val="24"/>
              </w:rPr>
              <w:t>т</w:t>
            </w:r>
            <w:r w:rsidRPr="006D04D7">
              <w:rPr>
                <w:sz w:val="24"/>
                <w:szCs w:val="24"/>
              </w:rPr>
              <w:t>ренных видами разрешенного использования с кодами 2.7.1, 4.9, 7.2.3, а также некапитальных сооружений, предназначенных для охраны транспортных средств;</w:t>
            </w:r>
          </w:p>
          <w:p w:rsidR="009218E2" w:rsidRPr="006D04D7" w:rsidRDefault="009218E2" w:rsidP="00302607">
            <w:pPr>
              <w:jc w:val="both"/>
              <w:rPr>
                <w:rFonts w:ascii="Arial" w:hAnsi="Arial" w:cs="Arial"/>
                <w:sz w:val="24"/>
                <w:szCs w:val="24"/>
              </w:rPr>
            </w:pPr>
            <w:r w:rsidRPr="006D04D7">
              <w:rPr>
                <w:rFonts w:ascii="Arial" w:hAnsi="Arial" w:cs="Arial"/>
                <w:sz w:val="24"/>
                <w:szCs w:val="24"/>
              </w:rPr>
              <w:t xml:space="preserve">размещение объектов, предназначенных для размещения постов органов внутренних дел, </w:t>
            </w:r>
            <w:r w:rsidRPr="006D04D7">
              <w:rPr>
                <w:rFonts w:ascii="Arial" w:hAnsi="Arial" w:cs="Arial"/>
                <w:sz w:val="24"/>
                <w:szCs w:val="24"/>
              </w:rPr>
              <w:lastRenderedPageBreak/>
              <w:t>ответственных за безопасность дорожного дв</w:t>
            </w:r>
            <w:r w:rsidRPr="006D04D7">
              <w:rPr>
                <w:rFonts w:ascii="Arial" w:hAnsi="Arial" w:cs="Arial"/>
                <w:sz w:val="24"/>
                <w:szCs w:val="24"/>
              </w:rPr>
              <w:t>и</w:t>
            </w:r>
            <w:r w:rsidRPr="006D04D7">
              <w:rPr>
                <w:rFonts w:ascii="Arial" w:hAnsi="Arial" w:cs="Arial"/>
                <w:sz w:val="24"/>
                <w:szCs w:val="24"/>
              </w:rPr>
              <w:t>жения</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9218E2" w:rsidRPr="006D04D7" w:rsidRDefault="009218E2" w:rsidP="009218E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9218E2" w:rsidRPr="006D04D7" w:rsidTr="009218E2">
        <w:tc>
          <w:tcPr>
            <w:tcW w:w="1873" w:type="dxa"/>
            <w:vAlign w:val="center"/>
          </w:tcPr>
          <w:p w:rsidR="009218E2" w:rsidRPr="006D04D7" w:rsidRDefault="009218E2" w:rsidP="00302607">
            <w:pPr>
              <w:autoSpaceDE w:val="0"/>
              <w:autoSpaceDN w:val="0"/>
              <w:adjustRightInd w:val="0"/>
              <w:jc w:val="center"/>
              <w:rPr>
                <w:rFonts w:ascii="Arial" w:hAnsi="Arial" w:cs="Arial"/>
                <w:bCs/>
                <w:sz w:val="24"/>
                <w:szCs w:val="24"/>
              </w:rPr>
            </w:pPr>
            <w:r w:rsidRPr="006D04D7">
              <w:rPr>
                <w:rFonts w:ascii="Arial" w:hAnsi="Arial" w:cs="Arial"/>
                <w:bCs/>
                <w:sz w:val="24"/>
                <w:szCs w:val="24"/>
              </w:rPr>
              <w:lastRenderedPageBreak/>
              <w:t>Трубопрово</w:t>
            </w:r>
            <w:r w:rsidRPr="006D04D7">
              <w:rPr>
                <w:rFonts w:ascii="Arial" w:hAnsi="Arial" w:cs="Arial"/>
                <w:bCs/>
                <w:sz w:val="24"/>
                <w:szCs w:val="24"/>
              </w:rPr>
              <w:t>д</w:t>
            </w:r>
            <w:r w:rsidRPr="006D04D7">
              <w:rPr>
                <w:rFonts w:ascii="Arial" w:hAnsi="Arial" w:cs="Arial"/>
                <w:bCs/>
                <w:sz w:val="24"/>
                <w:szCs w:val="24"/>
              </w:rPr>
              <w:t>ный транспорт</w:t>
            </w:r>
          </w:p>
          <w:p w:rsidR="009218E2" w:rsidRPr="006D04D7" w:rsidRDefault="009218E2" w:rsidP="00302607">
            <w:pPr>
              <w:autoSpaceDE w:val="0"/>
              <w:autoSpaceDN w:val="0"/>
              <w:adjustRightInd w:val="0"/>
              <w:jc w:val="center"/>
              <w:rPr>
                <w:rFonts w:ascii="Arial" w:eastAsia="Times New Roman" w:hAnsi="Arial" w:cs="Arial"/>
                <w:sz w:val="24"/>
                <w:szCs w:val="24"/>
                <w:lang w:bidi="ru-RU"/>
              </w:rPr>
            </w:pPr>
            <w:r w:rsidRPr="006D04D7">
              <w:rPr>
                <w:rFonts w:ascii="Arial" w:hAnsi="Arial" w:cs="Arial"/>
                <w:bCs/>
                <w:sz w:val="24"/>
                <w:szCs w:val="24"/>
              </w:rPr>
              <w:t>(7.5)</w:t>
            </w:r>
          </w:p>
        </w:tc>
        <w:tc>
          <w:tcPr>
            <w:tcW w:w="5670" w:type="dxa"/>
          </w:tcPr>
          <w:p w:rsidR="009218E2" w:rsidRPr="006D04D7" w:rsidRDefault="009218E2" w:rsidP="00302607">
            <w:pPr>
              <w:jc w:val="both"/>
              <w:rPr>
                <w:rFonts w:ascii="Arial" w:hAnsi="Arial" w:cs="Arial"/>
                <w:sz w:val="24"/>
                <w:szCs w:val="24"/>
              </w:rPr>
            </w:pPr>
            <w:r w:rsidRPr="006D04D7">
              <w:rPr>
                <w:rFonts w:ascii="Arial" w:hAnsi="Arial" w:cs="Arial"/>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9218E2" w:rsidRPr="006D04D7" w:rsidRDefault="009218E2" w:rsidP="009218E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9218E2" w:rsidRPr="006D04D7" w:rsidTr="009218E2">
        <w:tc>
          <w:tcPr>
            <w:tcW w:w="1873" w:type="dxa"/>
          </w:tcPr>
          <w:p w:rsidR="009218E2" w:rsidRPr="006D04D7" w:rsidRDefault="009218E2" w:rsidP="00302607">
            <w:pPr>
              <w:jc w:val="center"/>
              <w:rPr>
                <w:rFonts w:ascii="Arial" w:hAnsi="Arial" w:cs="Arial"/>
                <w:bCs/>
                <w:sz w:val="24"/>
                <w:szCs w:val="24"/>
              </w:rPr>
            </w:pPr>
            <w:r w:rsidRPr="006D04D7">
              <w:rPr>
                <w:rFonts w:ascii="Arial" w:hAnsi="Arial" w:cs="Arial"/>
                <w:bCs/>
                <w:sz w:val="24"/>
                <w:szCs w:val="24"/>
              </w:rPr>
              <w:t>Историко-культурная деятельность</w:t>
            </w:r>
          </w:p>
          <w:p w:rsidR="009218E2" w:rsidRPr="006D04D7" w:rsidRDefault="009218E2" w:rsidP="00302607">
            <w:pPr>
              <w:jc w:val="center"/>
              <w:rPr>
                <w:rFonts w:ascii="Arial" w:hAnsi="Arial" w:cs="Arial"/>
                <w:bCs/>
                <w:sz w:val="24"/>
                <w:szCs w:val="24"/>
              </w:rPr>
            </w:pPr>
            <w:r w:rsidRPr="006D04D7">
              <w:rPr>
                <w:rFonts w:ascii="Arial" w:hAnsi="Arial" w:cs="Arial"/>
                <w:bCs/>
                <w:sz w:val="24"/>
                <w:szCs w:val="24"/>
              </w:rPr>
              <w:t>(9.3)</w:t>
            </w:r>
          </w:p>
        </w:tc>
        <w:tc>
          <w:tcPr>
            <w:tcW w:w="5670" w:type="dxa"/>
          </w:tcPr>
          <w:p w:rsidR="009218E2" w:rsidRPr="006D04D7" w:rsidRDefault="009218E2" w:rsidP="00302607">
            <w:pPr>
              <w:pStyle w:val="ConsPlusNormal"/>
              <w:jc w:val="both"/>
              <w:rPr>
                <w:sz w:val="24"/>
                <w:szCs w:val="24"/>
              </w:rPr>
            </w:pPr>
            <w:proofErr w:type="gramStart"/>
            <w:r w:rsidRPr="006D04D7">
              <w:rPr>
                <w:sz w:val="24"/>
                <w:szCs w:val="24"/>
              </w:rPr>
              <w:t>Сохранение и изучение объектов культурного наследия народов Российской Федерации (п</w:t>
            </w:r>
            <w:r w:rsidRPr="006D04D7">
              <w:rPr>
                <w:sz w:val="24"/>
                <w:szCs w:val="24"/>
              </w:rPr>
              <w:t>а</w:t>
            </w:r>
            <w:r w:rsidRPr="006D04D7">
              <w:rPr>
                <w:sz w:val="24"/>
                <w:szCs w:val="24"/>
              </w:rPr>
              <w:t>мятников истории и культуры), в том числе: объектов археологического наследия, дост</w:t>
            </w:r>
            <w:r w:rsidRPr="006D04D7">
              <w:rPr>
                <w:sz w:val="24"/>
                <w:szCs w:val="24"/>
              </w:rPr>
              <w:t>о</w:t>
            </w:r>
            <w:r w:rsidRPr="006D04D7">
              <w:rPr>
                <w:sz w:val="24"/>
                <w:szCs w:val="24"/>
              </w:rPr>
              <w:t>примечательных мест, мест бытования истор</w:t>
            </w:r>
            <w:r w:rsidRPr="006D04D7">
              <w:rPr>
                <w:sz w:val="24"/>
                <w:szCs w:val="24"/>
              </w:rPr>
              <w:t>и</w:t>
            </w:r>
            <w:r w:rsidRPr="006D04D7">
              <w:rPr>
                <w:sz w:val="24"/>
                <w:szCs w:val="24"/>
              </w:rPr>
              <w:t>ческих промыслов, производств и ремесел, и</w:t>
            </w:r>
            <w:r w:rsidRPr="006D04D7">
              <w:rPr>
                <w:sz w:val="24"/>
                <w:szCs w:val="24"/>
              </w:rPr>
              <w:t>с</w:t>
            </w:r>
            <w:r w:rsidRPr="006D04D7">
              <w:rPr>
                <w:sz w:val="24"/>
                <w:szCs w:val="24"/>
              </w:rPr>
              <w:t>торических поселений, недействующих военных и гражданских захоронений, объектов культу</w:t>
            </w:r>
            <w:r w:rsidRPr="006D04D7">
              <w:rPr>
                <w:sz w:val="24"/>
                <w:szCs w:val="24"/>
              </w:rPr>
              <w:t>р</w:t>
            </w:r>
            <w:r w:rsidRPr="006D04D7">
              <w:rPr>
                <w:sz w:val="24"/>
                <w:szCs w:val="24"/>
              </w:rPr>
              <w:t>ного наследия, хозяйственная деятельность, являющаяся историческим промыслом или р</w:t>
            </w:r>
            <w:r w:rsidRPr="006D04D7">
              <w:rPr>
                <w:sz w:val="24"/>
                <w:szCs w:val="24"/>
              </w:rPr>
              <w:t>е</w:t>
            </w:r>
            <w:r w:rsidRPr="006D04D7">
              <w:rPr>
                <w:sz w:val="24"/>
                <w:szCs w:val="24"/>
              </w:rPr>
              <w:t>меслом, а также хозяйственная деятельность, обеспечивающая познавательный туризм</w:t>
            </w:r>
            <w:proofErr w:type="gramEnd"/>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9218E2" w:rsidRPr="006D04D7" w:rsidRDefault="009218E2" w:rsidP="009218E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9218E2" w:rsidRPr="006D04D7" w:rsidTr="009218E2">
        <w:tc>
          <w:tcPr>
            <w:tcW w:w="1873" w:type="dxa"/>
          </w:tcPr>
          <w:p w:rsidR="009218E2" w:rsidRPr="006D04D7" w:rsidRDefault="009218E2" w:rsidP="00302607">
            <w:pPr>
              <w:jc w:val="center"/>
              <w:rPr>
                <w:rFonts w:ascii="Arial" w:hAnsi="Arial" w:cs="Arial"/>
                <w:sz w:val="24"/>
                <w:szCs w:val="24"/>
              </w:rPr>
            </w:pPr>
            <w:r w:rsidRPr="006D04D7">
              <w:rPr>
                <w:rFonts w:ascii="Arial" w:hAnsi="Arial" w:cs="Arial"/>
                <w:sz w:val="24"/>
                <w:szCs w:val="24"/>
              </w:rPr>
              <w:t>Земельные участки (те</w:t>
            </w:r>
            <w:r w:rsidRPr="006D04D7">
              <w:rPr>
                <w:rFonts w:ascii="Arial" w:hAnsi="Arial" w:cs="Arial"/>
                <w:sz w:val="24"/>
                <w:szCs w:val="24"/>
              </w:rPr>
              <w:t>р</w:t>
            </w:r>
            <w:r w:rsidRPr="006D04D7">
              <w:rPr>
                <w:rFonts w:ascii="Arial" w:hAnsi="Arial" w:cs="Arial"/>
                <w:sz w:val="24"/>
                <w:szCs w:val="24"/>
              </w:rPr>
              <w:t>ритории) о</w:t>
            </w:r>
            <w:r w:rsidRPr="006D04D7">
              <w:rPr>
                <w:rFonts w:ascii="Arial" w:hAnsi="Arial" w:cs="Arial"/>
                <w:sz w:val="24"/>
                <w:szCs w:val="24"/>
              </w:rPr>
              <w:t>б</w:t>
            </w:r>
            <w:r w:rsidRPr="006D04D7">
              <w:rPr>
                <w:rFonts w:ascii="Arial" w:hAnsi="Arial" w:cs="Arial"/>
                <w:sz w:val="24"/>
                <w:szCs w:val="24"/>
              </w:rPr>
              <w:t>щего польз</w:t>
            </w:r>
            <w:r w:rsidRPr="006D04D7">
              <w:rPr>
                <w:rFonts w:ascii="Arial" w:hAnsi="Arial" w:cs="Arial"/>
                <w:sz w:val="24"/>
                <w:szCs w:val="24"/>
              </w:rPr>
              <w:t>о</w:t>
            </w:r>
            <w:r w:rsidRPr="006D04D7">
              <w:rPr>
                <w:rFonts w:ascii="Arial" w:hAnsi="Arial" w:cs="Arial"/>
                <w:sz w:val="24"/>
                <w:szCs w:val="24"/>
              </w:rPr>
              <w:t>вания (12.0)</w:t>
            </w:r>
          </w:p>
        </w:tc>
        <w:tc>
          <w:tcPr>
            <w:tcW w:w="5670" w:type="dxa"/>
          </w:tcPr>
          <w:p w:rsidR="009218E2" w:rsidRPr="006D04D7" w:rsidRDefault="009218E2" w:rsidP="00302607">
            <w:pPr>
              <w:jc w:val="both"/>
              <w:rPr>
                <w:rFonts w:ascii="Arial" w:hAnsi="Arial" w:cs="Arial"/>
                <w:sz w:val="24"/>
                <w:szCs w:val="24"/>
              </w:rPr>
            </w:pPr>
            <w:r w:rsidRPr="006D04D7">
              <w:rPr>
                <w:rFonts w:ascii="Arial" w:hAnsi="Arial" w:cs="Arial"/>
                <w:sz w:val="24"/>
                <w:szCs w:val="24"/>
              </w:rPr>
              <w:t>Земельные участки общего пользования.</w:t>
            </w:r>
          </w:p>
          <w:p w:rsidR="009218E2" w:rsidRPr="006D04D7" w:rsidRDefault="009218E2" w:rsidP="00302607">
            <w:pPr>
              <w:jc w:val="both"/>
              <w:rPr>
                <w:rFonts w:ascii="Arial" w:hAnsi="Arial" w:cs="Arial"/>
                <w:sz w:val="24"/>
                <w:szCs w:val="24"/>
              </w:rPr>
            </w:pPr>
            <w:r w:rsidRPr="006D04D7">
              <w:rPr>
                <w:rFonts w:ascii="Arial" w:hAnsi="Arial" w:cs="Arial"/>
                <w:sz w:val="24"/>
                <w:szCs w:val="24"/>
              </w:rPr>
              <w:t>Содержание данного вида разрешенного и</w:t>
            </w:r>
            <w:r w:rsidRPr="006D04D7">
              <w:rPr>
                <w:rFonts w:ascii="Arial" w:hAnsi="Arial" w:cs="Arial"/>
                <w:sz w:val="24"/>
                <w:szCs w:val="24"/>
              </w:rPr>
              <w:t>с</w:t>
            </w:r>
            <w:r w:rsidRPr="006D04D7">
              <w:rPr>
                <w:rFonts w:ascii="Arial" w:hAnsi="Arial" w:cs="Arial"/>
                <w:sz w:val="24"/>
                <w:szCs w:val="24"/>
              </w:rPr>
              <w:t>пользования включает в себя содержание в</w:t>
            </w:r>
            <w:r w:rsidRPr="006D04D7">
              <w:rPr>
                <w:rFonts w:ascii="Arial" w:hAnsi="Arial" w:cs="Arial"/>
                <w:sz w:val="24"/>
                <w:szCs w:val="24"/>
              </w:rPr>
              <w:t>и</w:t>
            </w:r>
            <w:r w:rsidRPr="006D04D7">
              <w:rPr>
                <w:rFonts w:ascii="Arial" w:hAnsi="Arial" w:cs="Arial"/>
                <w:sz w:val="24"/>
                <w:szCs w:val="24"/>
              </w:rPr>
              <w:t>дов разрешенного использования с кодами 12.0.1 - 12.0.2</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9218E2" w:rsidRPr="006D04D7" w:rsidRDefault="009218E2" w:rsidP="009218E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9218E2" w:rsidRPr="006D04D7" w:rsidTr="009218E2">
        <w:tc>
          <w:tcPr>
            <w:tcW w:w="1873" w:type="dxa"/>
          </w:tcPr>
          <w:p w:rsidR="009218E2" w:rsidRPr="006D04D7" w:rsidRDefault="009218E2" w:rsidP="00302607">
            <w:pPr>
              <w:jc w:val="center"/>
              <w:rPr>
                <w:rFonts w:ascii="Arial" w:hAnsi="Arial" w:cs="Arial"/>
                <w:sz w:val="24"/>
                <w:szCs w:val="24"/>
              </w:rPr>
            </w:pPr>
            <w:r w:rsidRPr="006D04D7">
              <w:rPr>
                <w:rFonts w:ascii="Arial" w:hAnsi="Arial" w:cs="Arial"/>
                <w:sz w:val="24"/>
                <w:szCs w:val="24"/>
              </w:rPr>
              <w:t>Улично-дорожная сеть (12.0.1)</w:t>
            </w:r>
          </w:p>
        </w:tc>
        <w:tc>
          <w:tcPr>
            <w:tcW w:w="5670" w:type="dxa"/>
          </w:tcPr>
          <w:p w:rsidR="009218E2" w:rsidRPr="006D04D7" w:rsidRDefault="009218E2" w:rsidP="00302607">
            <w:pPr>
              <w:jc w:val="both"/>
              <w:rPr>
                <w:rFonts w:ascii="Arial" w:hAnsi="Arial" w:cs="Arial"/>
                <w:sz w:val="24"/>
                <w:szCs w:val="24"/>
              </w:rPr>
            </w:pPr>
            <w:r w:rsidRPr="006D04D7">
              <w:rPr>
                <w:rFonts w:ascii="Arial" w:hAnsi="Arial" w:cs="Arial"/>
                <w:sz w:val="24"/>
                <w:szCs w:val="24"/>
              </w:rPr>
              <w:t>Размещение объектов улично-дорожной сети: автомобильных дорог, трамвайных путей и п</w:t>
            </w:r>
            <w:r w:rsidRPr="006D04D7">
              <w:rPr>
                <w:rFonts w:ascii="Arial" w:hAnsi="Arial" w:cs="Arial"/>
                <w:sz w:val="24"/>
                <w:szCs w:val="24"/>
              </w:rPr>
              <w:t>е</w:t>
            </w:r>
            <w:r w:rsidRPr="006D04D7">
              <w:rPr>
                <w:rFonts w:ascii="Arial" w:hAnsi="Arial" w:cs="Arial"/>
                <w:sz w:val="24"/>
                <w:szCs w:val="24"/>
              </w:rPr>
              <w:t xml:space="preserve">шеходных тротуаров в границах населенных пунктов, пешеходных переходов, бульваров, площадей, проездов, велодорожек и объектов </w:t>
            </w:r>
            <w:proofErr w:type="spellStart"/>
            <w:r w:rsidRPr="006D04D7">
              <w:rPr>
                <w:rFonts w:ascii="Arial" w:hAnsi="Arial" w:cs="Arial"/>
                <w:sz w:val="24"/>
                <w:szCs w:val="24"/>
              </w:rPr>
              <w:t>велотранспортной</w:t>
            </w:r>
            <w:proofErr w:type="spellEnd"/>
            <w:r w:rsidRPr="006D04D7">
              <w:rPr>
                <w:rFonts w:ascii="Arial" w:hAnsi="Arial" w:cs="Arial"/>
                <w:sz w:val="24"/>
                <w:szCs w:val="24"/>
              </w:rPr>
              <w:t xml:space="preserve"> и инженерной инфраструкт</w:t>
            </w:r>
            <w:r w:rsidRPr="006D04D7">
              <w:rPr>
                <w:rFonts w:ascii="Arial" w:hAnsi="Arial" w:cs="Arial"/>
                <w:sz w:val="24"/>
                <w:szCs w:val="24"/>
              </w:rPr>
              <w:t>у</w:t>
            </w:r>
            <w:r w:rsidRPr="006D04D7">
              <w:rPr>
                <w:rFonts w:ascii="Arial" w:hAnsi="Arial" w:cs="Arial"/>
                <w:sz w:val="24"/>
                <w:szCs w:val="24"/>
              </w:rPr>
              <w:t>ры;</w:t>
            </w:r>
          </w:p>
          <w:p w:rsidR="009218E2" w:rsidRPr="006D04D7" w:rsidRDefault="009218E2" w:rsidP="00302607">
            <w:pPr>
              <w:jc w:val="both"/>
              <w:rPr>
                <w:rFonts w:ascii="Arial" w:hAnsi="Arial" w:cs="Arial"/>
                <w:sz w:val="24"/>
                <w:szCs w:val="24"/>
              </w:rPr>
            </w:pPr>
            <w:r w:rsidRPr="006D04D7">
              <w:rPr>
                <w:rFonts w:ascii="Arial" w:hAnsi="Arial" w:cs="Arial"/>
                <w:sz w:val="24"/>
                <w:szCs w:val="24"/>
              </w:rPr>
              <w:t xml:space="preserve">размещение придорожных стоянок (парковок) </w:t>
            </w:r>
            <w:r w:rsidRPr="006D04D7">
              <w:rPr>
                <w:rFonts w:ascii="Arial" w:hAnsi="Arial" w:cs="Arial"/>
                <w:sz w:val="24"/>
                <w:szCs w:val="24"/>
              </w:rPr>
              <w:lastRenderedPageBreak/>
              <w:t>транспортных сре</w:t>
            </w:r>
            <w:proofErr w:type="gramStart"/>
            <w:r w:rsidRPr="006D04D7">
              <w:rPr>
                <w:rFonts w:ascii="Arial" w:hAnsi="Arial" w:cs="Arial"/>
                <w:sz w:val="24"/>
                <w:szCs w:val="24"/>
              </w:rPr>
              <w:t>дств в гр</w:t>
            </w:r>
            <w:proofErr w:type="gramEnd"/>
            <w:r w:rsidRPr="006D04D7">
              <w:rPr>
                <w:rFonts w:ascii="Arial" w:hAnsi="Arial" w:cs="Arial"/>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w:t>
            </w:r>
            <w:r w:rsidRPr="006D04D7">
              <w:rPr>
                <w:rFonts w:ascii="Arial" w:hAnsi="Arial" w:cs="Arial"/>
                <w:sz w:val="24"/>
                <w:szCs w:val="24"/>
              </w:rPr>
              <w:t>у</w:t>
            </w:r>
            <w:r w:rsidRPr="006D04D7">
              <w:rPr>
                <w:rFonts w:ascii="Arial" w:hAnsi="Arial" w:cs="Arial"/>
                <w:sz w:val="24"/>
                <w:szCs w:val="24"/>
              </w:rPr>
              <w:t>жений, предназначенных для охраны тран</w:t>
            </w:r>
            <w:r w:rsidRPr="006D04D7">
              <w:rPr>
                <w:rFonts w:ascii="Arial" w:hAnsi="Arial" w:cs="Arial"/>
                <w:sz w:val="24"/>
                <w:szCs w:val="24"/>
              </w:rPr>
              <w:t>с</w:t>
            </w:r>
            <w:r w:rsidRPr="006D04D7">
              <w:rPr>
                <w:rFonts w:ascii="Arial" w:hAnsi="Arial" w:cs="Arial"/>
                <w:sz w:val="24"/>
                <w:szCs w:val="24"/>
              </w:rPr>
              <w:t>портных средств</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9218E2" w:rsidRPr="006D04D7" w:rsidRDefault="009218E2" w:rsidP="009218E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9218E2" w:rsidRPr="006D04D7" w:rsidTr="009218E2">
        <w:tc>
          <w:tcPr>
            <w:tcW w:w="1873" w:type="dxa"/>
          </w:tcPr>
          <w:p w:rsidR="009218E2" w:rsidRPr="006D04D7" w:rsidRDefault="009218E2" w:rsidP="00302607">
            <w:pPr>
              <w:jc w:val="center"/>
              <w:rPr>
                <w:rFonts w:ascii="Arial" w:hAnsi="Arial" w:cs="Arial"/>
                <w:sz w:val="24"/>
                <w:szCs w:val="24"/>
              </w:rPr>
            </w:pPr>
            <w:r w:rsidRPr="006D04D7">
              <w:rPr>
                <w:rFonts w:ascii="Arial" w:hAnsi="Arial" w:cs="Arial"/>
                <w:sz w:val="24"/>
                <w:szCs w:val="24"/>
              </w:rPr>
              <w:lastRenderedPageBreak/>
              <w:t>Благоустро</w:t>
            </w:r>
            <w:r w:rsidRPr="006D04D7">
              <w:rPr>
                <w:rFonts w:ascii="Arial" w:hAnsi="Arial" w:cs="Arial"/>
                <w:sz w:val="24"/>
                <w:szCs w:val="24"/>
              </w:rPr>
              <w:t>й</w:t>
            </w:r>
            <w:r w:rsidRPr="006D04D7">
              <w:rPr>
                <w:rFonts w:ascii="Arial" w:hAnsi="Arial" w:cs="Arial"/>
                <w:sz w:val="24"/>
                <w:szCs w:val="24"/>
              </w:rPr>
              <w:t>ство террит</w:t>
            </w:r>
            <w:r w:rsidRPr="006D04D7">
              <w:rPr>
                <w:rFonts w:ascii="Arial" w:hAnsi="Arial" w:cs="Arial"/>
                <w:sz w:val="24"/>
                <w:szCs w:val="24"/>
              </w:rPr>
              <w:t>о</w:t>
            </w:r>
            <w:r w:rsidRPr="006D04D7">
              <w:rPr>
                <w:rFonts w:ascii="Arial" w:hAnsi="Arial" w:cs="Arial"/>
                <w:sz w:val="24"/>
                <w:szCs w:val="24"/>
              </w:rPr>
              <w:t>рии (12.0.2)</w:t>
            </w:r>
          </w:p>
        </w:tc>
        <w:tc>
          <w:tcPr>
            <w:tcW w:w="5670" w:type="dxa"/>
          </w:tcPr>
          <w:p w:rsidR="009218E2" w:rsidRPr="006D04D7" w:rsidRDefault="009218E2" w:rsidP="00302607">
            <w:pPr>
              <w:jc w:val="both"/>
              <w:rPr>
                <w:rFonts w:ascii="Arial" w:hAnsi="Arial" w:cs="Arial"/>
                <w:sz w:val="24"/>
                <w:szCs w:val="24"/>
              </w:rPr>
            </w:pPr>
            <w:r w:rsidRPr="006D04D7">
              <w:rPr>
                <w:rFonts w:ascii="Arial" w:hAnsi="Arial" w:cs="Arial"/>
                <w:sz w:val="24"/>
                <w:szCs w:val="24"/>
              </w:rPr>
              <w:t>Размещение декоративных, технических, пл</w:t>
            </w:r>
            <w:r w:rsidRPr="006D04D7">
              <w:rPr>
                <w:rFonts w:ascii="Arial" w:hAnsi="Arial" w:cs="Arial"/>
                <w:sz w:val="24"/>
                <w:szCs w:val="24"/>
              </w:rPr>
              <w:t>а</w:t>
            </w:r>
            <w:r w:rsidRPr="006D04D7">
              <w:rPr>
                <w:rFonts w:ascii="Arial" w:hAnsi="Arial" w:cs="Arial"/>
                <w:sz w:val="24"/>
                <w:szCs w:val="24"/>
              </w:rPr>
              <w:t>нировочных, конструктивных устройств, эл</w:t>
            </w:r>
            <w:r w:rsidRPr="006D04D7">
              <w:rPr>
                <w:rFonts w:ascii="Arial" w:hAnsi="Arial" w:cs="Arial"/>
                <w:sz w:val="24"/>
                <w:szCs w:val="24"/>
              </w:rPr>
              <w:t>е</w:t>
            </w:r>
            <w:r w:rsidRPr="006D04D7">
              <w:rPr>
                <w:rFonts w:ascii="Arial" w:hAnsi="Arial" w:cs="Arial"/>
                <w:sz w:val="24"/>
                <w:szCs w:val="24"/>
              </w:rPr>
              <w:t>ментов озеленения, различных видов оборуд</w:t>
            </w:r>
            <w:r w:rsidRPr="006D04D7">
              <w:rPr>
                <w:rFonts w:ascii="Arial" w:hAnsi="Arial" w:cs="Arial"/>
                <w:sz w:val="24"/>
                <w:szCs w:val="24"/>
              </w:rPr>
              <w:t>о</w:t>
            </w:r>
            <w:r w:rsidRPr="006D04D7">
              <w:rPr>
                <w:rFonts w:ascii="Arial" w:hAnsi="Arial" w:cs="Arial"/>
                <w:sz w:val="24"/>
                <w:szCs w:val="24"/>
              </w:rPr>
              <w:t>вания и оформления, малых архитектурных форм, некапитальных нестационарных стро</w:t>
            </w:r>
            <w:r w:rsidRPr="006D04D7">
              <w:rPr>
                <w:rFonts w:ascii="Arial" w:hAnsi="Arial" w:cs="Arial"/>
                <w:sz w:val="24"/>
                <w:szCs w:val="24"/>
              </w:rPr>
              <w:t>е</w:t>
            </w:r>
            <w:r w:rsidRPr="006D04D7">
              <w:rPr>
                <w:rFonts w:ascii="Arial" w:hAnsi="Arial" w:cs="Arial"/>
                <w:sz w:val="24"/>
                <w:szCs w:val="24"/>
              </w:rPr>
              <w:t>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9218E2" w:rsidRPr="006D04D7" w:rsidRDefault="009218E2" w:rsidP="009218E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EF48BA" w:rsidRPr="006D04D7" w:rsidTr="00302607">
        <w:tc>
          <w:tcPr>
            <w:tcW w:w="16020" w:type="dxa"/>
            <w:gridSpan w:val="7"/>
          </w:tcPr>
          <w:p w:rsidR="00EF48BA" w:rsidRPr="006D04D7" w:rsidRDefault="00EF48BA" w:rsidP="00302607">
            <w:pPr>
              <w:autoSpaceDE w:val="0"/>
              <w:autoSpaceDN w:val="0"/>
              <w:adjustRightInd w:val="0"/>
              <w:jc w:val="center"/>
              <w:rPr>
                <w:rFonts w:ascii="Arial" w:hAnsi="Arial" w:cs="Arial"/>
                <w:sz w:val="24"/>
                <w:szCs w:val="24"/>
              </w:rPr>
            </w:pPr>
            <w:r w:rsidRPr="006D04D7">
              <w:rPr>
                <w:rFonts w:ascii="Arial" w:hAnsi="Arial" w:cs="Arial"/>
                <w:bCs/>
                <w:sz w:val="24"/>
                <w:szCs w:val="24"/>
              </w:rPr>
              <w:t>Условно разрешенные виды использования земельных участков</w:t>
            </w:r>
          </w:p>
        </w:tc>
      </w:tr>
      <w:tr w:rsidR="00225786" w:rsidRPr="006D04D7" w:rsidTr="009218E2">
        <w:tc>
          <w:tcPr>
            <w:tcW w:w="1873" w:type="dxa"/>
          </w:tcPr>
          <w:p w:rsidR="00225786" w:rsidRPr="006D04D7" w:rsidRDefault="00225786" w:rsidP="00625E5F">
            <w:pPr>
              <w:jc w:val="center"/>
              <w:rPr>
                <w:rFonts w:ascii="Arial" w:hAnsi="Arial" w:cs="Arial"/>
                <w:sz w:val="24"/>
                <w:szCs w:val="24"/>
              </w:rPr>
            </w:pPr>
            <w:r w:rsidRPr="006D04D7">
              <w:rPr>
                <w:rFonts w:ascii="Arial" w:hAnsi="Arial" w:cs="Arial"/>
                <w:sz w:val="24"/>
                <w:szCs w:val="24"/>
              </w:rPr>
              <w:t>Осуществл</w:t>
            </w:r>
            <w:r w:rsidRPr="006D04D7">
              <w:rPr>
                <w:rFonts w:ascii="Arial" w:hAnsi="Arial" w:cs="Arial"/>
                <w:sz w:val="24"/>
                <w:szCs w:val="24"/>
              </w:rPr>
              <w:t>е</w:t>
            </w:r>
            <w:r w:rsidRPr="006D04D7">
              <w:rPr>
                <w:rFonts w:ascii="Arial" w:hAnsi="Arial" w:cs="Arial"/>
                <w:sz w:val="24"/>
                <w:szCs w:val="24"/>
              </w:rPr>
              <w:t>ние религио</w:t>
            </w:r>
            <w:r w:rsidRPr="006D04D7">
              <w:rPr>
                <w:rFonts w:ascii="Arial" w:hAnsi="Arial" w:cs="Arial"/>
                <w:sz w:val="24"/>
                <w:szCs w:val="24"/>
              </w:rPr>
              <w:t>з</w:t>
            </w:r>
            <w:r w:rsidRPr="006D04D7">
              <w:rPr>
                <w:rFonts w:ascii="Arial" w:hAnsi="Arial" w:cs="Arial"/>
                <w:sz w:val="24"/>
                <w:szCs w:val="24"/>
              </w:rPr>
              <w:t>ных обрядов</w:t>
            </w:r>
          </w:p>
          <w:p w:rsidR="00225786" w:rsidRPr="006D04D7" w:rsidRDefault="00225786" w:rsidP="00625E5F">
            <w:pPr>
              <w:jc w:val="center"/>
              <w:rPr>
                <w:rFonts w:ascii="Arial" w:hAnsi="Arial" w:cs="Arial"/>
                <w:sz w:val="24"/>
                <w:szCs w:val="24"/>
              </w:rPr>
            </w:pPr>
            <w:r w:rsidRPr="006D04D7">
              <w:rPr>
                <w:rFonts w:ascii="Arial" w:hAnsi="Arial" w:cs="Arial"/>
                <w:sz w:val="24"/>
                <w:szCs w:val="24"/>
              </w:rPr>
              <w:t>(3.7.1)</w:t>
            </w:r>
          </w:p>
        </w:tc>
        <w:tc>
          <w:tcPr>
            <w:tcW w:w="5670" w:type="dxa"/>
          </w:tcPr>
          <w:p w:rsidR="00225786" w:rsidRPr="006D04D7" w:rsidRDefault="00225786" w:rsidP="00625E5F">
            <w:pPr>
              <w:jc w:val="both"/>
              <w:rPr>
                <w:rFonts w:ascii="Arial" w:hAnsi="Arial" w:cs="Arial"/>
                <w:sz w:val="24"/>
                <w:szCs w:val="24"/>
              </w:rPr>
            </w:pPr>
            <w:r w:rsidRPr="006D04D7">
              <w:rPr>
                <w:rFonts w:ascii="Arial" w:hAnsi="Arial" w:cs="Arial"/>
                <w:sz w:val="24"/>
                <w:szCs w:val="24"/>
              </w:rPr>
              <w:t>Размещение зданий и сооружений, предназн</w:t>
            </w:r>
            <w:r w:rsidRPr="006D04D7">
              <w:rPr>
                <w:rFonts w:ascii="Arial" w:hAnsi="Arial" w:cs="Arial"/>
                <w:sz w:val="24"/>
                <w:szCs w:val="24"/>
              </w:rPr>
              <w:t>а</w:t>
            </w:r>
            <w:r w:rsidRPr="006D04D7">
              <w:rPr>
                <w:rFonts w:ascii="Arial" w:hAnsi="Arial" w:cs="Arial"/>
                <w:sz w:val="24"/>
                <w:szCs w:val="24"/>
              </w:rPr>
              <w:t>ченных для совершения религиозных обрядов и церемоний (в том числе церкви, соборы, храмы, часовни, мечети, молельные дома, синагоги)</w:t>
            </w:r>
          </w:p>
        </w:tc>
        <w:tc>
          <w:tcPr>
            <w:tcW w:w="1559" w:type="dxa"/>
            <w:vAlign w:val="center"/>
          </w:tcPr>
          <w:p w:rsidR="00225786" w:rsidRPr="006D04D7" w:rsidRDefault="00225786" w:rsidP="00625E5F">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225786" w:rsidRPr="006D04D7" w:rsidRDefault="00225786" w:rsidP="00625E5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25786" w:rsidRPr="006D04D7" w:rsidRDefault="00225786" w:rsidP="00625E5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25786" w:rsidRPr="006D04D7" w:rsidRDefault="00225786" w:rsidP="00625E5F">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25786" w:rsidRPr="006D04D7" w:rsidRDefault="00225786" w:rsidP="00625E5F">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225786" w:rsidRPr="006D04D7" w:rsidTr="009218E2">
        <w:tc>
          <w:tcPr>
            <w:tcW w:w="1873" w:type="dxa"/>
          </w:tcPr>
          <w:p w:rsidR="00225786" w:rsidRPr="006D04D7" w:rsidRDefault="00225786" w:rsidP="00625E5F">
            <w:pPr>
              <w:jc w:val="center"/>
              <w:rPr>
                <w:rFonts w:ascii="Arial" w:hAnsi="Arial" w:cs="Arial"/>
                <w:bCs/>
                <w:sz w:val="24"/>
                <w:szCs w:val="24"/>
              </w:rPr>
            </w:pPr>
            <w:r w:rsidRPr="006D04D7">
              <w:rPr>
                <w:rFonts w:ascii="Arial" w:hAnsi="Arial" w:cs="Arial"/>
                <w:bCs/>
                <w:sz w:val="24"/>
                <w:szCs w:val="24"/>
              </w:rPr>
              <w:t>Ритуальная деятельность</w:t>
            </w:r>
          </w:p>
          <w:p w:rsidR="00225786" w:rsidRPr="006D04D7" w:rsidRDefault="00225786" w:rsidP="00625E5F">
            <w:pPr>
              <w:jc w:val="center"/>
              <w:rPr>
                <w:rFonts w:ascii="Arial" w:hAnsi="Arial" w:cs="Arial"/>
                <w:bCs/>
                <w:sz w:val="24"/>
                <w:szCs w:val="24"/>
              </w:rPr>
            </w:pPr>
            <w:r w:rsidRPr="006D04D7">
              <w:rPr>
                <w:rFonts w:ascii="Arial" w:hAnsi="Arial" w:cs="Arial"/>
                <w:bCs/>
                <w:sz w:val="24"/>
                <w:szCs w:val="24"/>
              </w:rPr>
              <w:t>(12.1)</w:t>
            </w:r>
          </w:p>
        </w:tc>
        <w:tc>
          <w:tcPr>
            <w:tcW w:w="5670" w:type="dxa"/>
          </w:tcPr>
          <w:p w:rsidR="00225786" w:rsidRPr="006D04D7" w:rsidRDefault="00225786" w:rsidP="00625E5F">
            <w:pPr>
              <w:pStyle w:val="ConsPlusNormal"/>
              <w:jc w:val="both"/>
              <w:rPr>
                <w:sz w:val="24"/>
                <w:szCs w:val="24"/>
              </w:rPr>
            </w:pPr>
            <w:r w:rsidRPr="006D04D7">
              <w:rPr>
                <w:sz w:val="24"/>
                <w:szCs w:val="24"/>
              </w:rPr>
              <w:t>Размещение кладбищ, крематориев и мест з</w:t>
            </w:r>
            <w:r w:rsidRPr="006D04D7">
              <w:rPr>
                <w:sz w:val="24"/>
                <w:szCs w:val="24"/>
              </w:rPr>
              <w:t>а</w:t>
            </w:r>
            <w:r w:rsidRPr="006D04D7">
              <w:rPr>
                <w:sz w:val="24"/>
                <w:szCs w:val="24"/>
              </w:rPr>
              <w:t>хоронения;</w:t>
            </w:r>
          </w:p>
          <w:p w:rsidR="00225786" w:rsidRPr="006D04D7" w:rsidRDefault="00225786" w:rsidP="00625E5F">
            <w:pPr>
              <w:pStyle w:val="ConsPlusNormal"/>
              <w:jc w:val="both"/>
              <w:rPr>
                <w:sz w:val="24"/>
                <w:szCs w:val="24"/>
              </w:rPr>
            </w:pPr>
            <w:r w:rsidRPr="006D04D7">
              <w:rPr>
                <w:sz w:val="24"/>
                <w:szCs w:val="24"/>
              </w:rPr>
              <w:t>размещение соответствующих культовых с</w:t>
            </w:r>
            <w:r w:rsidRPr="006D04D7">
              <w:rPr>
                <w:sz w:val="24"/>
                <w:szCs w:val="24"/>
              </w:rPr>
              <w:t>о</w:t>
            </w:r>
            <w:r w:rsidRPr="006D04D7">
              <w:rPr>
                <w:sz w:val="24"/>
                <w:szCs w:val="24"/>
              </w:rPr>
              <w:t>оружений;</w:t>
            </w:r>
          </w:p>
          <w:p w:rsidR="00225786" w:rsidRPr="006D04D7" w:rsidRDefault="00225786" w:rsidP="00625E5F">
            <w:pPr>
              <w:pStyle w:val="ConsPlusNormal"/>
              <w:jc w:val="both"/>
              <w:rPr>
                <w:sz w:val="24"/>
                <w:szCs w:val="24"/>
              </w:rPr>
            </w:pPr>
            <w:r w:rsidRPr="006D04D7">
              <w:rPr>
                <w:sz w:val="24"/>
                <w:szCs w:val="24"/>
              </w:rPr>
              <w:t>осуществление деятельности по производству продукции ритуально-обрядового назначения</w:t>
            </w:r>
          </w:p>
        </w:tc>
        <w:tc>
          <w:tcPr>
            <w:tcW w:w="1559" w:type="dxa"/>
            <w:vAlign w:val="center"/>
          </w:tcPr>
          <w:p w:rsidR="00225786" w:rsidRPr="006D04D7" w:rsidRDefault="00225786" w:rsidP="00625E5F">
            <w:pPr>
              <w:autoSpaceDE w:val="0"/>
              <w:autoSpaceDN w:val="0"/>
              <w:adjustRightInd w:val="0"/>
              <w:jc w:val="center"/>
              <w:rPr>
                <w:rFonts w:ascii="Arial" w:hAnsi="Arial" w:cs="Arial"/>
                <w:sz w:val="24"/>
                <w:szCs w:val="24"/>
              </w:rPr>
            </w:pPr>
            <w:r w:rsidRPr="006D04D7">
              <w:rPr>
                <w:rFonts w:ascii="Arial" w:hAnsi="Arial" w:cs="Arial"/>
                <w:sz w:val="24"/>
                <w:szCs w:val="24"/>
              </w:rPr>
              <w:t>1000 кв. м.</w:t>
            </w:r>
          </w:p>
        </w:tc>
        <w:tc>
          <w:tcPr>
            <w:tcW w:w="1559" w:type="dxa"/>
            <w:vAlign w:val="center"/>
          </w:tcPr>
          <w:p w:rsidR="00225786" w:rsidRPr="006D04D7" w:rsidRDefault="00225786" w:rsidP="00625E5F">
            <w:pPr>
              <w:autoSpaceDE w:val="0"/>
              <w:autoSpaceDN w:val="0"/>
              <w:adjustRightInd w:val="0"/>
              <w:jc w:val="center"/>
              <w:rPr>
                <w:rFonts w:ascii="Arial" w:hAnsi="Arial" w:cs="Arial"/>
                <w:sz w:val="24"/>
                <w:szCs w:val="24"/>
              </w:rPr>
            </w:pPr>
            <w:r w:rsidRPr="006D04D7">
              <w:rPr>
                <w:rFonts w:ascii="Arial" w:hAnsi="Arial" w:cs="Arial"/>
                <w:sz w:val="24"/>
                <w:szCs w:val="24"/>
              </w:rPr>
              <w:t>400000 кв. м.</w:t>
            </w:r>
          </w:p>
        </w:tc>
        <w:tc>
          <w:tcPr>
            <w:tcW w:w="1985" w:type="dxa"/>
            <w:vAlign w:val="center"/>
          </w:tcPr>
          <w:p w:rsidR="00225786" w:rsidRPr="006D04D7" w:rsidRDefault="00225786" w:rsidP="00625E5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25786" w:rsidRPr="006D04D7" w:rsidRDefault="00225786" w:rsidP="00625E5F">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25786" w:rsidRPr="006D04D7" w:rsidRDefault="00225786" w:rsidP="00625E5F">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9218E2" w:rsidRPr="006D04D7" w:rsidTr="009218E2">
        <w:tc>
          <w:tcPr>
            <w:tcW w:w="1873" w:type="dxa"/>
          </w:tcPr>
          <w:p w:rsidR="009218E2" w:rsidRPr="006D04D7" w:rsidRDefault="009218E2" w:rsidP="00302607">
            <w:pPr>
              <w:jc w:val="center"/>
              <w:rPr>
                <w:rFonts w:ascii="Arial" w:hAnsi="Arial" w:cs="Arial"/>
                <w:bCs/>
                <w:sz w:val="24"/>
                <w:szCs w:val="24"/>
              </w:rPr>
            </w:pPr>
            <w:r w:rsidRPr="006D04D7">
              <w:rPr>
                <w:rFonts w:ascii="Arial" w:hAnsi="Arial" w:cs="Arial"/>
                <w:bCs/>
                <w:sz w:val="24"/>
                <w:szCs w:val="24"/>
              </w:rPr>
              <w:t>Склады</w:t>
            </w:r>
          </w:p>
          <w:p w:rsidR="009218E2" w:rsidRPr="006D04D7" w:rsidRDefault="009218E2" w:rsidP="00302607">
            <w:pPr>
              <w:jc w:val="center"/>
              <w:rPr>
                <w:rFonts w:ascii="Arial" w:hAnsi="Arial" w:cs="Arial"/>
                <w:bCs/>
                <w:sz w:val="24"/>
                <w:szCs w:val="24"/>
              </w:rPr>
            </w:pPr>
            <w:r w:rsidRPr="006D04D7">
              <w:rPr>
                <w:rFonts w:ascii="Arial" w:hAnsi="Arial" w:cs="Arial"/>
                <w:bCs/>
                <w:sz w:val="24"/>
                <w:szCs w:val="24"/>
              </w:rPr>
              <w:t>(6.9)</w:t>
            </w:r>
          </w:p>
        </w:tc>
        <w:tc>
          <w:tcPr>
            <w:tcW w:w="5670" w:type="dxa"/>
          </w:tcPr>
          <w:p w:rsidR="009218E2" w:rsidRPr="006D04D7" w:rsidRDefault="009218E2" w:rsidP="00302607">
            <w:pPr>
              <w:jc w:val="both"/>
              <w:rPr>
                <w:rFonts w:ascii="Arial" w:hAnsi="Arial" w:cs="Arial"/>
                <w:sz w:val="24"/>
                <w:szCs w:val="24"/>
              </w:rPr>
            </w:pPr>
            <w:proofErr w:type="gramStart"/>
            <w:r w:rsidRPr="006D04D7">
              <w:rPr>
                <w:rFonts w:ascii="Arial" w:hAnsi="Arial" w:cs="Arial"/>
                <w:sz w:val="24"/>
                <w:szCs w:val="24"/>
              </w:rPr>
              <w:t>Размещение сооружений, имеющих назначение по временному хранению, распределению и п</w:t>
            </w:r>
            <w:r w:rsidRPr="006D04D7">
              <w:rPr>
                <w:rFonts w:ascii="Arial" w:hAnsi="Arial" w:cs="Arial"/>
                <w:sz w:val="24"/>
                <w:szCs w:val="24"/>
              </w:rPr>
              <w:t>е</w:t>
            </w:r>
            <w:r w:rsidRPr="006D04D7">
              <w:rPr>
                <w:rFonts w:ascii="Arial" w:hAnsi="Arial" w:cs="Arial"/>
                <w:sz w:val="24"/>
                <w:szCs w:val="24"/>
              </w:rPr>
              <w:t>ревалке грузов (за исключением хранения стр</w:t>
            </w:r>
            <w:r w:rsidRPr="006D04D7">
              <w:rPr>
                <w:rFonts w:ascii="Arial" w:hAnsi="Arial" w:cs="Arial"/>
                <w:sz w:val="24"/>
                <w:szCs w:val="24"/>
              </w:rPr>
              <w:t>а</w:t>
            </w:r>
            <w:r w:rsidRPr="006D04D7">
              <w:rPr>
                <w:rFonts w:ascii="Arial" w:hAnsi="Arial" w:cs="Arial"/>
                <w:sz w:val="24"/>
                <w:szCs w:val="24"/>
              </w:rPr>
              <w:t>тегических запасов), не являющихся частями производственных комплексов, на которых был создан груз: промышленные базы, склады, п</w:t>
            </w:r>
            <w:r w:rsidRPr="006D04D7">
              <w:rPr>
                <w:rFonts w:ascii="Arial" w:hAnsi="Arial" w:cs="Arial"/>
                <w:sz w:val="24"/>
                <w:szCs w:val="24"/>
              </w:rPr>
              <w:t>о</w:t>
            </w:r>
            <w:r w:rsidRPr="006D04D7">
              <w:rPr>
                <w:rFonts w:ascii="Arial" w:hAnsi="Arial" w:cs="Arial"/>
                <w:sz w:val="24"/>
                <w:szCs w:val="24"/>
              </w:rPr>
              <w:lastRenderedPageBreak/>
              <w:t>грузочные терминалы и доки, нефтехранилища и нефтеналивные станции, газовые хранилища и обслуживающие их газоконденсатные и газ</w:t>
            </w:r>
            <w:r w:rsidRPr="006D04D7">
              <w:rPr>
                <w:rFonts w:ascii="Arial" w:hAnsi="Arial" w:cs="Arial"/>
                <w:sz w:val="24"/>
                <w:szCs w:val="24"/>
              </w:rPr>
              <w:t>о</w:t>
            </w:r>
            <w:r w:rsidRPr="006D04D7">
              <w:rPr>
                <w:rFonts w:ascii="Arial" w:hAnsi="Arial" w:cs="Arial"/>
                <w:sz w:val="24"/>
                <w:szCs w:val="24"/>
              </w:rPr>
              <w:t>перекачивающие станции, элеваторы и прод</w:t>
            </w:r>
            <w:r w:rsidRPr="006D04D7">
              <w:rPr>
                <w:rFonts w:ascii="Arial" w:hAnsi="Arial" w:cs="Arial"/>
                <w:sz w:val="24"/>
                <w:szCs w:val="24"/>
              </w:rPr>
              <w:t>о</w:t>
            </w:r>
            <w:r w:rsidRPr="006D04D7">
              <w:rPr>
                <w:rFonts w:ascii="Arial" w:hAnsi="Arial" w:cs="Arial"/>
                <w:sz w:val="24"/>
                <w:szCs w:val="24"/>
              </w:rPr>
              <w:t>вольственные склады, за исключением желе</w:t>
            </w:r>
            <w:r w:rsidRPr="006D04D7">
              <w:rPr>
                <w:rFonts w:ascii="Arial" w:hAnsi="Arial" w:cs="Arial"/>
                <w:sz w:val="24"/>
                <w:szCs w:val="24"/>
              </w:rPr>
              <w:t>з</w:t>
            </w:r>
            <w:r w:rsidRPr="006D04D7">
              <w:rPr>
                <w:rFonts w:ascii="Arial" w:hAnsi="Arial" w:cs="Arial"/>
                <w:sz w:val="24"/>
                <w:szCs w:val="24"/>
              </w:rPr>
              <w:t>нодорожных перевалочных складов</w:t>
            </w:r>
            <w:proofErr w:type="gramEnd"/>
          </w:p>
        </w:tc>
        <w:tc>
          <w:tcPr>
            <w:tcW w:w="1559" w:type="dxa"/>
            <w:vAlign w:val="center"/>
          </w:tcPr>
          <w:p w:rsidR="009218E2" w:rsidRPr="006D04D7" w:rsidRDefault="00C52A23" w:rsidP="00302607">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300 кв. м.</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9218E2" w:rsidRPr="006D04D7" w:rsidRDefault="009218E2" w:rsidP="009218E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9218E2" w:rsidRPr="006D04D7" w:rsidRDefault="009218E2" w:rsidP="00302607">
            <w:pPr>
              <w:jc w:val="center"/>
              <w:rPr>
                <w:rFonts w:ascii="Arial" w:hAnsi="Arial" w:cs="Arial"/>
                <w:sz w:val="24"/>
                <w:szCs w:val="24"/>
              </w:rPr>
            </w:pPr>
            <w:r w:rsidRPr="006D04D7">
              <w:rPr>
                <w:rFonts w:ascii="Arial" w:hAnsi="Arial" w:cs="Arial"/>
                <w:sz w:val="24"/>
                <w:szCs w:val="24"/>
              </w:rPr>
              <w:t>60 %</w:t>
            </w:r>
          </w:p>
        </w:tc>
      </w:tr>
      <w:tr w:rsidR="009218E2" w:rsidRPr="006D04D7" w:rsidTr="009218E2">
        <w:tc>
          <w:tcPr>
            <w:tcW w:w="1873" w:type="dxa"/>
          </w:tcPr>
          <w:p w:rsidR="009218E2" w:rsidRPr="006D04D7" w:rsidRDefault="009218E2" w:rsidP="00302607">
            <w:pPr>
              <w:jc w:val="center"/>
              <w:rPr>
                <w:rFonts w:ascii="Arial" w:hAnsi="Arial" w:cs="Arial"/>
                <w:bCs/>
                <w:sz w:val="24"/>
                <w:szCs w:val="24"/>
              </w:rPr>
            </w:pPr>
            <w:r w:rsidRPr="006D04D7">
              <w:rPr>
                <w:rFonts w:ascii="Arial" w:hAnsi="Arial" w:cs="Arial"/>
                <w:bCs/>
                <w:sz w:val="24"/>
                <w:szCs w:val="24"/>
              </w:rPr>
              <w:lastRenderedPageBreak/>
              <w:t>Складские площадки</w:t>
            </w:r>
          </w:p>
          <w:p w:rsidR="009218E2" w:rsidRPr="006D04D7" w:rsidRDefault="009218E2" w:rsidP="00302607">
            <w:pPr>
              <w:jc w:val="center"/>
              <w:rPr>
                <w:rFonts w:ascii="Arial" w:hAnsi="Arial" w:cs="Arial"/>
                <w:bCs/>
                <w:sz w:val="24"/>
                <w:szCs w:val="24"/>
              </w:rPr>
            </w:pPr>
            <w:r w:rsidRPr="006D04D7">
              <w:rPr>
                <w:rFonts w:ascii="Arial" w:hAnsi="Arial" w:cs="Arial"/>
                <w:bCs/>
                <w:sz w:val="24"/>
                <w:szCs w:val="24"/>
              </w:rPr>
              <w:t>(6.9.1)</w:t>
            </w:r>
          </w:p>
        </w:tc>
        <w:tc>
          <w:tcPr>
            <w:tcW w:w="5670" w:type="dxa"/>
          </w:tcPr>
          <w:p w:rsidR="009218E2" w:rsidRPr="006D04D7" w:rsidRDefault="009218E2" w:rsidP="00302607">
            <w:pPr>
              <w:jc w:val="both"/>
              <w:rPr>
                <w:rFonts w:ascii="Arial" w:hAnsi="Arial" w:cs="Arial"/>
                <w:sz w:val="24"/>
                <w:szCs w:val="24"/>
              </w:rPr>
            </w:pPr>
            <w:r w:rsidRPr="006D04D7">
              <w:rPr>
                <w:rFonts w:ascii="Arial" w:hAnsi="Arial" w:cs="Arial"/>
                <w:sz w:val="24"/>
                <w:szCs w:val="24"/>
              </w:rPr>
              <w:t>Временное хранение, распределение и пер</w:t>
            </w:r>
            <w:r w:rsidRPr="006D04D7">
              <w:rPr>
                <w:rFonts w:ascii="Arial" w:hAnsi="Arial" w:cs="Arial"/>
                <w:sz w:val="24"/>
                <w:szCs w:val="24"/>
              </w:rPr>
              <w:t>е</w:t>
            </w:r>
            <w:r w:rsidRPr="006D04D7">
              <w:rPr>
                <w:rFonts w:ascii="Arial" w:hAnsi="Arial" w:cs="Arial"/>
                <w:sz w:val="24"/>
                <w:szCs w:val="24"/>
              </w:rPr>
              <w:t>валка грузов (за исключением хранения страт</w:t>
            </w:r>
            <w:r w:rsidRPr="006D04D7">
              <w:rPr>
                <w:rFonts w:ascii="Arial" w:hAnsi="Arial" w:cs="Arial"/>
                <w:sz w:val="24"/>
                <w:szCs w:val="24"/>
              </w:rPr>
              <w:t>е</w:t>
            </w:r>
            <w:r w:rsidRPr="006D04D7">
              <w:rPr>
                <w:rFonts w:ascii="Arial" w:hAnsi="Arial" w:cs="Arial"/>
                <w:sz w:val="24"/>
                <w:szCs w:val="24"/>
              </w:rPr>
              <w:t>гических запасов) на открытом воздухе</w:t>
            </w:r>
          </w:p>
        </w:tc>
        <w:tc>
          <w:tcPr>
            <w:tcW w:w="1559" w:type="dxa"/>
            <w:vAlign w:val="center"/>
          </w:tcPr>
          <w:p w:rsidR="009218E2" w:rsidRPr="006D04D7" w:rsidRDefault="00C52A23" w:rsidP="00302607">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9218E2" w:rsidRPr="006D04D7" w:rsidRDefault="009218E2" w:rsidP="009218E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9218E2" w:rsidRPr="006D04D7" w:rsidRDefault="009218E2" w:rsidP="00302607">
            <w:pPr>
              <w:jc w:val="center"/>
              <w:rPr>
                <w:rFonts w:ascii="Arial" w:hAnsi="Arial" w:cs="Arial"/>
                <w:sz w:val="24"/>
                <w:szCs w:val="24"/>
              </w:rPr>
            </w:pPr>
            <w:r w:rsidRPr="006D04D7">
              <w:rPr>
                <w:rFonts w:ascii="Arial" w:hAnsi="Arial" w:cs="Arial"/>
                <w:sz w:val="24"/>
                <w:szCs w:val="24"/>
              </w:rPr>
              <w:t>60 %</w:t>
            </w:r>
          </w:p>
        </w:tc>
      </w:tr>
      <w:tr w:rsidR="002B541E" w:rsidRPr="006D04D7" w:rsidTr="009218E2">
        <w:tc>
          <w:tcPr>
            <w:tcW w:w="1873" w:type="dxa"/>
          </w:tcPr>
          <w:p w:rsidR="002B541E" w:rsidRPr="006D04D7" w:rsidRDefault="002B541E" w:rsidP="00625E5F">
            <w:pPr>
              <w:jc w:val="center"/>
              <w:rPr>
                <w:rFonts w:ascii="Arial" w:hAnsi="Arial" w:cs="Arial"/>
                <w:sz w:val="24"/>
                <w:szCs w:val="24"/>
              </w:rPr>
            </w:pPr>
            <w:r w:rsidRPr="006D04D7">
              <w:rPr>
                <w:rFonts w:ascii="Arial" w:hAnsi="Arial" w:cs="Arial"/>
                <w:sz w:val="24"/>
                <w:szCs w:val="24"/>
              </w:rPr>
              <w:t>Служебные гаражи</w:t>
            </w:r>
          </w:p>
          <w:p w:rsidR="002B541E" w:rsidRPr="006D04D7" w:rsidRDefault="002B541E" w:rsidP="00625E5F">
            <w:pPr>
              <w:jc w:val="center"/>
              <w:rPr>
                <w:rFonts w:ascii="Arial" w:hAnsi="Arial" w:cs="Arial"/>
                <w:sz w:val="24"/>
                <w:szCs w:val="24"/>
              </w:rPr>
            </w:pPr>
            <w:r w:rsidRPr="006D04D7">
              <w:rPr>
                <w:rFonts w:ascii="Arial" w:hAnsi="Arial" w:cs="Arial"/>
                <w:sz w:val="24"/>
                <w:szCs w:val="24"/>
              </w:rPr>
              <w:t>(4.9)</w:t>
            </w:r>
          </w:p>
        </w:tc>
        <w:tc>
          <w:tcPr>
            <w:tcW w:w="5670" w:type="dxa"/>
          </w:tcPr>
          <w:p w:rsidR="002B541E" w:rsidRPr="006D04D7" w:rsidRDefault="002B541E" w:rsidP="00625E5F">
            <w:pPr>
              <w:jc w:val="both"/>
              <w:rPr>
                <w:rFonts w:ascii="Arial" w:hAnsi="Arial" w:cs="Arial"/>
                <w:sz w:val="24"/>
                <w:szCs w:val="24"/>
              </w:rPr>
            </w:pPr>
            <w:r w:rsidRPr="006D04D7">
              <w:rPr>
                <w:rFonts w:ascii="Arial" w:hAnsi="Arial" w:cs="Arial"/>
                <w:sz w:val="24"/>
                <w:szCs w:val="24"/>
              </w:rPr>
              <w:t>Размещение постоянных или временных гар</w:t>
            </w:r>
            <w:r w:rsidRPr="006D04D7">
              <w:rPr>
                <w:rFonts w:ascii="Arial" w:hAnsi="Arial" w:cs="Arial"/>
                <w:sz w:val="24"/>
                <w:szCs w:val="24"/>
              </w:rPr>
              <w:t>а</w:t>
            </w:r>
            <w:r w:rsidRPr="006D04D7">
              <w:rPr>
                <w:rFonts w:ascii="Arial" w:hAnsi="Arial" w:cs="Arial"/>
                <w:sz w:val="24"/>
                <w:szCs w:val="24"/>
              </w:rPr>
              <w:t>жей, стоянок для хранения служебного авт</w:t>
            </w:r>
            <w:r w:rsidRPr="006D04D7">
              <w:rPr>
                <w:rFonts w:ascii="Arial" w:hAnsi="Arial" w:cs="Arial"/>
                <w:sz w:val="24"/>
                <w:szCs w:val="24"/>
              </w:rPr>
              <w:t>о</w:t>
            </w:r>
            <w:r w:rsidRPr="006D04D7">
              <w:rPr>
                <w:rFonts w:ascii="Arial" w:hAnsi="Arial" w:cs="Arial"/>
                <w:sz w:val="24"/>
                <w:szCs w:val="24"/>
              </w:rPr>
              <w:t>транспорта, используемого в целях осущест</w:t>
            </w:r>
            <w:r w:rsidRPr="006D04D7">
              <w:rPr>
                <w:rFonts w:ascii="Arial" w:hAnsi="Arial" w:cs="Arial"/>
                <w:sz w:val="24"/>
                <w:szCs w:val="24"/>
              </w:rPr>
              <w:t>в</w:t>
            </w:r>
            <w:r w:rsidRPr="006D04D7">
              <w:rPr>
                <w:rFonts w:ascii="Arial" w:hAnsi="Arial" w:cs="Arial"/>
                <w:sz w:val="24"/>
                <w:szCs w:val="24"/>
              </w:rPr>
              <w:t>ления видов деятельности, предусмотренных видами разрешенного использования с кодами 3.0, 4.0, а также для стоянки и хранения тран</w:t>
            </w:r>
            <w:r w:rsidRPr="006D04D7">
              <w:rPr>
                <w:rFonts w:ascii="Arial" w:hAnsi="Arial" w:cs="Arial"/>
                <w:sz w:val="24"/>
                <w:szCs w:val="24"/>
              </w:rPr>
              <w:t>с</w:t>
            </w:r>
            <w:r w:rsidRPr="006D04D7">
              <w:rPr>
                <w:rFonts w:ascii="Arial" w:hAnsi="Arial" w:cs="Arial"/>
                <w:sz w:val="24"/>
                <w:szCs w:val="24"/>
              </w:rPr>
              <w:t>портных средств общего пользования, в том числе в депо</w:t>
            </w:r>
          </w:p>
        </w:tc>
        <w:tc>
          <w:tcPr>
            <w:tcW w:w="1559" w:type="dxa"/>
            <w:vAlign w:val="center"/>
          </w:tcPr>
          <w:p w:rsidR="002B541E" w:rsidRPr="006D04D7" w:rsidRDefault="002B541E" w:rsidP="00625E5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B541E" w:rsidRPr="006D04D7" w:rsidRDefault="002B541E" w:rsidP="00625E5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B541E" w:rsidRPr="006D04D7" w:rsidRDefault="002B541E" w:rsidP="00625E5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B541E" w:rsidRPr="006D04D7" w:rsidRDefault="002B541E" w:rsidP="00625E5F">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2B541E" w:rsidRPr="006D04D7" w:rsidRDefault="002B541E" w:rsidP="00625E5F">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EF48BA" w:rsidRPr="006D04D7" w:rsidTr="00302607">
        <w:tc>
          <w:tcPr>
            <w:tcW w:w="16020" w:type="dxa"/>
            <w:gridSpan w:val="7"/>
          </w:tcPr>
          <w:p w:rsidR="00EF48BA" w:rsidRPr="006D04D7" w:rsidRDefault="00EF48BA" w:rsidP="00302607">
            <w:pPr>
              <w:autoSpaceDE w:val="0"/>
              <w:autoSpaceDN w:val="0"/>
              <w:adjustRightInd w:val="0"/>
              <w:jc w:val="center"/>
              <w:rPr>
                <w:rFonts w:ascii="Arial" w:hAnsi="Arial" w:cs="Arial"/>
                <w:sz w:val="24"/>
                <w:szCs w:val="24"/>
              </w:rPr>
            </w:pPr>
            <w:r w:rsidRPr="006D04D7">
              <w:rPr>
                <w:rFonts w:ascii="Arial" w:hAnsi="Arial" w:cs="Arial"/>
                <w:sz w:val="24"/>
                <w:szCs w:val="24"/>
              </w:rPr>
              <w:t>Вспомогательные виды разрешенного использования земельных участков</w:t>
            </w:r>
          </w:p>
        </w:tc>
      </w:tr>
      <w:tr w:rsidR="00EF48BA" w:rsidRPr="006D04D7" w:rsidTr="00302607">
        <w:tc>
          <w:tcPr>
            <w:tcW w:w="16020" w:type="dxa"/>
            <w:gridSpan w:val="7"/>
          </w:tcPr>
          <w:p w:rsidR="00EF48BA" w:rsidRPr="006D04D7" w:rsidRDefault="00EF48BA" w:rsidP="00302607">
            <w:pPr>
              <w:autoSpaceDE w:val="0"/>
              <w:autoSpaceDN w:val="0"/>
              <w:adjustRightInd w:val="0"/>
              <w:jc w:val="center"/>
              <w:rPr>
                <w:rFonts w:ascii="Arial" w:hAnsi="Arial" w:cs="Arial"/>
                <w:sz w:val="24"/>
                <w:szCs w:val="24"/>
              </w:rPr>
            </w:pPr>
            <w:r w:rsidRPr="006D04D7">
              <w:rPr>
                <w:rFonts w:ascii="Arial" w:hAnsi="Arial" w:cs="Arial"/>
                <w:sz w:val="24"/>
                <w:szCs w:val="24"/>
              </w:rPr>
              <w:t>Не устанавливается</w:t>
            </w:r>
          </w:p>
        </w:tc>
      </w:tr>
    </w:tbl>
    <w:p w:rsidR="00CC44AE" w:rsidRPr="006D04D7" w:rsidRDefault="00CC44AE" w:rsidP="00CC44AE">
      <w:pPr>
        <w:pStyle w:val="ad"/>
        <w:widowControl w:val="0"/>
        <w:tabs>
          <w:tab w:val="left" w:pos="0"/>
        </w:tabs>
        <w:spacing w:after="0" w:line="240" w:lineRule="auto"/>
        <w:ind w:left="0" w:right="-500" w:firstLine="567"/>
        <w:jc w:val="both"/>
        <w:rPr>
          <w:rFonts w:ascii="Arial" w:eastAsia="Times New Roman" w:hAnsi="Arial" w:cs="Arial"/>
          <w:sz w:val="24"/>
          <w:szCs w:val="24"/>
          <w:lang w:bidi="ru-RU"/>
        </w:rPr>
      </w:pPr>
    </w:p>
    <w:p w:rsidR="00CC44AE" w:rsidRPr="006D04D7" w:rsidRDefault="002A137C" w:rsidP="002A137C">
      <w:pPr>
        <w:pStyle w:val="ad"/>
        <w:widowControl w:val="0"/>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2.</w:t>
      </w:r>
      <w:r w:rsidR="00CC44AE" w:rsidRPr="006D04D7">
        <w:rPr>
          <w:rFonts w:ascii="Arial" w:eastAsia="Times New Roman" w:hAnsi="Arial" w:cs="Arial"/>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w:t>
      </w:r>
      <w:r w:rsidR="00CC44AE" w:rsidRPr="006D04D7">
        <w:rPr>
          <w:rFonts w:ascii="Arial" w:eastAsia="Times New Roman" w:hAnsi="Arial" w:cs="Arial"/>
          <w:sz w:val="24"/>
          <w:szCs w:val="24"/>
          <w:lang w:bidi="ru-RU"/>
        </w:rPr>
        <w:t>з</w:t>
      </w:r>
      <w:r w:rsidR="00CC44AE" w:rsidRPr="006D04D7">
        <w:rPr>
          <w:rFonts w:ascii="Arial" w:eastAsia="Times New Roman" w:hAnsi="Arial" w:cs="Arial"/>
          <w:sz w:val="24"/>
          <w:szCs w:val="24"/>
          <w:lang w:bidi="ru-RU"/>
        </w:rPr>
        <w:t>рывы между зданиями, строениями и сооружениями, в том числе, расположенными на соседних земельных участках, а также техн</w:t>
      </w:r>
      <w:r w:rsidR="00CC44AE" w:rsidRPr="006D04D7">
        <w:rPr>
          <w:rFonts w:ascii="Arial" w:eastAsia="Times New Roman" w:hAnsi="Arial" w:cs="Arial"/>
          <w:sz w:val="24"/>
          <w:szCs w:val="24"/>
          <w:lang w:bidi="ru-RU"/>
        </w:rPr>
        <w:t>и</w:t>
      </w:r>
      <w:r w:rsidR="00CC44AE" w:rsidRPr="006D04D7">
        <w:rPr>
          <w:rFonts w:ascii="Arial" w:eastAsia="Times New Roman" w:hAnsi="Arial" w:cs="Arial"/>
          <w:sz w:val="24"/>
          <w:szCs w:val="24"/>
          <w:lang w:bidi="ru-RU"/>
        </w:rPr>
        <w:t>ческие регламенты, градостроительные и санитарные нормы и правила.</w:t>
      </w:r>
    </w:p>
    <w:p w:rsidR="002A137C" w:rsidRDefault="002A137C" w:rsidP="002A137C">
      <w:pPr>
        <w:pStyle w:val="ad"/>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3.</w:t>
      </w:r>
      <w:r w:rsidR="00CC44AE" w:rsidRPr="006D04D7">
        <w:rPr>
          <w:rFonts w:ascii="Arial" w:eastAsia="Times New Roman" w:hAnsi="Arial" w:cs="Arial"/>
          <w:sz w:val="24"/>
          <w:szCs w:val="24"/>
          <w:lang w:bidi="ru-RU"/>
        </w:rPr>
        <w:t>Ограничения использования земельных участков и объектов капитального строительства в границах территориальной зоны ос</w:t>
      </w:r>
      <w:r w:rsidR="00CC44AE" w:rsidRPr="006D04D7">
        <w:rPr>
          <w:rFonts w:ascii="Arial" w:eastAsia="Times New Roman" w:hAnsi="Arial" w:cs="Arial"/>
          <w:sz w:val="24"/>
          <w:szCs w:val="24"/>
          <w:lang w:bidi="ru-RU"/>
        </w:rPr>
        <w:t>у</w:t>
      </w:r>
      <w:r w:rsidR="00CC44AE" w:rsidRPr="006D04D7">
        <w:rPr>
          <w:rFonts w:ascii="Arial" w:eastAsia="Times New Roman" w:hAnsi="Arial" w:cs="Arial"/>
          <w:sz w:val="24"/>
          <w:szCs w:val="24"/>
          <w:lang w:bidi="ru-RU"/>
        </w:rPr>
        <w:t>ществляются с учетом режимов и ограничений зон с особыми условиями использования территорий, установленных соответству</w:t>
      </w:r>
      <w:r w:rsidR="00CC44AE" w:rsidRPr="006D04D7">
        <w:rPr>
          <w:rFonts w:ascii="Arial" w:eastAsia="Times New Roman" w:hAnsi="Arial" w:cs="Arial"/>
          <w:sz w:val="24"/>
          <w:szCs w:val="24"/>
          <w:lang w:bidi="ru-RU"/>
        </w:rPr>
        <w:t>ю</w:t>
      </w:r>
      <w:r w:rsidR="00CC44AE" w:rsidRPr="006D04D7">
        <w:rPr>
          <w:rFonts w:ascii="Arial" w:eastAsia="Times New Roman" w:hAnsi="Arial" w:cs="Arial"/>
          <w:sz w:val="24"/>
          <w:szCs w:val="24"/>
          <w:lang w:bidi="ru-RU"/>
        </w:rPr>
        <w:t>щими нормативными правовыми актами.</w:t>
      </w:r>
      <w:bookmarkStart w:id="100" w:name="_Toc63435418"/>
    </w:p>
    <w:p w:rsidR="002A137C" w:rsidRDefault="002A137C" w:rsidP="002A137C">
      <w:pPr>
        <w:pStyle w:val="ad"/>
        <w:tabs>
          <w:tab w:val="left" w:pos="0"/>
        </w:tabs>
        <w:spacing w:after="0" w:line="240" w:lineRule="auto"/>
        <w:ind w:left="567" w:right="-500"/>
        <w:jc w:val="both"/>
        <w:rPr>
          <w:rFonts w:ascii="Arial" w:eastAsia="Times New Roman" w:hAnsi="Arial" w:cs="Arial"/>
          <w:sz w:val="24"/>
          <w:szCs w:val="24"/>
          <w:lang w:bidi="ru-RU"/>
        </w:rPr>
      </w:pPr>
    </w:p>
    <w:p w:rsidR="009C0348" w:rsidRPr="002A137C" w:rsidRDefault="009C0348" w:rsidP="002A137C">
      <w:pPr>
        <w:pStyle w:val="ad"/>
        <w:tabs>
          <w:tab w:val="left" w:pos="0"/>
        </w:tabs>
        <w:spacing w:after="0" w:line="240" w:lineRule="auto"/>
        <w:ind w:left="567" w:right="-500"/>
        <w:jc w:val="center"/>
        <w:rPr>
          <w:rFonts w:ascii="Arial" w:eastAsia="Times New Roman" w:hAnsi="Arial" w:cs="Arial"/>
          <w:b/>
          <w:bCs/>
          <w:sz w:val="30"/>
          <w:szCs w:val="30"/>
          <w:lang w:bidi="ru-RU"/>
        </w:rPr>
      </w:pPr>
      <w:r w:rsidRPr="002A137C">
        <w:rPr>
          <w:rFonts w:ascii="Arial" w:eastAsia="Times New Roman" w:hAnsi="Arial" w:cs="Arial"/>
          <w:b/>
          <w:bCs/>
          <w:sz w:val="30"/>
          <w:szCs w:val="30"/>
          <w:lang w:bidi="ru-RU"/>
        </w:rPr>
        <w:t>Статья 6</w:t>
      </w:r>
      <w:r w:rsidR="00BE32C2" w:rsidRPr="002A137C">
        <w:rPr>
          <w:rFonts w:ascii="Arial" w:eastAsia="Times New Roman" w:hAnsi="Arial" w:cs="Arial"/>
          <w:b/>
          <w:bCs/>
          <w:sz w:val="30"/>
          <w:szCs w:val="30"/>
          <w:lang w:bidi="ru-RU"/>
        </w:rPr>
        <w:t>4</w:t>
      </w:r>
      <w:r w:rsidRPr="002A137C">
        <w:rPr>
          <w:rFonts w:ascii="Arial" w:eastAsia="Times New Roman" w:hAnsi="Arial" w:cs="Arial"/>
          <w:b/>
          <w:bCs/>
          <w:sz w:val="30"/>
          <w:szCs w:val="30"/>
          <w:lang w:bidi="ru-RU"/>
        </w:rPr>
        <w:t>. С-2. Зона складирования и захоронения отходов</w:t>
      </w:r>
      <w:bookmarkEnd w:id="100"/>
    </w:p>
    <w:p w:rsidR="009C0348" w:rsidRPr="006D04D7" w:rsidRDefault="009C0348" w:rsidP="009C0348">
      <w:pPr>
        <w:pStyle w:val="ad"/>
        <w:widowControl w:val="0"/>
        <w:tabs>
          <w:tab w:val="left" w:pos="0"/>
        </w:tabs>
        <w:spacing w:after="0" w:line="240" w:lineRule="auto"/>
        <w:ind w:left="0" w:firstLine="567"/>
        <w:jc w:val="both"/>
        <w:rPr>
          <w:rFonts w:ascii="Arial" w:eastAsia="Times New Roman" w:hAnsi="Arial" w:cs="Arial"/>
          <w:sz w:val="24"/>
          <w:szCs w:val="24"/>
          <w:lang w:bidi="ru-RU"/>
        </w:rPr>
      </w:pPr>
    </w:p>
    <w:p w:rsidR="009C0348" w:rsidRPr="006D04D7" w:rsidRDefault="002A137C" w:rsidP="002A137C">
      <w:pPr>
        <w:pStyle w:val="ad"/>
        <w:widowControl w:val="0"/>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lastRenderedPageBreak/>
        <w:t>1.</w:t>
      </w:r>
      <w:r w:rsidR="009C0348" w:rsidRPr="006D04D7">
        <w:rPr>
          <w:rFonts w:ascii="Arial" w:eastAsia="Times New Roman" w:hAnsi="Arial" w:cs="Arial"/>
          <w:sz w:val="24"/>
          <w:szCs w:val="24"/>
          <w:lang w:bidi="ru-RU"/>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6</w:t>
      </w:r>
      <w:r w:rsidR="00BE32C2" w:rsidRPr="006D04D7">
        <w:rPr>
          <w:rFonts w:ascii="Arial" w:eastAsia="Times New Roman" w:hAnsi="Arial" w:cs="Arial"/>
          <w:sz w:val="24"/>
          <w:szCs w:val="24"/>
          <w:lang w:bidi="ru-RU"/>
        </w:rPr>
        <w:t>4</w:t>
      </w:r>
      <w:r w:rsidR="009C0348" w:rsidRPr="006D04D7">
        <w:rPr>
          <w:rFonts w:ascii="Arial" w:eastAsia="Times New Roman" w:hAnsi="Arial" w:cs="Arial"/>
          <w:sz w:val="24"/>
          <w:szCs w:val="24"/>
          <w:lang w:bidi="ru-RU"/>
        </w:rPr>
        <w:t>.1.</w:t>
      </w:r>
    </w:p>
    <w:p w:rsidR="009C0348" w:rsidRPr="006D04D7" w:rsidRDefault="009C0348" w:rsidP="009C0348">
      <w:pPr>
        <w:pStyle w:val="ad"/>
        <w:widowControl w:val="0"/>
        <w:tabs>
          <w:tab w:val="left" w:pos="0"/>
        </w:tabs>
        <w:spacing w:after="0" w:line="240" w:lineRule="auto"/>
        <w:ind w:left="567" w:right="-500"/>
        <w:jc w:val="right"/>
        <w:rPr>
          <w:rFonts w:ascii="Arial" w:eastAsia="Times New Roman" w:hAnsi="Arial" w:cs="Arial"/>
          <w:sz w:val="24"/>
          <w:szCs w:val="24"/>
          <w:lang w:bidi="ru-RU"/>
        </w:rPr>
      </w:pPr>
    </w:p>
    <w:p w:rsidR="009C0348" w:rsidRPr="006D04D7" w:rsidRDefault="009C0348" w:rsidP="009C0348">
      <w:pPr>
        <w:pStyle w:val="ad"/>
        <w:widowControl w:val="0"/>
        <w:tabs>
          <w:tab w:val="left" w:pos="0"/>
        </w:tabs>
        <w:spacing w:after="0" w:line="240" w:lineRule="auto"/>
        <w:ind w:left="567" w:right="-500"/>
        <w:jc w:val="right"/>
        <w:rPr>
          <w:rFonts w:ascii="Arial" w:eastAsia="Times New Roman" w:hAnsi="Arial" w:cs="Arial"/>
          <w:sz w:val="24"/>
          <w:szCs w:val="24"/>
          <w:lang w:bidi="ru-RU"/>
        </w:rPr>
      </w:pPr>
      <w:r w:rsidRPr="006D04D7">
        <w:rPr>
          <w:rFonts w:ascii="Arial" w:eastAsia="Times New Roman" w:hAnsi="Arial" w:cs="Arial"/>
          <w:sz w:val="24"/>
          <w:szCs w:val="24"/>
          <w:lang w:bidi="ru-RU"/>
        </w:rPr>
        <w:t>Таблица 6</w:t>
      </w:r>
      <w:r w:rsidR="00BE32C2" w:rsidRPr="006D04D7">
        <w:rPr>
          <w:rFonts w:ascii="Arial" w:eastAsia="Times New Roman" w:hAnsi="Arial" w:cs="Arial"/>
          <w:sz w:val="24"/>
          <w:szCs w:val="24"/>
          <w:lang w:bidi="ru-RU"/>
        </w:rPr>
        <w:t>4</w:t>
      </w:r>
      <w:r w:rsidRPr="006D04D7">
        <w:rPr>
          <w:rFonts w:ascii="Arial" w:eastAsia="Times New Roman" w:hAnsi="Arial" w:cs="Arial"/>
          <w:sz w:val="24"/>
          <w:szCs w:val="24"/>
          <w:lang w:bidi="ru-RU"/>
        </w:rPr>
        <w:t>.1</w:t>
      </w:r>
    </w:p>
    <w:p w:rsidR="009C0348" w:rsidRPr="006D04D7" w:rsidRDefault="009C0348" w:rsidP="009C0348">
      <w:pPr>
        <w:pStyle w:val="ad"/>
        <w:widowControl w:val="0"/>
        <w:tabs>
          <w:tab w:val="left" w:pos="0"/>
        </w:tabs>
        <w:spacing w:after="0" w:line="240" w:lineRule="auto"/>
        <w:ind w:left="567" w:right="-500"/>
        <w:jc w:val="right"/>
        <w:rPr>
          <w:rFonts w:ascii="Arial" w:eastAsia="Times New Roman" w:hAnsi="Arial" w:cs="Arial"/>
          <w:sz w:val="24"/>
          <w:szCs w:val="24"/>
          <w:lang w:bidi="ru-RU"/>
        </w:rPr>
      </w:pPr>
    </w:p>
    <w:tbl>
      <w:tblPr>
        <w:tblStyle w:val="af2"/>
        <w:tblW w:w="16020" w:type="dxa"/>
        <w:tblInd w:w="-318" w:type="dxa"/>
        <w:tblLayout w:type="fixed"/>
        <w:tblLook w:val="04A0" w:firstRow="1" w:lastRow="0" w:firstColumn="1" w:lastColumn="0" w:noHBand="0" w:noVBand="1"/>
      </w:tblPr>
      <w:tblGrid>
        <w:gridCol w:w="1873"/>
        <w:gridCol w:w="5670"/>
        <w:gridCol w:w="1559"/>
        <w:gridCol w:w="1559"/>
        <w:gridCol w:w="1985"/>
        <w:gridCol w:w="1318"/>
        <w:gridCol w:w="2056"/>
      </w:tblGrid>
      <w:tr w:rsidR="009C0348" w:rsidRPr="006D04D7" w:rsidTr="00302607">
        <w:trPr>
          <w:cantSplit/>
        </w:trPr>
        <w:tc>
          <w:tcPr>
            <w:tcW w:w="1873" w:type="dxa"/>
            <w:vMerge w:val="restart"/>
            <w:vAlign w:val="center"/>
          </w:tcPr>
          <w:p w:rsidR="009C0348" w:rsidRPr="006D04D7" w:rsidRDefault="009C0348" w:rsidP="00302607">
            <w:pPr>
              <w:jc w:val="center"/>
              <w:rPr>
                <w:rFonts w:ascii="Arial" w:hAnsi="Arial" w:cs="Arial"/>
                <w:sz w:val="24"/>
                <w:szCs w:val="24"/>
              </w:rPr>
            </w:pPr>
            <w:r w:rsidRPr="006D04D7">
              <w:rPr>
                <w:rFonts w:ascii="Arial" w:eastAsia="Calibri" w:hAnsi="Arial" w:cs="Arial"/>
                <w:sz w:val="24"/>
                <w:szCs w:val="24"/>
              </w:rPr>
              <w:t>Наименов</w:t>
            </w:r>
            <w:r w:rsidRPr="006D04D7">
              <w:rPr>
                <w:rFonts w:ascii="Arial" w:eastAsia="Calibri" w:hAnsi="Arial" w:cs="Arial"/>
                <w:sz w:val="24"/>
                <w:szCs w:val="24"/>
              </w:rPr>
              <w:t>а</w:t>
            </w:r>
            <w:r w:rsidRPr="006D04D7">
              <w:rPr>
                <w:rFonts w:ascii="Arial" w:eastAsia="Calibri" w:hAnsi="Arial" w:cs="Arial"/>
                <w:sz w:val="24"/>
                <w:szCs w:val="24"/>
              </w:rPr>
              <w:t>ние вида ра</w:t>
            </w:r>
            <w:r w:rsidRPr="006D04D7">
              <w:rPr>
                <w:rFonts w:ascii="Arial" w:eastAsia="Calibri" w:hAnsi="Arial" w:cs="Arial"/>
                <w:sz w:val="24"/>
                <w:szCs w:val="24"/>
              </w:rPr>
              <w:t>з</w:t>
            </w:r>
            <w:r w:rsidRPr="006D04D7">
              <w:rPr>
                <w:rFonts w:ascii="Arial" w:eastAsia="Calibri" w:hAnsi="Arial" w:cs="Arial"/>
                <w:sz w:val="24"/>
                <w:szCs w:val="24"/>
              </w:rPr>
              <w:t>решенного использов</w:t>
            </w:r>
            <w:r w:rsidRPr="006D04D7">
              <w:rPr>
                <w:rFonts w:ascii="Arial" w:eastAsia="Calibri" w:hAnsi="Arial" w:cs="Arial"/>
                <w:sz w:val="24"/>
                <w:szCs w:val="24"/>
              </w:rPr>
              <w:t>а</w:t>
            </w:r>
            <w:r w:rsidRPr="006D04D7">
              <w:rPr>
                <w:rFonts w:ascii="Arial" w:eastAsia="Calibri" w:hAnsi="Arial" w:cs="Arial"/>
                <w:sz w:val="24"/>
                <w:szCs w:val="24"/>
              </w:rPr>
              <w:t>ния земельн</w:t>
            </w:r>
            <w:r w:rsidRPr="006D04D7">
              <w:rPr>
                <w:rFonts w:ascii="Arial" w:eastAsia="Calibri" w:hAnsi="Arial" w:cs="Arial"/>
                <w:sz w:val="24"/>
                <w:szCs w:val="24"/>
              </w:rPr>
              <w:t>о</w:t>
            </w:r>
            <w:r w:rsidRPr="006D04D7">
              <w:rPr>
                <w:rFonts w:ascii="Arial" w:eastAsia="Calibri" w:hAnsi="Arial" w:cs="Arial"/>
                <w:sz w:val="24"/>
                <w:szCs w:val="24"/>
              </w:rPr>
              <w:t>го участка (код (числовое обозначение) вида разр</w:t>
            </w:r>
            <w:r w:rsidRPr="006D04D7">
              <w:rPr>
                <w:rFonts w:ascii="Arial" w:eastAsia="Calibri" w:hAnsi="Arial" w:cs="Arial"/>
                <w:sz w:val="24"/>
                <w:szCs w:val="24"/>
              </w:rPr>
              <w:t>е</w:t>
            </w:r>
            <w:r w:rsidRPr="006D04D7">
              <w:rPr>
                <w:rFonts w:ascii="Arial" w:eastAsia="Calibri" w:hAnsi="Arial" w:cs="Arial"/>
                <w:sz w:val="24"/>
                <w:szCs w:val="24"/>
              </w:rPr>
              <w:t>шенного и</w:t>
            </w:r>
            <w:r w:rsidRPr="006D04D7">
              <w:rPr>
                <w:rFonts w:ascii="Arial" w:eastAsia="Calibri" w:hAnsi="Arial" w:cs="Arial"/>
                <w:sz w:val="24"/>
                <w:szCs w:val="24"/>
              </w:rPr>
              <w:t>с</w:t>
            </w:r>
            <w:r w:rsidRPr="006D04D7">
              <w:rPr>
                <w:rFonts w:ascii="Arial" w:eastAsia="Calibri" w:hAnsi="Arial" w:cs="Arial"/>
                <w:sz w:val="24"/>
                <w:szCs w:val="24"/>
              </w:rPr>
              <w:t>пользования земельного участка)</w:t>
            </w:r>
          </w:p>
        </w:tc>
        <w:tc>
          <w:tcPr>
            <w:tcW w:w="5670" w:type="dxa"/>
            <w:vMerge w:val="restart"/>
            <w:vAlign w:val="center"/>
          </w:tcPr>
          <w:p w:rsidR="009C0348" w:rsidRPr="006D04D7" w:rsidRDefault="009C0348" w:rsidP="00302607">
            <w:pPr>
              <w:jc w:val="center"/>
              <w:rPr>
                <w:rFonts w:ascii="Arial" w:hAnsi="Arial" w:cs="Arial"/>
                <w:sz w:val="24"/>
                <w:szCs w:val="24"/>
              </w:rPr>
            </w:pPr>
            <w:r w:rsidRPr="006D04D7">
              <w:rPr>
                <w:rFonts w:ascii="Arial" w:eastAsia="Calibri" w:hAnsi="Arial" w:cs="Arial"/>
                <w:sz w:val="24"/>
                <w:szCs w:val="24"/>
              </w:rPr>
              <w:t>Характеристика вида разрешенного использ</w:t>
            </w:r>
            <w:r w:rsidRPr="006D04D7">
              <w:rPr>
                <w:rFonts w:ascii="Arial" w:eastAsia="Calibri" w:hAnsi="Arial" w:cs="Arial"/>
                <w:sz w:val="24"/>
                <w:szCs w:val="24"/>
              </w:rPr>
              <w:t>о</w:t>
            </w:r>
            <w:r w:rsidRPr="006D04D7">
              <w:rPr>
                <w:rFonts w:ascii="Arial" w:eastAsia="Calibri" w:hAnsi="Arial" w:cs="Arial"/>
                <w:sz w:val="24"/>
                <w:szCs w:val="24"/>
              </w:rPr>
              <w:t>вания</w:t>
            </w:r>
          </w:p>
        </w:tc>
        <w:tc>
          <w:tcPr>
            <w:tcW w:w="8477" w:type="dxa"/>
            <w:gridSpan w:val="5"/>
            <w:vAlign w:val="center"/>
          </w:tcPr>
          <w:p w:rsidR="009C0348" w:rsidRPr="006D04D7" w:rsidRDefault="009C0348" w:rsidP="00302607">
            <w:pPr>
              <w:jc w:val="center"/>
              <w:rPr>
                <w:rFonts w:ascii="Arial" w:eastAsia="Calibri" w:hAnsi="Arial" w:cs="Arial"/>
                <w:sz w:val="24"/>
                <w:szCs w:val="24"/>
              </w:rPr>
            </w:pPr>
            <w:r w:rsidRPr="006D04D7">
              <w:rPr>
                <w:rFonts w:ascii="Arial" w:eastAsia="Calibri"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6D04D7">
              <w:rPr>
                <w:rFonts w:ascii="Arial" w:eastAsia="Calibri" w:hAnsi="Arial" w:cs="Arial"/>
                <w:sz w:val="24"/>
                <w:szCs w:val="24"/>
              </w:rPr>
              <w:t>н</w:t>
            </w:r>
            <w:r w:rsidRPr="006D04D7">
              <w:rPr>
                <w:rFonts w:ascii="Arial" w:eastAsia="Calibri" w:hAnsi="Arial" w:cs="Arial"/>
                <w:sz w:val="24"/>
                <w:szCs w:val="24"/>
              </w:rPr>
              <w:t>струкции объектов капитального строительства</w:t>
            </w:r>
          </w:p>
        </w:tc>
      </w:tr>
      <w:tr w:rsidR="009C0348" w:rsidRPr="006D04D7" w:rsidTr="00302607">
        <w:trPr>
          <w:cantSplit/>
        </w:trPr>
        <w:tc>
          <w:tcPr>
            <w:tcW w:w="1873" w:type="dxa"/>
            <w:vMerge/>
            <w:vAlign w:val="center"/>
          </w:tcPr>
          <w:p w:rsidR="009C0348" w:rsidRPr="006D04D7" w:rsidRDefault="009C0348" w:rsidP="00302607">
            <w:pPr>
              <w:jc w:val="center"/>
              <w:rPr>
                <w:rFonts w:ascii="Arial" w:hAnsi="Arial" w:cs="Arial"/>
                <w:sz w:val="24"/>
                <w:szCs w:val="24"/>
              </w:rPr>
            </w:pPr>
          </w:p>
        </w:tc>
        <w:tc>
          <w:tcPr>
            <w:tcW w:w="5670" w:type="dxa"/>
            <w:vMerge/>
            <w:vAlign w:val="center"/>
          </w:tcPr>
          <w:p w:rsidR="009C0348" w:rsidRPr="006D04D7" w:rsidRDefault="009C0348" w:rsidP="00302607">
            <w:pPr>
              <w:jc w:val="center"/>
              <w:rPr>
                <w:rFonts w:ascii="Arial" w:hAnsi="Arial" w:cs="Arial"/>
                <w:sz w:val="24"/>
                <w:szCs w:val="24"/>
              </w:rPr>
            </w:pPr>
          </w:p>
        </w:tc>
        <w:tc>
          <w:tcPr>
            <w:tcW w:w="3118" w:type="dxa"/>
            <w:gridSpan w:val="2"/>
            <w:vAlign w:val="center"/>
          </w:tcPr>
          <w:p w:rsidR="009C0348" w:rsidRPr="006D04D7" w:rsidRDefault="009C0348" w:rsidP="00302607">
            <w:pPr>
              <w:autoSpaceDE w:val="0"/>
              <w:autoSpaceDN w:val="0"/>
              <w:adjustRightInd w:val="0"/>
              <w:jc w:val="center"/>
              <w:rPr>
                <w:rFonts w:ascii="Arial" w:hAnsi="Arial" w:cs="Arial"/>
                <w:sz w:val="24"/>
                <w:szCs w:val="24"/>
              </w:rPr>
            </w:pPr>
            <w:r w:rsidRPr="006D04D7">
              <w:rPr>
                <w:rFonts w:ascii="Arial" w:hAnsi="Arial" w:cs="Arial"/>
                <w:sz w:val="24"/>
                <w:szCs w:val="24"/>
              </w:rPr>
              <w:t>Предельные (минимал</w:t>
            </w:r>
            <w:r w:rsidRPr="006D04D7">
              <w:rPr>
                <w:rFonts w:ascii="Arial" w:hAnsi="Arial" w:cs="Arial"/>
                <w:sz w:val="24"/>
                <w:szCs w:val="24"/>
              </w:rPr>
              <w:t>ь</w:t>
            </w:r>
            <w:r w:rsidRPr="006D04D7">
              <w:rPr>
                <w:rFonts w:ascii="Arial" w:hAnsi="Arial" w:cs="Arial"/>
                <w:sz w:val="24"/>
                <w:szCs w:val="24"/>
              </w:rPr>
              <w:t>ные и (или) максимал</w:t>
            </w:r>
            <w:r w:rsidRPr="006D04D7">
              <w:rPr>
                <w:rFonts w:ascii="Arial" w:hAnsi="Arial" w:cs="Arial"/>
                <w:sz w:val="24"/>
                <w:szCs w:val="24"/>
              </w:rPr>
              <w:t>ь</w:t>
            </w:r>
            <w:r w:rsidRPr="006D04D7">
              <w:rPr>
                <w:rFonts w:ascii="Arial" w:hAnsi="Arial" w:cs="Arial"/>
                <w:sz w:val="24"/>
                <w:szCs w:val="24"/>
              </w:rPr>
              <w:t>ные) размеры земельных участков, в том числе их площадь</w:t>
            </w:r>
          </w:p>
        </w:tc>
        <w:tc>
          <w:tcPr>
            <w:tcW w:w="1985" w:type="dxa"/>
            <w:vMerge w:val="restart"/>
            <w:vAlign w:val="center"/>
          </w:tcPr>
          <w:p w:rsidR="009C0348" w:rsidRPr="006D04D7" w:rsidRDefault="009C0348" w:rsidP="00302607">
            <w:pPr>
              <w:autoSpaceDE w:val="0"/>
              <w:autoSpaceDN w:val="0"/>
              <w:adjustRightInd w:val="0"/>
              <w:jc w:val="center"/>
              <w:rPr>
                <w:rFonts w:ascii="Arial" w:hAnsi="Arial" w:cs="Arial"/>
                <w:sz w:val="24"/>
                <w:szCs w:val="24"/>
              </w:rPr>
            </w:pPr>
            <w:r w:rsidRPr="006D04D7">
              <w:rPr>
                <w:rFonts w:ascii="Arial" w:hAnsi="Arial" w:cs="Arial"/>
                <w:sz w:val="24"/>
                <w:szCs w:val="24"/>
              </w:rPr>
              <w:t>Минимальные отступы от гр</w:t>
            </w:r>
            <w:r w:rsidRPr="006D04D7">
              <w:rPr>
                <w:rFonts w:ascii="Arial" w:hAnsi="Arial" w:cs="Arial"/>
                <w:sz w:val="24"/>
                <w:szCs w:val="24"/>
              </w:rPr>
              <w:t>а</w:t>
            </w:r>
            <w:r w:rsidRPr="006D04D7">
              <w:rPr>
                <w:rFonts w:ascii="Arial" w:hAnsi="Arial" w:cs="Arial"/>
                <w:sz w:val="24"/>
                <w:szCs w:val="24"/>
              </w:rPr>
              <w:t>ниц земельных участков в ц</w:t>
            </w:r>
            <w:r w:rsidRPr="006D04D7">
              <w:rPr>
                <w:rFonts w:ascii="Arial" w:hAnsi="Arial" w:cs="Arial"/>
                <w:sz w:val="24"/>
                <w:szCs w:val="24"/>
              </w:rPr>
              <w:t>е</w:t>
            </w:r>
            <w:r w:rsidRPr="006D04D7">
              <w:rPr>
                <w:rFonts w:ascii="Arial" w:hAnsi="Arial" w:cs="Arial"/>
                <w:sz w:val="24"/>
                <w:szCs w:val="24"/>
              </w:rPr>
              <w:t>лях определ</w:t>
            </w:r>
            <w:r w:rsidRPr="006D04D7">
              <w:rPr>
                <w:rFonts w:ascii="Arial" w:hAnsi="Arial" w:cs="Arial"/>
                <w:sz w:val="24"/>
                <w:szCs w:val="24"/>
              </w:rPr>
              <w:t>е</w:t>
            </w:r>
            <w:r w:rsidRPr="006D04D7">
              <w:rPr>
                <w:rFonts w:ascii="Arial" w:hAnsi="Arial" w:cs="Arial"/>
                <w:sz w:val="24"/>
                <w:szCs w:val="24"/>
              </w:rPr>
              <w:t>ния мест доп</w:t>
            </w:r>
            <w:r w:rsidRPr="006D04D7">
              <w:rPr>
                <w:rFonts w:ascii="Arial" w:hAnsi="Arial" w:cs="Arial"/>
                <w:sz w:val="24"/>
                <w:szCs w:val="24"/>
              </w:rPr>
              <w:t>у</w:t>
            </w:r>
            <w:r w:rsidRPr="006D04D7">
              <w:rPr>
                <w:rFonts w:ascii="Arial" w:hAnsi="Arial" w:cs="Arial"/>
                <w:sz w:val="24"/>
                <w:szCs w:val="24"/>
              </w:rPr>
              <w:t>стимого ра</w:t>
            </w:r>
            <w:r w:rsidRPr="006D04D7">
              <w:rPr>
                <w:rFonts w:ascii="Arial" w:hAnsi="Arial" w:cs="Arial"/>
                <w:sz w:val="24"/>
                <w:szCs w:val="24"/>
              </w:rPr>
              <w:t>з</w:t>
            </w:r>
            <w:r w:rsidRPr="006D04D7">
              <w:rPr>
                <w:rFonts w:ascii="Arial" w:hAnsi="Arial" w:cs="Arial"/>
                <w:sz w:val="24"/>
                <w:szCs w:val="24"/>
              </w:rPr>
              <w:t>мещения зд</w:t>
            </w:r>
            <w:r w:rsidRPr="006D04D7">
              <w:rPr>
                <w:rFonts w:ascii="Arial" w:hAnsi="Arial" w:cs="Arial"/>
                <w:sz w:val="24"/>
                <w:szCs w:val="24"/>
              </w:rPr>
              <w:t>а</w:t>
            </w:r>
            <w:r w:rsidRPr="006D04D7">
              <w:rPr>
                <w:rFonts w:ascii="Arial" w:hAnsi="Arial" w:cs="Arial"/>
                <w:sz w:val="24"/>
                <w:szCs w:val="24"/>
              </w:rPr>
              <w:t>ний, строений, сооружений, за пределами к</w:t>
            </w:r>
            <w:r w:rsidRPr="006D04D7">
              <w:rPr>
                <w:rFonts w:ascii="Arial" w:hAnsi="Arial" w:cs="Arial"/>
                <w:sz w:val="24"/>
                <w:szCs w:val="24"/>
              </w:rPr>
              <w:t>о</w:t>
            </w:r>
            <w:r w:rsidRPr="006D04D7">
              <w:rPr>
                <w:rFonts w:ascii="Arial" w:hAnsi="Arial" w:cs="Arial"/>
                <w:sz w:val="24"/>
                <w:szCs w:val="24"/>
              </w:rPr>
              <w:t>торых запр</w:t>
            </w:r>
            <w:r w:rsidRPr="006D04D7">
              <w:rPr>
                <w:rFonts w:ascii="Arial" w:hAnsi="Arial" w:cs="Arial"/>
                <w:sz w:val="24"/>
                <w:szCs w:val="24"/>
              </w:rPr>
              <w:t>е</w:t>
            </w:r>
            <w:r w:rsidRPr="006D04D7">
              <w:rPr>
                <w:rFonts w:ascii="Arial" w:hAnsi="Arial" w:cs="Arial"/>
                <w:sz w:val="24"/>
                <w:szCs w:val="24"/>
              </w:rPr>
              <w:t>щено стро</w:t>
            </w:r>
            <w:r w:rsidRPr="006D04D7">
              <w:rPr>
                <w:rFonts w:ascii="Arial" w:hAnsi="Arial" w:cs="Arial"/>
                <w:sz w:val="24"/>
                <w:szCs w:val="24"/>
              </w:rPr>
              <w:t>и</w:t>
            </w:r>
            <w:r w:rsidRPr="006D04D7">
              <w:rPr>
                <w:rFonts w:ascii="Arial" w:hAnsi="Arial" w:cs="Arial"/>
                <w:sz w:val="24"/>
                <w:szCs w:val="24"/>
              </w:rPr>
              <w:t>тельство зд</w:t>
            </w:r>
            <w:r w:rsidRPr="006D04D7">
              <w:rPr>
                <w:rFonts w:ascii="Arial" w:hAnsi="Arial" w:cs="Arial"/>
                <w:sz w:val="24"/>
                <w:szCs w:val="24"/>
              </w:rPr>
              <w:t>а</w:t>
            </w:r>
            <w:r w:rsidRPr="006D04D7">
              <w:rPr>
                <w:rFonts w:ascii="Arial" w:hAnsi="Arial" w:cs="Arial"/>
                <w:sz w:val="24"/>
                <w:szCs w:val="24"/>
              </w:rPr>
              <w:t>ний, строений, сооружений</w:t>
            </w:r>
          </w:p>
        </w:tc>
        <w:tc>
          <w:tcPr>
            <w:tcW w:w="1318" w:type="dxa"/>
            <w:vMerge w:val="restart"/>
            <w:vAlign w:val="center"/>
          </w:tcPr>
          <w:p w:rsidR="009C0348" w:rsidRPr="006D04D7" w:rsidRDefault="009C0348" w:rsidP="00302607">
            <w:pPr>
              <w:autoSpaceDE w:val="0"/>
              <w:autoSpaceDN w:val="0"/>
              <w:adjustRightInd w:val="0"/>
              <w:jc w:val="center"/>
              <w:rPr>
                <w:rFonts w:ascii="Arial" w:hAnsi="Arial" w:cs="Arial"/>
                <w:sz w:val="24"/>
                <w:szCs w:val="24"/>
              </w:rPr>
            </w:pPr>
            <w:r w:rsidRPr="006D04D7">
              <w:rPr>
                <w:rFonts w:ascii="Arial" w:hAnsi="Arial" w:cs="Arial"/>
                <w:sz w:val="24"/>
                <w:szCs w:val="24"/>
              </w:rPr>
              <w:t>Пр</w:t>
            </w:r>
            <w:r w:rsidRPr="006D04D7">
              <w:rPr>
                <w:rFonts w:ascii="Arial" w:hAnsi="Arial" w:cs="Arial"/>
                <w:sz w:val="24"/>
                <w:szCs w:val="24"/>
              </w:rPr>
              <w:t>е</w:t>
            </w:r>
            <w:r w:rsidRPr="006D04D7">
              <w:rPr>
                <w:rFonts w:ascii="Arial" w:hAnsi="Arial" w:cs="Arial"/>
                <w:sz w:val="24"/>
                <w:szCs w:val="24"/>
              </w:rPr>
              <w:t>дельное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или </w:t>
            </w:r>
            <w:proofErr w:type="gramStart"/>
            <w:r w:rsidRPr="006D04D7">
              <w:rPr>
                <w:rFonts w:ascii="Arial" w:hAnsi="Arial" w:cs="Arial"/>
                <w:sz w:val="24"/>
                <w:szCs w:val="24"/>
              </w:rPr>
              <w:t>предел</w:t>
            </w:r>
            <w:r w:rsidRPr="006D04D7">
              <w:rPr>
                <w:rFonts w:ascii="Arial" w:hAnsi="Arial" w:cs="Arial"/>
                <w:sz w:val="24"/>
                <w:szCs w:val="24"/>
              </w:rPr>
              <w:t>ь</w:t>
            </w:r>
            <w:r w:rsidRPr="006D04D7">
              <w:rPr>
                <w:rFonts w:ascii="Arial" w:hAnsi="Arial" w:cs="Arial"/>
                <w:sz w:val="24"/>
                <w:szCs w:val="24"/>
              </w:rPr>
              <w:t>ная</w:t>
            </w:r>
            <w:proofErr w:type="gramEnd"/>
            <w:r w:rsidRPr="006D04D7">
              <w:rPr>
                <w:rFonts w:ascii="Arial" w:hAnsi="Arial" w:cs="Arial"/>
                <w:sz w:val="24"/>
                <w:szCs w:val="24"/>
              </w:rPr>
              <w:t xml:space="preserve"> в</w:t>
            </w:r>
            <w:r w:rsidRPr="006D04D7">
              <w:rPr>
                <w:rFonts w:ascii="Arial" w:hAnsi="Arial" w:cs="Arial"/>
                <w:sz w:val="24"/>
                <w:szCs w:val="24"/>
              </w:rPr>
              <w:t>ы</w:t>
            </w:r>
            <w:r w:rsidRPr="006D04D7">
              <w:rPr>
                <w:rFonts w:ascii="Arial" w:hAnsi="Arial" w:cs="Arial"/>
                <w:sz w:val="24"/>
                <w:szCs w:val="24"/>
              </w:rPr>
              <w:t>соту зд</w:t>
            </w:r>
            <w:r w:rsidRPr="006D04D7">
              <w:rPr>
                <w:rFonts w:ascii="Arial" w:hAnsi="Arial" w:cs="Arial"/>
                <w:sz w:val="24"/>
                <w:szCs w:val="24"/>
              </w:rPr>
              <w:t>а</w:t>
            </w:r>
            <w:r w:rsidRPr="006D04D7">
              <w:rPr>
                <w:rFonts w:ascii="Arial" w:hAnsi="Arial" w:cs="Arial"/>
                <w:sz w:val="24"/>
                <w:szCs w:val="24"/>
              </w:rPr>
              <w:t>ний, строений, сооруж</w:t>
            </w:r>
            <w:r w:rsidRPr="006D04D7">
              <w:rPr>
                <w:rFonts w:ascii="Arial" w:hAnsi="Arial" w:cs="Arial"/>
                <w:sz w:val="24"/>
                <w:szCs w:val="24"/>
              </w:rPr>
              <w:t>е</w:t>
            </w:r>
            <w:r w:rsidRPr="006D04D7">
              <w:rPr>
                <w:rFonts w:ascii="Arial" w:hAnsi="Arial" w:cs="Arial"/>
                <w:sz w:val="24"/>
                <w:szCs w:val="24"/>
              </w:rPr>
              <w:t>ний</w:t>
            </w:r>
          </w:p>
        </w:tc>
        <w:tc>
          <w:tcPr>
            <w:tcW w:w="2056" w:type="dxa"/>
            <w:vMerge w:val="restart"/>
            <w:vAlign w:val="center"/>
          </w:tcPr>
          <w:p w:rsidR="009C0348" w:rsidRPr="006D04D7" w:rsidRDefault="009C0348" w:rsidP="00302607">
            <w:pPr>
              <w:autoSpaceDE w:val="0"/>
              <w:autoSpaceDN w:val="0"/>
              <w:adjustRightInd w:val="0"/>
              <w:jc w:val="center"/>
              <w:rPr>
                <w:rFonts w:ascii="Arial" w:hAnsi="Arial" w:cs="Arial"/>
                <w:sz w:val="24"/>
                <w:szCs w:val="24"/>
              </w:rPr>
            </w:pPr>
            <w:r w:rsidRPr="006D04D7">
              <w:rPr>
                <w:rFonts w:ascii="Arial" w:hAnsi="Arial" w:cs="Arial"/>
                <w:sz w:val="24"/>
                <w:szCs w:val="24"/>
              </w:rPr>
              <w:t>Максимальный процент з</w:t>
            </w:r>
            <w:r w:rsidRPr="006D04D7">
              <w:rPr>
                <w:rFonts w:ascii="Arial" w:hAnsi="Arial" w:cs="Arial"/>
                <w:sz w:val="24"/>
                <w:szCs w:val="24"/>
              </w:rPr>
              <w:t>а</w:t>
            </w:r>
            <w:r w:rsidRPr="006D04D7">
              <w:rPr>
                <w:rFonts w:ascii="Arial" w:hAnsi="Arial" w:cs="Arial"/>
                <w:sz w:val="24"/>
                <w:szCs w:val="24"/>
              </w:rPr>
              <w:t>стройки в гр</w:t>
            </w:r>
            <w:r w:rsidRPr="006D04D7">
              <w:rPr>
                <w:rFonts w:ascii="Arial" w:hAnsi="Arial" w:cs="Arial"/>
                <w:sz w:val="24"/>
                <w:szCs w:val="24"/>
              </w:rPr>
              <w:t>а</w:t>
            </w:r>
            <w:r w:rsidRPr="006D04D7">
              <w:rPr>
                <w:rFonts w:ascii="Arial" w:hAnsi="Arial" w:cs="Arial"/>
                <w:sz w:val="24"/>
                <w:szCs w:val="24"/>
              </w:rPr>
              <w:t>ницах земел</w:t>
            </w:r>
            <w:r w:rsidRPr="006D04D7">
              <w:rPr>
                <w:rFonts w:ascii="Arial" w:hAnsi="Arial" w:cs="Arial"/>
                <w:sz w:val="24"/>
                <w:szCs w:val="24"/>
              </w:rPr>
              <w:t>ь</w:t>
            </w:r>
            <w:r w:rsidRPr="006D04D7">
              <w:rPr>
                <w:rFonts w:ascii="Arial" w:hAnsi="Arial" w:cs="Arial"/>
                <w:sz w:val="24"/>
                <w:szCs w:val="24"/>
              </w:rPr>
              <w:t>ного участка, определяемый как отношение суммарной площади з</w:t>
            </w:r>
            <w:r w:rsidRPr="006D04D7">
              <w:rPr>
                <w:rFonts w:ascii="Arial" w:hAnsi="Arial" w:cs="Arial"/>
                <w:sz w:val="24"/>
                <w:szCs w:val="24"/>
              </w:rPr>
              <w:t>е</w:t>
            </w:r>
            <w:r w:rsidRPr="006D04D7">
              <w:rPr>
                <w:rFonts w:ascii="Arial" w:hAnsi="Arial" w:cs="Arial"/>
                <w:sz w:val="24"/>
                <w:szCs w:val="24"/>
              </w:rPr>
              <w:t>мельного учас</w:t>
            </w:r>
            <w:r w:rsidRPr="006D04D7">
              <w:rPr>
                <w:rFonts w:ascii="Arial" w:hAnsi="Arial" w:cs="Arial"/>
                <w:sz w:val="24"/>
                <w:szCs w:val="24"/>
              </w:rPr>
              <w:t>т</w:t>
            </w:r>
            <w:r w:rsidRPr="006D04D7">
              <w:rPr>
                <w:rFonts w:ascii="Arial" w:hAnsi="Arial" w:cs="Arial"/>
                <w:sz w:val="24"/>
                <w:szCs w:val="24"/>
              </w:rPr>
              <w:t>ка, которая м</w:t>
            </w:r>
            <w:r w:rsidRPr="006D04D7">
              <w:rPr>
                <w:rFonts w:ascii="Arial" w:hAnsi="Arial" w:cs="Arial"/>
                <w:sz w:val="24"/>
                <w:szCs w:val="24"/>
              </w:rPr>
              <w:t>о</w:t>
            </w:r>
            <w:r w:rsidRPr="006D04D7">
              <w:rPr>
                <w:rFonts w:ascii="Arial" w:hAnsi="Arial" w:cs="Arial"/>
                <w:sz w:val="24"/>
                <w:szCs w:val="24"/>
              </w:rPr>
              <w:t>жет быть з</w:t>
            </w:r>
            <w:r w:rsidRPr="006D04D7">
              <w:rPr>
                <w:rFonts w:ascii="Arial" w:hAnsi="Arial" w:cs="Arial"/>
                <w:sz w:val="24"/>
                <w:szCs w:val="24"/>
              </w:rPr>
              <w:t>а</w:t>
            </w:r>
            <w:r w:rsidRPr="006D04D7">
              <w:rPr>
                <w:rFonts w:ascii="Arial" w:hAnsi="Arial" w:cs="Arial"/>
                <w:sz w:val="24"/>
                <w:szCs w:val="24"/>
              </w:rPr>
              <w:t>строена, ко всей площади земельного участка</w:t>
            </w:r>
          </w:p>
        </w:tc>
      </w:tr>
      <w:tr w:rsidR="009C0348" w:rsidRPr="006D04D7" w:rsidTr="00302607">
        <w:trPr>
          <w:cantSplit/>
        </w:trPr>
        <w:tc>
          <w:tcPr>
            <w:tcW w:w="1873" w:type="dxa"/>
            <w:vMerge/>
            <w:vAlign w:val="center"/>
          </w:tcPr>
          <w:p w:rsidR="009C0348" w:rsidRPr="006D04D7" w:rsidRDefault="009C0348" w:rsidP="00302607">
            <w:pPr>
              <w:jc w:val="center"/>
              <w:rPr>
                <w:rFonts w:ascii="Arial" w:hAnsi="Arial" w:cs="Arial"/>
                <w:sz w:val="24"/>
                <w:szCs w:val="24"/>
              </w:rPr>
            </w:pPr>
          </w:p>
        </w:tc>
        <w:tc>
          <w:tcPr>
            <w:tcW w:w="5670" w:type="dxa"/>
            <w:vMerge/>
            <w:vAlign w:val="center"/>
          </w:tcPr>
          <w:p w:rsidR="009C0348" w:rsidRPr="006D04D7" w:rsidRDefault="009C0348" w:rsidP="00302607">
            <w:pPr>
              <w:jc w:val="center"/>
              <w:rPr>
                <w:rFonts w:ascii="Arial" w:hAnsi="Arial" w:cs="Arial"/>
                <w:sz w:val="24"/>
                <w:szCs w:val="24"/>
              </w:rPr>
            </w:pPr>
          </w:p>
        </w:tc>
        <w:tc>
          <w:tcPr>
            <w:tcW w:w="1559" w:type="dxa"/>
            <w:vAlign w:val="center"/>
          </w:tcPr>
          <w:p w:rsidR="009C0348" w:rsidRPr="006D04D7" w:rsidRDefault="009C0348" w:rsidP="00302607">
            <w:pPr>
              <w:autoSpaceDE w:val="0"/>
              <w:autoSpaceDN w:val="0"/>
              <w:adjustRightInd w:val="0"/>
              <w:jc w:val="center"/>
              <w:rPr>
                <w:rFonts w:ascii="Arial" w:hAnsi="Arial" w:cs="Arial"/>
                <w:sz w:val="24"/>
                <w:szCs w:val="24"/>
              </w:rPr>
            </w:pPr>
            <w:r w:rsidRPr="006D04D7">
              <w:rPr>
                <w:rFonts w:ascii="Arial" w:hAnsi="Arial" w:cs="Arial"/>
                <w:sz w:val="24"/>
                <w:szCs w:val="24"/>
              </w:rPr>
              <w:t>Минимал</w:t>
            </w:r>
            <w:r w:rsidRPr="006D04D7">
              <w:rPr>
                <w:rFonts w:ascii="Arial" w:hAnsi="Arial" w:cs="Arial"/>
                <w:sz w:val="24"/>
                <w:szCs w:val="24"/>
              </w:rPr>
              <w:t>ь</w:t>
            </w:r>
            <w:r w:rsidRPr="006D04D7">
              <w:rPr>
                <w:rFonts w:ascii="Arial" w:hAnsi="Arial" w:cs="Arial"/>
                <w:sz w:val="24"/>
                <w:szCs w:val="24"/>
              </w:rPr>
              <w:t>ный размер земельного участка</w:t>
            </w:r>
          </w:p>
        </w:tc>
        <w:tc>
          <w:tcPr>
            <w:tcW w:w="1559" w:type="dxa"/>
            <w:vAlign w:val="center"/>
          </w:tcPr>
          <w:p w:rsidR="009C0348" w:rsidRPr="006D04D7" w:rsidRDefault="009C0348" w:rsidP="00302607">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мальный размер з</w:t>
            </w:r>
            <w:r w:rsidRPr="006D04D7">
              <w:rPr>
                <w:rFonts w:ascii="Arial" w:hAnsi="Arial" w:cs="Arial"/>
                <w:sz w:val="24"/>
                <w:szCs w:val="24"/>
              </w:rPr>
              <w:t>е</w:t>
            </w:r>
            <w:r w:rsidRPr="006D04D7">
              <w:rPr>
                <w:rFonts w:ascii="Arial" w:hAnsi="Arial" w:cs="Arial"/>
                <w:sz w:val="24"/>
                <w:szCs w:val="24"/>
              </w:rPr>
              <w:t>мельного участка</w:t>
            </w:r>
          </w:p>
        </w:tc>
        <w:tc>
          <w:tcPr>
            <w:tcW w:w="1985" w:type="dxa"/>
            <w:vMerge/>
            <w:vAlign w:val="center"/>
          </w:tcPr>
          <w:p w:rsidR="009C0348" w:rsidRPr="006D04D7" w:rsidRDefault="009C0348" w:rsidP="00302607">
            <w:pPr>
              <w:autoSpaceDE w:val="0"/>
              <w:autoSpaceDN w:val="0"/>
              <w:adjustRightInd w:val="0"/>
              <w:jc w:val="center"/>
              <w:rPr>
                <w:rFonts w:ascii="Arial" w:hAnsi="Arial" w:cs="Arial"/>
                <w:sz w:val="24"/>
                <w:szCs w:val="24"/>
              </w:rPr>
            </w:pPr>
          </w:p>
        </w:tc>
        <w:tc>
          <w:tcPr>
            <w:tcW w:w="1318" w:type="dxa"/>
            <w:vMerge/>
            <w:vAlign w:val="center"/>
          </w:tcPr>
          <w:p w:rsidR="009C0348" w:rsidRPr="006D04D7" w:rsidRDefault="009C0348" w:rsidP="00302607">
            <w:pPr>
              <w:autoSpaceDE w:val="0"/>
              <w:autoSpaceDN w:val="0"/>
              <w:adjustRightInd w:val="0"/>
              <w:jc w:val="center"/>
              <w:rPr>
                <w:rFonts w:ascii="Arial" w:hAnsi="Arial" w:cs="Arial"/>
                <w:sz w:val="24"/>
                <w:szCs w:val="24"/>
              </w:rPr>
            </w:pPr>
          </w:p>
        </w:tc>
        <w:tc>
          <w:tcPr>
            <w:tcW w:w="2056" w:type="dxa"/>
            <w:vMerge/>
            <w:vAlign w:val="center"/>
          </w:tcPr>
          <w:p w:rsidR="009C0348" w:rsidRPr="006D04D7" w:rsidRDefault="009C0348" w:rsidP="00302607">
            <w:pPr>
              <w:autoSpaceDE w:val="0"/>
              <w:autoSpaceDN w:val="0"/>
              <w:adjustRightInd w:val="0"/>
              <w:jc w:val="center"/>
              <w:rPr>
                <w:rFonts w:ascii="Arial" w:hAnsi="Arial" w:cs="Arial"/>
                <w:sz w:val="24"/>
                <w:szCs w:val="24"/>
              </w:rPr>
            </w:pPr>
          </w:p>
        </w:tc>
      </w:tr>
    </w:tbl>
    <w:p w:rsidR="009C0348" w:rsidRPr="006D04D7" w:rsidRDefault="009C0348" w:rsidP="009C0348">
      <w:pPr>
        <w:spacing w:after="0" w:line="240" w:lineRule="auto"/>
        <w:rPr>
          <w:rFonts w:ascii="Arial" w:hAnsi="Arial" w:cs="Arial"/>
          <w:sz w:val="24"/>
          <w:szCs w:val="24"/>
        </w:rPr>
      </w:pPr>
    </w:p>
    <w:tbl>
      <w:tblPr>
        <w:tblStyle w:val="af2"/>
        <w:tblW w:w="16020" w:type="dxa"/>
        <w:tblInd w:w="-318" w:type="dxa"/>
        <w:tblLayout w:type="fixed"/>
        <w:tblLook w:val="04A0" w:firstRow="1" w:lastRow="0" w:firstColumn="1" w:lastColumn="0" w:noHBand="0" w:noVBand="1"/>
      </w:tblPr>
      <w:tblGrid>
        <w:gridCol w:w="1873"/>
        <w:gridCol w:w="5670"/>
        <w:gridCol w:w="1559"/>
        <w:gridCol w:w="1559"/>
        <w:gridCol w:w="1985"/>
        <w:gridCol w:w="1318"/>
        <w:gridCol w:w="2056"/>
      </w:tblGrid>
      <w:tr w:rsidR="009C0348" w:rsidRPr="006D04D7" w:rsidTr="00302607">
        <w:trPr>
          <w:tblHeader/>
        </w:trPr>
        <w:tc>
          <w:tcPr>
            <w:tcW w:w="1873" w:type="dxa"/>
            <w:vAlign w:val="center"/>
          </w:tcPr>
          <w:p w:rsidR="009C0348" w:rsidRPr="006D04D7" w:rsidRDefault="009C0348" w:rsidP="00302607">
            <w:pPr>
              <w:jc w:val="center"/>
              <w:rPr>
                <w:rFonts w:ascii="Arial" w:hAnsi="Arial" w:cs="Arial"/>
                <w:sz w:val="24"/>
                <w:szCs w:val="24"/>
              </w:rPr>
            </w:pPr>
            <w:r w:rsidRPr="006D04D7">
              <w:rPr>
                <w:rFonts w:ascii="Arial" w:hAnsi="Arial" w:cs="Arial"/>
                <w:sz w:val="24"/>
                <w:szCs w:val="24"/>
              </w:rPr>
              <w:t>1</w:t>
            </w:r>
          </w:p>
        </w:tc>
        <w:tc>
          <w:tcPr>
            <w:tcW w:w="5670" w:type="dxa"/>
            <w:vAlign w:val="center"/>
          </w:tcPr>
          <w:p w:rsidR="009C0348" w:rsidRPr="006D04D7" w:rsidRDefault="009C0348" w:rsidP="00302607">
            <w:pPr>
              <w:jc w:val="center"/>
              <w:rPr>
                <w:rFonts w:ascii="Arial" w:hAnsi="Arial" w:cs="Arial"/>
                <w:sz w:val="24"/>
                <w:szCs w:val="24"/>
              </w:rPr>
            </w:pPr>
            <w:r w:rsidRPr="006D04D7">
              <w:rPr>
                <w:rFonts w:ascii="Arial" w:hAnsi="Arial" w:cs="Arial"/>
                <w:sz w:val="24"/>
                <w:szCs w:val="24"/>
              </w:rPr>
              <w:t>2</w:t>
            </w:r>
          </w:p>
        </w:tc>
        <w:tc>
          <w:tcPr>
            <w:tcW w:w="1559" w:type="dxa"/>
            <w:vAlign w:val="center"/>
          </w:tcPr>
          <w:p w:rsidR="009C0348" w:rsidRPr="006D04D7" w:rsidRDefault="009C0348" w:rsidP="00302607">
            <w:pPr>
              <w:autoSpaceDE w:val="0"/>
              <w:autoSpaceDN w:val="0"/>
              <w:adjustRightInd w:val="0"/>
              <w:jc w:val="center"/>
              <w:rPr>
                <w:rFonts w:ascii="Arial" w:hAnsi="Arial" w:cs="Arial"/>
                <w:sz w:val="24"/>
                <w:szCs w:val="24"/>
              </w:rPr>
            </w:pPr>
            <w:r w:rsidRPr="006D04D7">
              <w:rPr>
                <w:rFonts w:ascii="Arial" w:hAnsi="Arial" w:cs="Arial"/>
                <w:sz w:val="24"/>
                <w:szCs w:val="24"/>
              </w:rPr>
              <w:t>3</w:t>
            </w:r>
          </w:p>
        </w:tc>
        <w:tc>
          <w:tcPr>
            <w:tcW w:w="1559" w:type="dxa"/>
            <w:vAlign w:val="center"/>
          </w:tcPr>
          <w:p w:rsidR="009C0348" w:rsidRPr="006D04D7" w:rsidRDefault="009C0348" w:rsidP="00302607">
            <w:pPr>
              <w:autoSpaceDE w:val="0"/>
              <w:autoSpaceDN w:val="0"/>
              <w:adjustRightInd w:val="0"/>
              <w:jc w:val="center"/>
              <w:rPr>
                <w:rFonts w:ascii="Arial" w:hAnsi="Arial" w:cs="Arial"/>
                <w:sz w:val="24"/>
                <w:szCs w:val="24"/>
              </w:rPr>
            </w:pPr>
            <w:r w:rsidRPr="006D04D7">
              <w:rPr>
                <w:rFonts w:ascii="Arial" w:hAnsi="Arial" w:cs="Arial"/>
                <w:sz w:val="24"/>
                <w:szCs w:val="24"/>
              </w:rPr>
              <w:t>4</w:t>
            </w:r>
          </w:p>
        </w:tc>
        <w:tc>
          <w:tcPr>
            <w:tcW w:w="1985" w:type="dxa"/>
            <w:vAlign w:val="center"/>
          </w:tcPr>
          <w:p w:rsidR="009C0348" w:rsidRPr="006D04D7" w:rsidRDefault="009C0348" w:rsidP="00302607">
            <w:pPr>
              <w:autoSpaceDE w:val="0"/>
              <w:autoSpaceDN w:val="0"/>
              <w:adjustRightInd w:val="0"/>
              <w:jc w:val="center"/>
              <w:rPr>
                <w:rFonts w:ascii="Arial" w:hAnsi="Arial" w:cs="Arial"/>
                <w:sz w:val="24"/>
                <w:szCs w:val="24"/>
              </w:rPr>
            </w:pPr>
            <w:r w:rsidRPr="006D04D7">
              <w:rPr>
                <w:rFonts w:ascii="Arial" w:hAnsi="Arial" w:cs="Arial"/>
                <w:sz w:val="24"/>
                <w:szCs w:val="24"/>
              </w:rPr>
              <w:t>5</w:t>
            </w:r>
          </w:p>
        </w:tc>
        <w:tc>
          <w:tcPr>
            <w:tcW w:w="1318" w:type="dxa"/>
            <w:vAlign w:val="center"/>
          </w:tcPr>
          <w:p w:rsidR="009C0348" w:rsidRPr="006D04D7" w:rsidRDefault="009C0348" w:rsidP="00302607">
            <w:pPr>
              <w:autoSpaceDE w:val="0"/>
              <w:autoSpaceDN w:val="0"/>
              <w:adjustRightInd w:val="0"/>
              <w:jc w:val="center"/>
              <w:rPr>
                <w:rFonts w:ascii="Arial" w:hAnsi="Arial" w:cs="Arial"/>
                <w:sz w:val="24"/>
                <w:szCs w:val="24"/>
              </w:rPr>
            </w:pPr>
            <w:r w:rsidRPr="006D04D7">
              <w:rPr>
                <w:rFonts w:ascii="Arial" w:hAnsi="Arial" w:cs="Arial"/>
                <w:sz w:val="24"/>
                <w:szCs w:val="24"/>
              </w:rPr>
              <w:t>6</w:t>
            </w:r>
          </w:p>
        </w:tc>
        <w:tc>
          <w:tcPr>
            <w:tcW w:w="2056" w:type="dxa"/>
            <w:vAlign w:val="center"/>
          </w:tcPr>
          <w:p w:rsidR="009C0348" w:rsidRPr="006D04D7" w:rsidRDefault="009C0348" w:rsidP="00302607">
            <w:pPr>
              <w:autoSpaceDE w:val="0"/>
              <w:autoSpaceDN w:val="0"/>
              <w:adjustRightInd w:val="0"/>
              <w:jc w:val="center"/>
              <w:rPr>
                <w:rFonts w:ascii="Arial" w:hAnsi="Arial" w:cs="Arial"/>
                <w:sz w:val="24"/>
                <w:szCs w:val="24"/>
              </w:rPr>
            </w:pPr>
            <w:r w:rsidRPr="006D04D7">
              <w:rPr>
                <w:rFonts w:ascii="Arial" w:hAnsi="Arial" w:cs="Arial"/>
                <w:sz w:val="24"/>
                <w:szCs w:val="24"/>
              </w:rPr>
              <w:t>7</w:t>
            </w:r>
          </w:p>
        </w:tc>
      </w:tr>
      <w:tr w:rsidR="009C0348" w:rsidRPr="006D04D7" w:rsidTr="00302607">
        <w:tc>
          <w:tcPr>
            <w:tcW w:w="16020" w:type="dxa"/>
            <w:gridSpan w:val="7"/>
            <w:vAlign w:val="center"/>
          </w:tcPr>
          <w:p w:rsidR="009C0348" w:rsidRPr="006D04D7" w:rsidRDefault="009C0348" w:rsidP="00302607">
            <w:pPr>
              <w:autoSpaceDE w:val="0"/>
              <w:autoSpaceDN w:val="0"/>
              <w:adjustRightInd w:val="0"/>
              <w:jc w:val="center"/>
              <w:rPr>
                <w:rFonts w:ascii="Arial" w:hAnsi="Arial" w:cs="Arial"/>
                <w:sz w:val="24"/>
                <w:szCs w:val="24"/>
              </w:rPr>
            </w:pPr>
            <w:r w:rsidRPr="006D04D7">
              <w:rPr>
                <w:rFonts w:ascii="Arial" w:hAnsi="Arial" w:cs="Arial"/>
                <w:bCs/>
                <w:sz w:val="24"/>
                <w:szCs w:val="24"/>
              </w:rPr>
              <w:t>Основные виды разрешенного использования земельных участков</w:t>
            </w:r>
          </w:p>
        </w:tc>
      </w:tr>
      <w:tr w:rsidR="009218E2" w:rsidRPr="006D04D7" w:rsidTr="009218E2">
        <w:tc>
          <w:tcPr>
            <w:tcW w:w="1873" w:type="dxa"/>
          </w:tcPr>
          <w:p w:rsidR="009218E2" w:rsidRPr="006D04D7" w:rsidRDefault="009218E2" w:rsidP="00302607">
            <w:pPr>
              <w:jc w:val="center"/>
              <w:rPr>
                <w:rFonts w:ascii="Arial" w:hAnsi="Arial" w:cs="Arial"/>
                <w:sz w:val="24"/>
                <w:szCs w:val="24"/>
              </w:rPr>
            </w:pPr>
            <w:r w:rsidRPr="006D04D7">
              <w:rPr>
                <w:rFonts w:ascii="Arial" w:hAnsi="Arial" w:cs="Arial"/>
                <w:sz w:val="24"/>
                <w:szCs w:val="24"/>
              </w:rPr>
              <w:t>Коммунальное обслуживание</w:t>
            </w:r>
          </w:p>
          <w:p w:rsidR="009218E2" w:rsidRPr="006D04D7" w:rsidRDefault="009218E2" w:rsidP="00302607">
            <w:pPr>
              <w:jc w:val="center"/>
              <w:rPr>
                <w:rFonts w:ascii="Arial" w:hAnsi="Arial" w:cs="Arial"/>
                <w:sz w:val="24"/>
                <w:szCs w:val="24"/>
              </w:rPr>
            </w:pPr>
            <w:r w:rsidRPr="006D04D7">
              <w:rPr>
                <w:rFonts w:ascii="Arial" w:hAnsi="Arial" w:cs="Arial"/>
                <w:sz w:val="24"/>
                <w:szCs w:val="24"/>
              </w:rPr>
              <w:t>(3.1)</w:t>
            </w:r>
          </w:p>
        </w:tc>
        <w:tc>
          <w:tcPr>
            <w:tcW w:w="5670" w:type="dxa"/>
          </w:tcPr>
          <w:p w:rsidR="009218E2" w:rsidRPr="006D04D7" w:rsidRDefault="009218E2" w:rsidP="00302607">
            <w:pPr>
              <w:jc w:val="both"/>
              <w:rPr>
                <w:rFonts w:ascii="Arial" w:hAnsi="Arial" w:cs="Arial"/>
                <w:sz w:val="24"/>
                <w:szCs w:val="24"/>
              </w:rPr>
            </w:pPr>
            <w:r w:rsidRPr="006D04D7">
              <w:rPr>
                <w:rFonts w:ascii="Arial" w:hAnsi="Arial" w:cs="Arial"/>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sidRPr="006D04D7">
              <w:rPr>
                <w:rFonts w:ascii="Arial" w:hAnsi="Arial" w:cs="Arial"/>
                <w:sz w:val="24"/>
                <w:szCs w:val="24"/>
              </w:rPr>
              <w:t>ь</w:t>
            </w:r>
            <w:r w:rsidRPr="006D04D7">
              <w:rPr>
                <w:rFonts w:ascii="Arial" w:hAnsi="Arial" w:cs="Arial"/>
                <w:sz w:val="24"/>
                <w:szCs w:val="24"/>
              </w:rPr>
              <w:t>зования с кодами 3.1.1-3.1.2</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9218E2" w:rsidRPr="006D04D7" w:rsidRDefault="009218E2" w:rsidP="009218E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9218E2" w:rsidRPr="006D04D7" w:rsidTr="009218E2">
        <w:tc>
          <w:tcPr>
            <w:tcW w:w="1873" w:type="dxa"/>
          </w:tcPr>
          <w:p w:rsidR="009218E2" w:rsidRPr="006D04D7" w:rsidRDefault="009218E2" w:rsidP="00302607">
            <w:pPr>
              <w:jc w:val="center"/>
              <w:rPr>
                <w:rFonts w:ascii="Arial" w:hAnsi="Arial" w:cs="Arial"/>
                <w:sz w:val="24"/>
                <w:szCs w:val="24"/>
              </w:rPr>
            </w:pPr>
            <w:r w:rsidRPr="006D04D7">
              <w:rPr>
                <w:rFonts w:ascii="Arial" w:hAnsi="Arial" w:cs="Arial"/>
                <w:sz w:val="24"/>
                <w:szCs w:val="24"/>
              </w:rPr>
              <w:t>Предоставл</w:t>
            </w:r>
            <w:r w:rsidRPr="006D04D7">
              <w:rPr>
                <w:rFonts w:ascii="Arial" w:hAnsi="Arial" w:cs="Arial"/>
                <w:sz w:val="24"/>
                <w:szCs w:val="24"/>
              </w:rPr>
              <w:t>е</w:t>
            </w:r>
            <w:r w:rsidRPr="006D04D7">
              <w:rPr>
                <w:rFonts w:ascii="Arial" w:hAnsi="Arial" w:cs="Arial"/>
                <w:sz w:val="24"/>
                <w:szCs w:val="24"/>
              </w:rPr>
              <w:lastRenderedPageBreak/>
              <w:t>ние комм</w:t>
            </w:r>
            <w:r w:rsidRPr="006D04D7">
              <w:rPr>
                <w:rFonts w:ascii="Arial" w:hAnsi="Arial" w:cs="Arial"/>
                <w:sz w:val="24"/>
                <w:szCs w:val="24"/>
              </w:rPr>
              <w:t>у</w:t>
            </w:r>
            <w:r w:rsidRPr="006D04D7">
              <w:rPr>
                <w:rFonts w:ascii="Arial" w:hAnsi="Arial" w:cs="Arial"/>
                <w:sz w:val="24"/>
                <w:szCs w:val="24"/>
              </w:rPr>
              <w:t>нальных услуг (3.1.1)</w:t>
            </w:r>
          </w:p>
        </w:tc>
        <w:tc>
          <w:tcPr>
            <w:tcW w:w="5670" w:type="dxa"/>
          </w:tcPr>
          <w:p w:rsidR="009218E2" w:rsidRPr="006D04D7" w:rsidRDefault="009218E2" w:rsidP="00302607">
            <w:pPr>
              <w:jc w:val="both"/>
              <w:rPr>
                <w:rFonts w:ascii="Arial" w:hAnsi="Arial" w:cs="Arial"/>
                <w:sz w:val="24"/>
                <w:szCs w:val="24"/>
              </w:rPr>
            </w:pPr>
            <w:proofErr w:type="gramStart"/>
            <w:r w:rsidRPr="006D04D7">
              <w:rPr>
                <w:rFonts w:ascii="Arial" w:hAnsi="Arial" w:cs="Arial"/>
                <w:sz w:val="24"/>
                <w:szCs w:val="24"/>
              </w:rPr>
              <w:lastRenderedPageBreak/>
              <w:t>Размещение зданий и сооружений, обеспеч</w:t>
            </w:r>
            <w:r w:rsidRPr="006D04D7">
              <w:rPr>
                <w:rFonts w:ascii="Arial" w:hAnsi="Arial" w:cs="Arial"/>
                <w:sz w:val="24"/>
                <w:szCs w:val="24"/>
              </w:rPr>
              <w:t>и</w:t>
            </w:r>
            <w:r w:rsidRPr="006D04D7">
              <w:rPr>
                <w:rFonts w:ascii="Arial" w:hAnsi="Arial" w:cs="Arial"/>
                <w:sz w:val="24"/>
                <w:szCs w:val="24"/>
              </w:rPr>
              <w:lastRenderedPageBreak/>
              <w:t>вающих поставку воды, тепла, электричества, газа, отвод канализационных стоков, очистку и уборку объектов недвижимости (котельных, в</w:t>
            </w:r>
            <w:r w:rsidRPr="006D04D7">
              <w:rPr>
                <w:rFonts w:ascii="Arial" w:hAnsi="Arial" w:cs="Arial"/>
                <w:sz w:val="24"/>
                <w:szCs w:val="24"/>
              </w:rPr>
              <w:t>о</w:t>
            </w:r>
            <w:r w:rsidRPr="006D04D7">
              <w:rPr>
                <w:rFonts w:ascii="Arial" w:hAnsi="Arial" w:cs="Arial"/>
                <w:sz w:val="24"/>
                <w:szCs w:val="24"/>
              </w:rPr>
              <w:t>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w:t>
            </w:r>
            <w:r w:rsidRPr="006D04D7">
              <w:rPr>
                <w:rFonts w:ascii="Arial" w:hAnsi="Arial" w:cs="Arial"/>
                <w:sz w:val="24"/>
                <w:szCs w:val="24"/>
              </w:rPr>
              <w:t>а</w:t>
            </w:r>
            <w:r w:rsidRPr="006D04D7">
              <w:rPr>
                <w:rFonts w:ascii="Arial" w:hAnsi="Arial" w:cs="Arial"/>
                <w:sz w:val="24"/>
                <w:szCs w:val="24"/>
              </w:rPr>
              <w:t>ций, стоянок, гаражей и мастерских для обсл</w:t>
            </w:r>
            <w:r w:rsidRPr="006D04D7">
              <w:rPr>
                <w:rFonts w:ascii="Arial" w:hAnsi="Arial" w:cs="Arial"/>
                <w:sz w:val="24"/>
                <w:szCs w:val="24"/>
              </w:rPr>
              <w:t>у</w:t>
            </w:r>
            <w:r w:rsidRPr="006D04D7">
              <w:rPr>
                <w:rFonts w:ascii="Arial" w:hAnsi="Arial" w:cs="Arial"/>
                <w:sz w:val="24"/>
                <w:szCs w:val="24"/>
              </w:rPr>
              <w:t>живания уборочной и аварийной техники, с</w:t>
            </w:r>
            <w:r w:rsidRPr="006D04D7">
              <w:rPr>
                <w:rFonts w:ascii="Arial" w:hAnsi="Arial" w:cs="Arial"/>
                <w:sz w:val="24"/>
                <w:szCs w:val="24"/>
              </w:rPr>
              <w:t>о</w:t>
            </w:r>
            <w:r w:rsidRPr="006D04D7">
              <w:rPr>
                <w:rFonts w:ascii="Arial" w:hAnsi="Arial" w:cs="Arial"/>
                <w:sz w:val="24"/>
                <w:szCs w:val="24"/>
              </w:rPr>
              <w:t>оружений, необходимых для сбора и плавки снега)</w:t>
            </w:r>
            <w:proofErr w:type="gramEnd"/>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lastRenderedPageBreak/>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lastRenderedPageBreak/>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 м</w:t>
            </w:r>
          </w:p>
        </w:tc>
        <w:tc>
          <w:tcPr>
            <w:tcW w:w="1318" w:type="dxa"/>
            <w:vAlign w:val="center"/>
          </w:tcPr>
          <w:p w:rsidR="009218E2" w:rsidRPr="006D04D7" w:rsidRDefault="009218E2" w:rsidP="009218E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lastRenderedPageBreak/>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60 %</w:t>
            </w:r>
          </w:p>
        </w:tc>
      </w:tr>
      <w:tr w:rsidR="009218E2" w:rsidRPr="006D04D7" w:rsidTr="009218E2">
        <w:tc>
          <w:tcPr>
            <w:tcW w:w="1873" w:type="dxa"/>
          </w:tcPr>
          <w:p w:rsidR="009218E2" w:rsidRPr="006D04D7" w:rsidRDefault="009218E2" w:rsidP="00302607">
            <w:pPr>
              <w:jc w:val="center"/>
              <w:rPr>
                <w:rFonts w:ascii="Arial" w:hAnsi="Arial" w:cs="Arial"/>
                <w:sz w:val="24"/>
                <w:szCs w:val="24"/>
              </w:rPr>
            </w:pPr>
            <w:r w:rsidRPr="006D04D7">
              <w:rPr>
                <w:rFonts w:ascii="Arial" w:hAnsi="Arial" w:cs="Arial"/>
                <w:sz w:val="24"/>
                <w:szCs w:val="24"/>
              </w:rPr>
              <w:lastRenderedPageBreak/>
              <w:t>Администр</w:t>
            </w:r>
            <w:r w:rsidRPr="006D04D7">
              <w:rPr>
                <w:rFonts w:ascii="Arial" w:hAnsi="Arial" w:cs="Arial"/>
                <w:sz w:val="24"/>
                <w:szCs w:val="24"/>
              </w:rPr>
              <w:t>а</w:t>
            </w:r>
            <w:r w:rsidRPr="006D04D7">
              <w:rPr>
                <w:rFonts w:ascii="Arial" w:hAnsi="Arial" w:cs="Arial"/>
                <w:sz w:val="24"/>
                <w:szCs w:val="24"/>
              </w:rPr>
              <w:t>тивные здания организаций, обеспечив</w:t>
            </w:r>
            <w:r w:rsidRPr="006D04D7">
              <w:rPr>
                <w:rFonts w:ascii="Arial" w:hAnsi="Arial" w:cs="Arial"/>
                <w:sz w:val="24"/>
                <w:szCs w:val="24"/>
              </w:rPr>
              <w:t>а</w:t>
            </w:r>
            <w:r w:rsidRPr="006D04D7">
              <w:rPr>
                <w:rFonts w:ascii="Arial" w:hAnsi="Arial" w:cs="Arial"/>
                <w:sz w:val="24"/>
                <w:szCs w:val="24"/>
              </w:rPr>
              <w:t>ющих пред</w:t>
            </w:r>
            <w:r w:rsidRPr="006D04D7">
              <w:rPr>
                <w:rFonts w:ascii="Arial" w:hAnsi="Arial" w:cs="Arial"/>
                <w:sz w:val="24"/>
                <w:szCs w:val="24"/>
              </w:rPr>
              <w:t>о</w:t>
            </w:r>
            <w:r w:rsidRPr="006D04D7">
              <w:rPr>
                <w:rFonts w:ascii="Arial" w:hAnsi="Arial" w:cs="Arial"/>
                <w:sz w:val="24"/>
                <w:szCs w:val="24"/>
              </w:rPr>
              <w:t>ставление коммунальных услуг (3.1.2)</w:t>
            </w:r>
          </w:p>
        </w:tc>
        <w:tc>
          <w:tcPr>
            <w:tcW w:w="5670" w:type="dxa"/>
          </w:tcPr>
          <w:p w:rsidR="009218E2" w:rsidRPr="006D04D7" w:rsidRDefault="009218E2" w:rsidP="00302607">
            <w:pPr>
              <w:jc w:val="both"/>
              <w:rPr>
                <w:rFonts w:ascii="Arial" w:hAnsi="Arial" w:cs="Arial"/>
                <w:sz w:val="24"/>
                <w:szCs w:val="24"/>
              </w:rPr>
            </w:pPr>
            <w:r w:rsidRPr="006D04D7">
              <w:rPr>
                <w:rFonts w:ascii="Arial" w:hAnsi="Arial" w:cs="Arial"/>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9218E2" w:rsidRPr="006D04D7" w:rsidRDefault="009218E2" w:rsidP="009218E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9218E2" w:rsidRPr="006D04D7" w:rsidTr="009218E2">
        <w:tc>
          <w:tcPr>
            <w:tcW w:w="1873" w:type="dxa"/>
          </w:tcPr>
          <w:p w:rsidR="009218E2" w:rsidRPr="006D04D7" w:rsidRDefault="009218E2" w:rsidP="00302607">
            <w:pPr>
              <w:jc w:val="center"/>
              <w:rPr>
                <w:rFonts w:ascii="Arial" w:hAnsi="Arial" w:cs="Arial"/>
                <w:sz w:val="24"/>
                <w:szCs w:val="24"/>
              </w:rPr>
            </w:pPr>
            <w:r w:rsidRPr="006D04D7">
              <w:rPr>
                <w:rFonts w:ascii="Arial" w:hAnsi="Arial" w:cs="Arial"/>
                <w:sz w:val="24"/>
                <w:szCs w:val="24"/>
              </w:rPr>
              <w:t>Служебные гаражи</w:t>
            </w:r>
          </w:p>
          <w:p w:rsidR="009218E2" w:rsidRPr="006D04D7" w:rsidRDefault="009218E2" w:rsidP="00302607">
            <w:pPr>
              <w:jc w:val="center"/>
              <w:rPr>
                <w:rFonts w:ascii="Arial" w:hAnsi="Arial" w:cs="Arial"/>
                <w:sz w:val="24"/>
                <w:szCs w:val="24"/>
              </w:rPr>
            </w:pPr>
            <w:r w:rsidRPr="006D04D7">
              <w:rPr>
                <w:rFonts w:ascii="Arial" w:hAnsi="Arial" w:cs="Arial"/>
                <w:sz w:val="24"/>
                <w:szCs w:val="24"/>
              </w:rPr>
              <w:t>(4.9)</w:t>
            </w:r>
          </w:p>
        </w:tc>
        <w:tc>
          <w:tcPr>
            <w:tcW w:w="5670" w:type="dxa"/>
          </w:tcPr>
          <w:p w:rsidR="009218E2" w:rsidRPr="006D04D7" w:rsidRDefault="009218E2" w:rsidP="00302607">
            <w:pPr>
              <w:jc w:val="both"/>
              <w:rPr>
                <w:rFonts w:ascii="Arial" w:hAnsi="Arial" w:cs="Arial"/>
                <w:sz w:val="24"/>
                <w:szCs w:val="24"/>
              </w:rPr>
            </w:pPr>
            <w:r w:rsidRPr="006D04D7">
              <w:rPr>
                <w:rFonts w:ascii="Arial" w:hAnsi="Arial" w:cs="Arial"/>
                <w:sz w:val="24"/>
                <w:szCs w:val="24"/>
              </w:rPr>
              <w:t>Размещение постоянных или временных гар</w:t>
            </w:r>
            <w:r w:rsidRPr="006D04D7">
              <w:rPr>
                <w:rFonts w:ascii="Arial" w:hAnsi="Arial" w:cs="Arial"/>
                <w:sz w:val="24"/>
                <w:szCs w:val="24"/>
              </w:rPr>
              <w:t>а</w:t>
            </w:r>
            <w:r w:rsidRPr="006D04D7">
              <w:rPr>
                <w:rFonts w:ascii="Arial" w:hAnsi="Arial" w:cs="Arial"/>
                <w:sz w:val="24"/>
                <w:szCs w:val="24"/>
              </w:rPr>
              <w:t>жей, стоянок для хранения служебного авт</w:t>
            </w:r>
            <w:r w:rsidRPr="006D04D7">
              <w:rPr>
                <w:rFonts w:ascii="Arial" w:hAnsi="Arial" w:cs="Arial"/>
                <w:sz w:val="24"/>
                <w:szCs w:val="24"/>
              </w:rPr>
              <w:t>о</w:t>
            </w:r>
            <w:r w:rsidRPr="006D04D7">
              <w:rPr>
                <w:rFonts w:ascii="Arial" w:hAnsi="Arial" w:cs="Arial"/>
                <w:sz w:val="24"/>
                <w:szCs w:val="24"/>
              </w:rPr>
              <w:t>транспорта, используемого в целях осущест</w:t>
            </w:r>
            <w:r w:rsidRPr="006D04D7">
              <w:rPr>
                <w:rFonts w:ascii="Arial" w:hAnsi="Arial" w:cs="Arial"/>
                <w:sz w:val="24"/>
                <w:szCs w:val="24"/>
              </w:rPr>
              <w:t>в</w:t>
            </w:r>
            <w:r w:rsidRPr="006D04D7">
              <w:rPr>
                <w:rFonts w:ascii="Arial" w:hAnsi="Arial" w:cs="Arial"/>
                <w:sz w:val="24"/>
                <w:szCs w:val="24"/>
              </w:rPr>
              <w:t>ления видов деятельности, предусмотренных видами разрешенного использования с кодами 3.0, 4.0, а также для стоянки и хранения тран</w:t>
            </w:r>
            <w:r w:rsidRPr="006D04D7">
              <w:rPr>
                <w:rFonts w:ascii="Arial" w:hAnsi="Arial" w:cs="Arial"/>
                <w:sz w:val="24"/>
                <w:szCs w:val="24"/>
              </w:rPr>
              <w:t>с</w:t>
            </w:r>
            <w:r w:rsidRPr="006D04D7">
              <w:rPr>
                <w:rFonts w:ascii="Arial" w:hAnsi="Arial" w:cs="Arial"/>
                <w:sz w:val="24"/>
                <w:szCs w:val="24"/>
              </w:rPr>
              <w:t>портных средств общего пользования, в том числе в депо</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9218E2" w:rsidRPr="006D04D7" w:rsidRDefault="009218E2" w:rsidP="009218E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9218E2" w:rsidRPr="006D04D7" w:rsidTr="009218E2">
        <w:tc>
          <w:tcPr>
            <w:tcW w:w="1873" w:type="dxa"/>
          </w:tcPr>
          <w:p w:rsidR="009218E2" w:rsidRPr="006D04D7" w:rsidRDefault="009218E2" w:rsidP="00302607">
            <w:pPr>
              <w:jc w:val="center"/>
              <w:rPr>
                <w:rFonts w:ascii="Arial" w:hAnsi="Arial" w:cs="Arial"/>
                <w:sz w:val="24"/>
                <w:szCs w:val="24"/>
              </w:rPr>
            </w:pPr>
            <w:r w:rsidRPr="006D04D7">
              <w:rPr>
                <w:rFonts w:ascii="Arial" w:hAnsi="Arial" w:cs="Arial"/>
                <w:sz w:val="24"/>
                <w:szCs w:val="24"/>
              </w:rPr>
              <w:t>Произво</w:t>
            </w:r>
            <w:r w:rsidRPr="006D04D7">
              <w:rPr>
                <w:rFonts w:ascii="Arial" w:hAnsi="Arial" w:cs="Arial"/>
                <w:sz w:val="24"/>
                <w:szCs w:val="24"/>
              </w:rPr>
              <w:t>д</w:t>
            </w:r>
            <w:r w:rsidRPr="006D04D7">
              <w:rPr>
                <w:rFonts w:ascii="Arial" w:hAnsi="Arial" w:cs="Arial"/>
                <w:sz w:val="24"/>
                <w:szCs w:val="24"/>
              </w:rPr>
              <w:t>ственная де</w:t>
            </w:r>
            <w:r w:rsidRPr="006D04D7">
              <w:rPr>
                <w:rFonts w:ascii="Arial" w:hAnsi="Arial" w:cs="Arial"/>
                <w:sz w:val="24"/>
                <w:szCs w:val="24"/>
              </w:rPr>
              <w:t>я</w:t>
            </w:r>
            <w:r w:rsidRPr="006D04D7">
              <w:rPr>
                <w:rFonts w:ascii="Arial" w:hAnsi="Arial" w:cs="Arial"/>
                <w:sz w:val="24"/>
                <w:szCs w:val="24"/>
              </w:rPr>
              <w:t>тельность</w:t>
            </w:r>
          </w:p>
          <w:p w:rsidR="009218E2" w:rsidRPr="006D04D7" w:rsidRDefault="009218E2" w:rsidP="00302607">
            <w:pPr>
              <w:jc w:val="center"/>
              <w:rPr>
                <w:rFonts w:ascii="Arial" w:hAnsi="Arial" w:cs="Arial"/>
                <w:sz w:val="24"/>
                <w:szCs w:val="24"/>
              </w:rPr>
            </w:pPr>
            <w:r w:rsidRPr="006D04D7">
              <w:rPr>
                <w:rFonts w:ascii="Arial" w:hAnsi="Arial" w:cs="Arial"/>
                <w:sz w:val="24"/>
                <w:szCs w:val="24"/>
              </w:rPr>
              <w:t>(6.0)</w:t>
            </w:r>
          </w:p>
        </w:tc>
        <w:tc>
          <w:tcPr>
            <w:tcW w:w="5670" w:type="dxa"/>
          </w:tcPr>
          <w:p w:rsidR="009218E2" w:rsidRPr="006D04D7" w:rsidRDefault="009218E2" w:rsidP="00302607">
            <w:pPr>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в целях добычи полезных ископаемых, их переработки, изготовления вещей промышле</w:t>
            </w:r>
            <w:r w:rsidRPr="006D04D7">
              <w:rPr>
                <w:rFonts w:ascii="Arial" w:hAnsi="Arial" w:cs="Arial"/>
                <w:sz w:val="24"/>
                <w:szCs w:val="24"/>
              </w:rPr>
              <w:t>н</w:t>
            </w:r>
            <w:r w:rsidRPr="006D04D7">
              <w:rPr>
                <w:rFonts w:ascii="Arial" w:hAnsi="Arial" w:cs="Arial"/>
                <w:sz w:val="24"/>
                <w:szCs w:val="24"/>
              </w:rPr>
              <w:t>ным способом.</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9218E2" w:rsidRPr="006D04D7" w:rsidRDefault="009218E2" w:rsidP="009218E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80 %</w:t>
            </w:r>
          </w:p>
        </w:tc>
      </w:tr>
      <w:tr w:rsidR="009218E2" w:rsidRPr="006D04D7" w:rsidTr="009218E2">
        <w:tc>
          <w:tcPr>
            <w:tcW w:w="1873" w:type="dxa"/>
          </w:tcPr>
          <w:p w:rsidR="009218E2" w:rsidRPr="006D04D7" w:rsidRDefault="009218E2" w:rsidP="00302607">
            <w:pPr>
              <w:jc w:val="center"/>
              <w:rPr>
                <w:rFonts w:ascii="Arial" w:hAnsi="Arial" w:cs="Arial"/>
                <w:bCs/>
                <w:sz w:val="24"/>
                <w:szCs w:val="24"/>
              </w:rPr>
            </w:pPr>
            <w:r w:rsidRPr="006D04D7">
              <w:rPr>
                <w:rFonts w:ascii="Arial" w:hAnsi="Arial" w:cs="Arial"/>
                <w:bCs/>
                <w:sz w:val="24"/>
                <w:szCs w:val="24"/>
              </w:rPr>
              <w:t>Связь</w:t>
            </w:r>
          </w:p>
          <w:p w:rsidR="009218E2" w:rsidRPr="006D04D7" w:rsidRDefault="009218E2" w:rsidP="00302607">
            <w:pPr>
              <w:jc w:val="center"/>
              <w:rPr>
                <w:rFonts w:ascii="Arial" w:hAnsi="Arial" w:cs="Arial"/>
                <w:bCs/>
                <w:sz w:val="24"/>
                <w:szCs w:val="24"/>
              </w:rPr>
            </w:pPr>
            <w:r w:rsidRPr="006D04D7">
              <w:rPr>
                <w:rFonts w:ascii="Arial" w:hAnsi="Arial" w:cs="Arial"/>
                <w:bCs/>
                <w:sz w:val="24"/>
                <w:szCs w:val="24"/>
              </w:rPr>
              <w:lastRenderedPageBreak/>
              <w:t>(6.8)</w:t>
            </w:r>
          </w:p>
        </w:tc>
        <w:tc>
          <w:tcPr>
            <w:tcW w:w="5670" w:type="dxa"/>
          </w:tcPr>
          <w:p w:rsidR="009218E2" w:rsidRPr="006D04D7" w:rsidRDefault="009218E2" w:rsidP="00302607">
            <w:pPr>
              <w:jc w:val="both"/>
              <w:rPr>
                <w:rFonts w:ascii="Arial" w:hAnsi="Arial" w:cs="Arial"/>
                <w:sz w:val="24"/>
                <w:szCs w:val="24"/>
              </w:rPr>
            </w:pPr>
            <w:r w:rsidRPr="006D04D7">
              <w:rPr>
                <w:rFonts w:ascii="Arial" w:hAnsi="Arial" w:cs="Arial"/>
                <w:sz w:val="24"/>
                <w:szCs w:val="24"/>
              </w:rPr>
              <w:lastRenderedPageBreak/>
              <w:t xml:space="preserve">Размещение объектов связи, радиовещания, </w:t>
            </w:r>
            <w:r w:rsidRPr="006D04D7">
              <w:rPr>
                <w:rFonts w:ascii="Arial" w:hAnsi="Arial" w:cs="Arial"/>
                <w:sz w:val="24"/>
                <w:szCs w:val="24"/>
              </w:rPr>
              <w:lastRenderedPageBreak/>
              <w:t>телевидения, включая воздушные радиореле</w:t>
            </w:r>
            <w:r w:rsidRPr="006D04D7">
              <w:rPr>
                <w:rFonts w:ascii="Arial" w:hAnsi="Arial" w:cs="Arial"/>
                <w:sz w:val="24"/>
                <w:szCs w:val="24"/>
              </w:rPr>
              <w:t>й</w:t>
            </w:r>
            <w:r w:rsidRPr="006D04D7">
              <w:rPr>
                <w:rFonts w:ascii="Arial" w:hAnsi="Arial" w:cs="Arial"/>
                <w:sz w:val="24"/>
                <w:szCs w:val="24"/>
              </w:rPr>
              <w:t>ные, надземные и подземные кабельные линии связи, линии радиофикации, антенные поля, усилительные пункты на кабельных линиях св</w:t>
            </w:r>
            <w:r w:rsidRPr="006D04D7">
              <w:rPr>
                <w:rFonts w:ascii="Arial" w:hAnsi="Arial" w:cs="Arial"/>
                <w:sz w:val="24"/>
                <w:szCs w:val="24"/>
              </w:rPr>
              <w:t>я</w:t>
            </w:r>
            <w:r w:rsidRPr="006D04D7">
              <w:rPr>
                <w:rFonts w:ascii="Arial" w:hAnsi="Arial" w:cs="Arial"/>
                <w:sz w:val="24"/>
                <w:szCs w:val="24"/>
              </w:rPr>
              <w:t>зи, инфраструктуру спутниковой связи и тел</w:t>
            </w:r>
            <w:r w:rsidRPr="006D04D7">
              <w:rPr>
                <w:rFonts w:ascii="Arial" w:hAnsi="Arial" w:cs="Arial"/>
                <w:sz w:val="24"/>
                <w:szCs w:val="24"/>
              </w:rPr>
              <w:t>е</w:t>
            </w:r>
            <w:r w:rsidRPr="006D04D7">
              <w:rPr>
                <w:rFonts w:ascii="Arial" w:hAnsi="Arial" w:cs="Arial"/>
                <w:sz w:val="24"/>
                <w:szCs w:val="24"/>
              </w:rPr>
              <w:t>радиовещания, за исключением объектов св</w:t>
            </w:r>
            <w:r w:rsidRPr="006D04D7">
              <w:rPr>
                <w:rFonts w:ascii="Arial" w:hAnsi="Arial" w:cs="Arial"/>
                <w:sz w:val="24"/>
                <w:szCs w:val="24"/>
              </w:rPr>
              <w:t>я</w:t>
            </w:r>
            <w:r w:rsidRPr="006D04D7">
              <w:rPr>
                <w:rFonts w:ascii="Arial" w:hAnsi="Arial" w:cs="Arial"/>
                <w:sz w:val="24"/>
                <w:szCs w:val="24"/>
              </w:rPr>
              <w:t>зи, размещение которых предусмотрено соде</w:t>
            </w:r>
            <w:r w:rsidRPr="006D04D7">
              <w:rPr>
                <w:rFonts w:ascii="Arial" w:hAnsi="Arial" w:cs="Arial"/>
                <w:sz w:val="24"/>
                <w:szCs w:val="24"/>
              </w:rPr>
              <w:t>р</w:t>
            </w:r>
            <w:r w:rsidRPr="006D04D7">
              <w:rPr>
                <w:rFonts w:ascii="Arial" w:hAnsi="Arial" w:cs="Arial"/>
                <w:sz w:val="24"/>
                <w:szCs w:val="24"/>
              </w:rPr>
              <w:t>жанием видов разрешенного использования с кодами 3.1.1, 3.2.3</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lastRenderedPageBreak/>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lastRenderedPageBreak/>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 м</w:t>
            </w:r>
          </w:p>
        </w:tc>
        <w:tc>
          <w:tcPr>
            <w:tcW w:w="1318" w:type="dxa"/>
            <w:vAlign w:val="center"/>
          </w:tcPr>
          <w:p w:rsidR="009218E2" w:rsidRPr="006D04D7" w:rsidRDefault="009218E2" w:rsidP="009218E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lastRenderedPageBreak/>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60 %</w:t>
            </w:r>
          </w:p>
        </w:tc>
      </w:tr>
      <w:tr w:rsidR="009218E2" w:rsidRPr="006D04D7" w:rsidTr="009218E2">
        <w:tc>
          <w:tcPr>
            <w:tcW w:w="1873" w:type="dxa"/>
          </w:tcPr>
          <w:p w:rsidR="009218E2" w:rsidRPr="006D04D7" w:rsidRDefault="009218E2" w:rsidP="00302607">
            <w:pPr>
              <w:jc w:val="center"/>
              <w:rPr>
                <w:rFonts w:ascii="Arial" w:hAnsi="Arial" w:cs="Arial"/>
                <w:bCs/>
                <w:sz w:val="24"/>
                <w:szCs w:val="24"/>
              </w:rPr>
            </w:pPr>
            <w:r w:rsidRPr="006D04D7">
              <w:rPr>
                <w:rFonts w:ascii="Arial" w:hAnsi="Arial" w:cs="Arial"/>
                <w:bCs/>
                <w:sz w:val="24"/>
                <w:szCs w:val="24"/>
              </w:rPr>
              <w:lastRenderedPageBreak/>
              <w:t>Склады</w:t>
            </w:r>
          </w:p>
          <w:p w:rsidR="009218E2" w:rsidRPr="006D04D7" w:rsidRDefault="009218E2" w:rsidP="00302607">
            <w:pPr>
              <w:jc w:val="center"/>
              <w:rPr>
                <w:rFonts w:ascii="Arial" w:hAnsi="Arial" w:cs="Arial"/>
                <w:bCs/>
                <w:sz w:val="24"/>
                <w:szCs w:val="24"/>
              </w:rPr>
            </w:pPr>
            <w:r w:rsidRPr="006D04D7">
              <w:rPr>
                <w:rFonts w:ascii="Arial" w:hAnsi="Arial" w:cs="Arial"/>
                <w:bCs/>
                <w:sz w:val="24"/>
                <w:szCs w:val="24"/>
              </w:rPr>
              <w:t>(6.9)</w:t>
            </w:r>
          </w:p>
        </w:tc>
        <w:tc>
          <w:tcPr>
            <w:tcW w:w="5670" w:type="dxa"/>
          </w:tcPr>
          <w:p w:rsidR="009218E2" w:rsidRPr="006D04D7" w:rsidRDefault="009218E2" w:rsidP="00302607">
            <w:pPr>
              <w:jc w:val="both"/>
              <w:rPr>
                <w:rFonts w:ascii="Arial" w:hAnsi="Arial" w:cs="Arial"/>
                <w:sz w:val="24"/>
                <w:szCs w:val="24"/>
              </w:rPr>
            </w:pPr>
            <w:proofErr w:type="gramStart"/>
            <w:r w:rsidRPr="006D04D7">
              <w:rPr>
                <w:rFonts w:ascii="Arial" w:hAnsi="Arial" w:cs="Arial"/>
                <w:sz w:val="24"/>
                <w:szCs w:val="24"/>
              </w:rPr>
              <w:t>Размещение сооружений, имеющих назначение по временному хранению, распределению и п</w:t>
            </w:r>
            <w:r w:rsidRPr="006D04D7">
              <w:rPr>
                <w:rFonts w:ascii="Arial" w:hAnsi="Arial" w:cs="Arial"/>
                <w:sz w:val="24"/>
                <w:szCs w:val="24"/>
              </w:rPr>
              <w:t>е</w:t>
            </w:r>
            <w:r w:rsidRPr="006D04D7">
              <w:rPr>
                <w:rFonts w:ascii="Arial" w:hAnsi="Arial" w:cs="Arial"/>
                <w:sz w:val="24"/>
                <w:szCs w:val="24"/>
              </w:rPr>
              <w:t>ревалке грузов (за исключением хранения стр</w:t>
            </w:r>
            <w:r w:rsidRPr="006D04D7">
              <w:rPr>
                <w:rFonts w:ascii="Arial" w:hAnsi="Arial" w:cs="Arial"/>
                <w:sz w:val="24"/>
                <w:szCs w:val="24"/>
              </w:rPr>
              <w:t>а</w:t>
            </w:r>
            <w:r w:rsidRPr="006D04D7">
              <w:rPr>
                <w:rFonts w:ascii="Arial" w:hAnsi="Arial" w:cs="Arial"/>
                <w:sz w:val="24"/>
                <w:szCs w:val="24"/>
              </w:rPr>
              <w:t>тегических запасов), не являющихся частями производственных комплексов, на которых был создан груз: промышленные базы, склады, п</w:t>
            </w:r>
            <w:r w:rsidRPr="006D04D7">
              <w:rPr>
                <w:rFonts w:ascii="Arial" w:hAnsi="Arial" w:cs="Arial"/>
                <w:sz w:val="24"/>
                <w:szCs w:val="24"/>
              </w:rPr>
              <w:t>о</w:t>
            </w:r>
            <w:r w:rsidRPr="006D04D7">
              <w:rPr>
                <w:rFonts w:ascii="Arial" w:hAnsi="Arial" w:cs="Arial"/>
                <w:sz w:val="24"/>
                <w:szCs w:val="24"/>
              </w:rPr>
              <w:t>грузочные терминалы и доки, нефтехранилища и нефтеналивные станции, газовые хранилища и обслуживающие их газоконденсатные и газ</w:t>
            </w:r>
            <w:r w:rsidRPr="006D04D7">
              <w:rPr>
                <w:rFonts w:ascii="Arial" w:hAnsi="Arial" w:cs="Arial"/>
                <w:sz w:val="24"/>
                <w:szCs w:val="24"/>
              </w:rPr>
              <w:t>о</w:t>
            </w:r>
            <w:r w:rsidRPr="006D04D7">
              <w:rPr>
                <w:rFonts w:ascii="Arial" w:hAnsi="Arial" w:cs="Arial"/>
                <w:sz w:val="24"/>
                <w:szCs w:val="24"/>
              </w:rPr>
              <w:t>перекачивающие станции, элеваторы и прод</w:t>
            </w:r>
            <w:r w:rsidRPr="006D04D7">
              <w:rPr>
                <w:rFonts w:ascii="Arial" w:hAnsi="Arial" w:cs="Arial"/>
                <w:sz w:val="24"/>
                <w:szCs w:val="24"/>
              </w:rPr>
              <w:t>о</w:t>
            </w:r>
            <w:r w:rsidRPr="006D04D7">
              <w:rPr>
                <w:rFonts w:ascii="Arial" w:hAnsi="Arial" w:cs="Arial"/>
                <w:sz w:val="24"/>
                <w:szCs w:val="24"/>
              </w:rPr>
              <w:t>вольственные склады, за исключением желе</w:t>
            </w:r>
            <w:r w:rsidRPr="006D04D7">
              <w:rPr>
                <w:rFonts w:ascii="Arial" w:hAnsi="Arial" w:cs="Arial"/>
                <w:sz w:val="24"/>
                <w:szCs w:val="24"/>
              </w:rPr>
              <w:t>з</w:t>
            </w:r>
            <w:r w:rsidRPr="006D04D7">
              <w:rPr>
                <w:rFonts w:ascii="Arial" w:hAnsi="Arial" w:cs="Arial"/>
                <w:sz w:val="24"/>
                <w:szCs w:val="24"/>
              </w:rPr>
              <w:t>нодорожных перевалочных складов</w:t>
            </w:r>
            <w:proofErr w:type="gramEnd"/>
          </w:p>
        </w:tc>
        <w:tc>
          <w:tcPr>
            <w:tcW w:w="1559" w:type="dxa"/>
            <w:vAlign w:val="center"/>
          </w:tcPr>
          <w:p w:rsidR="009218E2" w:rsidRPr="006D04D7" w:rsidRDefault="00C52A23" w:rsidP="00302607">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9218E2" w:rsidRPr="006D04D7" w:rsidRDefault="009218E2" w:rsidP="009218E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9218E2" w:rsidRPr="006D04D7" w:rsidTr="009218E2">
        <w:tc>
          <w:tcPr>
            <w:tcW w:w="1873" w:type="dxa"/>
          </w:tcPr>
          <w:p w:rsidR="009218E2" w:rsidRPr="006D04D7" w:rsidRDefault="009218E2" w:rsidP="00302607">
            <w:pPr>
              <w:jc w:val="center"/>
              <w:rPr>
                <w:rFonts w:ascii="Arial" w:hAnsi="Arial" w:cs="Arial"/>
                <w:bCs/>
                <w:sz w:val="24"/>
                <w:szCs w:val="24"/>
              </w:rPr>
            </w:pPr>
            <w:r w:rsidRPr="006D04D7">
              <w:rPr>
                <w:rFonts w:ascii="Arial" w:hAnsi="Arial" w:cs="Arial"/>
                <w:bCs/>
                <w:sz w:val="24"/>
                <w:szCs w:val="24"/>
              </w:rPr>
              <w:t>Складские площадки</w:t>
            </w:r>
          </w:p>
          <w:p w:rsidR="009218E2" w:rsidRPr="006D04D7" w:rsidRDefault="009218E2" w:rsidP="00302607">
            <w:pPr>
              <w:jc w:val="center"/>
              <w:rPr>
                <w:rFonts w:ascii="Arial" w:hAnsi="Arial" w:cs="Arial"/>
                <w:bCs/>
                <w:sz w:val="24"/>
                <w:szCs w:val="24"/>
              </w:rPr>
            </w:pPr>
            <w:r w:rsidRPr="006D04D7">
              <w:rPr>
                <w:rFonts w:ascii="Arial" w:hAnsi="Arial" w:cs="Arial"/>
                <w:bCs/>
                <w:sz w:val="24"/>
                <w:szCs w:val="24"/>
              </w:rPr>
              <w:t>(6.9.1)</w:t>
            </w:r>
          </w:p>
        </w:tc>
        <w:tc>
          <w:tcPr>
            <w:tcW w:w="5670" w:type="dxa"/>
          </w:tcPr>
          <w:p w:rsidR="009218E2" w:rsidRPr="006D04D7" w:rsidRDefault="009218E2" w:rsidP="00302607">
            <w:pPr>
              <w:jc w:val="both"/>
              <w:rPr>
                <w:rFonts w:ascii="Arial" w:hAnsi="Arial" w:cs="Arial"/>
                <w:sz w:val="24"/>
                <w:szCs w:val="24"/>
              </w:rPr>
            </w:pPr>
            <w:r w:rsidRPr="006D04D7">
              <w:rPr>
                <w:rFonts w:ascii="Arial" w:hAnsi="Arial" w:cs="Arial"/>
                <w:sz w:val="24"/>
                <w:szCs w:val="24"/>
              </w:rPr>
              <w:t>Временное хранение, распределение и пер</w:t>
            </w:r>
            <w:r w:rsidRPr="006D04D7">
              <w:rPr>
                <w:rFonts w:ascii="Arial" w:hAnsi="Arial" w:cs="Arial"/>
                <w:sz w:val="24"/>
                <w:szCs w:val="24"/>
              </w:rPr>
              <w:t>е</w:t>
            </w:r>
            <w:r w:rsidRPr="006D04D7">
              <w:rPr>
                <w:rFonts w:ascii="Arial" w:hAnsi="Arial" w:cs="Arial"/>
                <w:sz w:val="24"/>
                <w:szCs w:val="24"/>
              </w:rPr>
              <w:t>валка грузов (за исключением хранения страт</w:t>
            </w:r>
            <w:r w:rsidRPr="006D04D7">
              <w:rPr>
                <w:rFonts w:ascii="Arial" w:hAnsi="Arial" w:cs="Arial"/>
                <w:sz w:val="24"/>
                <w:szCs w:val="24"/>
              </w:rPr>
              <w:t>е</w:t>
            </w:r>
            <w:r w:rsidRPr="006D04D7">
              <w:rPr>
                <w:rFonts w:ascii="Arial" w:hAnsi="Arial" w:cs="Arial"/>
                <w:sz w:val="24"/>
                <w:szCs w:val="24"/>
              </w:rPr>
              <w:t>гических запасов) на открытом воздухе</w:t>
            </w:r>
          </w:p>
        </w:tc>
        <w:tc>
          <w:tcPr>
            <w:tcW w:w="1559" w:type="dxa"/>
            <w:vAlign w:val="center"/>
          </w:tcPr>
          <w:p w:rsidR="009218E2" w:rsidRPr="006D04D7" w:rsidRDefault="00C52A23" w:rsidP="00302607">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9218E2" w:rsidRPr="006D04D7" w:rsidRDefault="009218E2" w:rsidP="009218E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9218E2" w:rsidRPr="006D04D7" w:rsidTr="009218E2">
        <w:tc>
          <w:tcPr>
            <w:tcW w:w="1873" w:type="dxa"/>
          </w:tcPr>
          <w:p w:rsidR="009218E2" w:rsidRPr="006D04D7" w:rsidRDefault="009218E2" w:rsidP="00302607">
            <w:pPr>
              <w:jc w:val="center"/>
              <w:rPr>
                <w:rFonts w:ascii="Arial" w:hAnsi="Arial" w:cs="Arial"/>
                <w:bCs/>
                <w:sz w:val="24"/>
                <w:szCs w:val="24"/>
              </w:rPr>
            </w:pPr>
            <w:r w:rsidRPr="006D04D7">
              <w:rPr>
                <w:rFonts w:ascii="Arial" w:hAnsi="Arial" w:cs="Arial"/>
                <w:bCs/>
                <w:sz w:val="24"/>
                <w:szCs w:val="24"/>
              </w:rPr>
              <w:t>Размещение автомобил</w:t>
            </w:r>
            <w:r w:rsidRPr="006D04D7">
              <w:rPr>
                <w:rFonts w:ascii="Arial" w:hAnsi="Arial" w:cs="Arial"/>
                <w:bCs/>
                <w:sz w:val="24"/>
                <w:szCs w:val="24"/>
              </w:rPr>
              <w:t>ь</w:t>
            </w:r>
            <w:r w:rsidRPr="006D04D7">
              <w:rPr>
                <w:rFonts w:ascii="Arial" w:hAnsi="Arial" w:cs="Arial"/>
                <w:bCs/>
                <w:sz w:val="24"/>
                <w:szCs w:val="24"/>
              </w:rPr>
              <w:t>ных дорог</w:t>
            </w:r>
          </w:p>
          <w:p w:rsidR="009218E2" w:rsidRPr="006D04D7" w:rsidRDefault="009218E2" w:rsidP="00302607">
            <w:pPr>
              <w:jc w:val="center"/>
              <w:rPr>
                <w:rFonts w:ascii="Arial" w:hAnsi="Arial" w:cs="Arial"/>
                <w:sz w:val="24"/>
                <w:szCs w:val="24"/>
              </w:rPr>
            </w:pPr>
            <w:r w:rsidRPr="006D04D7">
              <w:rPr>
                <w:rFonts w:ascii="Arial" w:hAnsi="Arial" w:cs="Arial"/>
                <w:bCs/>
                <w:sz w:val="24"/>
                <w:szCs w:val="24"/>
              </w:rPr>
              <w:t>(7.2.1)</w:t>
            </w:r>
          </w:p>
        </w:tc>
        <w:tc>
          <w:tcPr>
            <w:tcW w:w="5670" w:type="dxa"/>
          </w:tcPr>
          <w:p w:rsidR="009218E2" w:rsidRPr="006D04D7" w:rsidRDefault="009218E2" w:rsidP="00302607">
            <w:pPr>
              <w:pStyle w:val="ConsPlusNormal"/>
              <w:jc w:val="both"/>
              <w:rPr>
                <w:sz w:val="24"/>
                <w:szCs w:val="24"/>
              </w:rPr>
            </w:pPr>
            <w:r w:rsidRPr="006D04D7">
              <w:rPr>
                <w:sz w:val="24"/>
                <w:szCs w:val="24"/>
              </w:rPr>
              <w:t>Размещение автомобильных дорог за предел</w:t>
            </w:r>
            <w:r w:rsidRPr="006D04D7">
              <w:rPr>
                <w:sz w:val="24"/>
                <w:szCs w:val="24"/>
              </w:rPr>
              <w:t>а</w:t>
            </w:r>
            <w:r w:rsidRPr="006D04D7">
              <w:rPr>
                <w:sz w:val="24"/>
                <w:szCs w:val="24"/>
              </w:rPr>
              <w:t>ми населенных пунктов и технически связанных с ними сооружений, придорожных стоянок (па</w:t>
            </w:r>
            <w:r w:rsidRPr="006D04D7">
              <w:rPr>
                <w:sz w:val="24"/>
                <w:szCs w:val="24"/>
              </w:rPr>
              <w:t>р</w:t>
            </w:r>
            <w:r w:rsidRPr="006D04D7">
              <w:rPr>
                <w:sz w:val="24"/>
                <w:szCs w:val="24"/>
              </w:rPr>
              <w:t>ковок) транспортных сре</w:t>
            </w:r>
            <w:proofErr w:type="gramStart"/>
            <w:r w:rsidRPr="006D04D7">
              <w:rPr>
                <w:sz w:val="24"/>
                <w:szCs w:val="24"/>
              </w:rPr>
              <w:t>дств в гр</w:t>
            </w:r>
            <w:proofErr w:type="gramEnd"/>
            <w:r w:rsidRPr="006D04D7">
              <w:rPr>
                <w:sz w:val="24"/>
                <w:szCs w:val="24"/>
              </w:rPr>
              <w:t>аницах горо</w:t>
            </w:r>
            <w:r w:rsidRPr="006D04D7">
              <w:rPr>
                <w:sz w:val="24"/>
                <w:szCs w:val="24"/>
              </w:rPr>
              <w:t>д</w:t>
            </w:r>
            <w:r w:rsidRPr="006D04D7">
              <w:rPr>
                <w:sz w:val="24"/>
                <w:szCs w:val="24"/>
              </w:rPr>
              <w:t>ских улиц и дорог, за исключением предусмо</w:t>
            </w:r>
            <w:r w:rsidRPr="006D04D7">
              <w:rPr>
                <w:sz w:val="24"/>
                <w:szCs w:val="24"/>
              </w:rPr>
              <w:t>т</w:t>
            </w:r>
            <w:r w:rsidRPr="006D04D7">
              <w:rPr>
                <w:sz w:val="24"/>
                <w:szCs w:val="24"/>
              </w:rPr>
              <w:t xml:space="preserve">ренных видами разрешенного использования с кодами 2.7.1, 4.9, 7.2.3, а также некапитальных </w:t>
            </w:r>
            <w:r w:rsidRPr="006D04D7">
              <w:rPr>
                <w:sz w:val="24"/>
                <w:szCs w:val="24"/>
              </w:rPr>
              <w:lastRenderedPageBreak/>
              <w:t>сооружений, предназначенных для охраны транспортных средств;</w:t>
            </w:r>
          </w:p>
          <w:p w:rsidR="009218E2" w:rsidRPr="006D04D7" w:rsidRDefault="009218E2" w:rsidP="00302607">
            <w:pPr>
              <w:jc w:val="both"/>
              <w:rPr>
                <w:rFonts w:ascii="Arial" w:hAnsi="Arial" w:cs="Arial"/>
                <w:sz w:val="24"/>
                <w:szCs w:val="24"/>
              </w:rPr>
            </w:pPr>
            <w:r w:rsidRPr="006D04D7">
              <w:rPr>
                <w:rFonts w:ascii="Arial" w:hAnsi="Arial" w:cs="Arial"/>
                <w:sz w:val="24"/>
                <w:szCs w:val="24"/>
              </w:rPr>
              <w:t>размещение объектов, предназначенных для размещения постов органов внутренних дел, ответственных за безопасность дорожного дв</w:t>
            </w:r>
            <w:r w:rsidRPr="006D04D7">
              <w:rPr>
                <w:rFonts w:ascii="Arial" w:hAnsi="Arial" w:cs="Arial"/>
                <w:sz w:val="24"/>
                <w:szCs w:val="24"/>
              </w:rPr>
              <w:t>и</w:t>
            </w:r>
            <w:r w:rsidRPr="006D04D7">
              <w:rPr>
                <w:rFonts w:ascii="Arial" w:hAnsi="Arial" w:cs="Arial"/>
                <w:sz w:val="24"/>
                <w:szCs w:val="24"/>
              </w:rPr>
              <w:t>жения</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9218E2" w:rsidRPr="006D04D7" w:rsidRDefault="009218E2" w:rsidP="009218E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r>
      <w:tr w:rsidR="009218E2" w:rsidRPr="006D04D7" w:rsidTr="009218E2">
        <w:tc>
          <w:tcPr>
            <w:tcW w:w="1873" w:type="dxa"/>
          </w:tcPr>
          <w:p w:rsidR="009218E2" w:rsidRPr="006D04D7" w:rsidRDefault="009218E2" w:rsidP="00302607">
            <w:pPr>
              <w:jc w:val="center"/>
              <w:rPr>
                <w:rFonts w:ascii="Arial" w:hAnsi="Arial" w:cs="Arial"/>
                <w:bCs/>
                <w:sz w:val="24"/>
                <w:szCs w:val="24"/>
              </w:rPr>
            </w:pPr>
            <w:r w:rsidRPr="006D04D7">
              <w:rPr>
                <w:rFonts w:ascii="Arial" w:hAnsi="Arial" w:cs="Arial"/>
                <w:bCs/>
                <w:sz w:val="24"/>
                <w:szCs w:val="24"/>
              </w:rPr>
              <w:lastRenderedPageBreak/>
              <w:t>Специальная деятельность</w:t>
            </w:r>
          </w:p>
          <w:p w:rsidR="009218E2" w:rsidRPr="006D04D7" w:rsidRDefault="009218E2" w:rsidP="00302607">
            <w:pPr>
              <w:jc w:val="center"/>
              <w:rPr>
                <w:rFonts w:ascii="Arial" w:hAnsi="Arial" w:cs="Arial"/>
                <w:sz w:val="24"/>
                <w:szCs w:val="24"/>
              </w:rPr>
            </w:pPr>
            <w:r w:rsidRPr="006D04D7">
              <w:rPr>
                <w:rFonts w:ascii="Arial" w:hAnsi="Arial" w:cs="Arial"/>
                <w:sz w:val="24"/>
                <w:szCs w:val="24"/>
              </w:rPr>
              <w:t>(12.2)</w:t>
            </w:r>
          </w:p>
        </w:tc>
        <w:tc>
          <w:tcPr>
            <w:tcW w:w="5670" w:type="dxa"/>
          </w:tcPr>
          <w:p w:rsidR="009218E2" w:rsidRPr="006D04D7" w:rsidRDefault="009218E2" w:rsidP="00302607">
            <w:pPr>
              <w:jc w:val="both"/>
              <w:rPr>
                <w:rFonts w:ascii="Arial" w:hAnsi="Arial" w:cs="Arial"/>
                <w:sz w:val="24"/>
                <w:szCs w:val="24"/>
              </w:rPr>
            </w:pPr>
            <w:proofErr w:type="gramStart"/>
            <w:r w:rsidRPr="006D04D7">
              <w:rPr>
                <w:rFonts w:ascii="Arial" w:hAnsi="Arial" w:cs="Arial"/>
                <w:bCs/>
                <w:sz w:val="24"/>
                <w:szCs w:val="24"/>
              </w:rPr>
              <w:t>Размещение, хранение, захоронение, утилиз</w:t>
            </w:r>
            <w:r w:rsidRPr="006D04D7">
              <w:rPr>
                <w:rFonts w:ascii="Arial" w:hAnsi="Arial" w:cs="Arial"/>
                <w:bCs/>
                <w:sz w:val="24"/>
                <w:szCs w:val="24"/>
              </w:rPr>
              <w:t>а</w:t>
            </w:r>
            <w:r w:rsidRPr="006D04D7">
              <w:rPr>
                <w:rFonts w:ascii="Arial" w:hAnsi="Arial" w:cs="Arial"/>
                <w:bCs/>
                <w:sz w:val="24"/>
                <w:szCs w:val="24"/>
              </w:rPr>
              <w:t>ция, накопление, обработка, обезвреживание отходов производства и потребления, медици</w:t>
            </w:r>
            <w:r w:rsidRPr="006D04D7">
              <w:rPr>
                <w:rFonts w:ascii="Arial" w:hAnsi="Arial" w:cs="Arial"/>
                <w:bCs/>
                <w:sz w:val="24"/>
                <w:szCs w:val="24"/>
              </w:rPr>
              <w:t>н</w:t>
            </w:r>
            <w:r w:rsidRPr="006D04D7">
              <w:rPr>
                <w:rFonts w:ascii="Arial" w:hAnsi="Arial" w:cs="Arial"/>
                <w:bCs/>
                <w:sz w:val="24"/>
                <w:szCs w:val="24"/>
              </w:rPr>
              <w:t>ских отходов, биологических отходов, радиоа</w:t>
            </w:r>
            <w:r w:rsidRPr="006D04D7">
              <w:rPr>
                <w:rFonts w:ascii="Arial" w:hAnsi="Arial" w:cs="Arial"/>
                <w:bCs/>
                <w:sz w:val="24"/>
                <w:szCs w:val="24"/>
              </w:rPr>
              <w:t>к</w:t>
            </w:r>
            <w:r w:rsidRPr="006D04D7">
              <w:rPr>
                <w:rFonts w:ascii="Arial" w:hAnsi="Arial" w:cs="Arial"/>
                <w:bCs/>
                <w:sz w:val="24"/>
                <w:szCs w:val="24"/>
              </w:rPr>
              <w:t>тивных отходов, веществ, разрушающих озон</w:t>
            </w:r>
            <w:r w:rsidRPr="006D04D7">
              <w:rPr>
                <w:rFonts w:ascii="Arial" w:hAnsi="Arial" w:cs="Arial"/>
                <w:bCs/>
                <w:sz w:val="24"/>
                <w:szCs w:val="24"/>
              </w:rPr>
              <w:t>о</w:t>
            </w:r>
            <w:r w:rsidRPr="006D04D7">
              <w:rPr>
                <w:rFonts w:ascii="Arial" w:hAnsi="Arial" w:cs="Arial"/>
                <w:bCs/>
                <w:sz w:val="24"/>
                <w:szCs w:val="24"/>
              </w:rPr>
              <w:t>вый слой, а также размещение объектов ра</w:t>
            </w:r>
            <w:r w:rsidRPr="006D04D7">
              <w:rPr>
                <w:rFonts w:ascii="Arial" w:hAnsi="Arial" w:cs="Arial"/>
                <w:bCs/>
                <w:sz w:val="24"/>
                <w:szCs w:val="24"/>
              </w:rPr>
              <w:t>з</w:t>
            </w:r>
            <w:r w:rsidRPr="006D04D7">
              <w:rPr>
                <w:rFonts w:ascii="Arial" w:hAnsi="Arial" w:cs="Arial"/>
                <w:bCs/>
                <w:sz w:val="24"/>
                <w:szCs w:val="24"/>
              </w:rPr>
              <w:t>мещения отходов, захоронения, хранения, обезвреживания таких отходов (скотомогильн</w:t>
            </w:r>
            <w:r w:rsidRPr="006D04D7">
              <w:rPr>
                <w:rFonts w:ascii="Arial" w:hAnsi="Arial" w:cs="Arial"/>
                <w:bCs/>
                <w:sz w:val="24"/>
                <w:szCs w:val="24"/>
              </w:rPr>
              <w:t>и</w:t>
            </w:r>
            <w:r w:rsidRPr="006D04D7">
              <w:rPr>
                <w:rFonts w:ascii="Arial" w:hAnsi="Arial" w:cs="Arial"/>
                <w:bCs/>
                <w:sz w:val="24"/>
                <w:szCs w:val="24"/>
              </w:rPr>
              <w:t>ков, мусоросжигательных и мусороперерабат</w:t>
            </w:r>
            <w:r w:rsidRPr="006D04D7">
              <w:rPr>
                <w:rFonts w:ascii="Arial" w:hAnsi="Arial" w:cs="Arial"/>
                <w:bCs/>
                <w:sz w:val="24"/>
                <w:szCs w:val="24"/>
              </w:rPr>
              <w:t>ы</w:t>
            </w:r>
            <w:r w:rsidRPr="006D04D7">
              <w:rPr>
                <w:rFonts w:ascii="Arial" w:hAnsi="Arial" w:cs="Arial"/>
                <w:bCs/>
                <w:sz w:val="24"/>
                <w:szCs w:val="24"/>
              </w:rPr>
              <w:t>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9218E2" w:rsidRPr="006D04D7" w:rsidRDefault="009218E2" w:rsidP="009218E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391FDA" w:rsidRPr="006D04D7" w:rsidTr="00A53F19">
        <w:tc>
          <w:tcPr>
            <w:tcW w:w="16020" w:type="dxa"/>
            <w:gridSpan w:val="7"/>
          </w:tcPr>
          <w:p w:rsidR="00391FDA" w:rsidRPr="006D04D7" w:rsidRDefault="00391FDA" w:rsidP="00302607">
            <w:pPr>
              <w:autoSpaceDE w:val="0"/>
              <w:autoSpaceDN w:val="0"/>
              <w:adjustRightInd w:val="0"/>
              <w:jc w:val="center"/>
              <w:rPr>
                <w:rFonts w:ascii="Arial" w:hAnsi="Arial" w:cs="Arial"/>
                <w:sz w:val="24"/>
                <w:szCs w:val="24"/>
              </w:rPr>
            </w:pPr>
            <w:r w:rsidRPr="006D04D7">
              <w:rPr>
                <w:rFonts w:ascii="Arial" w:hAnsi="Arial" w:cs="Arial"/>
                <w:bCs/>
                <w:sz w:val="24"/>
                <w:szCs w:val="24"/>
              </w:rPr>
              <w:t>Условно разрешенные виды использования земельных участков</w:t>
            </w:r>
          </w:p>
        </w:tc>
      </w:tr>
      <w:tr w:rsidR="00391FDA" w:rsidRPr="006D04D7" w:rsidTr="00A53F19">
        <w:tc>
          <w:tcPr>
            <w:tcW w:w="16020" w:type="dxa"/>
            <w:gridSpan w:val="7"/>
          </w:tcPr>
          <w:p w:rsidR="00391FDA" w:rsidRPr="006D04D7" w:rsidRDefault="00391FDA" w:rsidP="00391FDA">
            <w:pPr>
              <w:autoSpaceDE w:val="0"/>
              <w:autoSpaceDN w:val="0"/>
              <w:adjustRightInd w:val="0"/>
              <w:jc w:val="center"/>
              <w:rPr>
                <w:rFonts w:ascii="Arial" w:hAnsi="Arial" w:cs="Arial"/>
                <w:sz w:val="24"/>
                <w:szCs w:val="24"/>
              </w:rPr>
            </w:pPr>
            <w:r w:rsidRPr="006D04D7">
              <w:rPr>
                <w:rFonts w:ascii="Arial" w:hAnsi="Arial" w:cs="Arial"/>
                <w:sz w:val="24"/>
                <w:szCs w:val="24"/>
              </w:rPr>
              <w:t>Не устанавливается</w:t>
            </w:r>
          </w:p>
        </w:tc>
      </w:tr>
      <w:tr w:rsidR="00852AE7" w:rsidRPr="006D04D7" w:rsidTr="00302607">
        <w:tc>
          <w:tcPr>
            <w:tcW w:w="16020" w:type="dxa"/>
            <w:gridSpan w:val="7"/>
          </w:tcPr>
          <w:p w:rsidR="00852AE7" w:rsidRPr="006D04D7" w:rsidRDefault="00852AE7" w:rsidP="00302607">
            <w:pPr>
              <w:autoSpaceDE w:val="0"/>
              <w:autoSpaceDN w:val="0"/>
              <w:adjustRightInd w:val="0"/>
              <w:jc w:val="center"/>
              <w:rPr>
                <w:rFonts w:ascii="Arial" w:hAnsi="Arial" w:cs="Arial"/>
                <w:sz w:val="24"/>
                <w:szCs w:val="24"/>
              </w:rPr>
            </w:pPr>
            <w:r w:rsidRPr="006D04D7">
              <w:rPr>
                <w:rFonts w:ascii="Arial" w:hAnsi="Arial" w:cs="Arial"/>
                <w:sz w:val="24"/>
                <w:szCs w:val="24"/>
              </w:rPr>
              <w:t>Вспомогательные виды разрешенного использования земельных участков</w:t>
            </w:r>
          </w:p>
        </w:tc>
      </w:tr>
      <w:tr w:rsidR="00852AE7" w:rsidRPr="006D04D7" w:rsidTr="00302607">
        <w:tc>
          <w:tcPr>
            <w:tcW w:w="16020" w:type="dxa"/>
            <w:gridSpan w:val="7"/>
          </w:tcPr>
          <w:p w:rsidR="00852AE7" w:rsidRPr="006D04D7" w:rsidRDefault="00852AE7" w:rsidP="00302607">
            <w:pPr>
              <w:autoSpaceDE w:val="0"/>
              <w:autoSpaceDN w:val="0"/>
              <w:adjustRightInd w:val="0"/>
              <w:jc w:val="center"/>
              <w:rPr>
                <w:rFonts w:ascii="Arial" w:hAnsi="Arial" w:cs="Arial"/>
                <w:sz w:val="24"/>
                <w:szCs w:val="24"/>
              </w:rPr>
            </w:pPr>
            <w:r w:rsidRPr="006D04D7">
              <w:rPr>
                <w:rFonts w:ascii="Arial" w:hAnsi="Arial" w:cs="Arial"/>
                <w:sz w:val="24"/>
                <w:szCs w:val="24"/>
              </w:rPr>
              <w:t>Не устанавливается</w:t>
            </w:r>
          </w:p>
        </w:tc>
      </w:tr>
    </w:tbl>
    <w:p w:rsidR="00F1734F" w:rsidRPr="006D04D7" w:rsidRDefault="00F1734F" w:rsidP="00F1734F">
      <w:pPr>
        <w:pStyle w:val="ad"/>
        <w:widowControl w:val="0"/>
        <w:tabs>
          <w:tab w:val="left" w:pos="0"/>
        </w:tabs>
        <w:spacing w:after="0" w:line="240" w:lineRule="auto"/>
        <w:ind w:left="0" w:right="-500" w:firstLine="567"/>
        <w:jc w:val="both"/>
        <w:rPr>
          <w:rFonts w:ascii="Arial" w:eastAsia="Times New Roman" w:hAnsi="Arial" w:cs="Arial"/>
          <w:sz w:val="24"/>
          <w:szCs w:val="24"/>
          <w:lang w:bidi="ru-RU"/>
        </w:rPr>
      </w:pPr>
    </w:p>
    <w:p w:rsidR="00F1734F" w:rsidRPr="006D04D7" w:rsidRDefault="002A137C" w:rsidP="002A137C">
      <w:pPr>
        <w:pStyle w:val="ad"/>
        <w:widowControl w:val="0"/>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2.</w:t>
      </w:r>
      <w:r w:rsidR="00F1734F" w:rsidRPr="006D04D7">
        <w:rPr>
          <w:rFonts w:ascii="Arial" w:eastAsia="Times New Roman" w:hAnsi="Arial" w:cs="Arial"/>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w:t>
      </w:r>
      <w:r w:rsidR="00F1734F" w:rsidRPr="006D04D7">
        <w:rPr>
          <w:rFonts w:ascii="Arial" w:eastAsia="Times New Roman" w:hAnsi="Arial" w:cs="Arial"/>
          <w:sz w:val="24"/>
          <w:szCs w:val="24"/>
          <w:lang w:bidi="ru-RU"/>
        </w:rPr>
        <w:t>з</w:t>
      </w:r>
      <w:r w:rsidR="00F1734F" w:rsidRPr="006D04D7">
        <w:rPr>
          <w:rFonts w:ascii="Arial" w:eastAsia="Times New Roman" w:hAnsi="Arial" w:cs="Arial"/>
          <w:sz w:val="24"/>
          <w:szCs w:val="24"/>
          <w:lang w:bidi="ru-RU"/>
        </w:rPr>
        <w:t>рывы между зданиями, строениями и сооружениями, в том числе, расположенными на соседних земельных участках, а также техн</w:t>
      </w:r>
      <w:r w:rsidR="00F1734F" w:rsidRPr="006D04D7">
        <w:rPr>
          <w:rFonts w:ascii="Arial" w:eastAsia="Times New Roman" w:hAnsi="Arial" w:cs="Arial"/>
          <w:sz w:val="24"/>
          <w:szCs w:val="24"/>
          <w:lang w:bidi="ru-RU"/>
        </w:rPr>
        <w:t>и</w:t>
      </w:r>
      <w:r w:rsidR="00F1734F" w:rsidRPr="006D04D7">
        <w:rPr>
          <w:rFonts w:ascii="Arial" w:eastAsia="Times New Roman" w:hAnsi="Arial" w:cs="Arial"/>
          <w:sz w:val="24"/>
          <w:szCs w:val="24"/>
          <w:lang w:bidi="ru-RU"/>
        </w:rPr>
        <w:t>ческие регламенты, градостроительные и санитарные нормы и правила.</w:t>
      </w:r>
    </w:p>
    <w:p w:rsidR="002A137C" w:rsidRDefault="002A137C" w:rsidP="002A137C">
      <w:pPr>
        <w:pStyle w:val="ad"/>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3.</w:t>
      </w:r>
      <w:r w:rsidR="00F1734F" w:rsidRPr="006D04D7">
        <w:rPr>
          <w:rFonts w:ascii="Arial" w:eastAsia="Times New Roman" w:hAnsi="Arial" w:cs="Arial"/>
          <w:sz w:val="24"/>
          <w:szCs w:val="24"/>
          <w:lang w:bidi="ru-RU"/>
        </w:rPr>
        <w:t>Ограничения использования земельных участков и объектов капитального строительства в границах территориальной зоны ос</w:t>
      </w:r>
      <w:r w:rsidR="00F1734F" w:rsidRPr="006D04D7">
        <w:rPr>
          <w:rFonts w:ascii="Arial" w:eastAsia="Times New Roman" w:hAnsi="Arial" w:cs="Arial"/>
          <w:sz w:val="24"/>
          <w:szCs w:val="24"/>
          <w:lang w:bidi="ru-RU"/>
        </w:rPr>
        <w:t>у</w:t>
      </w:r>
      <w:r w:rsidR="00F1734F" w:rsidRPr="006D04D7">
        <w:rPr>
          <w:rFonts w:ascii="Arial" w:eastAsia="Times New Roman" w:hAnsi="Arial" w:cs="Arial"/>
          <w:sz w:val="24"/>
          <w:szCs w:val="24"/>
          <w:lang w:bidi="ru-RU"/>
        </w:rPr>
        <w:t>ществляются с учетом режимов и ограничений зон с особыми условиями использования территорий, установленных соответству</w:t>
      </w:r>
      <w:r w:rsidR="00F1734F" w:rsidRPr="006D04D7">
        <w:rPr>
          <w:rFonts w:ascii="Arial" w:eastAsia="Times New Roman" w:hAnsi="Arial" w:cs="Arial"/>
          <w:sz w:val="24"/>
          <w:szCs w:val="24"/>
          <w:lang w:bidi="ru-RU"/>
        </w:rPr>
        <w:t>ю</w:t>
      </w:r>
      <w:r w:rsidR="00F1734F" w:rsidRPr="006D04D7">
        <w:rPr>
          <w:rFonts w:ascii="Arial" w:eastAsia="Times New Roman" w:hAnsi="Arial" w:cs="Arial"/>
          <w:sz w:val="24"/>
          <w:szCs w:val="24"/>
          <w:lang w:bidi="ru-RU"/>
        </w:rPr>
        <w:t>щими нормативными правовыми актами.</w:t>
      </w:r>
      <w:bookmarkStart w:id="101" w:name="_Toc63435419"/>
    </w:p>
    <w:p w:rsidR="002A137C" w:rsidRDefault="002A137C" w:rsidP="002A137C">
      <w:pPr>
        <w:pStyle w:val="ad"/>
        <w:tabs>
          <w:tab w:val="left" w:pos="0"/>
        </w:tabs>
        <w:spacing w:after="0" w:line="240" w:lineRule="auto"/>
        <w:ind w:left="567" w:right="-500"/>
        <w:jc w:val="both"/>
        <w:rPr>
          <w:rFonts w:ascii="Arial" w:eastAsia="Times New Roman" w:hAnsi="Arial" w:cs="Arial"/>
          <w:sz w:val="24"/>
          <w:szCs w:val="24"/>
          <w:lang w:bidi="ru-RU"/>
        </w:rPr>
      </w:pPr>
    </w:p>
    <w:p w:rsidR="00F1734F" w:rsidRPr="002A137C" w:rsidRDefault="00F1734F" w:rsidP="002A137C">
      <w:pPr>
        <w:pStyle w:val="ad"/>
        <w:tabs>
          <w:tab w:val="left" w:pos="0"/>
        </w:tabs>
        <w:spacing w:after="0" w:line="240" w:lineRule="auto"/>
        <w:ind w:left="567" w:right="-500"/>
        <w:jc w:val="center"/>
        <w:rPr>
          <w:rFonts w:ascii="Arial" w:eastAsia="Times New Roman" w:hAnsi="Arial" w:cs="Arial"/>
          <w:b/>
          <w:bCs/>
          <w:sz w:val="30"/>
          <w:szCs w:val="30"/>
          <w:lang w:bidi="ru-RU"/>
        </w:rPr>
      </w:pPr>
      <w:r w:rsidRPr="002A137C">
        <w:rPr>
          <w:rFonts w:ascii="Arial" w:eastAsia="Times New Roman" w:hAnsi="Arial" w:cs="Arial"/>
          <w:b/>
          <w:bCs/>
          <w:sz w:val="30"/>
          <w:szCs w:val="30"/>
          <w:lang w:bidi="ru-RU"/>
        </w:rPr>
        <w:t>Статья 6</w:t>
      </w:r>
      <w:r w:rsidR="00BE32C2" w:rsidRPr="002A137C">
        <w:rPr>
          <w:rFonts w:ascii="Arial" w:eastAsia="Times New Roman" w:hAnsi="Arial" w:cs="Arial"/>
          <w:b/>
          <w:bCs/>
          <w:sz w:val="30"/>
          <w:szCs w:val="30"/>
          <w:lang w:bidi="ru-RU"/>
        </w:rPr>
        <w:t>5</w:t>
      </w:r>
      <w:r w:rsidRPr="002A137C">
        <w:rPr>
          <w:rFonts w:ascii="Arial" w:eastAsia="Times New Roman" w:hAnsi="Arial" w:cs="Arial"/>
          <w:b/>
          <w:bCs/>
          <w:sz w:val="30"/>
          <w:szCs w:val="30"/>
          <w:lang w:bidi="ru-RU"/>
        </w:rPr>
        <w:t>. С-3. Зона озелененных территорий специального назначения</w:t>
      </w:r>
      <w:bookmarkEnd w:id="101"/>
    </w:p>
    <w:p w:rsidR="00F1734F" w:rsidRPr="006D04D7" w:rsidRDefault="00F1734F" w:rsidP="00F1734F">
      <w:pPr>
        <w:pStyle w:val="ad"/>
        <w:widowControl w:val="0"/>
        <w:tabs>
          <w:tab w:val="left" w:pos="0"/>
        </w:tabs>
        <w:spacing w:after="0" w:line="240" w:lineRule="auto"/>
        <w:ind w:left="0" w:firstLine="567"/>
        <w:jc w:val="both"/>
        <w:rPr>
          <w:rFonts w:ascii="Arial" w:eastAsia="Times New Roman" w:hAnsi="Arial" w:cs="Arial"/>
          <w:sz w:val="24"/>
          <w:szCs w:val="24"/>
          <w:lang w:bidi="ru-RU"/>
        </w:rPr>
      </w:pPr>
    </w:p>
    <w:p w:rsidR="00F1734F" w:rsidRPr="006D04D7" w:rsidRDefault="002A137C" w:rsidP="002A137C">
      <w:pPr>
        <w:pStyle w:val="ad"/>
        <w:widowControl w:val="0"/>
        <w:tabs>
          <w:tab w:val="left" w:pos="0"/>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lastRenderedPageBreak/>
        <w:t>1.</w:t>
      </w:r>
      <w:r w:rsidR="00F1734F" w:rsidRPr="006D04D7">
        <w:rPr>
          <w:rFonts w:ascii="Arial" w:eastAsia="Times New Roman" w:hAnsi="Arial" w:cs="Arial"/>
          <w:sz w:val="24"/>
          <w:szCs w:val="24"/>
          <w:lang w:bidi="ru-RU"/>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6</w:t>
      </w:r>
      <w:r w:rsidR="00BE32C2" w:rsidRPr="006D04D7">
        <w:rPr>
          <w:rFonts w:ascii="Arial" w:eastAsia="Times New Roman" w:hAnsi="Arial" w:cs="Arial"/>
          <w:sz w:val="24"/>
          <w:szCs w:val="24"/>
          <w:lang w:bidi="ru-RU"/>
        </w:rPr>
        <w:t>5</w:t>
      </w:r>
      <w:r w:rsidR="00F1734F" w:rsidRPr="006D04D7">
        <w:rPr>
          <w:rFonts w:ascii="Arial" w:eastAsia="Times New Roman" w:hAnsi="Arial" w:cs="Arial"/>
          <w:sz w:val="24"/>
          <w:szCs w:val="24"/>
          <w:lang w:bidi="ru-RU"/>
        </w:rPr>
        <w:t>.1.</w:t>
      </w:r>
    </w:p>
    <w:p w:rsidR="00F1734F" w:rsidRPr="006D04D7" w:rsidRDefault="00F1734F" w:rsidP="00F1734F">
      <w:pPr>
        <w:pStyle w:val="ad"/>
        <w:widowControl w:val="0"/>
        <w:tabs>
          <w:tab w:val="left" w:pos="0"/>
        </w:tabs>
        <w:spacing w:after="0" w:line="240" w:lineRule="auto"/>
        <w:ind w:left="567" w:right="-500"/>
        <w:jc w:val="right"/>
        <w:rPr>
          <w:rFonts w:ascii="Arial" w:eastAsia="Times New Roman" w:hAnsi="Arial" w:cs="Arial"/>
          <w:sz w:val="24"/>
          <w:szCs w:val="24"/>
          <w:lang w:bidi="ru-RU"/>
        </w:rPr>
      </w:pPr>
    </w:p>
    <w:p w:rsidR="00F1734F" w:rsidRPr="006D04D7" w:rsidRDefault="00F1734F" w:rsidP="00F1734F">
      <w:pPr>
        <w:pStyle w:val="ad"/>
        <w:widowControl w:val="0"/>
        <w:tabs>
          <w:tab w:val="left" w:pos="0"/>
        </w:tabs>
        <w:spacing w:after="0" w:line="240" w:lineRule="auto"/>
        <w:ind w:left="567" w:right="-500"/>
        <w:jc w:val="right"/>
        <w:rPr>
          <w:rFonts w:ascii="Arial" w:eastAsia="Times New Roman" w:hAnsi="Arial" w:cs="Arial"/>
          <w:sz w:val="24"/>
          <w:szCs w:val="24"/>
          <w:lang w:bidi="ru-RU"/>
        </w:rPr>
      </w:pPr>
      <w:r w:rsidRPr="006D04D7">
        <w:rPr>
          <w:rFonts w:ascii="Arial" w:eastAsia="Times New Roman" w:hAnsi="Arial" w:cs="Arial"/>
          <w:sz w:val="24"/>
          <w:szCs w:val="24"/>
          <w:lang w:bidi="ru-RU"/>
        </w:rPr>
        <w:t>Таблица 6</w:t>
      </w:r>
      <w:r w:rsidR="00BE32C2" w:rsidRPr="006D04D7">
        <w:rPr>
          <w:rFonts w:ascii="Arial" w:eastAsia="Times New Roman" w:hAnsi="Arial" w:cs="Arial"/>
          <w:sz w:val="24"/>
          <w:szCs w:val="24"/>
          <w:lang w:bidi="ru-RU"/>
        </w:rPr>
        <w:t>5</w:t>
      </w:r>
      <w:r w:rsidRPr="006D04D7">
        <w:rPr>
          <w:rFonts w:ascii="Arial" w:eastAsia="Times New Roman" w:hAnsi="Arial" w:cs="Arial"/>
          <w:sz w:val="24"/>
          <w:szCs w:val="24"/>
          <w:lang w:bidi="ru-RU"/>
        </w:rPr>
        <w:t>.1</w:t>
      </w:r>
    </w:p>
    <w:p w:rsidR="00F1734F" w:rsidRPr="006D04D7" w:rsidRDefault="00F1734F" w:rsidP="00F1734F">
      <w:pPr>
        <w:pStyle w:val="ad"/>
        <w:widowControl w:val="0"/>
        <w:tabs>
          <w:tab w:val="left" w:pos="0"/>
        </w:tabs>
        <w:spacing w:after="0" w:line="240" w:lineRule="auto"/>
        <w:ind w:left="567" w:right="-500"/>
        <w:jc w:val="right"/>
        <w:rPr>
          <w:rFonts w:ascii="Arial" w:eastAsia="Times New Roman" w:hAnsi="Arial" w:cs="Arial"/>
          <w:sz w:val="24"/>
          <w:szCs w:val="24"/>
          <w:lang w:bidi="ru-RU"/>
        </w:rPr>
      </w:pPr>
    </w:p>
    <w:tbl>
      <w:tblPr>
        <w:tblStyle w:val="af2"/>
        <w:tblW w:w="15878" w:type="dxa"/>
        <w:tblInd w:w="-176" w:type="dxa"/>
        <w:tblLayout w:type="fixed"/>
        <w:tblLook w:val="04A0" w:firstRow="1" w:lastRow="0" w:firstColumn="1" w:lastColumn="0" w:noHBand="0" w:noVBand="1"/>
      </w:tblPr>
      <w:tblGrid>
        <w:gridCol w:w="1731"/>
        <w:gridCol w:w="5670"/>
        <w:gridCol w:w="1559"/>
        <w:gridCol w:w="1559"/>
        <w:gridCol w:w="1985"/>
        <w:gridCol w:w="1318"/>
        <w:gridCol w:w="2056"/>
      </w:tblGrid>
      <w:tr w:rsidR="00F1734F" w:rsidRPr="006D04D7" w:rsidTr="002A137C">
        <w:trPr>
          <w:cantSplit/>
        </w:trPr>
        <w:tc>
          <w:tcPr>
            <w:tcW w:w="1731" w:type="dxa"/>
            <w:vMerge w:val="restart"/>
            <w:vAlign w:val="center"/>
          </w:tcPr>
          <w:p w:rsidR="00F1734F" w:rsidRPr="006D04D7" w:rsidRDefault="00F1734F" w:rsidP="00302607">
            <w:pPr>
              <w:jc w:val="center"/>
              <w:rPr>
                <w:rFonts w:ascii="Arial" w:hAnsi="Arial" w:cs="Arial"/>
                <w:sz w:val="24"/>
                <w:szCs w:val="24"/>
              </w:rPr>
            </w:pPr>
            <w:r w:rsidRPr="006D04D7">
              <w:rPr>
                <w:rFonts w:ascii="Arial" w:eastAsia="Calibri" w:hAnsi="Arial" w:cs="Arial"/>
                <w:sz w:val="24"/>
                <w:szCs w:val="24"/>
              </w:rPr>
              <w:t>Наименов</w:t>
            </w:r>
            <w:r w:rsidRPr="006D04D7">
              <w:rPr>
                <w:rFonts w:ascii="Arial" w:eastAsia="Calibri" w:hAnsi="Arial" w:cs="Arial"/>
                <w:sz w:val="24"/>
                <w:szCs w:val="24"/>
              </w:rPr>
              <w:t>а</w:t>
            </w:r>
            <w:r w:rsidRPr="006D04D7">
              <w:rPr>
                <w:rFonts w:ascii="Arial" w:eastAsia="Calibri" w:hAnsi="Arial" w:cs="Arial"/>
                <w:sz w:val="24"/>
                <w:szCs w:val="24"/>
              </w:rPr>
              <w:t>ние вида разрешенн</w:t>
            </w:r>
            <w:r w:rsidRPr="006D04D7">
              <w:rPr>
                <w:rFonts w:ascii="Arial" w:eastAsia="Calibri" w:hAnsi="Arial" w:cs="Arial"/>
                <w:sz w:val="24"/>
                <w:szCs w:val="24"/>
              </w:rPr>
              <w:t>о</w:t>
            </w:r>
            <w:r w:rsidRPr="006D04D7">
              <w:rPr>
                <w:rFonts w:ascii="Arial" w:eastAsia="Calibri" w:hAnsi="Arial" w:cs="Arial"/>
                <w:sz w:val="24"/>
                <w:szCs w:val="24"/>
              </w:rPr>
              <w:t>го использ</w:t>
            </w:r>
            <w:r w:rsidRPr="006D04D7">
              <w:rPr>
                <w:rFonts w:ascii="Arial" w:eastAsia="Calibri" w:hAnsi="Arial" w:cs="Arial"/>
                <w:sz w:val="24"/>
                <w:szCs w:val="24"/>
              </w:rPr>
              <w:t>о</w:t>
            </w:r>
            <w:r w:rsidRPr="006D04D7">
              <w:rPr>
                <w:rFonts w:ascii="Arial" w:eastAsia="Calibri" w:hAnsi="Arial" w:cs="Arial"/>
                <w:sz w:val="24"/>
                <w:szCs w:val="24"/>
              </w:rPr>
              <w:t>вания з</w:t>
            </w:r>
            <w:r w:rsidRPr="006D04D7">
              <w:rPr>
                <w:rFonts w:ascii="Arial" w:eastAsia="Calibri" w:hAnsi="Arial" w:cs="Arial"/>
                <w:sz w:val="24"/>
                <w:szCs w:val="24"/>
              </w:rPr>
              <w:t>е</w:t>
            </w:r>
            <w:r w:rsidRPr="006D04D7">
              <w:rPr>
                <w:rFonts w:ascii="Arial" w:eastAsia="Calibri" w:hAnsi="Arial" w:cs="Arial"/>
                <w:sz w:val="24"/>
                <w:szCs w:val="24"/>
              </w:rPr>
              <w:t>мельного участка (код (числовое обознач</w:t>
            </w:r>
            <w:r w:rsidRPr="006D04D7">
              <w:rPr>
                <w:rFonts w:ascii="Arial" w:eastAsia="Calibri" w:hAnsi="Arial" w:cs="Arial"/>
                <w:sz w:val="24"/>
                <w:szCs w:val="24"/>
              </w:rPr>
              <w:t>е</w:t>
            </w:r>
            <w:r w:rsidRPr="006D04D7">
              <w:rPr>
                <w:rFonts w:ascii="Arial" w:eastAsia="Calibri" w:hAnsi="Arial" w:cs="Arial"/>
                <w:sz w:val="24"/>
                <w:szCs w:val="24"/>
              </w:rPr>
              <w:t>ние) вида разрешенн</w:t>
            </w:r>
            <w:r w:rsidRPr="006D04D7">
              <w:rPr>
                <w:rFonts w:ascii="Arial" w:eastAsia="Calibri" w:hAnsi="Arial" w:cs="Arial"/>
                <w:sz w:val="24"/>
                <w:szCs w:val="24"/>
              </w:rPr>
              <w:t>о</w:t>
            </w:r>
            <w:r w:rsidRPr="006D04D7">
              <w:rPr>
                <w:rFonts w:ascii="Arial" w:eastAsia="Calibri" w:hAnsi="Arial" w:cs="Arial"/>
                <w:sz w:val="24"/>
                <w:szCs w:val="24"/>
              </w:rPr>
              <w:t>го использ</w:t>
            </w:r>
            <w:r w:rsidRPr="006D04D7">
              <w:rPr>
                <w:rFonts w:ascii="Arial" w:eastAsia="Calibri" w:hAnsi="Arial" w:cs="Arial"/>
                <w:sz w:val="24"/>
                <w:szCs w:val="24"/>
              </w:rPr>
              <w:t>о</w:t>
            </w:r>
            <w:r w:rsidRPr="006D04D7">
              <w:rPr>
                <w:rFonts w:ascii="Arial" w:eastAsia="Calibri" w:hAnsi="Arial" w:cs="Arial"/>
                <w:sz w:val="24"/>
                <w:szCs w:val="24"/>
              </w:rPr>
              <w:t>вания з</w:t>
            </w:r>
            <w:r w:rsidRPr="006D04D7">
              <w:rPr>
                <w:rFonts w:ascii="Arial" w:eastAsia="Calibri" w:hAnsi="Arial" w:cs="Arial"/>
                <w:sz w:val="24"/>
                <w:szCs w:val="24"/>
              </w:rPr>
              <w:t>е</w:t>
            </w:r>
            <w:r w:rsidRPr="006D04D7">
              <w:rPr>
                <w:rFonts w:ascii="Arial" w:eastAsia="Calibri" w:hAnsi="Arial" w:cs="Arial"/>
                <w:sz w:val="24"/>
                <w:szCs w:val="24"/>
              </w:rPr>
              <w:t>мельного участка)</w:t>
            </w:r>
          </w:p>
        </w:tc>
        <w:tc>
          <w:tcPr>
            <w:tcW w:w="5670" w:type="dxa"/>
            <w:vMerge w:val="restart"/>
            <w:vAlign w:val="center"/>
          </w:tcPr>
          <w:p w:rsidR="00F1734F" w:rsidRPr="006D04D7" w:rsidRDefault="00F1734F" w:rsidP="00302607">
            <w:pPr>
              <w:jc w:val="center"/>
              <w:rPr>
                <w:rFonts w:ascii="Arial" w:hAnsi="Arial" w:cs="Arial"/>
                <w:sz w:val="24"/>
                <w:szCs w:val="24"/>
              </w:rPr>
            </w:pPr>
            <w:r w:rsidRPr="006D04D7">
              <w:rPr>
                <w:rFonts w:ascii="Arial" w:eastAsia="Calibri" w:hAnsi="Arial" w:cs="Arial"/>
                <w:sz w:val="24"/>
                <w:szCs w:val="24"/>
              </w:rPr>
              <w:t>Характеристика вида разрешенного использ</w:t>
            </w:r>
            <w:r w:rsidRPr="006D04D7">
              <w:rPr>
                <w:rFonts w:ascii="Arial" w:eastAsia="Calibri" w:hAnsi="Arial" w:cs="Arial"/>
                <w:sz w:val="24"/>
                <w:szCs w:val="24"/>
              </w:rPr>
              <w:t>о</w:t>
            </w:r>
            <w:r w:rsidRPr="006D04D7">
              <w:rPr>
                <w:rFonts w:ascii="Arial" w:eastAsia="Calibri" w:hAnsi="Arial" w:cs="Arial"/>
                <w:sz w:val="24"/>
                <w:szCs w:val="24"/>
              </w:rPr>
              <w:t>вания</w:t>
            </w:r>
          </w:p>
        </w:tc>
        <w:tc>
          <w:tcPr>
            <w:tcW w:w="8477" w:type="dxa"/>
            <w:gridSpan w:val="5"/>
            <w:vAlign w:val="center"/>
          </w:tcPr>
          <w:p w:rsidR="00F1734F" w:rsidRPr="006D04D7" w:rsidRDefault="00F1734F" w:rsidP="00302607">
            <w:pPr>
              <w:jc w:val="center"/>
              <w:rPr>
                <w:rFonts w:ascii="Arial" w:eastAsia="Calibri" w:hAnsi="Arial" w:cs="Arial"/>
                <w:sz w:val="24"/>
                <w:szCs w:val="24"/>
              </w:rPr>
            </w:pPr>
            <w:r w:rsidRPr="006D04D7">
              <w:rPr>
                <w:rFonts w:ascii="Arial" w:eastAsia="Calibri"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6D04D7">
              <w:rPr>
                <w:rFonts w:ascii="Arial" w:eastAsia="Calibri" w:hAnsi="Arial" w:cs="Arial"/>
                <w:sz w:val="24"/>
                <w:szCs w:val="24"/>
              </w:rPr>
              <w:t>н</w:t>
            </w:r>
            <w:r w:rsidRPr="006D04D7">
              <w:rPr>
                <w:rFonts w:ascii="Arial" w:eastAsia="Calibri" w:hAnsi="Arial" w:cs="Arial"/>
                <w:sz w:val="24"/>
                <w:szCs w:val="24"/>
              </w:rPr>
              <w:t>струкции объектов капитального строительства</w:t>
            </w:r>
          </w:p>
        </w:tc>
      </w:tr>
      <w:tr w:rsidR="00F1734F" w:rsidRPr="006D04D7" w:rsidTr="002A137C">
        <w:trPr>
          <w:cantSplit/>
        </w:trPr>
        <w:tc>
          <w:tcPr>
            <w:tcW w:w="1731" w:type="dxa"/>
            <w:vMerge/>
            <w:vAlign w:val="center"/>
          </w:tcPr>
          <w:p w:rsidR="00F1734F" w:rsidRPr="006D04D7" w:rsidRDefault="00F1734F" w:rsidP="00302607">
            <w:pPr>
              <w:jc w:val="center"/>
              <w:rPr>
                <w:rFonts w:ascii="Arial" w:hAnsi="Arial" w:cs="Arial"/>
                <w:sz w:val="24"/>
                <w:szCs w:val="24"/>
              </w:rPr>
            </w:pPr>
          </w:p>
        </w:tc>
        <w:tc>
          <w:tcPr>
            <w:tcW w:w="5670" w:type="dxa"/>
            <w:vMerge/>
            <w:vAlign w:val="center"/>
          </w:tcPr>
          <w:p w:rsidR="00F1734F" w:rsidRPr="006D04D7" w:rsidRDefault="00F1734F" w:rsidP="00302607">
            <w:pPr>
              <w:jc w:val="center"/>
              <w:rPr>
                <w:rFonts w:ascii="Arial" w:hAnsi="Arial" w:cs="Arial"/>
                <w:sz w:val="24"/>
                <w:szCs w:val="24"/>
              </w:rPr>
            </w:pPr>
          </w:p>
        </w:tc>
        <w:tc>
          <w:tcPr>
            <w:tcW w:w="3118" w:type="dxa"/>
            <w:gridSpan w:val="2"/>
            <w:vAlign w:val="center"/>
          </w:tcPr>
          <w:p w:rsidR="00F1734F" w:rsidRPr="006D04D7" w:rsidRDefault="00F1734F" w:rsidP="00302607">
            <w:pPr>
              <w:autoSpaceDE w:val="0"/>
              <w:autoSpaceDN w:val="0"/>
              <w:adjustRightInd w:val="0"/>
              <w:jc w:val="center"/>
              <w:rPr>
                <w:rFonts w:ascii="Arial" w:hAnsi="Arial" w:cs="Arial"/>
                <w:sz w:val="24"/>
                <w:szCs w:val="24"/>
              </w:rPr>
            </w:pPr>
            <w:r w:rsidRPr="006D04D7">
              <w:rPr>
                <w:rFonts w:ascii="Arial" w:hAnsi="Arial" w:cs="Arial"/>
                <w:sz w:val="24"/>
                <w:szCs w:val="24"/>
              </w:rPr>
              <w:t>Предельные (минимал</w:t>
            </w:r>
            <w:r w:rsidRPr="006D04D7">
              <w:rPr>
                <w:rFonts w:ascii="Arial" w:hAnsi="Arial" w:cs="Arial"/>
                <w:sz w:val="24"/>
                <w:szCs w:val="24"/>
              </w:rPr>
              <w:t>ь</w:t>
            </w:r>
            <w:r w:rsidRPr="006D04D7">
              <w:rPr>
                <w:rFonts w:ascii="Arial" w:hAnsi="Arial" w:cs="Arial"/>
                <w:sz w:val="24"/>
                <w:szCs w:val="24"/>
              </w:rPr>
              <w:t>ные и (или) максимал</w:t>
            </w:r>
            <w:r w:rsidRPr="006D04D7">
              <w:rPr>
                <w:rFonts w:ascii="Arial" w:hAnsi="Arial" w:cs="Arial"/>
                <w:sz w:val="24"/>
                <w:szCs w:val="24"/>
              </w:rPr>
              <w:t>ь</w:t>
            </w:r>
            <w:r w:rsidRPr="006D04D7">
              <w:rPr>
                <w:rFonts w:ascii="Arial" w:hAnsi="Arial" w:cs="Arial"/>
                <w:sz w:val="24"/>
                <w:szCs w:val="24"/>
              </w:rPr>
              <w:t>ные) размеры земельных участков, в том числе их площадь</w:t>
            </w:r>
          </w:p>
        </w:tc>
        <w:tc>
          <w:tcPr>
            <w:tcW w:w="1985" w:type="dxa"/>
            <w:vMerge w:val="restart"/>
            <w:vAlign w:val="center"/>
          </w:tcPr>
          <w:p w:rsidR="00F1734F" w:rsidRPr="006D04D7" w:rsidRDefault="00F1734F" w:rsidP="00302607">
            <w:pPr>
              <w:autoSpaceDE w:val="0"/>
              <w:autoSpaceDN w:val="0"/>
              <w:adjustRightInd w:val="0"/>
              <w:jc w:val="center"/>
              <w:rPr>
                <w:rFonts w:ascii="Arial" w:hAnsi="Arial" w:cs="Arial"/>
                <w:sz w:val="24"/>
                <w:szCs w:val="24"/>
              </w:rPr>
            </w:pPr>
            <w:r w:rsidRPr="006D04D7">
              <w:rPr>
                <w:rFonts w:ascii="Arial" w:hAnsi="Arial" w:cs="Arial"/>
                <w:sz w:val="24"/>
                <w:szCs w:val="24"/>
              </w:rPr>
              <w:t>Минимальные отступы от гр</w:t>
            </w:r>
            <w:r w:rsidRPr="006D04D7">
              <w:rPr>
                <w:rFonts w:ascii="Arial" w:hAnsi="Arial" w:cs="Arial"/>
                <w:sz w:val="24"/>
                <w:szCs w:val="24"/>
              </w:rPr>
              <w:t>а</w:t>
            </w:r>
            <w:r w:rsidRPr="006D04D7">
              <w:rPr>
                <w:rFonts w:ascii="Arial" w:hAnsi="Arial" w:cs="Arial"/>
                <w:sz w:val="24"/>
                <w:szCs w:val="24"/>
              </w:rPr>
              <w:t>ниц земельных участков в ц</w:t>
            </w:r>
            <w:r w:rsidRPr="006D04D7">
              <w:rPr>
                <w:rFonts w:ascii="Arial" w:hAnsi="Arial" w:cs="Arial"/>
                <w:sz w:val="24"/>
                <w:szCs w:val="24"/>
              </w:rPr>
              <w:t>е</w:t>
            </w:r>
            <w:r w:rsidRPr="006D04D7">
              <w:rPr>
                <w:rFonts w:ascii="Arial" w:hAnsi="Arial" w:cs="Arial"/>
                <w:sz w:val="24"/>
                <w:szCs w:val="24"/>
              </w:rPr>
              <w:t>лях определ</w:t>
            </w:r>
            <w:r w:rsidRPr="006D04D7">
              <w:rPr>
                <w:rFonts w:ascii="Arial" w:hAnsi="Arial" w:cs="Arial"/>
                <w:sz w:val="24"/>
                <w:szCs w:val="24"/>
              </w:rPr>
              <w:t>е</w:t>
            </w:r>
            <w:r w:rsidRPr="006D04D7">
              <w:rPr>
                <w:rFonts w:ascii="Arial" w:hAnsi="Arial" w:cs="Arial"/>
                <w:sz w:val="24"/>
                <w:szCs w:val="24"/>
              </w:rPr>
              <w:t>ния мест доп</w:t>
            </w:r>
            <w:r w:rsidRPr="006D04D7">
              <w:rPr>
                <w:rFonts w:ascii="Arial" w:hAnsi="Arial" w:cs="Arial"/>
                <w:sz w:val="24"/>
                <w:szCs w:val="24"/>
              </w:rPr>
              <w:t>у</w:t>
            </w:r>
            <w:r w:rsidRPr="006D04D7">
              <w:rPr>
                <w:rFonts w:ascii="Arial" w:hAnsi="Arial" w:cs="Arial"/>
                <w:sz w:val="24"/>
                <w:szCs w:val="24"/>
              </w:rPr>
              <w:t>стимого ра</w:t>
            </w:r>
            <w:r w:rsidRPr="006D04D7">
              <w:rPr>
                <w:rFonts w:ascii="Arial" w:hAnsi="Arial" w:cs="Arial"/>
                <w:sz w:val="24"/>
                <w:szCs w:val="24"/>
              </w:rPr>
              <w:t>з</w:t>
            </w:r>
            <w:r w:rsidRPr="006D04D7">
              <w:rPr>
                <w:rFonts w:ascii="Arial" w:hAnsi="Arial" w:cs="Arial"/>
                <w:sz w:val="24"/>
                <w:szCs w:val="24"/>
              </w:rPr>
              <w:t>мещения зд</w:t>
            </w:r>
            <w:r w:rsidRPr="006D04D7">
              <w:rPr>
                <w:rFonts w:ascii="Arial" w:hAnsi="Arial" w:cs="Arial"/>
                <w:sz w:val="24"/>
                <w:szCs w:val="24"/>
              </w:rPr>
              <w:t>а</w:t>
            </w:r>
            <w:r w:rsidRPr="006D04D7">
              <w:rPr>
                <w:rFonts w:ascii="Arial" w:hAnsi="Arial" w:cs="Arial"/>
                <w:sz w:val="24"/>
                <w:szCs w:val="24"/>
              </w:rPr>
              <w:t>ний, строений, сооружений, за пределами к</w:t>
            </w:r>
            <w:r w:rsidRPr="006D04D7">
              <w:rPr>
                <w:rFonts w:ascii="Arial" w:hAnsi="Arial" w:cs="Arial"/>
                <w:sz w:val="24"/>
                <w:szCs w:val="24"/>
              </w:rPr>
              <w:t>о</w:t>
            </w:r>
            <w:r w:rsidRPr="006D04D7">
              <w:rPr>
                <w:rFonts w:ascii="Arial" w:hAnsi="Arial" w:cs="Arial"/>
                <w:sz w:val="24"/>
                <w:szCs w:val="24"/>
              </w:rPr>
              <w:t>торых запр</w:t>
            </w:r>
            <w:r w:rsidRPr="006D04D7">
              <w:rPr>
                <w:rFonts w:ascii="Arial" w:hAnsi="Arial" w:cs="Arial"/>
                <w:sz w:val="24"/>
                <w:szCs w:val="24"/>
              </w:rPr>
              <w:t>е</w:t>
            </w:r>
            <w:r w:rsidRPr="006D04D7">
              <w:rPr>
                <w:rFonts w:ascii="Arial" w:hAnsi="Arial" w:cs="Arial"/>
                <w:sz w:val="24"/>
                <w:szCs w:val="24"/>
              </w:rPr>
              <w:t>щено стро</w:t>
            </w:r>
            <w:r w:rsidRPr="006D04D7">
              <w:rPr>
                <w:rFonts w:ascii="Arial" w:hAnsi="Arial" w:cs="Arial"/>
                <w:sz w:val="24"/>
                <w:szCs w:val="24"/>
              </w:rPr>
              <w:t>и</w:t>
            </w:r>
            <w:r w:rsidRPr="006D04D7">
              <w:rPr>
                <w:rFonts w:ascii="Arial" w:hAnsi="Arial" w:cs="Arial"/>
                <w:sz w:val="24"/>
                <w:szCs w:val="24"/>
              </w:rPr>
              <w:t>тельство зд</w:t>
            </w:r>
            <w:r w:rsidRPr="006D04D7">
              <w:rPr>
                <w:rFonts w:ascii="Arial" w:hAnsi="Arial" w:cs="Arial"/>
                <w:sz w:val="24"/>
                <w:szCs w:val="24"/>
              </w:rPr>
              <w:t>а</w:t>
            </w:r>
            <w:r w:rsidRPr="006D04D7">
              <w:rPr>
                <w:rFonts w:ascii="Arial" w:hAnsi="Arial" w:cs="Arial"/>
                <w:sz w:val="24"/>
                <w:szCs w:val="24"/>
              </w:rPr>
              <w:t>ний, строений, сооружений</w:t>
            </w:r>
          </w:p>
        </w:tc>
        <w:tc>
          <w:tcPr>
            <w:tcW w:w="1318" w:type="dxa"/>
            <w:vMerge w:val="restart"/>
            <w:vAlign w:val="center"/>
          </w:tcPr>
          <w:p w:rsidR="00F1734F" w:rsidRPr="006D04D7" w:rsidRDefault="00F1734F" w:rsidP="00302607">
            <w:pPr>
              <w:autoSpaceDE w:val="0"/>
              <w:autoSpaceDN w:val="0"/>
              <w:adjustRightInd w:val="0"/>
              <w:jc w:val="center"/>
              <w:rPr>
                <w:rFonts w:ascii="Arial" w:hAnsi="Arial" w:cs="Arial"/>
                <w:sz w:val="24"/>
                <w:szCs w:val="24"/>
              </w:rPr>
            </w:pPr>
            <w:r w:rsidRPr="006D04D7">
              <w:rPr>
                <w:rFonts w:ascii="Arial" w:hAnsi="Arial" w:cs="Arial"/>
                <w:sz w:val="24"/>
                <w:szCs w:val="24"/>
              </w:rPr>
              <w:t>Пр</w:t>
            </w:r>
            <w:r w:rsidRPr="006D04D7">
              <w:rPr>
                <w:rFonts w:ascii="Arial" w:hAnsi="Arial" w:cs="Arial"/>
                <w:sz w:val="24"/>
                <w:szCs w:val="24"/>
              </w:rPr>
              <w:t>е</w:t>
            </w:r>
            <w:r w:rsidRPr="006D04D7">
              <w:rPr>
                <w:rFonts w:ascii="Arial" w:hAnsi="Arial" w:cs="Arial"/>
                <w:sz w:val="24"/>
                <w:szCs w:val="24"/>
              </w:rPr>
              <w:t>дельное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или </w:t>
            </w:r>
            <w:proofErr w:type="gramStart"/>
            <w:r w:rsidRPr="006D04D7">
              <w:rPr>
                <w:rFonts w:ascii="Arial" w:hAnsi="Arial" w:cs="Arial"/>
                <w:sz w:val="24"/>
                <w:szCs w:val="24"/>
              </w:rPr>
              <w:t>предел</w:t>
            </w:r>
            <w:r w:rsidRPr="006D04D7">
              <w:rPr>
                <w:rFonts w:ascii="Arial" w:hAnsi="Arial" w:cs="Arial"/>
                <w:sz w:val="24"/>
                <w:szCs w:val="24"/>
              </w:rPr>
              <w:t>ь</w:t>
            </w:r>
            <w:r w:rsidRPr="006D04D7">
              <w:rPr>
                <w:rFonts w:ascii="Arial" w:hAnsi="Arial" w:cs="Arial"/>
                <w:sz w:val="24"/>
                <w:szCs w:val="24"/>
              </w:rPr>
              <w:t>ная</w:t>
            </w:r>
            <w:proofErr w:type="gramEnd"/>
            <w:r w:rsidRPr="006D04D7">
              <w:rPr>
                <w:rFonts w:ascii="Arial" w:hAnsi="Arial" w:cs="Arial"/>
                <w:sz w:val="24"/>
                <w:szCs w:val="24"/>
              </w:rPr>
              <w:t xml:space="preserve"> в</w:t>
            </w:r>
            <w:r w:rsidRPr="006D04D7">
              <w:rPr>
                <w:rFonts w:ascii="Arial" w:hAnsi="Arial" w:cs="Arial"/>
                <w:sz w:val="24"/>
                <w:szCs w:val="24"/>
              </w:rPr>
              <w:t>ы</w:t>
            </w:r>
            <w:r w:rsidRPr="006D04D7">
              <w:rPr>
                <w:rFonts w:ascii="Arial" w:hAnsi="Arial" w:cs="Arial"/>
                <w:sz w:val="24"/>
                <w:szCs w:val="24"/>
              </w:rPr>
              <w:t>соту зд</w:t>
            </w:r>
            <w:r w:rsidRPr="006D04D7">
              <w:rPr>
                <w:rFonts w:ascii="Arial" w:hAnsi="Arial" w:cs="Arial"/>
                <w:sz w:val="24"/>
                <w:szCs w:val="24"/>
              </w:rPr>
              <w:t>а</w:t>
            </w:r>
            <w:r w:rsidRPr="006D04D7">
              <w:rPr>
                <w:rFonts w:ascii="Arial" w:hAnsi="Arial" w:cs="Arial"/>
                <w:sz w:val="24"/>
                <w:szCs w:val="24"/>
              </w:rPr>
              <w:t>ний, строений, сооруж</w:t>
            </w:r>
            <w:r w:rsidRPr="006D04D7">
              <w:rPr>
                <w:rFonts w:ascii="Arial" w:hAnsi="Arial" w:cs="Arial"/>
                <w:sz w:val="24"/>
                <w:szCs w:val="24"/>
              </w:rPr>
              <w:t>е</w:t>
            </w:r>
            <w:r w:rsidRPr="006D04D7">
              <w:rPr>
                <w:rFonts w:ascii="Arial" w:hAnsi="Arial" w:cs="Arial"/>
                <w:sz w:val="24"/>
                <w:szCs w:val="24"/>
              </w:rPr>
              <w:t>ний</w:t>
            </w:r>
          </w:p>
        </w:tc>
        <w:tc>
          <w:tcPr>
            <w:tcW w:w="2056" w:type="dxa"/>
            <w:vMerge w:val="restart"/>
            <w:vAlign w:val="center"/>
          </w:tcPr>
          <w:p w:rsidR="00F1734F" w:rsidRPr="006D04D7" w:rsidRDefault="00F1734F" w:rsidP="00302607">
            <w:pPr>
              <w:autoSpaceDE w:val="0"/>
              <w:autoSpaceDN w:val="0"/>
              <w:adjustRightInd w:val="0"/>
              <w:jc w:val="center"/>
              <w:rPr>
                <w:rFonts w:ascii="Arial" w:hAnsi="Arial" w:cs="Arial"/>
                <w:sz w:val="24"/>
                <w:szCs w:val="24"/>
              </w:rPr>
            </w:pPr>
            <w:r w:rsidRPr="006D04D7">
              <w:rPr>
                <w:rFonts w:ascii="Arial" w:hAnsi="Arial" w:cs="Arial"/>
                <w:sz w:val="24"/>
                <w:szCs w:val="24"/>
              </w:rPr>
              <w:t>Максимальный процент з</w:t>
            </w:r>
            <w:r w:rsidRPr="006D04D7">
              <w:rPr>
                <w:rFonts w:ascii="Arial" w:hAnsi="Arial" w:cs="Arial"/>
                <w:sz w:val="24"/>
                <w:szCs w:val="24"/>
              </w:rPr>
              <w:t>а</w:t>
            </w:r>
            <w:r w:rsidRPr="006D04D7">
              <w:rPr>
                <w:rFonts w:ascii="Arial" w:hAnsi="Arial" w:cs="Arial"/>
                <w:sz w:val="24"/>
                <w:szCs w:val="24"/>
              </w:rPr>
              <w:t>стройки в гр</w:t>
            </w:r>
            <w:r w:rsidRPr="006D04D7">
              <w:rPr>
                <w:rFonts w:ascii="Arial" w:hAnsi="Arial" w:cs="Arial"/>
                <w:sz w:val="24"/>
                <w:szCs w:val="24"/>
              </w:rPr>
              <w:t>а</w:t>
            </w:r>
            <w:r w:rsidRPr="006D04D7">
              <w:rPr>
                <w:rFonts w:ascii="Arial" w:hAnsi="Arial" w:cs="Arial"/>
                <w:sz w:val="24"/>
                <w:szCs w:val="24"/>
              </w:rPr>
              <w:t>ницах земел</w:t>
            </w:r>
            <w:r w:rsidRPr="006D04D7">
              <w:rPr>
                <w:rFonts w:ascii="Arial" w:hAnsi="Arial" w:cs="Arial"/>
                <w:sz w:val="24"/>
                <w:szCs w:val="24"/>
              </w:rPr>
              <w:t>ь</w:t>
            </w:r>
            <w:r w:rsidRPr="006D04D7">
              <w:rPr>
                <w:rFonts w:ascii="Arial" w:hAnsi="Arial" w:cs="Arial"/>
                <w:sz w:val="24"/>
                <w:szCs w:val="24"/>
              </w:rPr>
              <w:t>ного участка, определяемый как отношение суммарной площади з</w:t>
            </w:r>
            <w:r w:rsidRPr="006D04D7">
              <w:rPr>
                <w:rFonts w:ascii="Arial" w:hAnsi="Arial" w:cs="Arial"/>
                <w:sz w:val="24"/>
                <w:szCs w:val="24"/>
              </w:rPr>
              <w:t>е</w:t>
            </w:r>
            <w:r w:rsidRPr="006D04D7">
              <w:rPr>
                <w:rFonts w:ascii="Arial" w:hAnsi="Arial" w:cs="Arial"/>
                <w:sz w:val="24"/>
                <w:szCs w:val="24"/>
              </w:rPr>
              <w:t>мельного учас</w:t>
            </w:r>
            <w:r w:rsidRPr="006D04D7">
              <w:rPr>
                <w:rFonts w:ascii="Arial" w:hAnsi="Arial" w:cs="Arial"/>
                <w:sz w:val="24"/>
                <w:szCs w:val="24"/>
              </w:rPr>
              <w:t>т</w:t>
            </w:r>
            <w:r w:rsidRPr="006D04D7">
              <w:rPr>
                <w:rFonts w:ascii="Arial" w:hAnsi="Arial" w:cs="Arial"/>
                <w:sz w:val="24"/>
                <w:szCs w:val="24"/>
              </w:rPr>
              <w:t>ка, которая м</w:t>
            </w:r>
            <w:r w:rsidRPr="006D04D7">
              <w:rPr>
                <w:rFonts w:ascii="Arial" w:hAnsi="Arial" w:cs="Arial"/>
                <w:sz w:val="24"/>
                <w:szCs w:val="24"/>
              </w:rPr>
              <w:t>о</w:t>
            </w:r>
            <w:r w:rsidRPr="006D04D7">
              <w:rPr>
                <w:rFonts w:ascii="Arial" w:hAnsi="Arial" w:cs="Arial"/>
                <w:sz w:val="24"/>
                <w:szCs w:val="24"/>
              </w:rPr>
              <w:t>жет быть з</w:t>
            </w:r>
            <w:r w:rsidRPr="006D04D7">
              <w:rPr>
                <w:rFonts w:ascii="Arial" w:hAnsi="Arial" w:cs="Arial"/>
                <w:sz w:val="24"/>
                <w:szCs w:val="24"/>
              </w:rPr>
              <w:t>а</w:t>
            </w:r>
            <w:r w:rsidRPr="006D04D7">
              <w:rPr>
                <w:rFonts w:ascii="Arial" w:hAnsi="Arial" w:cs="Arial"/>
                <w:sz w:val="24"/>
                <w:szCs w:val="24"/>
              </w:rPr>
              <w:t>строена, ко всей площади земельного участка</w:t>
            </w:r>
          </w:p>
        </w:tc>
      </w:tr>
      <w:tr w:rsidR="00F1734F" w:rsidRPr="006D04D7" w:rsidTr="002A137C">
        <w:trPr>
          <w:cantSplit/>
        </w:trPr>
        <w:tc>
          <w:tcPr>
            <w:tcW w:w="1731" w:type="dxa"/>
            <w:vMerge/>
            <w:vAlign w:val="center"/>
          </w:tcPr>
          <w:p w:rsidR="00F1734F" w:rsidRPr="006D04D7" w:rsidRDefault="00F1734F" w:rsidP="00302607">
            <w:pPr>
              <w:jc w:val="center"/>
              <w:rPr>
                <w:rFonts w:ascii="Arial" w:hAnsi="Arial" w:cs="Arial"/>
                <w:sz w:val="24"/>
                <w:szCs w:val="24"/>
              </w:rPr>
            </w:pPr>
          </w:p>
        </w:tc>
        <w:tc>
          <w:tcPr>
            <w:tcW w:w="5670" w:type="dxa"/>
            <w:vMerge/>
            <w:vAlign w:val="center"/>
          </w:tcPr>
          <w:p w:rsidR="00F1734F" w:rsidRPr="006D04D7" w:rsidRDefault="00F1734F" w:rsidP="00302607">
            <w:pPr>
              <w:jc w:val="center"/>
              <w:rPr>
                <w:rFonts w:ascii="Arial" w:hAnsi="Arial" w:cs="Arial"/>
                <w:sz w:val="24"/>
                <w:szCs w:val="24"/>
              </w:rPr>
            </w:pPr>
          </w:p>
        </w:tc>
        <w:tc>
          <w:tcPr>
            <w:tcW w:w="1559" w:type="dxa"/>
            <w:vAlign w:val="center"/>
          </w:tcPr>
          <w:p w:rsidR="00F1734F" w:rsidRPr="006D04D7" w:rsidRDefault="00F1734F" w:rsidP="00302607">
            <w:pPr>
              <w:autoSpaceDE w:val="0"/>
              <w:autoSpaceDN w:val="0"/>
              <w:adjustRightInd w:val="0"/>
              <w:jc w:val="center"/>
              <w:rPr>
                <w:rFonts w:ascii="Arial" w:hAnsi="Arial" w:cs="Arial"/>
                <w:sz w:val="24"/>
                <w:szCs w:val="24"/>
              </w:rPr>
            </w:pPr>
            <w:r w:rsidRPr="006D04D7">
              <w:rPr>
                <w:rFonts w:ascii="Arial" w:hAnsi="Arial" w:cs="Arial"/>
                <w:sz w:val="24"/>
                <w:szCs w:val="24"/>
              </w:rPr>
              <w:t>Минимал</w:t>
            </w:r>
            <w:r w:rsidRPr="006D04D7">
              <w:rPr>
                <w:rFonts w:ascii="Arial" w:hAnsi="Arial" w:cs="Arial"/>
                <w:sz w:val="24"/>
                <w:szCs w:val="24"/>
              </w:rPr>
              <w:t>ь</w:t>
            </w:r>
            <w:r w:rsidRPr="006D04D7">
              <w:rPr>
                <w:rFonts w:ascii="Arial" w:hAnsi="Arial" w:cs="Arial"/>
                <w:sz w:val="24"/>
                <w:szCs w:val="24"/>
              </w:rPr>
              <w:t>ный размер земельного участка</w:t>
            </w:r>
          </w:p>
        </w:tc>
        <w:tc>
          <w:tcPr>
            <w:tcW w:w="1559" w:type="dxa"/>
            <w:vAlign w:val="center"/>
          </w:tcPr>
          <w:p w:rsidR="00F1734F" w:rsidRPr="006D04D7" w:rsidRDefault="00F1734F" w:rsidP="00302607">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мальный размер з</w:t>
            </w:r>
            <w:r w:rsidRPr="006D04D7">
              <w:rPr>
                <w:rFonts w:ascii="Arial" w:hAnsi="Arial" w:cs="Arial"/>
                <w:sz w:val="24"/>
                <w:szCs w:val="24"/>
              </w:rPr>
              <w:t>е</w:t>
            </w:r>
            <w:r w:rsidRPr="006D04D7">
              <w:rPr>
                <w:rFonts w:ascii="Arial" w:hAnsi="Arial" w:cs="Arial"/>
                <w:sz w:val="24"/>
                <w:szCs w:val="24"/>
              </w:rPr>
              <w:t>мельного участка</w:t>
            </w:r>
          </w:p>
        </w:tc>
        <w:tc>
          <w:tcPr>
            <w:tcW w:w="1985" w:type="dxa"/>
            <w:vMerge/>
            <w:vAlign w:val="center"/>
          </w:tcPr>
          <w:p w:rsidR="00F1734F" w:rsidRPr="006D04D7" w:rsidRDefault="00F1734F" w:rsidP="00302607">
            <w:pPr>
              <w:autoSpaceDE w:val="0"/>
              <w:autoSpaceDN w:val="0"/>
              <w:adjustRightInd w:val="0"/>
              <w:jc w:val="center"/>
              <w:rPr>
                <w:rFonts w:ascii="Arial" w:hAnsi="Arial" w:cs="Arial"/>
                <w:sz w:val="24"/>
                <w:szCs w:val="24"/>
              </w:rPr>
            </w:pPr>
          </w:p>
        </w:tc>
        <w:tc>
          <w:tcPr>
            <w:tcW w:w="1318" w:type="dxa"/>
            <w:vMerge/>
            <w:vAlign w:val="center"/>
          </w:tcPr>
          <w:p w:rsidR="00F1734F" w:rsidRPr="006D04D7" w:rsidRDefault="00F1734F" w:rsidP="00302607">
            <w:pPr>
              <w:autoSpaceDE w:val="0"/>
              <w:autoSpaceDN w:val="0"/>
              <w:adjustRightInd w:val="0"/>
              <w:jc w:val="center"/>
              <w:rPr>
                <w:rFonts w:ascii="Arial" w:hAnsi="Arial" w:cs="Arial"/>
                <w:sz w:val="24"/>
                <w:szCs w:val="24"/>
              </w:rPr>
            </w:pPr>
          </w:p>
        </w:tc>
        <w:tc>
          <w:tcPr>
            <w:tcW w:w="2056" w:type="dxa"/>
            <w:vMerge/>
            <w:vAlign w:val="center"/>
          </w:tcPr>
          <w:p w:rsidR="00F1734F" w:rsidRPr="006D04D7" w:rsidRDefault="00F1734F" w:rsidP="00302607">
            <w:pPr>
              <w:autoSpaceDE w:val="0"/>
              <w:autoSpaceDN w:val="0"/>
              <w:adjustRightInd w:val="0"/>
              <w:jc w:val="center"/>
              <w:rPr>
                <w:rFonts w:ascii="Arial" w:hAnsi="Arial" w:cs="Arial"/>
                <w:sz w:val="24"/>
                <w:szCs w:val="24"/>
              </w:rPr>
            </w:pPr>
          </w:p>
        </w:tc>
      </w:tr>
    </w:tbl>
    <w:p w:rsidR="00F1734F" w:rsidRPr="006D04D7" w:rsidRDefault="00F1734F" w:rsidP="00F1734F">
      <w:pPr>
        <w:spacing w:after="0" w:line="240" w:lineRule="auto"/>
        <w:rPr>
          <w:rFonts w:ascii="Arial" w:hAnsi="Arial" w:cs="Arial"/>
          <w:sz w:val="24"/>
          <w:szCs w:val="24"/>
        </w:rPr>
      </w:pPr>
    </w:p>
    <w:tbl>
      <w:tblPr>
        <w:tblStyle w:val="af2"/>
        <w:tblW w:w="16020" w:type="dxa"/>
        <w:tblInd w:w="-318" w:type="dxa"/>
        <w:tblLayout w:type="fixed"/>
        <w:tblLook w:val="04A0" w:firstRow="1" w:lastRow="0" w:firstColumn="1" w:lastColumn="0" w:noHBand="0" w:noVBand="1"/>
      </w:tblPr>
      <w:tblGrid>
        <w:gridCol w:w="1873"/>
        <w:gridCol w:w="5670"/>
        <w:gridCol w:w="1559"/>
        <w:gridCol w:w="1559"/>
        <w:gridCol w:w="1985"/>
        <w:gridCol w:w="1318"/>
        <w:gridCol w:w="2056"/>
      </w:tblGrid>
      <w:tr w:rsidR="00F1734F" w:rsidRPr="006D04D7" w:rsidTr="00302607">
        <w:trPr>
          <w:tblHeader/>
        </w:trPr>
        <w:tc>
          <w:tcPr>
            <w:tcW w:w="1873" w:type="dxa"/>
            <w:vAlign w:val="center"/>
          </w:tcPr>
          <w:p w:rsidR="00F1734F" w:rsidRPr="006D04D7" w:rsidRDefault="00F1734F" w:rsidP="00302607">
            <w:pPr>
              <w:jc w:val="center"/>
              <w:rPr>
                <w:rFonts w:ascii="Arial" w:hAnsi="Arial" w:cs="Arial"/>
                <w:sz w:val="24"/>
                <w:szCs w:val="24"/>
              </w:rPr>
            </w:pPr>
            <w:r w:rsidRPr="006D04D7">
              <w:rPr>
                <w:rFonts w:ascii="Arial" w:hAnsi="Arial" w:cs="Arial"/>
                <w:sz w:val="24"/>
                <w:szCs w:val="24"/>
              </w:rPr>
              <w:t>1</w:t>
            </w:r>
          </w:p>
        </w:tc>
        <w:tc>
          <w:tcPr>
            <w:tcW w:w="5670" w:type="dxa"/>
            <w:vAlign w:val="center"/>
          </w:tcPr>
          <w:p w:rsidR="00F1734F" w:rsidRPr="006D04D7" w:rsidRDefault="00F1734F" w:rsidP="00302607">
            <w:pPr>
              <w:jc w:val="center"/>
              <w:rPr>
                <w:rFonts w:ascii="Arial" w:hAnsi="Arial" w:cs="Arial"/>
                <w:sz w:val="24"/>
                <w:szCs w:val="24"/>
              </w:rPr>
            </w:pPr>
            <w:r w:rsidRPr="006D04D7">
              <w:rPr>
                <w:rFonts w:ascii="Arial" w:hAnsi="Arial" w:cs="Arial"/>
                <w:sz w:val="24"/>
                <w:szCs w:val="24"/>
              </w:rPr>
              <w:t>2</w:t>
            </w:r>
          </w:p>
        </w:tc>
        <w:tc>
          <w:tcPr>
            <w:tcW w:w="1559" w:type="dxa"/>
            <w:vAlign w:val="center"/>
          </w:tcPr>
          <w:p w:rsidR="00F1734F" w:rsidRPr="006D04D7" w:rsidRDefault="00F1734F" w:rsidP="00302607">
            <w:pPr>
              <w:autoSpaceDE w:val="0"/>
              <w:autoSpaceDN w:val="0"/>
              <w:adjustRightInd w:val="0"/>
              <w:jc w:val="center"/>
              <w:rPr>
                <w:rFonts w:ascii="Arial" w:hAnsi="Arial" w:cs="Arial"/>
                <w:sz w:val="24"/>
                <w:szCs w:val="24"/>
              </w:rPr>
            </w:pPr>
            <w:r w:rsidRPr="006D04D7">
              <w:rPr>
                <w:rFonts w:ascii="Arial" w:hAnsi="Arial" w:cs="Arial"/>
                <w:sz w:val="24"/>
                <w:szCs w:val="24"/>
              </w:rPr>
              <w:t>3</w:t>
            </w:r>
          </w:p>
        </w:tc>
        <w:tc>
          <w:tcPr>
            <w:tcW w:w="1559" w:type="dxa"/>
            <w:vAlign w:val="center"/>
          </w:tcPr>
          <w:p w:rsidR="00F1734F" w:rsidRPr="006D04D7" w:rsidRDefault="00F1734F" w:rsidP="00302607">
            <w:pPr>
              <w:autoSpaceDE w:val="0"/>
              <w:autoSpaceDN w:val="0"/>
              <w:adjustRightInd w:val="0"/>
              <w:jc w:val="center"/>
              <w:rPr>
                <w:rFonts w:ascii="Arial" w:hAnsi="Arial" w:cs="Arial"/>
                <w:sz w:val="24"/>
                <w:szCs w:val="24"/>
              </w:rPr>
            </w:pPr>
            <w:r w:rsidRPr="006D04D7">
              <w:rPr>
                <w:rFonts w:ascii="Arial" w:hAnsi="Arial" w:cs="Arial"/>
                <w:sz w:val="24"/>
                <w:szCs w:val="24"/>
              </w:rPr>
              <w:t>4</w:t>
            </w:r>
          </w:p>
        </w:tc>
        <w:tc>
          <w:tcPr>
            <w:tcW w:w="1985" w:type="dxa"/>
            <w:vAlign w:val="center"/>
          </w:tcPr>
          <w:p w:rsidR="00F1734F" w:rsidRPr="006D04D7" w:rsidRDefault="00F1734F" w:rsidP="00302607">
            <w:pPr>
              <w:autoSpaceDE w:val="0"/>
              <w:autoSpaceDN w:val="0"/>
              <w:adjustRightInd w:val="0"/>
              <w:jc w:val="center"/>
              <w:rPr>
                <w:rFonts w:ascii="Arial" w:hAnsi="Arial" w:cs="Arial"/>
                <w:sz w:val="24"/>
                <w:szCs w:val="24"/>
              </w:rPr>
            </w:pPr>
            <w:r w:rsidRPr="006D04D7">
              <w:rPr>
                <w:rFonts w:ascii="Arial" w:hAnsi="Arial" w:cs="Arial"/>
                <w:sz w:val="24"/>
                <w:szCs w:val="24"/>
              </w:rPr>
              <w:t>5</w:t>
            </w:r>
          </w:p>
        </w:tc>
        <w:tc>
          <w:tcPr>
            <w:tcW w:w="1318" w:type="dxa"/>
            <w:vAlign w:val="center"/>
          </w:tcPr>
          <w:p w:rsidR="00F1734F" w:rsidRPr="006D04D7" w:rsidRDefault="00F1734F" w:rsidP="00302607">
            <w:pPr>
              <w:autoSpaceDE w:val="0"/>
              <w:autoSpaceDN w:val="0"/>
              <w:adjustRightInd w:val="0"/>
              <w:jc w:val="center"/>
              <w:rPr>
                <w:rFonts w:ascii="Arial" w:hAnsi="Arial" w:cs="Arial"/>
                <w:sz w:val="24"/>
                <w:szCs w:val="24"/>
              </w:rPr>
            </w:pPr>
            <w:r w:rsidRPr="006D04D7">
              <w:rPr>
                <w:rFonts w:ascii="Arial" w:hAnsi="Arial" w:cs="Arial"/>
                <w:sz w:val="24"/>
                <w:szCs w:val="24"/>
              </w:rPr>
              <w:t>6</w:t>
            </w:r>
          </w:p>
        </w:tc>
        <w:tc>
          <w:tcPr>
            <w:tcW w:w="2056" w:type="dxa"/>
            <w:vAlign w:val="center"/>
          </w:tcPr>
          <w:p w:rsidR="00F1734F" w:rsidRPr="006D04D7" w:rsidRDefault="00F1734F" w:rsidP="00302607">
            <w:pPr>
              <w:autoSpaceDE w:val="0"/>
              <w:autoSpaceDN w:val="0"/>
              <w:adjustRightInd w:val="0"/>
              <w:jc w:val="center"/>
              <w:rPr>
                <w:rFonts w:ascii="Arial" w:hAnsi="Arial" w:cs="Arial"/>
                <w:sz w:val="24"/>
                <w:szCs w:val="24"/>
              </w:rPr>
            </w:pPr>
            <w:r w:rsidRPr="006D04D7">
              <w:rPr>
                <w:rFonts w:ascii="Arial" w:hAnsi="Arial" w:cs="Arial"/>
                <w:sz w:val="24"/>
                <w:szCs w:val="24"/>
              </w:rPr>
              <w:t>7</w:t>
            </w:r>
          </w:p>
        </w:tc>
      </w:tr>
      <w:tr w:rsidR="00F1734F" w:rsidRPr="006D04D7" w:rsidTr="00302607">
        <w:tc>
          <w:tcPr>
            <w:tcW w:w="16020" w:type="dxa"/>
            <w:gridSpan w:val="7"/>
            <w:vAlign w:val="center"/>
          </w:tcPr>
          <w:p w:rsidR="00F1734F" w:rsidRPr="006D04D7" w:rsidRDefault="00F1734F" w:rsidP="00302607">
            <w:pPr>
              <w:autoSpaceDE w:val="0"/>
              <w:autoSpaceDN w:val="0"/>
              <w:adjustRightInd w:val="0"/>
              <w:jc w:val="center"/>
              <w:rPr>
                <w:rFonts w:ascii="Arial" w:hAnsi="Arial" w:cs="Arial"/>
                <w:sz w:val="24"/>
                <w:szCs w:val="24"/>
              </w:rPr>
            </w:pPr>
            <w:r w:rsidRPr="006D04D7">
              <w:rPr>
                <w:rFonts w:ascii="Arial" w:hAnsi="Arial" w:cs="Arial"/>
                <w:bCs/>
                <w:sz w:val="24"/>
                <w:szCs w:val="24"/>
              </w:rPr>
              <w:t>Основные виды разрешенного использования земельных участков</w:t>
            </w:r>
          </w:p>
        </w:tc>
      </w:tr>
      <w:tr w:rsidR="009218E2" w:rsidRPr="006D04D7" w:rsidTr="009218E2">
        <w:tc>
          <w:tcPr>
            <w:tcW w:w="1873" w:type="dxa"/>
          </w:tcPr>
          <w:p w:rsidR="009218E2" w:rsidRPr="006D04D7" w:rsidRDefault="009218E2" w:rsidP="00302607">
            <w:pPr>
              <w:jc w:val="center"/>
              <w:rPr>
                <w:rFonts w:ascii="Arial" w:hAnsi="Arial" w:cs="Arial"/>
                <w:sz w:val="24"/>
                <w:szCs w:val="24"/>
              </w:rPr>
            </w:pPr>
            <w:r w:rsidRPr="006D04D7">
              <w:rPr>
                <w:rFonts w:ascii="Arial" w:hAnsi="Arial" w:cs="Arial"/>
                <w:sz w:val="24"/>
                <w:szCs w:val="24"/>
              </w:rPr>
              <w:t>Предоставл</w:t>
            </w:r>
            <w:r w:rsidRPr="006D04D7">
              <w:rPr>
                <w:rFonts w:ascii="Arial" w:hAnsi="Arial" w:cs="Arial"/>
                <w:sz w:val="24"/>
                <w:szCs w:val="24"/>
              </w:rPr>
              <w:t>е</w:t>
            </w:r>
            <w:r w:rsidRPr="006D04D7">
              <w:rPr>
                <w:rFonts w:ascii="Arial" w:hAnsi="Arial" w:cs="Arial"/>
                <w:sz w:val="24"/>
                <w:szCs w:val="24"/>
              </w:rPr>
              <w:t>ние комм</w:t>
            </w:r>
            <w:r w:rsidRPr="006D04D7">
              <w:rPr>
                <w:rFonts w:ascii="Arial" w:hAnsi="Arial" w:cs="Arial"/>
                <w:sz w:val="24"/>
                <w:szCs w:val="24"/>
              </w:rPr>
              <w:t>у</w:t>
            </w:r>
            <w:r w:rsidRPr="006D04D7">
              <w:rPr>
                <w:rFonts w:ascii="Arial" w:hAnsi="Arial" w:cs="Arial"/>
                <w:sz w:val="24"/>
                <w:szCs w:val="24"/>
              </w:rPr>
              <w:t>нальных услуг (3.1.1)</w:t>
            </w:r>
          </w:p>
        </w:tc>
        <w:tc>
          <w:tcPr>
            <w:tcW w:w="5670" w:type="dxa"/>
          </w:tcPr>
          <w:p w:rsidR="009218E2" w:rsidRPr="006D04D7" w:rsidRDefault="009218E2" w:rsidP="00302607">
            <w:pPr>
              <w:jc w:val="both"/>
              <w:rPr>
                <w:rFonts w:ascii="Arial" w:hAnsi="Arial" w:cs="Arial"/>
                <w:sz w:val="24"/>
                <w:szCs w:val="24"/>
              </w:rPr>
            </w:pPr>
            <w:proofErr w:type="gramStart"/>
            <w:r w:rsidRPr="006D04D7">
              <w:rPr>
                <w:rFonts w:ascii="Arial" w:hAnsi="Arial" w:cs="Arial"/>
                <w:sz w:val="24"/>
                <w:szCs w:val="24"/>
              </w:rPr>
              <w:t>Размещение зданий и сооружений, обеспеч</w:t>
            </w:r>
            <w:r w:rsidRPr="006D04D7">
              <w:rPr>
                <w:rFonts w:ascii="Arial" w:hAnsi="Arial" w:cs="Arial"/>
                <w:sz w:val="24"/>
                <w:szCs w:val="24"/>
              </w:rPr>
              <w:t>и</w:t>
            </w:r>
            <w:r w:rsidRPr="006D04D7">
              <w:rPr>
                <w:rFonts w:ascii="Arial" w:hAnsi="Arial" w:cs="Arial"/>
                <w:sz w:val="24"/>
                <w:szCs w:val="24"/>
              </w:rPr>
              <w:t>вающих поставку воды, тепла, электричества, газа, отвод канализационных стоков, очистку и уборку объектов недвижимости (котельных, в</w:t>
            </w:r>
            <w:r w:rsidRPr="006D04D7">
              <w:rPr>
                <w:rFonts w:ascii="Arial" w:hAnsi="Arial" w:cs="Arial"/>
                <w:sz w:val="24"/>
                <w:szCs w:val="24"/>
              </w:rPr>
              <w:t>о</w:t>
            </w:r>
            <w:r w:rsidRPr="006D04D7">
              <w:rPr>
                <w:rFonts w:ascii="Arial" w:hAnsi="Arial" w:cs="Arial"/>
                <w:sz w:val="24"/>
                <w:szCs w:val="24"/>
              </w:rPr>
              <w:t xml:space="preserve">дозаборов, очистных сооружений, насосных станций, водопроводов, линий электропередач, трансформаторных подстанций, газопроводов, </w:t>
            </w:r>
            <w:r w:rsidRPr="006D04D7">
              <w:rPr>
                <w:rFonts w:ascii="Arial" w:hAnsi="Arial" w:cs="Arial"/>
                <w:sz w:val="24"/>
                <w:szCs w:val="24"/>
              </w:rPr>
              <w:lastRenderedPageBreak/>
              <w:t>линий связи, телефонных станций, канализ</w:t>
            </w:r>
            <w:r w:rsidRPr="006D04D7">
              <w:rPr>
                <w:rFonts w:ascii="Arial" w:hAnsi="Arial" w:cs="Arial"/>
                <w:sz w:val="24"/>
                <w:szCs w:val="24"/>
              </w:rPr>
              <w:t>а</w:t>
            </w:r>
            <w:r w:rsidRPr="006D04D7">
              <w:rPr>
                <w:rFonts w:ascii="Arial" w:hAnsi="Arial" w:cs="Arial"/>
                <w:sz w:val="24"/>
                <w:szCs w:val="24"/>
              </w:rPr>
              <w:t>ций, стоянок, гаражей и мастерских для обсл</w:t>
            </w:r>
            <w:r w:rsidRPr="006D04D7">
              <w:rPr>
                <w:rFonts w:ascii="Arial" w:hAnsi="Arial" w:cs="Arial"/>
                <w:sz w:val="24"/>
                <w:szCs w:val="24"/>
              </w:rPr>
              <w:t>у</w:t>
            </w:r>
            <w:r w:rsidRPr="006D04D7">
              <w:rPr>
                <w:rFonts w:ascii="Arial" w:hAnsi="Arial" w:cs="Arial"/>
                <w:sz w:val="24"/>
                <w:szCs w:val="24"/>
              </w:rPr>
              <w:t>живания уборочной и аварийной техники, с</w:t>
            </w:r>
            <w:r w:rsidRPr="006D04D7">
              <w:rPr>
                <w:rFonts w:ascii="Arial" w:hAnsi="Arial" w:cs="Arial"/>
                <w:sz w:val="24"/>
                <w:szCs w:val="24"/>
              </w:rPr>
              <w:t>о</w:t>
            </w:r>
            <w:r w:rsidRPr="006D04D7">
              <w:rPr>
                <w:rFonts w:ascii="Arial" w:hAnsi="Arial" w:cs="Arial"/>
                <w:sz w:val="24"/>
                <w:szCs w:val="24"/>
              </w:rPr>
              <w:t>оружений, необходимых для сбора и плавки снега)</w:t>
            </w:r>
            <w:proofErr w:type="gramEnd"/>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9218E2" w:rsidRPr="006D04D7" w:rsidRDefault="009218E2" w:rsidP="009218E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9218E2" w:rsidRPr="006D04D7" w:rsidTr="009218E2">
        <w:tc>
          <w:tcPr>
            <w:tcW w:w="1873" w:type="dxa"/>
          </w:tcPr>
          <w:p w:rsidR="009218E2" w:rsidRPr="006D04D7" w:rsidRDefault="009218E2" w:rsidP="00302607">
            <w:pPr>
              <w:jc w:val="center"/>
              <w:rPr>
                <w:rFonts w:ascii="Arial" w:hAnsi="Arial" w:cs="Arial"/>
                <w:sz w:val="24"/>
                <w:szCs w:val="24"/>
              </w:rPr>
            </w:pPr>
            <w:r w:rsidRPr="006D04D7">
              <w:rPr>
                <w:rFonts w:ascii="Arial" w:hAnsi="Arial" w:cs="Arial"/>
                <w:sz w:val="24"/>
                <w:szCs w:val="24"/>
              </w:rPr>
              <w:lastRenderedPageBreak/>
              <w:t>Охрана пр</w:t>
            </w:r>
            <w:r w:rsidRPr="006D04D7">
              <w:rPr>
                <w:rFonts w:ascii="Arial" w:hAnsi="Arial" w:cs="Arial"/>
                <w:sz w:val="24"/>
                <w:szCs w:val="24"/>
              </w:rPr>
              <w:t>и</w:t>
            </w:r>
            <w:r w:rsidRPr="006D04D7">
              <w:rPr>
                <w:rFonts w:ascii="Arial" w:hAnsi="Arial" w:cs="Arial"/>
                <w:sz w:val="24"/>
                <w:szCs w:val="24"/>
              </w:rPr>
              <w:t>родных терр</w:t>
            </w:r>
            <w:r w:rsidRPr="006D04D7">
              <w:rPr>
                <w:rFonts w:ascii="Arial" w:hAnsi="Arial" w:cs="Arial"/>
                <w:sz w:val="24"/>
                <w:szCs w:val="24"/>
              </w:rPr>
              <w:t>и</w:t>
            </w:r>
            <w:r w:rsidRPr="006D04D7">
              <w:rPr>
                <w:rFonts w:ascii="Arial" w:hAnsi="Arial" w:cs="Arial"/>
                <w:sz w:val="24"/>
                <w:szCs w:val="24"/>
              </w:rPr>
              <w:t>торий</w:t>
            </w:r>
          </w:p>
          <w:p w:rsidR="009218E2" w:rsidRPr="006D04D7" w:rsidRDefault="009218E2" w:rsidP="00302607">
            <w:pPr>
              <w:jc w:val="center"/>
              <w:rPr>
                <w:rFonts w:ascii="Arial" w:hAnsi="Arial" w:cs="Arial"/>
                <w:sz w:val="24"/>
                <w:szCs w:val="24"/>
              </w:rPr>
            </w:pPr>
            <w:r w:rsidRPr="006D04D7">
              <w:rPr>
                <w:rFonts w:ascii="Arial" w:hAnsi="Arial" w:cs="Arial"/>
                <w:sz w:val="24"/>
                <w:szCs w:val="24"/>
              </w:rPr>
              <w:t>(9.1)</w:t>
            </w:r>
          </w:p>
        </w:tc>
        <w:tc>
          <w:tcPr>
            <w:tcW w:w="5670" w:type="dxa"/>
          </w:tcPr>
          <w:p w:rsidR="009218E2" w:rsidRPr="006D04D7" w:rsidRDefault="009218E2" w:rsidP="00302607">
            <w:pPr>
              <w:jc w:val="both"/>
              <w:rPr>
                <w:rFonts w:ascii="Arial" w:hAnsi="Arial" w:cs="Arial"/>
                <w:sz w:val="24"/>
                <w:szCs w:val="24"/>
              </w:rPr>
            </w:pPr>
            <w:proofErr w:type="gramStart"/>
            <w:r w:rsidRPr="006D04D7">
              <w:rPr>
                <w:rFonts w:ascii="Arial" w:hAnsi="Arial" w:cs="Arial"/>
                <w:sz w:val="24"/>
                <w:szCs w:val="24"/>
              </w:rPr>
              <w:t>Сохранение отдельных естественных качеств окружающей природной среды путем огранич</w:t>
            </w:r>
            <w:r w:rsidRPr="006D04D7">
              <w:rPr>
                <w:rFonts w:ascii="Arial" w:hAnsi="Arial" w:cs="Arial"/>
                <w:sz w:val="24"/>
                <w:szCs w:val="24"/>
              </w:rPr>
              <w:t>е</w:t>
            </w:r>
            <w:r w:rsidRPr="006D04D7">
              <w:rPr>
                <w:rFonts w:ascii="Arial" w:hAnsi="Arial" w:cs="Arial"/>
                <w:sz w:val="24"/>
                <w:szCs w:val="24"/>
              </w:rPr>
              <w:t>ния хозяйственной деятельности в данной зоне, в частности: создание и уход за запретными полосами, создание и уход за защитными л</w:t>
            </w:r>
            <w:r w:rsidRPr="006D04D7">
              <w:rPr>
                <w:rFonts w:ascii="Arial" w:hAnsi="Arial" w:cs="Arial"/>
                <w:sz w:val="24"/>
                <w:szCs w:val="24"/>
              </w:rPr>
              <w:t>е</w:t>
            </w:r>
            <w:r w:rsidRPr="006D04D7">
              <w:rPr>
                <w:rFonts w:ascii="Arial" w:hAnsi="Arial" w:cs="Arial"/>
                <w:sz w:val="24"/>
                <w:szCs w:val="24"/>
              </w:rPr>
              <w:t>сами, в том числе городскими лесами, лесами в лесопарках, и иная хозяйственная деятел</w:t>
            </w:r>
            <w:r w:rsidRPr="006D04D7">
              <w:rPr>
                <w:rFonts w:ascii="Arial" w:hAnsi="Arial" w:cs="Arial"/>
                <w:sz w:val="24"/>
                <w:szCs w:val="24"/>
              </w:rPr>
              <w:t>ь</w:t>
            </w:r>
            <w:r w:rsidRPr="006D04D7">
              <w:rPr>
                <w:rFonts w:ascii="Arial" w:hAnsi="Arial" w:cs="Arial"/>
                <w:sz w:val="24"/>
                <w:szCs w:val="24"/>
              </w:rPr>
              <w:t>ность, разрешенная в защитных лесах, собл</w:t>
            </w:r>
            <w:r w:rsidRPr="006D04D7">
              <w:rPr>
                <w:rFonts w:ascii="Arial" w:hAnsi="Arial" w:cs="Arial"/>
                <w:sz w:val="24"/>
                <w:szCs w:val="24"/>
              </w:rPr>
              <w:t>ю</w:t>
            </w:r>
            <w:r w:rsidRPr="006D04D7">
              <w:rPr>
                <w:rFonts w:ascii="Arial" w:hAnsi="Arial" w:cs="Arial"/>
                <w:sz w:val="24"/>
                <w:szCs w:val="24"/>
              </w:rPr>
              <w:t>дение режима использования природных р</w:t>
            </w:r>
            <w:r w:rsidRPr="006D04D7">
              <w:rPr>
                <w:rFonts w:ascii="Arial" w:hAnsi="Arial" w:cs="Arial"/>
                <w:sz w:val="24"/>
                <w:szCs w:val="24"/>
              </w:rPr>
              <w:t>е</w:t>
            </w:r>
            <w:r w:rsidRPr="006D04D7">
              <w:rPr>
                <w:rFonts w:ascii="Arial" w:hAnsi="Arial" w:cs="Arial"/>
                <w:sz w:val="24"/>
                <w:szCs w:val="24"/>
              </w:rPr>
              <w:t>сурсов в заказниках, сохранение свойств з</w:t>
            </w:r>
            <w:r w:rsidRPr="006D04D7">
              <w:rPr>
                <w:rFonts w:ascii="Arial" w:hAnsi="Arial" w:cs="Arial"/>
                <w:sz w:val="24"/>
                <w:szCs w:val="24"/>
              </w:rPr>
              <w:t>е</w:t>
            </w:r>
            <w:r w:rsidRPr="006D04D7">
              <w:rPr>
                <w:rFonts w:ascii="Arial" w:hAnsi="Arial" w:cs="Arial"/>
                <w:sz w:val="24"/>
                <w:szCs w:val="24"/>
              </w:rPr>
              <w:t>мель, являющихся особо ценными</w:t>
            </w:r>
            <w:proofErr w:type="gramEnd"/>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9218E2" w:rsidRPr="006D04D7" w:rsidRDefault="009218E2" w:rsidP="009218E2">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9218E2"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20 %</w:t>
            </w:r>
          </w:p>
        </w:tc>
      </w:tr>
      <w:tr w:rsidR="00F1734F" w:rsidRPr="006D04D7" w:rsidTr="00302607">
        <w:tc>
          <w:tcPr>
            <w:tcW w:w="16020" w:type="dxa"/>
            <w:gridSpan w:val="7"/>
          </w:tcPr>
          <w:p w:rsidR="00F1734F" w:rsidRPr="006D04D7" w:rsidRDefault="00F1734F" w:rsidP="00302607">
            <w:pPr>
              <w:autoSpaceDE w:val="0"/>
              <w:autoSpaceDN w:val="0"/>
              <w:adjustRightInd w:val="0"/>
              <w:jc w:val="center"/>
              <w:rPr>
                <w:rFonts w:ascii="Arial" w:hAnsi="Arial" w:cs="Arial"/>
                <w:sz w:val="24"/>
                <w:szCs w:val="24"/>
              </w:rPr>
            </w:pPr>
            <w:r w:rsidRPr="006D04D7">
              <w:rPr>
                <w:rFonts w:ascii="Arial" w:hAnsi="Arial" w:cs="Arial"/>
                <w:bCs/>
                <w:sz w:val="24"/>
                <w:szCs w:val="24"/>
              </w:rPr>
              <w:t>Условно разрешенные виды использования земельных участков</w:t>
            </w:r>
          </w:p>
        </w:tc>
      </w:tr>
      <w:tr w:rsidR="00F1734F" w:rsidRPr="006D04D7" w:rsidTr="00302607">
        <w:tc>
          <w:tcPr>
            <w:tcW w:w="16020" w:type="dxa"/>
            <w:gridSpan w:val="7"/>
          </w:tcPr>
          <w:p w:rsidR="00F1734F" w:rsidRPr="006D04D7" w:rsidRDefault="00F1734F" w:rsidP="00302607">
            <w:pPr>
              <w:autoSpaceDE w:val="0"/>
              <w:autoSpaceDN w:val="0"/>
              <w:adjustRightInd w:val="0"/>
              <w:jc w:val="center"/>
              <w:rPr>
                <w:rFonts w:ascii="Arial" w:hAnsi="Arial" w:cs="Arial"/>
                <w:sz w:val="24"/>
                <w:szCs w:val="24"/>
              </w:rPr>
            </w:pPr>
            <w:r w:rsidRPr="006D04D7">
              <w:rPr>
                <w:rFonts w:ascii="Arial" w:hAnsi="Arial" w:cs="Arial"/>
                <w:sz w:val="24"/>
                <w:szCs w:val="24"/>
              </w:rPr>
              <w:t>Не устанавливается</w:t>
            </w:r>
          </w:p>
        </w:tc>
      </w:tr>
      <w:tr w:rsidR="00F1734F" w:rsidRPr="006D04D7" w:rsidTr="00302607">
        <w:tc>
          <w:tcPr>
            <w:tcW w:w="16020" w:type="dxa"/>
            <w:gridSpan w:val="7"/>
          </w:tcPr>
          <w:p w:rsidR="00F1734F" w:rsidRPr="006D04D7" w:rsidRDefault="00F1734F" w:rsidP="00302607">
            <w:pPr>
              <w:autoSpaceDE w:val="0"/>
              <w:autoSpaceDN w:val="0"/>
              <w:adjustRightInd w:val="0"/>
              <w:jc w:val="center"/>
              <w:rPr>
                <w:rFonts w:ascii="Arial" w:hAnsi="Arial" w:cs="Arial"/>
                <w:sz w:val="24"/>
                <w:szCs w:val="24"/>
              </w:rPr>
            </w:pPr>
            <w:r w:rsidRPr="006D04D7">
              <w:rPr>
                <w:rFonts w:ascii="Arial" w:hAnsi="Arial" w:cs="Arial"/>
                <w:sz w:val="24"/>
                <w:szCs w:val="24"/>
              </w:rPr>
              <w:t>Вспомогательные виды разрешенного использования земельных участков</w:t>
            </w:r>
          </w:p>
        </w:tc>
      </w:tr>
      <w:tr w:rsidR="00F1734F" w:rsidRPr="006D04D7" w:rsidTr="00302607">
        <w:tc>
          <w:tcPr>
            <w:tcW w:w="16020" w:type="dxa"/>
            <w:gridSpan w:val="7"/>
          </w:tcPr>
          <w:p w:rsidR="00F1734F" w:rsidRPr="006D04D7" w:rsidRDefault="00F1734F" w:rsidP="00302607">
            <w:pPr>
              <w:autoSpaceDE w:val="0"/>
              <w:autoSpaceDN w:val="0"/>
              <w:adjustRightInd w:val="0"/>
              <w:jc w:val="center"/>
              <w:rPr>
                <w:rFonts w:ascii="Arial" w:hAnsi="Arial" w:cs="Arial"/>
                <w:sz w:val="24"/>
                <w:szCs w:val="24"/>
              </w:rPr>
            </w:pPr>
            <w:r w:rsidRPr="006D04D7">
              <w:rPr>
                <w:rFonts w:ascii="Arial" w:hAnsi="Arial" w:cs="Arial"/>
                <w:sz w:val="24"/>
                <w:szCs w:val="24"/>
              </w:rPr>
              <w:t>Не устанавливается</w:t>
            </w:r>
          </w:p>
        </w:tc>
      </w:tr>
    </w:tbl>
    <w:p w:rsidR="00F1734F" w:rsidRPr="006D04D7" w:rsidRDefault="00F1734F" w:rsidP="00F1734F">
      <w:pPr>
        <w:pStyle w:val="ad"/>
        <w:widowControl w:val="0"/>
        <w:tabs>
          <w:tab w:val="left" w:pos="0"/>
          <w:tab w:val="left" w:pos="142"/>
        </w:tabs>
        <w:spacing w:after="0" w:line="240" w:lineRule="auto"/>
        <w:ind w:left="0" w:right="-500" w:firstLine="567"/>
        <w:jc w:val="both"/>
        <w:rPr>
          <w:rFonts w:ascii="Arial" w:eastAsia="Times New Roman" w:hAnsi="Arial" w:cs="Arial"/>
          <w:sz w:val="24"/>
          <w:szCs w:val="24"/>
          <w:lang w:bidi="ru-RU"/>
        </w:rPr>
      </w:pPr>
    </w:p>
    <w:p w:rsidR="00F1734F" w:rsidRPr="006D04D7" w:rsidRDefault="002A137C" w:rsidP="002A137C">
      <w:pPr>
        <w:pStyle w:val="ad"/>
        <w:widowControl w:val="0"/>
        <w:tabs>
          <w:tab w:val="left" w:pos="0"/>
          <w:tab w:val="left" w:pos="142"/>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2.</w:t>
      </w:r>
      <w:r w:rsidR="00F1734F" w:rsidRPr="006D04D7">
        <w:rPr>
          <w:rFonts w:ascii="Arial" w:eastAsia="Times New Roman" w:hAnsi="Arial" w:cs="Arial"/>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w:t>
      </w:r>
      <w:r w:rsidR="00F1734F" w:rsidRPr="006D04D7">
        <w:rPr>
          <w:rFonts w:ascii="Arial" w:eastAsia="Times New Roman" w:hAnsi="Arial" w:cs="Arial"/>
          <w:sz w:val="24"/>
          <w:szCs w:val="24"/>
          <w:lang w:bidi="ru-RU"/>
        </w:rPr>
        <w:t>з</w:t>
      </w:r>
      <w:r w:rsidR="00F1734F" w:rsidRPr="006D04D7">
        <w:rPr>
          <w:rFonts w:ascii="Arial" w:eastAsia="Times New Roman" w:hAnsi="Arial" w:cs="Arial"/>
          <w:sz w:val="24"/>
          <w:szCs w:val="24"/>
          <w:lang w:bidi="ru-RU"/>
        </w:rPr>
        <w:t>рывы между зданиями, строениями и сооружениями, в том числе, расположенными на соседних земельных участках, а также техн</w:t>
      </w:r>
      <w:r w:rsidR="00F1734F" w:rsidRPr="006D04D7">
        <w:rPr>
          <w:rFonts w:ascii="Arial" w:eastAsia="Times New Roman" w:hAnsi="Arial" w:cs="Arial"/>
          <w:sz w:val="24"/>
          <w:szCs w:val="24"/>
          <w:lang w:bidi="ru-RU"/>
        </w:rPr>
        <w:t>и</w:t>
      </w:r>
      <w:r w:rsidR="00F1734F" w:rsidRPr="006D04D7">
        <w:rPr>
          <w:rFonts w:ascii="Arial" w:eastAsia="Times New Roman" w:hAnsi="Arial" w:cs="Arial"/>
          <w:sz w:val="24"/>
          <w:szCs w:val="24"/>
          <w:lang w:bidi="ru-RU"/>
        </w:rPr>
        <w:t>ческие регламенты, градостроительные и санитарные нормы и правила.</w:t>
      </w:r>
    </w:p>
    <w:p w:rsidR="002A137C" w:rsidRDefault="002A137C" w:rsidP="002A137C">
      <w:pPr>
        <w:pStyle w:val="ad"/>
        <w:tabs>
          <w:tab w:val="left" w:pos="0"/>
          <w:tab w:val="left" w:pos="142"/>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3.</w:t>
      </w:r>
      <w:r w:rsidR="00F1734F" w:rsidRPr="006D04D7">
        <w:rPr>
          <w:rFonts w:ascii="Arial" w:eastAsia="Times New Roman" w:hAnsi="Arial" w:cs="Arial"/>
          <w:sz w:val="24"/>
          <w:szCs w:val="24"/>
          <w:lang w:bidi="ru-RU"/>
        </w:rPr>
        <w:t>Ограничения использования земельных участков и объектов капитального строительства в границах территориальной зоны ос</w:t>
      </w:r>
      <w:r w:rsidR="00F1734F" w:rsidRPr="006D04D7">
        <w:rPr>
          <w:rFonts w:ascii="Arial" w:eastAsia="Times New Roman" w:hAnsi="Arial" w:cs="Arial"/>
          <w:sz w:val="24"/>
          <w:szCs w:val="24"/>
          <w:lang w:bidi="ru-RU"/>
        </w:rPr>
        <w:t>у</w:t>
      </w:r>
      <w:r w:rsidR="00F1734F" w:rsidRPr="006D04D7">
        <w:rPr>
          <w:rFonts w:ascii="Arial" w:eastAsia="Times New Roman" w:hAnsi="Arial" w:cs="Arial"/>
          <w:sz w:val="24"/>
          <w:szCs w:val="24"/>
          <w:lang w:bidi="ru-RU"/>
        </w:rPr>
        <w:t>ществляются с учетом режимов и ограничений зон с особыми условиями использования территорий, установленных соответству</w:t>
      </w:r>
      <w:r w:rsidR="00F1734F" w:rsidRPr="006D04D7">
        <w:rPr>
          <w:rFonts w:ascii="Arial" w:eastAsia="Times New Roman" w:hAnsi="Arial" w:cs="Arial"/>
          <w:sz w:val="24"/>
          <w:szCs w:val="24"/>
          <w:lang w:bidi="ru-RU"/>
        </w:rPr>
        <w:t>ю</w:t>
      </w:r>
      <w:r w:rsidR="00F1734F" w:rsidRPr="006D04D7">
        <w:rPr>
          <w:rFonts w:ascii="Arial" w:eastAsia="Times New Roman" w:hAnsi="Arial" w:cs="Arial"/>
          <w:sz w:val="24"/>
          <w:szCs w:val="24"/>
          <w:lang w:bidi="ru-RU"/>
        </w:rPr>
        <w:t>щими нормативными правовыми актами.</w:t>
      </w:r>
      <w:bookmarkStart w:id="102" w:name="_Toc63435420"/>
    </w:p>
    <w:p w:rsidR="002A137C" w:rsidRDefault="002A137C" w:rsidP="002A137C">
      <w:pPr>
        <w:pStyle w:val="ad"/>
        <w:tabs>
          <w:tab w:val="left" w:pos="0"/>
          <w:tab w:val="left" w:pos="142"/>
        </w:tabs>
        <w:spacing w:after="0" w:line="240" w:lineRule="auto"/>
        <w:ind w:left="567" w:right="-500"/>
        <w:jc w:val="both"/>
        <w:rPr>
          <w:rFonts w:ascii="Arial" w:eastAsia="Times New Roman" w:hAnsi="Arial" w:cs="Arial"/>
          <w:sz w:val="24"/>
          <w:szCs w:val="24"/>
          <w:lang w:bidi="ru-RU"/>
        </w:rPr>
      </w:pPr>
    </w:p>
    <w:p w:rsidR="00302607" w:rsidRPr="002A137C" w:rsidRDefault="00302607" w:rsidP="002A137C">
      <w:pPr>
        <w:pStyle w:val="ad"/>
        <w:tabs>
          <w:tab w:val="left" w:pos="0"/>
          <w:tab w:val="left" w:pos="142"/>
        </w:tabs>
        <w:spacing w:after="0" w:line="240" w:lineRule="auto"/>
        <w:ind w:left="567" w:right="-500"/>
        <w:jc w:val="center"/>
        <w:rPr>
          <w:rFonts w:ascii="Arial" w:eastAsia="Times New Roman" w:hAnsi="Arial" w:cs="Arial"/>
          <w:b/>
          <w:bCs/>
          <w:sz w:val="30"/>
          <w:szCs w:val="30"/>
          <w:lang w:bidi="ru-RU"/>
        </w:rPr>
      </w:pPr>
      <w:r w:rsidRPr="002A137C">
        <w:rPr>
          <w:rFonts w:ascii="Arial" w:eastAsia="Times New Roman" w:hAnsi="Arial" w:cs="Arial"/>
          <w:b/>
          <w:bCs/>
          <w:sz w:val="30"/>
          <w:szCs w:val="30"/>
          <w:lang w:bidi="ru-RU"/>
        </w:rPr>
        <w:t>Статья 6</w:t>
      </w:r>
      <w:r w:rsidR="00BE32C2" w:rsidRPr="002A137C">
        <w:rPr>
          <w:rFonts w:ascii="Arial" w:eastAsia="Times New Roman" w:hAnsi="Arial" w:cs="Arial"/>
          <w:b/>
          <w:bCs/>
          <w:sz w:val="30"/>
          <w:szCs w:val="30"/>
          <w:lang w:bidi="ru-RU"/>
        </w:rPr>
        <w:t>6</w:t>
      </w:r>
      <w:r w:rsidRPr="002A137C">
        <w:rPr>
          <w:rFonts w:ascii="Arial" w:eastAsia="Times New Roman" w:hAnsi="Arial" w:cs="Arial"/>
          <w:b/>
          <w:bCs/>
          <w:sz w:val="30"/>
          <w:szCs w:val="30"/>
          <w:lang w:bidi="ru-RU"/>
        </w:rPr>
        <w:t>. СХ-1 Зона сельскохозяйственного использования</w:t>
      </w:r>
      <w:bookmarkEnd w:id="102"/>
    </w:p>
    <w:p w:rsidR="00302607" w:rsidRPr="002A137C" w:rsidRDefault="00302607" w:rsidP="002A137C">
      <w:pPr>
        <w:pStyle w:val="ad"/>
        <w:widowControl w:val="0"/>
        <w:tabs>
          <w:tab w:val="left" w:pos="0"/>
        </w:tabs>
        <w:spacing w:after="0" w:line="240" w:lineRule="auto"/>
        <w:ind w:left="0" w:firstLine="567"/>
        <w:jc w:val="center"/>
        <w:rPr>
          <w:rFonts w:ascii="Arial" w:eastAsia="Times New Roman" w:hAnsi="Arial" w:cs="Arial"/>
          <w:sz w:val="24"/>
          <w:szCs w:val="24"/>
          <w:lang w:bidi="ru-RU"/>
        </w:rPr>
      </w:pPr>
    </w:p>
    <w:p w:rsidR="00302607" w:rsidRPr="006D04D7" w:rsidRDefault="002A137C" w:rsidP="002A137C">
      <w:pPr>
        <w:pStyle w:val="ad"/>
        <w:widowControl w:val="0"/>
        <w:tabs>
          <w:tab w:val="left" w:pos="0"/>
        </w:tabs>
        <w:spacing w:after="0" w:line="240" w:lineRule="auto"/>
        <w:ind w:left="927" w:right="-500"/>
        <w:jc w:val="both"/>
        <w:rPr>
          <w:rFonts w:ascii="Arial" w:eastAsia="Times New Roman" w:hAnsi="Arial" w:cs="Arial"/>
          <w:sz w:val="24"/>
          <w:szCs w:val="24"/>
          <w:lang w:bidi="ru-RU"/>
        </w:rPr>
      </w:pPr>
      <w:r>
        <w:rPr>
          <w:rFonts w:ascii="Arial" w:eastAsia="Times New Roman" w:hAnsi="Arial" w:cs="Arial"/>
          <w:sz w:val="24"/>
          <w:szCs w:val="24"/>
          <w:lang w:bidi="ru-RU"/>
        </w:rPr>
        <w:t>1.</w:t>
      </w:r>
      <w:r w:rsidR="00302607" w:rsidRPr="006D04D7">
        <w:rPr>
          <w:rFonts w:ascii="Arial" w:eastAsia="Times New Roman" w:hAnsi="Arial" w:cs="Arial"/>
          <w:sz w:val="24"/>
          <w:szCs w:val="24"/>
          <w:lang w:bidi="ru-RU"/>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w:t>
      </w:r>
      <w:r w:rsidR="00302607" w:rsidRPr="006D04D7">
        <w:rPr>
          <w:rFonts w:ascii="Arial" w:eastAsia="Times New Roman" w:hAnsi="Arial" w:cs="Arial"/>
          <w:sz w:val="24"/>
          <w:szCs w:val="24"/>
          <w:lang w:bidi="ru-RU"/>
        </w:rPr>
        <w:t>ъ</w:t>
      </w:r>
      <w:r w:rsidR="00302607" w:rsidRPr="006D04D7">
        <w:rPr>
          <w:rFonts w:ascii="Arial" w:eastAsia="Times New Roman" w:hAnsi="Arial" w:cs="Arial"/>
          <w:sz w:val="24"/>
          <w:szCs w:val="24"/>
          <w:lang w:bidi="ru-RU"/>
        </w:rPr>
        <w:lastRenderedPageBreak/>
        <w:t>ектов капитального строительства</w:t>
      </w:r>
      <w:r w:rsidR="00BE32C2" w:rsidRPr="006D04D7">
        <w:rPr>
          <w:rFonts w:ascii="Arial" w:eastAsia="Times New Roman" w:hAnsi="Arial" w:cs="Arial"/>
          <w:sz w:val="24"/>
          <w:szCs w:val="24"/>
          <w:lang w:bidi="ru-RU"/>
        </w:rPr>
        <w:t xml:space="preserve"> приведены в таблице 66</w:t>
      </w:r>
      <w:r w:rsidR="00302607" w:rsidRPr="006D04D7">
        <w:rPr>
          <w:rFonts w:ascii="Arial" w:eastAsia="Times New Roman" w:hAnsi="Arial" w:cs="Arial"/>
          <w:sz w:val="24"/>
          <w:szCs w:val="24"/>
          <w:lang w:bidi="ru-RU"/>
        </w:rPr>
        <w:t>.1.</w:t>
      </w:r>
    </w:p>
    <w:p w:rsidR="00302607" w:rsidRPr="006D04D7" w:rsidRDefault="00302607" w:rsidP="00302607">
      <w:pPr>
        <w:pStyle w:val="ad"/>
        <w:widowControl w:val="0"/>
        <w:tabs>
          <w:tab w:val="left" w:pos="0"/>
        </w:tabs>
        <w:spacing w:after="0" w:line="240" w:lineRule="auto"/>
        <w:ind w:left="567" w:right="-500"/>
        <w:jc w:val="right"/>
        <w:rPr>
          <w:rFonts w:ascii="Arial" w:eastAsia="Times New Roman" w:hAnsi="Arial" w:cs="Arial"/>
          <w:sz w:val="24"/>
          <w:szCs w:val="24"/>
          <w:lang w:bidi="ru-RU"/>
        </w:rPr>
      </w:pPr>
    </w:p>
    <w:p w:rsidR="00302607" w:rsidRPr="006D04D7" w:rsidRDefault="00302607" w:rsidP="00302607">
      <w:pPr>
        <w:pStyle w:val="ad"/>
        <w:widowControl w:val="0"/>
        <w:tabs>
          <w:tab w:val="left" w:pos="0"/>
        </w:tabs>
        <w:spacing w:after="0" w:line="240" w:lineRule="auto"/>
        <w:ind w:left="567" w:right="-500"/>
        <w:jc w:val="right"/>
        <w:rPr>
          <w:rFonts w:ascii="Arial" w:eastAsia="Times New Roman" w:hAnsi="Arial" w:cs="Arial"/>
          <w:sz w:val="24"/>
          <w:szCs w:val="24"/>
          <w:lang w:bidi="ru-RU"/>
        </w:rPr>
      </w:pPr>
      <w:r w:rsidRPr="006D04D7">
        <w:rPr>
          <w:rFonts w:ascii="Arial" w:eastAsia="Times New Roman" w:hAnsi="Arial" w:cs="Arial"/>
          <w:sz w:val="24"/>
          <w:szCs w:val="24"/>
          <w:lang w:bidi="ru-RU"/>
        </w:rPr>
        <w:t>Таблица 6</w:t>
      </w:r>
      <w:r w:rsidR="00BE32C2" w:rsidRPr="006D04D7">
        <w:rPr>
          <w:rFonts w:ascii="Arial" w:eastAsia="Times New Roman" w:hAnsi="Arial" w:cs="Arial"/>
          <w:sz w:val="24"/>
          <w:szCs w:val="24"/>
          <w:lang w:bidi="ru-RU"/>
        </w:rPr>
        <w:t>6</w:t>
      </w:r>
      <w:r w:rsidRPr="006D04D7">
        <w:rPr>
          <w:rFonts w:ascii="Arial" w:eastAsia="Times New Roman" w:hAnsi="Arial" w:cs="Arial"/>
          <w:sz w:val="24"/>
          <w:szCs w:val="24"/>
          <w:lang w:bidi="ru-RU"/>
        </w:rPr>
        <w:t>.1</w:t>
      </w:r>
    </w:p>
    <w:p w:rsidR="00302607" w:rsidRPr="006D04D7" w:rsidRDefault="00302607" w:rsidP="00302607">
      <w:pPr>
        <w:pStyle w:val="ad"/>
        <w:widowControl w:val="0"/>
        <w:tabs>
          <w:tab w:val="left" w:pos="0"/>
        </w:tabs>
        <w:spacing w:after="0" w:line="240" w:lineRule="auto"/>
        <w:ind w:left="567" w:right="-500"/>
        <w:jc w:val="right"/>
        <w:rPr>
          <w:rFonts w:ascii="Arial" w:eastAsia="Times New Roman" w:hAnsi="Arial" w:cs="Arial"/>
          <w:sz w:val="24"/>
          <w:szCs w:val="24"/>
          <w:lang w:bidi="ru-RU"/>
        </w:rPr>
      </w:pPr>
    </w:p>
    <w:tbl>
      <w:tblPr>
        <w:tblStyle w:val="af2"/>
        <w:tblW w:w="15736" w:type="dxa"/>
        <w:tblInd w:w="-34" w:type="dxa"/>
        <w:tblLayout w:type="fixed"/>
        <w:tblLook w:val="04A0" w:firstRow="1" w:lastRow="0" w:firstColumn="1" w:lastColumn="0" w:noHBand="0" w:noVBand="1"/>
      </w:tblPr>
      <w:tblGrid>
        <w:gridCol w:w="1589"/>
        <w:gridCol w:w="5670"/>
        <w:gridCol w:w="1559"/>
        <w:gridCol w:w="1559"/>
        <w:gridCol w:w="1985"/>
        <w:gridCol w:w="1318"/>
        <w:gridCol w:w="2056"/>
      </w:tblGrid>
      <w:tr w:rsidR="00302607" w:rsidRPr="006D04D7" w:rsidTr="002A137C">
        <w:trPr>
          <w:cantSplit/>
        </w:trPr>
        <w:tc>
          <w:tcPr>
            <w:tcW w:w="1589" w:type="dxa"/>
            <w:vMerge w:val="restart"/>
            <w:vAlign w:val="center"/>
          </w:tcPr>
          <w:p w:rsidR="00302607" w:rsidRPr="006D04D7" w:rsidRDefault="00302607" w:rsidP="00302607">
            <w:pPr>
              <w:jc w:val="center"/>
              <w:rPr>
                <w:rFonts w:ascii="Arial" w:hAnsi="Arial" w:cs="Arial"/>
                <w:sz w:val="24"/>
                <w:szCs w:val="24"/>
              </w:rPr>
            </w:pPr>
            <w:r w:rsidRPr="006D04D7">
              <w:rPr>
                <w:rFonts w:ascii="Arial" w:eastAsia="Calibri" w:hAnsi="Arial" w:cs="Arial"/>
                <w:sz w:val="24"/>
                <w:szCs w:val="24"/>
              </w:rPr>
              <w:t>Наимен</w:t>
            </w:r>
            <w:r w:rsidRPr="006D04D7">
              <w:rPr>
                <w:rFonts w:ascii="Arial" w:eastAsia="Calibri" w:hAnsi="Arial" w:cs="Arial"/>
                <w:sz w:val="24"/>
                <w:szCs w:val="24"/>
              </w:rPr>
              <w:t>о</w:t>
            </w:r>
            <w:r w:rsidRPr="006D04D7">
              <w:rPr>
                <w:rFonts w:ascii="Arial" w:eastAsia="Calibri" w:hAnsi="Arial" w:cs="Arial"/>
                <w:sz w:val="24"/>
                <w:szCs w:val="24"/>
              </w:rPr>
              <w:t>вание вида разреше</w:t>
            </w:r>
            <w:r w:rsidRPr="006D04D7">
              <w:rPr>
                <w:rFonts w:ascii="Arial" w:eastAsia="Calibri" w:hAnsi="Arial" w:cs="Arial"/>
                <w:sz w:val="24"/>
                <w:szCs w:val="24"/>
              </w:rPr>
              <w:t>н</w:t>
            </w:r>
            <w:r w:rsidRPr="006D04D7">
              <w:rPr>
                <w:rFonts w:ascii="Arial" w:eastAsia="Calibri" w:hAnsi="Arial" w:cs="Arial"/>
                <w:sz w:val="24"/>
                <w:szCs w:val="24"/>
              </w:rPr>
              <w:t>ного и</w:t>
            </w:r>
            <w:r w:rsidRPr="006D04D7">
              <w:rPr>
                <w:rFonts w:ascii="Arial" w:eastAsia="Calibri" w:hAnsi="Arial" w:cs="Arial"/>
                <w:sz w:val="24"/>
                <w:szCs w:val="24"/>
              </w:rPr>
              <w:t>с</w:t>
            </w:r>
            <w:r w:rsidRPr="006D04D7">
              <w:rPr>
                <w:rFonts w:ascii="Arial" w:eastAsia="Calibri" w:hAnsi="Arial" w:cs="Arial"/>
                <w:sz w:val="24"/>
                <w:szCs w:val="24"/>
              </w:rPr>
              <w:t>пользов</w:t>
            </w:r>
            <w:r w:rsidRPr="006D04D7">
              <w:rPr>
                <w:rFonts w:ascii="Arial" w:eastAsia="Calibri" w:hAnsi="Arial" w:cs="Arial"/>
                <w:sz w:val="24"/>
                <w:szCs w:val="24"/>
              </w:rPr>
              <w:t>а</w:t>
            </w:r>
            <w:r w:rsidRPr="006D04D7">
              <w:rPr>
                <w:rFonts w:ascii="Arial" w:eastAsia="Calibri" w:hAnsi="Arial" w:cs="Arial"/>
                <w:sz w:val="24"/>
                <w:szCs w:val="24"/>
              </w:rPr>
              <w:t>ния з</w:t>
            </w:r>
            <w:r w:rsidRPr="006D04D7">
              <w:rPr>
                <w:rFonts w:ascii="Arial" w:eastAsia="Calibri" w:hAnsi="Arial" w:cs="Arial"/>
                <w:sz w:val="24"/>
                <w:szCs w:val="24"/>
              </w:rPr>
              <w:t>е</w:t>
            </w:r>
            <w:r w:rsidRPr="006D04D7">
              <w:rPr>
                <w:rFonts w:ascii="Arial" w:eastAsia="Calibri" w:hAnsi="Arial" w:cs="Arial"/>
                <w:sz w:val="24"/>
                <w:szCs w:val="24"/>
              </w:rPr>
              <w:t>мельного участка (код (числовое обознач</w:t>
            </w:r>
            <w:r w:rsidRPr="006D04D7">
              <w:rPr>
                <w:rFonts w:ascii="Arial" w:eastAsia="Calibri" w:hAnsi="Arial" w:cs="Arial"/>
                <w:sz w:val="24"/>
                <w:szCs w:val="24"/>
              </w:rPr>
              <w:t>е</w:t>
            </w:r>
            <w:r w:rsidRPr="006D04D7">
              <w:rPr>
                <w:rFonts w:ascii="Arial" w:eastAsia="Calibri" w:hAnsi="Arial" w:cs="Arial"/>
                <w:sz w:val="24"/>
                <w:szCs w:val="24"/>
              </w:rPr>
              <w:t>ние) вида разреше</w:t>
            </w:r>
            <w:r w:rsidRPr="006D04D7">
              <w:rPr>
                <w:rFonts w:ascii="Arial" w:eastAsia="Calibri" w:hAnsi="Arial" w:cs="Arial"/>
                <w:sz w:val="24"/>
                <w:szCs w:val="24"/>
              </w:rPr>
              <w:t>н</w:t>
            </w:r>
            <w:r w:rsidRPr="006D04D7">
              <w:rPr>
                <w:rFonts w:ascii="Arial" w:eastAsia="Calibri" w:hAnsi="Arial" w:cs="Arial"/>
                <w:sz w:val="24"/>
                <w:szCs w:val="24"/>
              </w:rPr>
              <w:t>ного и</w:t>
            </w:r>
            <w:r w:rsidRPr="006D04D7">
              <w:rPr>
                <w:rFonts w:ascii="Arial" w:eastAsia="Calibri" w:hAnsi="Arial" w:cs="Arial"/>
                <w:sz w:val="24"/>
                <w:szCs w:val="24"/>
              </w:rPr>
              <w:t>с</w:t>
            </w:r>
            <w:r w:rsidRPr="006D04D7">
              <w:rPr>
                <w:rFonts w:ascii="Arial" w:eastAsia="Calibri" w:hAnsi="Arial" w:cs="Arial"/>
                <w:sz w:val="24"/>
                <w:szCs w:val="24"/>
              </w:rPr>
              <w:t>пользов</w:t>
            </w:r>
            <w:r w:rsidRPr="006D04D7">
              <w:rPr>
                <w:rFonts w:ascii="Arial" w:eastAsia="Calibri" w:hAnsi="Arial" w:cs="Arial"/>
                <w:sz w:val="24"/>
                <w:szCs w:val="24"/>
              </w:rPr>
              <w:t>а</w:t>
            </w:r>
            <w:r w:rsidRPr="006D04D7">
              <w:rPr>
                <w:rFonts w:ascii="Arial" w:eastAsia="Calibri" w:hAnsi="Arial" w:cs="Arial"/>
                <w:sz w:val="24"/>
                <w:szCs w:val="24"/>
              </w:rPr>
              <w:t>ния з</w:t>
            </w:r>
            <w:r w:rsidRPr="006D04D7">
              <w:rPr>
                <w:rFonts w:ascii="Arial" w:eastAsia="Calibri" w:hAnsi="Arial" w:cs="Arial"/>
                <w:sz w:val="24"/>
                <w:szCs w:val="24"/>
              </w:rPr>
              <w:t>е</w:t>
            </w:r>
            <w:r w:rsidRPr="006D04D7">
              <w:rPr>
                <w:rFonts w:ascii="Arial" w:eastAsia="Calibri" w:hAnsi="Arial" w:cs="Arial"/>
                <w:sz w:val="24"/>
                <w:szCs w:val="24"/>
              </w:rPr>
              <w:t>мельного участка)</w:t>
            </w:r>
          </w:p>
        </w:tc>
        <w:tc>
          <w:tcPr>
            <w:tcW w:w="5670" w:type="dxa"/>
            <w:vMerge w:val="restart"/>
            <w:vAlign w:val="center"/>
          </w:tcPr>
          <w:p w:rsidR="00302607" w:rsidRPr="006D04D7" w:rsidRDefault="00302607" w:rsidP="00302607">
            <w:pPr>
              <w:jc w:val="center"/>
              <w:rPr>
                <w:rFonts w:ascii="Arial" w:hAnsi="Arial" w:cs="Arial"/>
                <w:sz w:val="24"/>
                <w:szCs w:val="24"/>
              </w:rPr>
            </w:pPr>
            <w:r w:rsidRPr="006D04D7">
              <w:rPr>
                <w:rFonts w:ascii="Arial" w:eastAsia="Calibri" w:hAnsi="Arial" w:cs="Arial"/>
                <w:sz w:val="24"/>
                <w:szCs w:val="24"/>
              </w:rPr>
              <w:t>Характеристика вида разрешенного использ</w:t>
            </w:r>
            <w:r w:rsidRPr="006D04D7">
              <w:rPr>
                <w:rFonts w:ascii="Arial" w:eastAsia="Calibri" w:hAnsi="Arial" w:cs="Arial"/>
                <w:sz w:val="24"/>
                <w:szCs w:val="24"/>
              </w:rPr>
              <w:t>о</w:t>
            </w:r>
            <w:r w:rsidRPr="006D04D7">
              <w:rPr>
                <w:rFonts w:ascii="Arial" w:eastAsia="Calibri" w:hAnsi="Arial" w:cs="Arial"/>
                <w:sz w:val="24"/>
                <w:szCs w:val="24"/>
              </w:rPr>
              <w:t>вания</w:t>
            </w:r>
          </w:p>
        </w:tc>
        <w:tc>
          <w:tcPr>
            <w:tcW w:w="8477" w:type="dxa"/>
            <w:gridSpan w:val="5"/>
            <w:vAlign w:val="center"/>
          </w:tcPr>
          <w:p w:rsidR="00302607" w:rsidRPr="006D04D7" w:rsidRDefault="00302607" w:rsidP="00302607">
            <w:pPr>
              <w:jc w:val="center"/>
              <w:rPr>
                <w:rFonts w:ascii="Arial" w:eastAsia="Calibri" w:hAnsi="Arial" w:cs="Arial"/>
                <w:sz w:val="24"/>
                <w:szCs w:val="24"/>
              </w:rPr>
            </w:pPr>
            <w:r w:rsidRPr="006D04D7">
              <w:rPr>
                <w:rFonts w:ascii="Arial" w:eastAsia="Calibri"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6D04D7">
              <w:rPr>
                <w:rFonts w:ascii="Arial" w:eastAsia="Calibri" w:hAnsi="Arial" w:cs="Arial"/>
                <w:sz w:val="24"/>
                <w:szCs w:val="24"/>
              </w:rPr>
              <w:t>н</w:t>
            </w:r>
            <w:r w:rsidRPr="006D04D7">
              <w:rPr>
                <w:rFonts w:ascii="Arial" w:eastAsia="Calibri" w:hAnsi="Arial" w:cs="Arial"/>
                <w:sz w:val="24"/>
                <w:szCs w:val="24"/>
              </w:rPr>
              <w:t>струкции объектов капитального строительства</w:t>
            </w:r>
          </w:p>
        </w:tc>
      </w:tr>
      <w:tr w:rsidR="00302607" w:rsidRPr="006D04D7" w:rsidTr="002A137C">
        <w:trPr>
          <w:cantSplit/>
        </w:trPr>
        <w:tc>
          <w:tcPr>
            <w:tcW w:w="1589" w:type="dxa"/>
            <w:vMerge/>
            <w:vAlign w:val="center"/>
          </w:tcPr>
          <w:p w:rsidR="00302607" w:rsidRPr="006D04D7" w:rsidRDefault="00302607" w:rsidP="00302607">
            <w:pPr>
              <w:jc w:val="center"/>
              <w:rPr>
                <w:rFonts w:ascii="Arial" w:hAnsi="Arial" w:cs="Arial"/>
                <w:sz w:val="24"/>
                <w:szCs w:val="24"/>
              </w:rPr>
            </w:pPr>
          </w:p>
        </w:tc>
        <w:tc>
          <w:tcPr>
            <w:tcW w:w="5670" w:type="dxa"/>
            <w:vMerge/>
            <w:vAlign w:val="center"/>
          </w:tcPr>
          <w:p w:rsidR="00302607" w:rsidRPr="006D04D7" w:rsidRDefault="00302607" w:rsidP="00302607">
            <w:pPr>
              <w:jc w:val="center"/>
              <w:rPr>
                <w:rFonts w:ascii="Arial" w:hAnsi="Arial" w:cs="Arial"/>
                <w:sz w:val="24"/>
                <w:szCs w:val="24"/>
              </w:rPr>
            </w:pPr>
          </w:p>
        </w:tc>
        <w:tc>
          <w:tcPr>
            <w:tcW w:w="3118" w:type="dxa"/>
            <w:gridSpan w:val="2"/>
            <w:vAlign w:val="center"/>
          </w:tcPr>
          <w:p w:rsidR="00302607" w:rsidRPr="006D04D7" w:rsidRDefault="00302607" w:rsidP="00302607">
            <w:pPr>
              <w:autoSpaceDE w:val="0"/>
              <w:autoSpaceDN w:val="0"/>
              <w:adjustRightInd w:val="0"/>
              <w:jc w:val="center"/>
              <w:rPr>
                <w:rFonts w:ascii="Arial" w:hAnsi="Arial" w:cs="Arial"/>
                <w:sz w:val="24"/>
                <w:szCs w:val="24"/>
              </w:rPr>
            </w:pPr>
            <w:r w:rsidRPr="006D04D7">
              <w:rPr>
                <w:rFonts w:ascii="Arial" w:hAnsi="Arial" w:cs="Arial"/>
                <w:sz w:val="24"/>
                <w:szCs w:val="24"/>
              </w:rPr>
              <w:t>Предельные (минимал</w:t>
            </w:r>
            <w:r w:rsidRPr="006D04D7">
              <w:rPr>
                <w:rFonts w:ascii="Arial" w:hAnsi="Arial" w:cs="Arial"/>
                <w:sz w:val="24"/>
                <w:szCs w:val="24"/>
              </w:rPr>
              <w:t>ь</w:t>
            </w:r>
            <w:r w:rsidRPr="006D04D7">
              <w:rPr>
                <w:rFonts w:ascii="Arial" w:hAnsi="Arial" w:cs="Arial"/>
                <w:sz w:val="24"/>
                <w:szCs w:val="24"/>
              </w:rPr>
              <w:t>ные и (или) максимал</w:t>
            </w:r>
            <w:r w:rsidRPr="006D04D7">
              <w:rPr>
                <w:rFonts w:ascii="Arial" w:hAnsi="Arial" w:cs="Arial"/>
                <w:sz w:val="24"/>
                <w:szCs w:val="24"/>
              </w:rPr>
              <w:t>ь</w:t>
            </w:r>
            <w:r w:rsidRPr="006D04D7">
              <w:rPr>
                <w:rFonts w:ascii="Arial" w:hAnsi="Arial" w:cs="Arial"/>
                <w:sz w:val="24"/>
                <w:szCs w:val="24"/>
              </w:rPr>
              <w:t>ные) размеры земельных участков, в том числе их площадь</w:t>
            </w:r>
          </w:p>
        </w:tc>
        <w:tc>
          <w:tcPr>
            <w:tcW w:w="1985" w:type="dxa"/>
            <w:vMerge w:val="restart"/>
            <w:vAlign w:val="center"/>
          </w:tcPr>
          <w:p w:rsidR="00302607" w:rsidRPr="006D04D7" w:rsidRDefault="00302607" w:rsidP="00302607">
            <w:pPr>
              <w:autoSpaceDE w:val="0"/>
              <w:autoSpaceDN w:val="0"/>
              <w:adjustRightInd w:val="0"/>
              <w:jc w:val="center"/>
              <w:rPr>
                <w:rFonts w:ascii="Arial" w:hAnsi="Arial" w:cs="Arial"/>
                <w:sz w:val="24"/>
                <w:szCs w:val="24"/>
              </w:rPr>
            </w:pPr>
            <w:r w:rsidRPr="006D04D7">
              <w:rPr>
                <w:rFonts w:ascii="Arial" w:hAnsi="Arial" w:cs="Arial"/>
                <w:sz w:val="24"/>
                <w:szCs w:val="24"/>
              </w:rPr>
              <w:t>Минимальные отступы от гр</w:t>
            </w:r>
            <w:r w:rsidRPr="006D04D7">
              <w:rPr>
                <w:rFonts w:ascii="Arial" w:hAnsi="Arial" w:cs="Arial"/>
                <w:sz w:val="24"/>
                <w:szCs w:val="24"/>
              </w:rPr>
              <w:t>а</w:t>
            </w:r>
            <w:r w:rsidRPr="006D04D7">
              <w:rPr>
                <w:rFonts w:ascii="Arial" w:hAnsi="Arial" w:cs="Arial"/>
                <w:sz w:val="24"/>
                <w:szCs w:val="24"/>
              </w:rPr>
              <w:t>ниц земельных участков в ц</w:t>
            </w:r>
            <w:r w:rsidRPr="006D04D7">
              <w:rPr>
                <w:rFonts w:ascii="Arial" w:hAnsi="Arial" w:cs="Arial"/>
                <w:sz w:val="24"/>
                <w:szCs w:val="24"/>
              </w:rPr>
              <w:t>е</w:t>
            </w:r>
            <w:r w:rsidRPr="006D04D7">
              <w:rPr>
                <w:rFonts w:ascii="Arial" w:hAnsi="Arial" w:cs="Arial"/>
                <w:sz w:val="24"/>
                <w:szCs w:val="24"/>
              </w:rPr>
              <w:t>лях определ</w:t>
            </w:r>
            <w:r w:rsidRPr="006D04D7">
              <w:rPr>
                <w:rFonts w:ascii="Arial" w:hAnsi="Arial" w:cs="Arial"/>
                <w:sz w:val="24"/>
                <w:szCs w:val="24"/>
              </w:rPr>
              <w:t>е</w:t>
            </w:r>
            <w:r w:rsidRPr="006D04D7">
              <w:rPr>
                <w:rFonts w:ascii="Arial" w:hAnsi="Arial" w:cs="Arial"/>
                <w:sz w:val="24"/>
                <w:szCs w:val="24"/>
              </w:rPr>
              <w:t>ния мест доп</w:t>
            </w:r>
            <w:r w:rsidRPr="006D04D7">
              <w:rPr>
                <w:rFonts w:ascii="Arial" w:hAnsi="Arial" w:cs="Arial"/>
                <w:sz w:val="24"/>
                <w:szCs w:val="24"/>
              </w:rPr>
              <w:t>у</w:t>
            </w:r>
            <w:r w:rsidRPr="006D04D7">
              <w:rPr>
                <w:rFonts w:ascii="Arial" w:hAnsi="Arial" w:cs="Arial"/>
                <w:sz w:val="24"/>
                <w:szCs w:val="24"/>
              </w:rPr>
              <w:t>стимого ра</w:t>
            </w:r>
            <w:r w:rsidRPr="006D04D7">
              <w:rPr>
                <w:rFonts w:ascii="Arial" w:hAnsi="Arial" w:cs="Arial"/>
                <w:sz w:val="24"/>
                <w:szCs w:val="24"/>
              </w:rPr>
              <w:t>з</w:t>
            </w:r>
            <w:r w:rsidRPr="006D04D7">
              <w:rPr>
                <w:rFonts w:ascii="Arial" w:hAnsi="Arial" w:cs="Arial"/>
                <w:sz w:val="24"/>
                <w:szCs w:val="24"/>
              </w:rPr>
              <w:t>мещения зд</w:t>
            </w:r>
            <w:r w:rsidRPr="006D04D7">
              <w:rPr>
                <w:rFonts w:ascii="Arial" w:hAnsi="Arial" w:cs="Arial"/>
                <w:sz w:val="24"/>
                <w:szCs w:val="24"/>
              </w:rPr>
              <w:t>а</w:t>
            </w:r>
            <w:r w:rsidRPr="006D04D7">
              <w:rPr>
                <w:rFonts w:ascii="Arial" w:hAnsi="Arial" w:cs="Arial"/>
                <w:sz w:val="24"/>
                <w:szCs w:val="24"/>
              </w:rPr>
              <w:t>ний, строений, сооружений, за пределами к</w:t>
            </w:r>
            <w:r w:rsidRPr="006D04D7">
              <w:rPr>
                <w:rFonts w:ascii="Arial" w:hAnsi="Arial" w:cs="Arial"/>
                <w:sz w:val="24"/>
                <w:szCs w:val="24"/>
              </w:rPr>
              <w:t>о</w:t>
            </w:r>
            <w:r w:rsidRPr="006D04D7">
              <w:rPr>
                <w:rFonts w:ascii="Arial" w:hAnsi="Arial" w:cs="Arial"/>
                <w:sz w:val="24"/>
                <w:szCs w:val="24"/>
              </w:rPr>
              <w:t>торых запр</w:t>
            </w:r>
            <w:r w:rsidRPr="006D04D7">
              <w:rPr>
                <w:rFonts w:ascii="Arial" w:hAnsi="Arial" w:cs="Arial"/>
                <w:sz w:val="24"/>
                <w:szCs w:val="24"/>
              </w:rPr>
              <w:t>е</w:t>
            </w:r>
            <w:r w:rsidRPr="006D04D7">
              <w:rPr>
                <w:rFonts w:ascii="Arial" w:hAnsi="Arial" w:cs="Arial"/>
                <w:sz w:val="24"/>
                <w:szCs w:val="24"/>
              </w:rPr>
              <w:t>щено стро</w:t>
            </w:r>
            <w:r w:rsidRPr="006D04D7">
              <w:rPr>
                <w:rFonts w:ascii="Arial" w:hAnsi="Arial" w:cs="Arial"/>
                <w:sz w:val="24"/>
                <w:szCs w:val="24"/>
              </w:rPr>
              <w:t>и</w:t>
            </w:r>
            <w:r w:rsidRPr="006D04D7">
              <w:rPr>
                <w:rFonts w:ascii="Arial" w:hAnsi="Arial" w:cs="Arial"/>
                <w:sz w:val="24"/>
                <w:szCs w:val="24"/>
              </w:rPr>
              <w:t>тельство зд</w:t>
            </w:r>
            <w:r w:rsidRPr="006D04D7">
              <w:rPr>
                <w:rFonts w:ascii="Arial" w:hAnsi="Arial" w:cs="Arial"/>
                <w:sz w:val="24"/>
                <w:szCs w:val="24"/>
              </w:rPr>
              <w:t>а</w:t>
            </w:r>
            <w:r w:rsidRPr="006D04D7">
              <w:rPr>
                <w:rFonts w:ascii="Arial" w:hAnsi="Arial" w:cs="Arial"/>
                <w:sz w:val="24"/>
                <w:szCs w:val="24"/>
              </w:rPr>
              <w:t>ний, строений, сооружений</w:t>
            </w:r>
          </w:p>
        </w:tc>
        <w:tc>
          <w:tcPr>
            <w:tcW w:w="1318" w:type="dxa"/>
            <w:vMerge w:val="restart"/>
            <w:vAlign w:val="center"/>
          </w:tcPr>
          <w:p w:rsidR="00302607" w:rsidRPr="006D04D7" w:rsidRDefault="00302607" w:rsidP="00302607">
            <w:pPr>
              <w:autoSpaceDE w:val="0"/>
              <w:autoSpaceDN w:val="0"/>
              <w:adjustRightInd w:val="0"/>
              <w:jc w:val="center"/>
              <w:rPr>
                <w:rFonts w:ascii="Arial" w:hAnsi="Arial" w:cs="Arial"/>
                <w:sz w:val="24"/>
                <w:szCs w:val="24"/>
              </w:rPr>
            </w:pPr>
            <w:r w:rsidRPr="006D04D7">
              <w:rPr>
                <w:rFonts w:ascii="Arial" w:hAnsi="Arial" w:cs="Arial"/>
                <w:sz w:val="24"/>
                <w:szCs w:val="24"/>
              </w:rPr>
              <w:t>Пр</w:t>
            </w:r>
            <w:r w:rsidRPr="006D04D7">
              <w:rPr>
                <w:rFonts w:ascii="Arial" w:hAnsi="Arial" w:cs="Arial"/>
                <w:sz w:val="24"/>
                <w:szCs w:val="24"/>
              </w:rPr>
              <w:t>е</w:t>
            </w:r>
            <w:r w:rsidRPr="006D04D7">
              <w:rPr>
                <w:rFonts w:ascii="Arial" w:hAnsi="Arial" w:cs="Arial"/>
                <w:sz w:val="24"/>
                <w:szCs w:val="24"/>
              </w:rPr>
              <w:t>дельное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или </w:t>
            </w:r>
            <w:proofErr w:type="gramStart"/>
            <w:r w:rsidRPr="006D04D7">
              <w:rPr>
                <w:rFonts w:ascii="Arial" w:hAnsi="Arial" w:cs="Arial"/>
                <w:sz w:val="24"/>
                <w:szCs w:val="24"/>
              </w:rPr>
              <w:t>предел</w:t>
            </w:r>
            <w:r w:rsidRPr="006D04D7">
              <w:rPr>
                <w:rFonts w:ascii="Arial" w:hAnsi="Arial" w:cs="Arial"/>
                <w:sz w:val="24"/>
                <w:szCs w:val="24"/>
              </w:rPr>
              <w:t>ь</w:t>
            </w:r>
            <w:r w:rsidRPr="006D04D7">
              <w:rPr>
                <w:rFonts w:ascii="Arial" w:hAnsi="Arial" w:cs="Arial"/>
                <w:sz w:val="24"/>
                <w:szCs w:val="24"/>
              </w:rPr>
              <w:t>ная</w:t>
            </w:r>
            <w:proofErr w:type="gramEnd"/>
            <w:r w:rsidRPr="006D04D7">
              <w:rPr>
                <w:rFonts w:ascii="Arial" w:hAnsi="Arial" w:cs="Arial"/>
                <w:sz w:val="24"/>
                <w:szCs w:val="24"/>
              </w:rPr>
              <w:t xml:space="preserve"> в</w:t>
            </w:r>
            <w:r w:rsidRPr="006D04D7">
              <w:rPr>
                <w:rFonts w:ascii="Arial" w:hAnsi="Arial" w:cs="Arial"/>
                <w:sz w:val="24"/>
                <w:szCs w:val="24"/>
              </w:rPr>
              <w:t>ы</w:t>
            </w:r>
            <w:r w:rsidRPr="006D04D7">
              <w:rPr>
                <w:rFonts w:ascii="Arial" w:hAnsi="Arial" w:cs="Arial"/>
                <w:sz w:val="24"/>
                <w:szCs w:val="24"/>
              </w:rPr>
              <w:t>соту зд</w:t>
            </w:r>
            <w:r w:rsidRPr="006D04D7">
              <w:rPr>
                <w:rFonts w:ascii="Arial" w:hAnsi="Arial" w:cs="Arial"/>
                <w:sz w:val="24"/>
                <w:szCs w:val="24"/>
              </w:rPr>
              <w:t>а</w:t>
            </w:r>
            <w:r w:rsidRPr="006D04D7">
              <w:rPr>
                <w:rFonts w:ascii="Arial" w:hAnsi="Arial" w:cs="Arial"/>
                <w:sz w:val="24"/>
                <w:szCs w:val="24"/>
              </w:rPr>
              <w:t>ний, строений, сооруж</w:t>
            </w:r>
            <w:r w:rsidRPr="006D04D7">
              <w:rPr>
                <w:rFonts w:ascii="Arial" w:hAnsi="Arial" w:cs="Arial"/>
                <w:sz w:val="24"/>
                <w:szCs w:val="24"/>
              </w:rPr>
              <w:t>е</w:t>
            </w:r>
            <w:r w:rsidRPr="006D04D7">
              <w:rPr>
                <w:rFonts w:ascii="Arial" w:hAnsi="Arial" w:cs="Arial"/>
                <w:sz w:val="24"/>
                <w:szCs w:val="24"/>
              </w:rPr>
              <w:t>ний</w:t>
            </w:r>
          </w:p>
        </w:tc>
        <w:tc>
          <w:tcPr>
            <w:tcW w:w="2056" w:type="dxa"/>
            <w:vMerge w:val="restart"/>
            <w:vAlign w:val="center"/>
          </w:tcPr>
          <w:p w:rsidR="00302607" w:rsidRPr="006D04D7" w:rsidRDefault="00302607" w:rsidP="00302607">
            <w:pPr>
              <w:autoSpaceDE w:val="0"/>
              <w:autoSpaceDN w:val="0"/>
              <w:adjustRightInd w:val="0"/>
              <w:jc w:val="center"/>
              <w:rPr>
                <w:rFonts w:ascii="Arial" w:hAnsi="Arial" w:cs="Arial"/>
                <w:sz w:val="24"/>
                <w:szCs w:val="24"/>
              </w:rPr>
            </w:pPr>
            <w:r w:rsidRPr="006D04D7">
              <w:rPr>
                <w:rFonts w:ascii="Arial" w:hAnsi="Arial" w:cs="Arial"/>
                <w:sz w:val="24"/>
                <w:szCs w:val="24"/>
              </w:rPr>
              <w:t>Максимальный процент з</w:t>
            </w:r>
            <w:r w:rsidRPr="006D04D7">
              <w:rPr>
                <w:rFonts w:ascii="Arial" w:hAnsi="Arial" w:cs="Arial"/>
                <w:sz w:val="24"/>
                <w:szCs w:val="24"/>
              </w:rPr>
              <w:t>а</w:t>
            </w:r>
            <w:r w:rsidRPr="006D04D7">
              <w:rPr>
                <w:rFonts w:ascii="Arial" w:hAnsi="Arial" w:cs="Arial"/>
                <w:sz w:val="24"/>
                <w:szCs w:val="24"/>
              </w:rPr>
              <w:t>стройки в гр</w:t>
            </w:r>
            <w:r w:rsidRPr="006D04D7">
              <w:rPr>
                <w:rFonts w:ascii="Arial" w:hAnsi="Arial" w:cs="Arial"/>
                <w:sz w:val="24"/>
                <w:szCs w:val="24"/>
              </w:rPr>
              <w:t>а</w:t>
            </w:r>
            <w:r w:rsidRPr="006D04D7">
              <w:rPr>
                <w:rFonts w:ascii="Arial" w:hAnsi="Arial" w:cs="Arial"/>
                <w:sz w:val="24"/>
                <w:szCs w:val="24"/>
              </w:rPr>
              <w:t>ницах земел</w:t>
            </w:r>
            <w:r w:rsidRPr="006D04D7">
              <w:rPr>
                <w:rFonts w:ascii="Arial" w:hAnsi="Arial" w:cs="Arial"/>
                <w:sz w:val="24"/>
                <w:szCs w:val="24"/>
              </w:rPr>
              <w:t>ь</w:t>
            </w:r>
            <w:r w:rsidRPr="006D04D7">
              <w:rPr>
                <w:rFonts w:ascii="Arial" w:hAnsi="Arial" w:cs="Arial"/>
                <w:sz w:val="24"/>
                <w:szCs w:val="24"/>
              </w:rPr>
              <w:t>ного участка, определяемый как отношение суммарной площади з</w:t>
            </w:r>
            <w:r w:rsidRPr="006D04D7">
              <w:rPr>
                <w:rFonts w:ascii="Arial" w:hAnsi="Arial" w:cs="Arial"/>
                <w:sz w:val="24"/>
                <w:szCs w:val="24"/>
              </w:rPr>
              <w:t>е</w:t>
            </w:r>
            <w:r w:rsidRPr="006D04D7">
              <w:rPr>
                <w:rFonts w:ascii="Arial" w:hAnsi="Arial" w:cs="Arial"/>
                <w:sz w:val="24"/>
                <w:szCs w:val="24"/>
              </w:rPr>
              <w:t>мельного учас</w:t>
            </w:r>
            <w:r w:rsidRPr="006D04D7">
              <w:rPr>
                <w:rFonts w:ascii="Arial" w:hAnsi="Arial" w:cs="Arial"/>
                <w:sz w:val="24"/>
                <w:szCs w:val="24"/>
              </w:rPr>
              <w:t>т</w:t>
            </w:r>
            <w:r w:rsidRPr="006D04D7">
              <w:rPr>
                <w:rFonts w:ascii="Arial" w:hAnsi="Arial" w:cs="Arial"/>
                <w:sz w:val="24"/>
                <w:szCs w:val="24"/>
              </w:rPr>
              <w:t>ка, которая м</w:t>
            </w:r>
            <w:r w:rsidRPr="006D04D7">
              <w:rPr>
                <w:rFonts w:ascii="Arial" w:hAnsi="Arial" w:cs="Arial"/>
                <w:sz w:val="24"/>
                <w:szCs w:val="24"/>
              </w:rPr>
              <w:t>о</w:t>
            </w:r>
            <w:r w:rsidRPr="006D04D7">
              <w:rPr>
                <w:rFonts w:ascii="Arial" w:hAnsi="Arial" w:cs="Arial"/>
                <w:sz w:val="24"/>
                <w:szCs w:val="24"/>
              </w:rPr>
              <w:t>жет быть з</w:t>
            </w:r>
            <w:r w:rsidRPr="006D04D7">
              <w:rPr>
                <w:rFonts w:ascii="Arial" w:hAnsi="Arial" w:cs="Arial"/>
                <w:sz w:val="24"/>
                <w:szCs w:val="24"/>
              </w:rPr>
              <w:t>а</w:t>
            </w:r>
            <w:r w:rsidRPr="006D04D7">
              <w:rPr>
                <w:rFonts w:ascii="Arial" w:hAnsi="Arial" w:cs="Arial"/>
                <w:sz w:val="24"/>
                <w:szCs w:val="24"/>
              </w:rPr>
              <w:t>строена, ко всей площади земельного участка</w:t>
            </w:r>
          </w:p>
        </w:tc>
      </w:tr>
      <w:tr w:rsidR="00302607" w:rsidRPr="006D04D7" w:rsidTr="002A137C">
        <w:trPr>
          <w:cantSplit/>
        </w:trPr>
        <w:tc>
          <w:tcPr>
            <w:tcW w:w="1589" w:type="dxa"/>
            <w:vMerge/>
            <w:vAlign w:val="center"/>
          </w:tcPr>
          <w:p w:rsidR="00302607" w:rsidRPr="006D04D7" w:rsidRDefault="00302607" w:rsidP="00302607">
            <w:pPr>
              <w:jc w:val="center"/>
              <w:rPr>
                <w:rFonts w:ascii="Arial" w:hAnsi="Arial" w:cs="Arial"/>
                <w:sz w:val="24"/>
                <w:szCs w:val="24"/>
              </w:rPr>
            </w:pPr>
          </w:p>
        </w:tc>
        <w:tc>
          <w:tcPr>
            <w:tcW w:w="5670" w:type="dxa"/>
            <w:vMerge/>
            <w:vAlign w:val="center"/>
          </w:tcPr>
          <w:p w:rsidR="00302607" w:rsidRPr="006D04D7" w:rsidRDefault="00302607" w:rsidP="00302607">
            <w:pPr>
              <w:jc w:val="center"/>
              <w:rPr>
                <w:rFonts w:ascii="Arial" w:hAnsi="Arial" w:cs="Arial"/>
                <w:sz w:val="24"/>
                <w:szCs w:val="24"/>
              </w:rPr>
            </w:pPr>
          </w:p>
        </w:tc>
        <w:tc>
          <w:tcPr>
            <w:tcW w:w="1559" w:type="dxa"/>
            <w:vAlign w:val="center"/>
          </w:tcPr>
          <w:p w:rsidR="00302607" w:rsidRPr="006D04D7" w:rsidRDefault="00302607" w:rsidP="00302607">
            <w:pPr>
              <w:autoSpaceDE w:val="0"/>
              <w:autoSpaceDN w:val="0"/>
              <w:adjustRightInd w:val="0"/>
              <w:jc w:val="center"/>
              <w:rPr>
                <w:rFonts w:ascii="Arial" w:hAnsi="Arial" w:cs="Arial"/>
                <w:sz w:val="24"/>
                <w:szCs w:val="24"/>
              </w:rPr>
            </w:pPr>
            <w:r w:rsidRPr="006D04D7">
              <w:rPr>
                <w:rFonts w:ascii="Arial" w:hAnsi="Arial" w:cs="Arial"/>
                <w:sz w:val="24"/>
                <w:szCs w:val="24"/>
              </w:rPr>
              <w:t>Минимал</w:t>
            </w:r>
            <w:r w:rsidRPr="006D04D7">
              <w:rPr>
                <w:rFonts w:ascii="Arial" w:hAnsi="Arial" w:cs="Arial"/>
                <w:sz w:val="24"/>
                <w:szCs w:val="24"/>
              </w:rPr>
              <w:t>ь</w:t>
            </w:r>
            <w:r w:rsidRPr="006D04D7">
              <w:rPr>
                <w:rFonts w:ascii="Arial" w:hAnsi="Arial" w:cs="Arial"/>
                <w:sz w:val="24"/>
                <w:szCs w:val="24"/>
              </w:rPr>
              <w:t>ный размер земельного участка</w:t>
            </w:r>
          </w:p>
        </w:tc>
        <w:tc>
          <w:tcPr>
            <w:tcW w:w="1559" w:type="dxa"/>
            <w:vAlign w:val="center"/>
          </w:tcPr>
          <w:p w:rsidR="00302607" w:rsidRPr="006D04D7" w:rsidRDefault="00302607" w:rsidP="00302607">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мальный размер з</w:t>
            </w:r>
            <w:r w:rsidRPr="006D04D7">
              <w:rPr>
                <w:rFonts w:ascii="Arial" w:hAnsi="Arial" w:cs="Arial"/>
                <w:sz w:val="24"/>
                <w:szCs w:val="24"/>
              </w:rPr>
              <w:t>е</w:t>
            </w:r>
            <w:r w:rsidRPr="006D04D7">
              <w:rPr>
                <w:rFonts w:ascii="Arial" w:hAnsi="Arial" w:cs="Arial"/>
                <w:sz w:val="24"/>
                <w:szCs w:val="24"/>
              </w:rPr>
              <w:t>мельного участка</w:t>
            </w:r>
          </w:p>
        </w:tc>
        <w:tc>
          <w:tcPr>
            <w:tcW w:w="1985" w:type="dxa"/>
            <w:vMerge/>
            <w:vAlign w:val="center"/>
          </w:tcPr>
          <w:p w:rsidR="00302607" w:rsidRPr="006D04D7" w:rsidRDefault="00302607" w:rsidP="00302607">
            <w:pPr>
              <w:autoSpaceDE w:val="0"/>
              <w:autoSpaceDN w:val="0"/>
              <w:adjustRightInd w:val="0"/>
              <w:jc w:val="center"/>
              <w:rPr>
                <w:rFonts w:ascii="Arial" w:hAnsi="Arial" w:cs="Arial"/>
                <w:sz w:val="24"/>
                <w:szCs w:val="24"/>
              </w:rPr>
            </w:pPr>
          </w:p>
        </w:tc>
        <w:tc>
          <w:tcPr>
            <w:tcW w:w="1318" w:type="dxa"/>
            <w:vMerge/>
            <w:vAlign w:val="center"/>
          </w:tcPr>
          <w:p w:rsidR="00302607" w:rsidRPr="006D04D7" w:rsidRDefault="00302607" w:rsidP="00302607">
            <w:pPr>
              <w:autoSpaceDE w:val="0"/>
              <w:autoSpaceDN w:val="0"/>
              <w:adjustRightInd w:val="0"/>
              <w:jc w:val="center"/>
              <w:rPr>
                <w:rFonts w:ascii="Arial" w:hAnsi="Arial" w:cs="Arial"/>
                <w:sz w:val="24"/>
                <w:szCs w:val="24"/>
              </w:rPr>
            </w:pPr>
          </w:p>
        </w:tc>
        <w:tc>
          <w:tcPr>
            <w:tcW w:w="2056" w:type="dxa"/>
            <w:vMerge/>
            <w:vAlign w:val="center"/>
          </w:tcPr>
          <w:p w:rsidR="00302607" w:rsidRPr="006D04D7" w:rsidRDefault="00302607" w:rsidP="00302607">
            <w:pPr>
              <w:autoSpaceDE w:val="0"/>
              <w:autoSpaceDN w:val="0"/>
              <w:adjustRightInd w:val="0"/>
              <w:jc w:val="center"/>
              <w:rPr>
                <w:rFonts w:ascii="Arial" w:hAnsi="Arial" w:cs="Arial"/>
                <w:sz w:val="24"/>
                <w:szCs w:val="24"/>
              </w:rPr>
            </w:pPr>
          </w:p>
        </w:tc>
      </w:tr>
    </w:tbl>
    <w:p w:rsidR="00302607" w:rsidRPr="006D04D7" w:rsidRDefault="00302607" w:rsidP="00302607">
      <w:pPr>
        <w:spacing w:after="0" w:line="240" w:lineRule="auto"/>
        <w:rPr>
          <w:rFonts w:ascii="Arial" w:hAnsi="Arial" w:cs="Arial"/>
          <w:sz w:val="24"/>
          <w:szCs w:val="24"/>
        </w:rPr>
      </w:pPr>
    </w:p>
    <w:tbl>
      <w:tblPr>
        <w:tblStyle w:val="af2"/>
        <w:tblW w:w="15736" w:type="dxa"/>
        <w:tblInd w:w="-34" w:type="dxa"/>
        <w:tblLayout w:type="fixed"/>
        <w:tblLook w:val="04A0" w:firstRow="1" w:lastRow="0" w:firstColumn="1" w:lastColumn="0" w:noHBand="0" w:noVBand="1"/>
      </w:tblPr>
      <w:tblGrid>
        <w:gridCol w:w="1589"/>
        <w:gridCol w:w="5670"/>
        <w:gridCol w:w="1559"/>
        <w:gridCol w:w="1559"/>
        <w:gridCol w:w="1985"/>
        <w:gridCol w:w="1318"/>
        <w:gridCol w:w="2056"/>
      </w:tblGrid>
      <w:tr w:rsidR="00302607" w:rsidRPr="006D04D7" w:rsidTr="002A137C">
        <w:trPr>
          <w:tblHeader/>
        </w:trPr>
        <w:tc>
          <w:tcPr>
            <w:tcW w:w="1589" w:type="dxa"/>
            <w:vAlign w:val="center"/>
          </w:tcPr>
          <w:p w:rsidR="00302607" w:rsidRPr="006D04D7" w:rsidRDefault="00302607" w:rsidP="00302607">
            <w:pPr>
              <w:jc w:val="center"/>
              <w:rPr>
                <w:rFonts w:ascii="Arial" w:hAnsi="Arial" w:cs="Arial"/>
                <w:sz w:val="24"/>
                <w:szCs w:val="24"/>
              </w:rPr>
            </w:pPr>
            <w:r w:rsidRPr="006D04D7">
              <w:rPr>
                <w:rFonts w:ascii="Arial" w:hAnsi="Arial" w:cs="Arial"/>
                <w:sz w:val="24"/>
                <w:szCs w:val="24"/>
              </w:rPr>
              <w:t>1</w:t>
            </w:r>
          </w:p>
        </w:tc>
        <w:tc>
          <w:tcPr>
            <w:tcW w:w="5670" w:type="dxa"/>
            <w:vAlign w:val="center"/>
          </w:tcPr>
          <w:p w:rsidR="00302607" w:rsidRPr="006D04D7" w:rsidRDefault="00302607" w:rsidP="00302607">
            <w:pPr>
              <w:jc w:val="center"/>
              <w:rPr>
                <w:rFonts w:ascii="Arial" w:hAnsi="Arial" w:cs="Arial"/>
                <w:sz w:val="24"/>
                <w:szCs w:val="24"/>
              </w:rPr>
            </w:pPr>
            <w:r w:rsidRPr="006D04D7">
              <w:rPr>
                <w:rFonts w:ascii="Arial" w:hAnsi="Arial" w:cs="Arial"/>
                <w:sz w:val="24"/>
                <w:szCs w:val="24"/>
              </w:rPr>
              <w:t>2</w:t>
            </w:r>
          </w:p>
        </w:tc>
        <w:tc>
          <w:tcPr>
            <w:tcW w:w="1559" w:type="dxa"/>
            <w:vAlign w:val="center"/>
          </w:tcPr>
          <w:p w:rsidR="00302607" w:rsidRPr="006D04D7" w:rsidRDefault="00302607" w:rsidP="00302607">
            <w:pPr>
              <w:autoSpaceDE w:val="0"/>
              <w:autoSpaceDN w:val="0"/>
              <w:adjustRightInd w:val="0"/>
              <w:jc w:val="center"/>
              <w:rPr>
                <w:rFonts w:ascii="Arial" w:hAnsi="Arial" w:cs="Arial"/>
                <w:sz w:val="24"/>
                <w:szCs w:val="24"/>
              </w:rPr>
            </w:pPr>
            <w:r w:rsidRPr="006D04D7">
              <w:rPr>
                <w:rFonts w:ascii="Arial" w:hAnsi="Arial" w:cs="Arial"/>
                <w:sz w:val="24"/>
                <w:szCs w:val="24"/>
              </w:rPr>
              <w:t>3</w:t>
            </w:r>
          </w:p>
        </w:tc>
        <w:tc>
          <w:tcPr>
            <w:tcW w:w="1559" w:type="dxa"/>
            <w:vAlign w:val="center"/>
          </w:tcPr>
          <w:p w:rsidR="00302607" w:rsidRPr="006D04D7" w:rsidRDefault="00302607" w:rsidP="00302607">
            <w:pPr>
              <w:autoSpaceDE w:val="0"/>
              <w:autoSpaceDN w:val="0"/>
              <w:adjustRightInd w:val="0"/>
              <w:jc w:val="center"/>
              <w:rPr>
                <w:rFonts w:ascii="Arial" w:hAnsi="Arial" w:cs="Arial"/>
                <w:sz w:val="24"/>
                <w:szCs w:val="24"/>
              </w:rPr>
            </w:pPr>
            <w:r w:rsidRPr="006D04D7">
              <w:rPr>
                <w:rFonts w:ascii="Arial" w:hAnsi="Arial" w:cs="Arial"/>
                <w:sz w:val="24"/>
                <w:szCs w:val="24"/>
              </w:rPr>
              <w:t>4</w:t>
            </w:r>
          </w:p>
        </w:tc>
        <w:tc>
          <w:tcPr>
            <w:tcW w:w="1985" w:type="dxa"/>
            <w:vAlign w:val="center"/>
          </w:tcPr>
          <w:p w:rsidR="00302607" w:rsidRPr="006D04D7" w:rsidRDefault="00302607" w:rsidP="00302607">
            <w:pPr>
              <w:autoSpaceDE w:val="0"/>
              <w:autoSpaceDN w:val="0"/>
              <w:adjustRightInd w:val="0"/>
              <w:jc w:val="center"/>
              <w:rPr>
                <w:rFonts w:ascii="Arial" w:hAnsi="Arial" w:cs="Arial"/>
                <w:sz w:val="24"/>
                <w:szCs w:val="24"/>
              </w:rPr>
            </w:pPr>
            <w:r w:rsidRPr="006D04D7">
              <w:rPr>
                <w:rFonts w:ascii="Arial" w:hAnsi="Arial" w:cs="Arial"/>
                <w:sz w:val="24"/>
                <w:szCs w:val="24"/>
              </w:rPr>
              <w:t>5</w:t>
            </w:r>
          </w:p>
        </w:tc>
        <w:tc>
          <w:tcPr>
            <w:tcW w:w="1318" w:type="dxa"/>
            <w:vAlign w:val="center"/>
          </w:tcPr>
          <w:p w:rsidR="00302607" w:rsidRPr="006D04D7" w:rsidRDefault="00302607" w:rsidP="00302607">
            <w:pPr>
              <w:autoSpaceDE w:val="0"/>
              <w:autoSpaceDN w:val="0"/>
              <w:adjustRightInd w:val="0"/>
              <w:jc w:val="center"/>
              <w:rPr>
                <w:rFonts w:ascii="Arial" w:hAnsi="Arial" w:cs="Arial"/>
                <w:sz w:val="24"/>
                <w:szCs w:val="24"/>
              </w:rPr>
            </w:pPr>
            <w:r w:rsidRPr="006D04D7">
              <w:rPr>
                <w:rFonts w:ascii="Arial" w:hAnsi="Arial" w:cs="Arial"/>
                <w:sz w:val="24"/>
                <w:szCs w:val="24"/>
              </w:rPr>
              <w:t>6</w:t>
            </w:r>
          </w:p>
        </w:tc>
        <w:tc>
          <w:tcPr>
            <w:tcW w:w="2056" w:type="dxa"/>
            <w:vAlign w:val="center"/>
          </w:tcPr>
          <w:p w:rsidR="00302607" w:rsidRPr="006D04D7" w:rsidRDefault="00302607" w:rsidP="00302607">
            <w:pPr>
              <w:autoSpaceDE w:val="0"/>
              <w:autoSpaceDN w:val="0"/>
              <w:adjustRightInd w:val="0"/>
              <w:jc w:val="center"/>
              <w:rPr>
                <w:rFonts w:ascii="Arial" w:hAnsi="Arial" w:cs="Arial"/>
                <w:sz w:val="24"/>
                <w:szCs w:val="24"/>
              </w:rPr>
            </w:pPr>
            <w:r w:rsidRPr="006D04D7">
              <w:rPr>
                <w:rFonts w:ascii="Arial" w:hAnsi="Arial" w:cs="Arial"/>
                <w:sz w:val="24"/>
                <w:szCs w:val="24"/>
              </w:rPr>
              <w:t>7</w:t>
            </w:r>
          </w:p>
        </w:tc>
      </w:tr>
      <w:tr w:rsidR="00302607" w:rsidRPr="006D04D7" w:rsidTr="002A137C">
        <w:tc>
          <w:tcPr>
            <w:tcW w:w="15736" w:type="dxa"/>
            <w:gridSpan w:val="7"/>
            <w:vAlign w:val="center"/>
          </w:tcPr>
          <w:p w:rsidR="00302607" w:rsidRPr="006D04D7" w:rsidRDefault="00302607" w:rsidP="00302607">
            <w:pPr>
              <w:autoSpaceDE w:val="0"/>
              <w:autoSpaceDN w:val="0"/>
              <w:adjustRightInd w:val="0"/>
              <w:jc w:val="center"/>
              <w:rPr>
                <w:rFonts w:ascii="Arial" w:hAnsi="Arial" w:cs="Arial"/>
                <w:sz w:val="24"/>
                <w:szCs w:val="24"/>
              </w:rPr>
            </w:pPr>
            <w:r w:rsidRPr="006D04D7">
              <w:rPr>
                <w:rFonts w:ascii="Arial" w:hAnsi="Arial" w:cs="Arial"/>
                <w:bCs/>
                <w:sz w:val="24"/>
                <w:szCs w:val="24"/>
              </w:rPr>
              <w:t>Основные виды разрешенного использования земельных участков</w:t>
            </w:r>
          </w:p>
        </w:tc>
      </w:tr>
      <w:tr w:rsidR="00A30968" w:rsidRPr="006D04D7" w:rsidTr="002A137C">
        <w:tc>
          <w:tcPr>
            <w:tcW w:w="1589" w:type="dxa"/>
          </w:tcPr>
          <w:p w:rsidR="00A30968" w:rsidRPr="006D04D7" w:rsidRDefault="00A30968" w:rsidP="00302607">
            <w:pPr>
              <w:jc w:val="center"/>
              <w:rPr>
                <w:rFonts w:ascii="Arial" w:hAnsi="Arial" w:cs="Arial"/>
                <w:bCs/>
                <w:sz w:val="24"/>
                <w:szCs w:val="24"/>
              </w:rPr>
            </w:pPr>
            <w:r w:rsidRPr="006D04D7">
              <w:rPr>
                <w:rFonts w:ascii="Arial" w:hAnsi="Arial" w:cs="Arial"/>
                <w:bCs/>
                <w:sz w:val="24"/>
                <w:szCs w:val="24"/>
              </w:rPr>
              <w:t>Выращив</w:t>
            </w:r>
            <w:r w:rsidRPr="006D04D7">
              <w:rPr>
                <w:rFonts w:ascii="Arial" w:hAnsi="Arial" w:cs="Arial"/>
                <w:bCs/>
                <w:sz w:val="24"/>
                <w:szCs w:val="24"/>
              </w:rPr>
              <w:t>а</w:t>
            </w:r>
            <w:r w:rsidRPr="006D04D7">
              <w:rPr>
                <w:rFonts w:ascii="Arial" w:hAnsi="Arial" w:cs="Arial"/>
                <w:bCs/>
                <w:sz w:val="24"/>
                <w:szCs w:val="24"/>
              </w:rPr>
              <w:t>ние зерн</w:t>
            </w:r>
            <w:r w:rsidRPr="006D04D7">
              <w:rPr>
                <w:rFonts w:ascii="Arial" w:hAnsi="Arial" w:cs="Arial"/>
                <w:bCs/>
                <w:sz w:val="24"/>
                <w:szCs w:val="24"/>
              </w:rPr>
              <w:t>о</w:t>
            </w:r>
            <w:r w:rsidRPr="006D04D7">
              <w:rPr>
                <w:rFonts w:ascii="Arial" w:hAnsi="Arial" w:cs="Arial"/>
                <w:bCs/>
                <w:sz w:val="24"/>
                <w:szCs w:val="24"/>
              </w:rPr>
              <w:t>вых и иных сельскох</w:t>
            </w:r>
            <w:r w:rsidRPr="006D04D7">
              <w:rPr>
                <w:rFonts w:ascii="Arial" w:hAnsi="Arial" w:cs="Arial"/>
                <w:bCs/>
                <w:sz w:val="24"/>
                <w:szCs w:val="24"/>
              </w:rPr>
              <w:t>о</w:t>
            </w:r>
            <w:r w:rsidRPr="006D04D7">
              <w:rPr>
                <w:rFonts w:ascii="Arial" w:hAnsi="Arial" w:cs="Arial"/>
                <w:bCs/>
                <w:sz w:val="24"/>
                <w:szCs w:val="24"/>
              </w:rPr>
              <w:t>зяйстве</w:t>
            </w:r>
            <w:r w:rsidRPr="006D04D7">
              <w:rPr>
                <w:rFonts w:ascii="Arial" w:hAnsi="Arial" w:cs="Arial"/>
                <w:bCs/>
                <w:sz w:val="24"/>
                <w:szCs w:val="24"/>
              </w:rPr>
              <w:t>н</w:t>
            </w:r>
            <w:r w:rsidRPr="006D04D7">
              <w:rPr>
                <w:rFonts w:ascii="Arial" w:hAnsi="Arial" w:cs="Arial"/>
                <w:bCs/>
                <w:sz w:val="24"/>
                <w:szCs w:val="24"/>
              </w:rPr>
              <w:t>ных культур</w:t>
            </w:r>
          </w:p>
          <w:p w:rsidR="00A30968" w:rsidRPr="006D04D7" w:rsidRDefault="00A30968" w:rsidP="00302607">
            <w:pPr>
              <w:jc w:val="center"/>
              <w:rPr>
                <w:rFonts w:ascii="Arial" w:hAnsi="Arial" w:cs="Arial"/>
                <w:sz w:val="24"/>
                <w:szCs w:val="24"/>
              </w:rPr>
            </w:pPr>
            <w:r w:rsidRPr="006D04D7">
              <w:rPr>
                <w:rFonts w:ascii="Arial" w:hAnsi="Arial" w:cs="Arial"/>
                <w:bCs/>
                <w:sz w:val="24"/>
                <w:szCs w:val="24"/>
              </w:rPr>
              <w:t>(1.2)</w:t>
            </w:r>
          </w:p>
        </w:tc>
        <w:tc>
          <w:tcPr>
            <w:tcW w:w="5670" w:type="dxa"/>
          </w:tcPr>
          <w:p w:rsidR="00A30968" w:rsidRPr="006D04D7" w:rsidRDefault="00A30968" w:rsidP="006B1886">
            <w:pPr>
              <w:pStyle w:val="ConsPlusNormal"/>
              <w:jc w:val="both"/>
              <w:rPr>
                <w:sz w:val="24"/>
                <w:szCs w:val="24"/>
              </w:rPr>
            </w:pPr>
            <w:r w:rsidRPr="006D04D7">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59" w:type="dxa"/>
            <w:vAlign w:val="center"/>
          </w:tcPr>
          <w:p w:rsidR="00A30968" w:rsidRPr="006D04D7" w:rsidRDefault="00A30968" w:rsidP="006B1886">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30968" w:rsidRPr="006D04D7" w:rsidRDefault="00A30968" w:rsidP="006B1886">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30968"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c>
          <w:tcPr>
            <w:tcW w:w="1318" w:type="dxa"/>
            <w:vAlign w:val="center"/>
          </w:tcPr>
          <w:p w:rsidR="00A30968" w:rsidRPr="006D04D7" w:rsidRDefault="00A30968" w:rsidP="00302607">
            <w:pPr>
              <w:autoSpaceDE w:val="0"/>
              <w:autoSpaceDN w:val="0"/>
              <w:adjustRightInd w:val="0"/>
              <w:jc w:val="center"/>
              <w:rPr>
                <w:rFonts w:ascii="Arial" w:hAnsi="Arial" w:cs="Arial"/>
                <w:sz w:val="24"/>
                <w:szCs w:val="24"/>
              </w:rPr>
            </w:pPr>
            <w:r w:rsidRPr="006D04D7">
              <w:rPr>
                <w:rFonts w:ascii="Arial" w:hAnsi="Arial" w:cs="Arial"/>
                <w:sz w:val="24"/>
                <w:szCs w:val="24"/>
              </w:rPr>
              <w:t>0 этажей</w:t>
            </w:r>
          </w:p>
        </w:tc>
        <w:tc>
          <w:tcPr>
            <w:tcW w:w="2056"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0 %</w:t>
            </w:r>
          </w:p>
        </w:tc>
      </w:tr>
      <w:tr w:rsidR="00A30968" w:rsidRPr="006D04D7" w:rsidTr="002A137C">
        <w:tc>
          <w:tcPr>
            <w:tcW w:w="1589" w:type="dxa"/>
          </w:tcPr>
          <w:p w:rsidR="00A30968" w:rsidRPr="006D04D7" w:rsidRDefault="00A30968" w:rsidP="00302607">
            <w:pPr>
              <w:jc w:val="center"/>
              <w:rPr>
                <w:rFonts w:ascii="Arial" w:hAnsi="Arial" w:cs="Arial"/>
                <w:bCs/>
                <w:sz w:val="24"/>
                <w:szCs w:val="24"/>
              </w:rPr>
            </w:pPr>
            <w:r w:rsidRPr="006D04D7">
              <w:rPr>
                <w:rFonts w:ascii="Arial" w:hAnsi="Arial" w:cs="Arial"/>
                <w:bCs/>
                <w:sz w:val="24"/>
                <w:szCs w:val="24"/>
              </w:rPr>
              <w:t>Выращив</w:t>
            </w:r>
            <w:r w:rsidRPr="006D04D7">
              <w:rPr>
                <w:rFonts w:ascii="Arial" w:hAnsi="Arial" w:cs="Arial"/>
                <w:bCs/>
                <w:sz w:val="24"/>
                <w:szCs w:val="24"/>
              </w:rPr>
              <w:t>а</w:t>
            </w:r>
            <w:r w:rsidRPr="006D04D7">
              <w:rPr>
                <w:rFonts w:ascii="Arial" w:hAnsi="Arial" w:cs="Arial"/>
                <w:bCs/>
                <w:sz w:val="24"/>
                <w:szCs w:val="24"/>
              </w:rPr>
              <w:t>ние тониз</w:t>
            </w:r>
            <w:r w:rsidRPr="006D04D7">
              <w:rPr>
                <w:rFonts w:ascii="Arial" w:hAnsi="Arial" w:cs="Arial"/>
                <w:bCs/>
                <w:sz w:val="24"/>
                <w:szCs w:val="24"/>
              </w:rPr>
              <w:t>и</w:t>
            </w:r>
            <w:r w:rsidRPr="006D04D7">
              <w:rPr>
                <w:rFonts w:ascii="Arial" w:hAnsi="Arial" w:cs="Arial"/>
                <w:bCs/>
                <w:sz w:val="24"/>
                <w:szCs w:val="24"/>
              </w:rPr>
              <w:lastRenderedPageBreak/>
              <w:t>рующих, лека</w:t>
            </w:r>
            <w:r w:rsidRPr="006D04D7">
              <w:rPr>
                <w:rFonts w:ascii="Arial" w:hAnsi="Arial" w:cs="Arial"/>
                <w:bCs/>
                <w:sz w:val="24"/>
                <w:szCs w:val="24"/>
              </w:rPr>
              <w:t>р</w:t>
            </w:r>
            <w:r w:rsidRPr="006D04D7">
              <w:rPr>
                <w:rFonts w:ascii="Arial" w:hAnsi="Arial" w:cs="Arial"/>
                <w:bCs/>
                <w:sz w:val="24"/>
                <w:szCs w:val="24"/>
              </w:rPr>
              <w:t>ственных, цветочных культур</w:t>
            </w:r>
          </w:p>
          <w:p w:rsidR="00A30968" w:rsidRPr="006D04D7" w:rsidRDefault="00A30968" w:rsidP="00302607">
            <w:pPr>
              <w:jc w:val="center"/>
              <w:rPr>
                <w:rFonts w:ascii="Arial" w:hAnsi="Arial" w:cs="Arial"/>
                <w:sz w:val="24"/>
                <w:szCs w:val="24"/>
              </w:rPr>
            </w:pPr>
            <w:r w:rsidRPr="006D04D7">
              <w:rPr>
                <w:rFonts w:ascii="Arial" w:hAnsi="Arial" w:cs="Arial"/>
                <w:bCs/>
                <w:sz w:val="24"/>
                <w:szCs w:val="24"/>
              </w:rPr>
              <w:t>(1.4)</w:t>
            </w:r>
          </w:p>
        </w:tc>
        <w:tc>
          <w:tcPr>
            <w:tcW w:w="5670" w:type="dxa"/>
          </w:tcPr>
          <w:p w:rsidR="00A30968" w:rsidRPr="006D04D7" w:rsidRDefault="00A30968" w:rsidP="006B1886">
            <w:pPr>
              <w:pStyle w:val="ConsPlusNormal"/>
              <w:jc w:val="both"/>
              <w:rPr>
                <w:sz w:val="24"/>
                <w:szCs w:val="24"/>
              </w:rPr>
            </w:pPr>
            <w:r w:rsidRPr="006D04D7">
              <w:rPr>
                <w:sz w:val="24"/>
                <w:szCs w:val="24"/>
              </w:rPr>
              <w:lastRenderedPageBreak/>
              <w:t xml:space="preserve">Осуществление хозяйственной деятельности, в том числе на сельскохозяйственных угодьях, </w:t>
            </w:r>
            <w:r w:rsidRPr="006D04D7">
              <w:rPr>
                <w:sz w:val="24"/>
                <w:szCs w:val="24"/>
              </w:rPr>
              <w:lastRenderedPageBreak/>
              <w:t>связанной с производством чая, лекарственных и цветочных культур</w:t>
            </w:r>
          </w:p>
        </w:tc>
        <w:tc>
          <w:tcPr>
            <w:tcW w:w="1559" w:type="dxa"/>
            <w:vAlign w:val="center"/>
          </w:tcPr>
          <w:p w:rsidR="00A30968" w:rsidRPr="006D04D7" w:rsidRDefault="00A30968" w:rsidP="006B1886">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lastRenderedPageBreak/>
              <w:t>новлению</w:t>
            </w:r>
          </w:p>
        </w:tc>
        <w:tc>
          <w:tcPr>
            <w:tcW w:w="1559" w:type="dxa"/>
            <w:vAlign w:val="center"/>
          </w:tcPr>
          <w:p w:rsidR="00A30968" w:rsidRPr="006D04D7" w:rsidRDefault="00A30968" w:rsidP="006B1886">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lastRenderedPageBreak/>
              <w:t>новлению</w:t>
            </w:r>
          </w:p>
        </w:tc>
        <w:tc>
          <w:tcPr>
            <w:tcW w:w="1985" w:type="dxa"/>
            <w:vAlign w:val="center"/>
          </w:tcPr>
          <w:p w:rsidR="00A30968"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подлежит установлению</w:t>
            </w:r>
          </w:p>
        </w:tc>
        <w:tc>
          <w:tcPr>
            <w:tcW w:w="1318" w:type="dxa"/>
            <w:vAlign w:val="center"/>
          </w:tcPr>
          <w:p w:rsidR="00A30968" w:rsidRPr="006D04D7" w:rsidRDefault="00A30968" w:rsidP="00302607">
            <w:pPr>
              <w:autoSpaceDE w:val="0"/>
              <w:autoSpaceDN w:val="0"/>
              <w:adjustRightInd w:val="0"/>
              <w:jc w:val="center"/>
              <w:rPr>
                <w:rFonts w:ascii="Arial" w:hAnsi="Arial" w:cs="Arial"/>
                <w:sz w:val="24"/>
                <w:szCs w:val="24"/>
              </w:rPr>
            </w:pPr>
            <w:r w:rsidRPr="006D04D7">
              <w:rPr>
                <w:rFonts w:ascii="Arial" w:hAnsi="Arial" w:cs="Arial"/>
                <w:sz w:val="24"/>
                <w:szCs w:val="24"/>
              </w:rPr>
              <w:t>0 этажей</w:t>
            </w:r>
          </w:p>
        </w:tc>
        <w:tc>
          <w:tcPr>
            <w:tcW w:w="2056"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0 %</w:t>
            </w:r>
          </w:p>
        </w:tc>
      </w:tr>
      <w:tr w:rsidR="00A30968" w:rsidRPr="006D04D7" w:rsidTr="002A137C">
        <w:tc>
          <w:tcPr>
            <w:tcW w:w="1589" w:type="dxa"/>
          </w:tcPr>
          <w:p w:rsidR="00A30968" w:rsidRPr="006D04D7" w:rsidRDefault="00A30968" w:rsidP="00302607">
            <w:pPr>
              <w:jc w:val="center"/>
              <w:rPr>
                <w:rFonts w:ascii="Arial" w:hAnsi="Arial" w:cs="Arial"/>
                <w:bCs/>
                <w:sz w:val="24"/>
                <w:szCs w:val="24"/>
              </w:rPr>
            </w:pPr>
            <w:r w:rsidRPr="006D04D7">
              <w:rPr>
                <w:rFonts w:ascii="Arial" w:hAnsi="Arial" w:cs="Arial"/>
                <w:bCs/>
                <w:sz w:val="24"/>
                <w:szCs w:val="24"/>
              </w:rPr>
              <w:lastRenderedPageBreak/>
              <w:t>Садово</w:t>
            </w:r>
            <w:r w:rsidRPr="006D04D7">
              <w:rPr>
                <w:rFonts w:ascii="Arial" w:hAnsi="Arial" w:cs="Arial"/>
                <w:bCs/>
                <w:sz w:val="24"/>
                <w:szCs w:val="24"/>
              </w:rPr>
              <w:t>д</w:t>
            </w:r>
            <w:r w:rsidRPr="006D04D7">
              <w:rPr>
                <w:rFonts w:ascii="Arial" w:hAnsi="Arial" w:cs="Arial"/>
                <w:bCs/>
                <w:sz w:val="24"/>
                <w:szCs w:val="24"/>
              </w:rPr>
              <w:t>ство</w:t>
            </w:r>
          </w:p>
          <w:p w:rsidR="00A30968" w:rsidRPr="006D04D7" w:rsidRDefault="00A30968" w:rsidP="00302607">
            <w:pPr>
              <w:jc w:val="center"/>
              <w:rPr>
                <w:rFonts w:ascii="Arial" w:hAnsi="Arial" w:cs="Arial"/>
                <w:sz w:val="24"/>
                <w:szCs w:val="24"/>
              </w:rPr>
            </w:pPr>
            <w:r w:rsidRPr="006D04D7">
              <w:rPr>
                <w:rFonts w:ascii="Arial" w:hAnsi="Arial" w:cs="Arial"/>
                <w:bCs/>
                <w:sz w:val="24"/>
                <w:szCs w:val="24"/>
              </w:rPr>
              <w:t>(1.5)</w:t>
            </w:r>
          </w:p>
        </w:tc>
        <w:tc>
          <w:tcPr>
            <w:tcW w:w="5670" w:type="dxa"/>
          </w:tcPr>
          <w:p w:rsidR="00A30968" w:rsidRPr="006D04D7" w:rsidRDefault="00A30968" w:rsidP="006B1886">
            <w:pPr>
              <w:pStyle w:val="ConsPlusNormal"/>
              <w:jc w:val="both"/>
              <w:rPr>
                <w:sz w:val="24"/>
                <w:szCs w:val="24"/>
              </w:rPr>
            </w:pPr>
            <w:r w:rsidRPr="006D04D7">
              <w:rPr>
                <w:sz w:val="24"/>
                <w:szCs w:val="24"/>
              </w:rPr>
              <w:t>Осуществление хозяйственной деятельности, в том числе на сельскохозяйственных угодьях, связанной с выращиванием многолетних пл</w:t>
            </w:r>
            <w:r w:rsidRPr="006D04D7">
              <w:rPr>
                <w:sz w:val="24"/>
                <w:szCs w:val="24"/>
              </w:rPr>
              <w:t>о</w:t>
            </w:r>
            <w:r w:rsidRPr="006D04D7">
              <w:rPr>
                <w:sz w:val="24"/>
                <w:szCs w:val="24"/>
              </w:rPr>
              <w:t>довых и ягодных культур, винограда и иных многолетних культур</w:t>
            </w:r>
          </w:p>
        </w:tc>
        <w:tc>
          <w:tcPr>
            <w:tcW w:w="1559" w:type="dxa"/>
            <w:vAlign w:val="center"/>
          </w:tcPr>
          <w:p w:rsidR="00A30968" w:rsidRPr="006D04D7" w:rsidRDefault="00A30968" w:rsidP="006B1886">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30968" w:rsidRPr="006D04D7" w:rsidRDefault="00A30968" w:rsidP="006B1886">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30968"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c>
          <w:tcPr>
            <w:tcW w:w="1318" w:type="dxa"/>
            <w:vAlign w:val="center"/>
          </w:tcPr>
          <w:p w:rsidR="00A30968" w:rsidRPr="006D04D7" w:rsidRDefault="00A30968" w:rsidP="00302607">
            <w:pPr>
              <w:autoSpaceDE w:val="0"/>
              <w:autoSpaceDN w:val="0"/>
              <w:adjustRightInd w:val="0"/>
              <w:jc w:val="center"/>
              <w:rPr>
                <w:rFonts w:ascii="Arial" w:hAnsi="Arial" w:cs="Arial"/>
                <w:sz w:val="24"/>
                <w:szCs w:val="24"/>
              </w:rPr>
            </w:pPr>
            <w:r w:rsidRPr="006D04D7">
              <w:rPr>
                <w:rFonts w:ascii="Arial" w:hAnsi="Arial" w:cs="Arial"/>
                <w:sz w:val="24"/>
                <w:szCs w:val="24"/>
              </w:rPr>
              <w:t>0 этажей</w:t>
            </w:r>
          </w:p>
        </w:tc>
        <w:tc>
          <w:tcPr>
            <w:tcW w:w="2056"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0 %</w:t>
            </w:r>
          </w:p>
        </w:tc>
      </w:tr>
      <w:tr w:rsidR="00A30968" w:rsidRPr="006D04D7" w:rsidTr="002A137C">
        <w:tc>
          <w:tcPr>
            <w:tcW w:w="1589" w:type="dxa"/>
          </w:tcPr>
          <w:p w:rsidR="00A30968" w:rsidRPr="006D04D7" w:rsidRDefault="00A30968" w:rsidP="00302607">
            <w:pPr>
              <w:jc w:val="center"/>
              <w:rPr>
                <w:rFonts w:ascii="Arial" w:hAnsi="Arial" w:cs="Arial"/>
                <w:bCs/>
                <w:sz w:val="24"/>
                <w:szCs w:val="24"/>
              </w:rPr>
            </w:pPr>
            <w:r w:rsidRPr="006D04D7">
              <w:rPr>
                <w:rFonts w:ascii="Arial" w:hAnsi="Arial" w:cs="Arial"/>
                <w:bCs/>
                <w:sz w:val="24"/>
                <w:szCs w:val="24"/>
              </w:rPr>
              <w:t>Ведение личного подсобного хозяйства на полевых участках</w:t>
            </w:r>
          </w:p>
          <w:p w:rsidR="00A30968" w:rsidRPr="006D04D7" w:rsidRDefault="00A30968" w:rsidP="00302607">
            <w:pPr>
              <w:jc w:val="center"/>
              <w:rPr>
                <w:rFonts w:ascii="Arial" w:hAnsi="Arial" w:cs="Arial"/>
                <w:sz w:val="24"/>
                <w:szCs w:val="24"/>
              </w:rPr>
            </w:pPr>
            <w:r w:rsidRPr="006D04D7">
              <w:rPr>
                <w:rFonts w:ascii="Arial" w:hAnsi="Arial" w:cs="Arial"/>
                <w:bCs/>
                <w:sz w:val="24"/>
                <w:szCs w:val="24"/>
              </w:rPr>
              <w:t>(1.16)</w:t>
            </w:r>
          </w:p>
        </w:tc>
        <w:tc>
          <w:tcPr>
            <w:tcW w:w="5670" w:type="dxa"/>
          </w:tcPr>
          <w:p w:rsidR="00A30968" w:rsidRPr="006D04D7" w:rsidRDefault="00A30968" w:rsidP="00302607">
            <w:pPr>
              <w:jc w:val="both"/>
              <w:rPr>
                <w:rFonts w:ascii="Arial" w:hAnsi="Arial" w:cs="Arial"/>
                <w:sz w:val="24"/>
                <w:szCs w:val="24"/>
              </w:rPr>
            </w:pPr>
            <w:r w:rsidRPr="006D04D7">
              <w:rPr>
                <w:rFonts w:ascii="Arial" w:hAnsi="Arial" w:cs="Arial"/>
                <w:sz w:val="24"/>
                <w:szCs w:val="24"/>
              </w:rPr>
              <w:t>Производство сельскохозяйственной продукции без права возведения объектов капитального строительства</w:t>
            </w:r>
          </w:p>
        </w:tc>
        <w:tc>
          <w:tcPr>
            <w:tcW w:w="1559" w:type="dxa"/>
            <w:vAlign w:val="center"/>
          </w:tcPr>
          <w:p w:rsidR="00A30968" w:rsidRPr="006D04D7" w:rsidRDefault="00A30968" w:rsidP="006B1886">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30968" w:rsidRPr="006D04D7" w:rsidRDefault="00A30968" w:rsidP="006B1886">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30968"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c>
          <w:tcPr>
            <w:tcW w:w="1318" w:type="dxa"/>
            <w:vAlign w:val="center"/>
          </w:tcPr>
          <w:p w:rsidR="00A30968" w:rsidRPr="006D04D7" w:rsidRDefault="00A30968" w:rsidP="00302607">
            <w:pPr>
              <w:autoSpaceDE w:val="0"/>
              <w:autoSpaceDN w:val="0"/>
              <w:adjustRightInd w:val="0"/>
              <w:jc w:val="center"/>
              <w:rPr>
                <w:rFonts w:ascii="Arial" w:hAnsi="Arial" w:cs="Arial"/>
                <w:sz w:val="24"/>
                <w:szCs w:val="24"/>
              </w:rPr>
            </w:pPr>
            <w:r w:rsidRPr="006D04D7">
              <w:rPr>
                <w:rFonts w:ascii="Arial" w:hAnsi="Arial" w:cs="Arial"/>
                <w:sz w:val="24"/>
                <w:szCs w:val="24"/>
              </w:rPr>
              <w:t>0 этажей</w:t>
            </w:r>
          </w:p>
        </w:tc>
        <w:tc>
          <w:tcPr>
            <w:tcW w:w="2056"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0 %</w:t>
            </w:r>
          </w:p>
        </w:tc>
      </w:tr>
      <w:tr w:rsidR="00A30968" w:rsidRPr="006D04D7" w:rsidTr="002A137C">
        <w:tc>
          <w:tcPr>
            <w:tcW w:w="1589" w:type="dxa"/>
          </w:tcPr>
          <w:p w:rsidR="00A30968" w:rsidRPr="006D04D7" w:rsidRDefault="00A30968" w:rsidP="00302607">
            <w:pPr>
              <w:jc w:val="center"/>
              <w:rPr>
                <w:rFonts w:ascii="Arial" w:hAnsi="Arial" w:cs="Arial"/>
                <w:bCs/>
                <w:sz w:val="24"/>
                <w:szCs w:val="24"/>
              </w:rPr>
            </w:pPr>
            <w:r w:rsidRPr="006D04D7">
              <w:rPr>
                <w:rFonts w:ascii="Arial" w:hAnsi="Arial" w:cs="Arial"/>
                <w:bCs/>
                <w:sz w:val="24"/>
                <w:szCs w:val="24"/>
              </w:rPr>
              <w:t>Сенокош</w:t>
            </w:r>
            <w:r w:rsidRPr="006D04D7">
              <w:rPr>
                <w:rFonts w:ascii="Arial" w:hAnsi="Arial" w:cs="Arial"/>
                <w:bCs/>
                <w:sz w:val="24"/>
                <w:szCs w:val="24"/>
              </w:rPr>
              <w:t>е</w:t>
            </w:r>
            <w:r w:rsidRPr="006D04D7">
              <w:rPr>
                <w:rFonts w:ascii="Arial" w:hAnsi="Arial" w:cs="Arial"/>
                <w:bCs/>
                <w:sz w:val="24"/>
                <w:szCs w:val="24"/>
              </w:rPr>
              <w:t>ние</w:t>
            </w:r>
          </w:p>
          <w:p w:rsidR="00A30968" w:rsidRPr="006D04D7" w:rsidRDefault="00A30968" w:rsidP="00302607">
            <w:pPr>
              <w:jc w:val="center"/>
              <w:rPr>
                <w:rFonts w:ascii="Arial" w:hAnsi="Arial" w:cs="Arial"/>
                <w:sz w:val="24"/>
                <w:szCs w:val="24"/>
              </w:rPr>
            </w:pPr>
            <w:r w:rsidRPr="006D04D7">
              <w:rPr>
                <w:rFonts w:ascii="Arial" w:hAnsi="Arial" w:cs="Arial"/>
                <w:bCs/>
                <w:sz w:val="24"/>
                <w:szCs w:val="24"/>
              </w:rPr>
              <w:t>(1.19)</w:t>
            </w:r>
          </w:p>
        </w:tc>
        <w:tc>
          <w:tcPr>
            <w:tcW w:w="5670" w:type="dxa"/>
          </w:tcPr>
          <w:p w:rsidR="00A30968" w:rsidRPr="006D04D7" w:rsidRDefault="00A30968" w:rsidP="00302607">
            <w:pPr>
              <w:jc w:val="both"/>
              <w:rPr>
                <w:rFonts w:ascii="Arial" w:hAnsi="Arial" w:cs="Arial"/>
                <w:sz w:val="24"/>
                <w:szCs w:val="24"/>
              </w:rPr>
            </w:pPr>
            <w:r w:rsidRPr="006D04D7">
              <w:rPr>
                <w:rFonts w:ascii="Arial" w:hAnsi="Arial" w:cs="Arial"/>
                <w:sz w:val="24"/>
                <w:szCs w:val="24"/>
              </w:rPr>
              <w:t>Кошение трав, сбор и заготовка сена</w:t>
            </w:r>
          </w:p>
        </w:tc>
        <w:tc>
          <w:tcPr>
            <w:tcW w:w="1559" w:type="dxa"/>
            <w:vAlign w:val="center"/>
          </w:tcPr>
          <w:p w:rsidR="00A30968" w:rsidRPr="006D04D7" w:rsidRDefault="00A30968" w:rsidP="006B1886">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30968" w:rsidRPr="006D04D7" w:rsidRDefault="00A30968" w:rsidP="006B1886">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30968"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c>
          <w:tcPr>
            <w:tcW w:w="1318" w:type="dxa"/>
            <w:vAlign w:val="center"/>
          </w:tcPr>
          <w:p w:rsidR="00A30968" w:rsidRPr="006D04D7" w:rsidRDefault="00A30968" w:rsidP="00302607">
            <w:pPr>
              <w:autoSpaceDE w:val="0"/>
              <w:autoSpaceDN w:val="0"/>
              <w:adjustRightInd w:val="0"/>
              <w:jc w:val="center"/>
              <w:rPr>
                <w:rFonts w:ascii="Arial" w:hAnsi="Arial" w:cs="Arial"/>
                <w:sz w:val="24"/>
                <w:szCs w:val="24"/>
              </w:rPr>
            </w:pPr>
            <w:r w:rsidRPr="006D04D7">
              <w:rPr>
                <w:rFonts w:ascii="Arial" w:hAnsi="Arial" w:cs="Arial"/>
                <w:sz w:val="24"/>
                <w:szCs w:val="24"/>
              </w:rPr>
              <w:t>0 этажей</w:t>
            </w:r>
          </w:p>
        </w:tc>
        <w:tc>
          <w:tcPr>
            <w:tcW w:w="2056" w:type="dxa"/>
            <w:vAlign w:val="center"/>
          </w:tcPr>
          <w:p w:rsidR="00A30968" w:rsidRPr="006D04D7" w:rsidRDefault="00A30968" w:rsidP="00A30968">
            <w:pPr>
              <w:jc w:val="center"/>
              <w:rPr>
                <w:rFonts w:ascii="Arial" w:hAnsi="Arial" w:cs="Arial"/>
                <w:sz w:val="24"/>
                <w:szCs w:val="24"/>
              </w:rPr>
            </w:pPr>
            <w:r w:rsidRPr="006D04D7">
              <w:rPr>
                <w:rFonts w:ascii="Arial" w:hAnsi="Arial" w:cs="Arial"/>
                <w:sz w:val="24"/>
                <w:szCs w:val="24"/>
              </w:rPr>
              <w:t>0 %</w:t>
            </w:r>
          </w:p>
        </w:tc>
      </w:tr>
      <w:tr w:rsidR="00A30968" w:rsidRPr="006D04D7" w:rsidTr="002A137C">
        <w:tc>
          <w:tcPr>
            <w:tcW w:w="1589" w:type="dxa"/>
          </w:tcPr>
          <w:p w:rsidR="00A30968" w:rsidRPr="006D04D7" w:rsidRDefault="00A30968" w:rsidP="00302607">
            <w:pPr>
              <w:jc w:val="center"/>
              <w:rPr>
                <w:rFonts w:ascii="Arial" w:hAnsi="Arial" w:cs="Arial"/>
                <w:bCs/>
                <w:sz w:val="24"/>
                <w:szCs w:val="24"/>
              </w:rPr>
            </w:pPr>
            <w:r w:rsidRPr="006D04D7">
              <w:rPr>
                <w:rFonts w:ascii="Arial" w:hAnsi="Arial" w:cs="Arial"/>
                <w:bCs/>
                <w:sz w:val="24"/>
                <w:szCs w:val="24"/>
              </w:rPr>
              <w:t>Выпас сельскох</w:t>
            </w:r>
            <w:r w:rsidRPr="006D04D7">
              <w:rPr>
                <w:rFonts w:ascii="Arial" w:hAnsi="Arial" w:cs="Arial"/>
                <w:bCs/>
                <w:sz w:val="24"/>
                <w:szCs w:val="24"/>
              </w:rPr>
              <w:t>о</w:t>
            </w:r>
            <w:r w:rsidRPr="006D04D7">
              <w:rPr>
                <w:rFonts w:ascii="Arial" w:hAnsi="Arial" w:cs="Arial"/>
                <w:bCs/>
                <w:sz w:val="24"/>
                <w:szCs w:val="24"/>
              </w:rPr>
              <w:t>зяйстве</w:t>
            </w:r>
            <w:r w:rsidRPr="006D04D7">
              <w:rPr>
                <w:rFonts w:ascii="Arial" w:hAnsi="Arial" w:cs="Arial"/>
                <w:bCs/>
                <w:sz w:val="24"/>
                <w:szCs w:val="24"/>
              </w:rPr>
              <w:t>н</w:t>
            </w:r>
            <w:r w:rsidRPr="006D04D7">
              <w:rPr>
                <w:rFonts w:ascii="Arial" w:hAnsi="Arial" w:cs="Arial"/>
                <w:bCs/>
                <w:sz w:val="24"/>
                <w:szCs w:val="24"/>
              </w:rPr>
              <w:t>ных живо</w:t>
            </w:r>
            <w:r w:rsidRPr="006D04D7">
              <w:rPr>
                <w:rFonts w:ascii="Arial" w:hAnsi="Arial" w:cs="Arial"/>
                <w:bCs/>
                <w:sz w:val="24"/>
                <w:szCs w:val="24"/>
              </w:rPr>
              <w:t>т</w:t>
            </w:r>
            <w:r w:rsidRPr="006D04D7">
              <w:rPr>
                <w:rFonts w:ascii="Arial" w:hAnsi="Arial" w:cs="Arial"/>
                <w:bCs/>
                <w:sz w:val="24"/>
                <w:szCs w:val="24"/>
              </w:rPr>
              <w:t>ных</w:t>
            </w:r>
          </w:p>
          <w:p w:rsidR="00A30968" w:rsidRPr="006D04D7" w:rsidRDefault="00A30968" w:rsidP="00302607">
            <w:pPr>
              <w:jc w:val="center"/>
              <w:rPr>
                <w:rFonts w:ascii="Arial" w:hAnsi="Arial" w:cs="Arial"/>
                <w:sz w:val="24"/>
                <w:szCs w:val="24"/>
              </w:rPr>
            </w:pPr>
            <w:r w:rsidRPr="006D04D7">
              <w:rPr>
                <w:rFonts w:ascii="Arial" w:hAnsi="Arial" w:cs="Arial"/>
                <w:bCs/>
                <w:sz w:val="24"/>
                <w:szCs w:val="24"/>
              </w:rPr>
              <w:t>(1.20)</w:t>
            </w:r>
          </w:p>
        </w:tc>
        <w:tc>
          <w:tcPr>
            <w:tcW w:w="5670" w:type="dxa"/>
          </w:tcPr>
          <w:p w:rsidR="00A30968" w:rsidRPr="006D04D7" w:rsidRDefault="00A30968" w:rsidP="00302607">
            <w:pPr>
              <w:jc w:val="both"/>
              <w:rPr>
                <w:rFonts w:ascii="Arial" w:hAnsi="Arial" w:cs="Arial"/>
                <w:sz w:val="24"/>
                <w:szCs w:val="24"/>
              </w:rPr>
            </w:pPr>
            <w:r w:rsidRPr="006D04D7">
              <w:rPr>
                <w:rFonts w:ascii="Arial" w:hAnsi="Arial" w:cs="Arial"/>
                <w:sz w:val="24"/>
                <w:szCs w:val="24"/>
              </w:rPr>
              <w:t>Выпас сельскохозяйственных животных</w:t>
            </w:r>
          </w:p>
        </w:tc>
        <w:tc>
          <w:tcPr>
            <w:tcW w:w="1559" w:type="dxa"/>
            <w:vAlign w:val="center"/>
          </w:tcPr>
          <w:p w:rsidR="00A30968" w:rsidRPr="006D04D7" w:rsidRDefault="00A30968" w:rsidP="006B1886">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30968" w:rsidRPr="006D04D7" w:rsidRDefault="00A30968" w:rsidP="006B1886">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30968"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Не подлежит установлению</w:t>
            </w:r>
          </w:p>
        </w:tc>
        <w:tc>
          <w:tcPr>
            <w:tcW w:w="1318" w:type="dxa"/>
            <w:vAlign w:val="center"/>
          </w:tcPr>
          <w:p w:rsidR="00A30968" w:rsidRPr="006D04D7" w:rsidRDefault="00A30968" w:rsidP="00302607">
            <w:pPr>
              <w:autoSpaceDE w:val="0"/>
              <w:autoSpaceDN w:val="0"/>
              <w:adjustRightInd w:val="0"/>
              <w:jc w:val="center"/>
              <w:rPr>
                <w:rFonts w:ascii="Arial" w:hAnsi="Arial" w:cs="Arial"/>
                <w:sz w:val="24"/>
                <w:szCs w:val="24"/>
              </w:rPr>
            </w:pPr>
            <w:r w:rsidRPr="006D04D7">
              <w:rPr>
                <w:rFonts w:ascii="Arial" w:hAnsi="Arial" w:cs="Arial"/>
                <w:sz w:val="24"/>
                <w:szCs w:val="24"/>
              </w:rPr>
              <w:t>0 этажей</w:t>
            </w:r>
          </w:p>
        </w:tc>
        <w:tc>
          <w:tcPr>
            <w:tcW w:w="2056" w:type="dxa"/>
            <w:vAlign w:val="center"/>
          </w:tcPr>
          <w:p w:rsidR="00A30968" w:rsidRPr="006D04D7" w:rsidRDefault="00A30968" w:rsidP="00302607">
            <w:pPr>
              <w:autoSpaceDE w:val="0"/>
              <w:autoSpaceDN w:val="0"/>
              <w:adjustRightInd w:val="0"/>
              <w:jc w:val="center"/>
              <w:rPr>
                <w:rFonts w:ascii="Arial" w:hAnsi="Arial" w:cs="Arial"/>
                <w:sz w:val="24"/>
                <w:szCs w:val="24"/>
              </w:rPr>
            </w:pPr>
            <w:r w:rsidRPr="006D04D7">
              <w:rPr>
                <w:rFonts w:ascii="Arial" w:hAnsi="Arial" w:cs="Arial"/>
                <w:sz w:val="24"/>
                <w:szCs w:val="24"/>
              </w:rPr>
              <w:t>0 %</w:t>
            </w:r>
          </w:p>
        </w:tc>
      </w:tr>
      <w:tr w:rsidR="00A30968" w:rsidRPr="006D04D7" w:rsidTr="002A137C">
        <w:tc>
          <w:tcPr>
            <w:tcW w:w="1589" w:type="dxa"/>
          </w:tcPr>
          <w:p w:rsidR="00A30968" w:rsidRPr="006D04D7" w:rsidRDefault="00A30968" w:rsidP="00302607">
            <w:pPr>
              <w:jc w:val="center"/>
              <w:rPr>
                <w:rFonts w:ascii="Arial" w:hAnsi="Arial" w:cs="Arial"/>
                <w:bCs/>
                <w:sz w:val="24"/>
                <w:szCs w:val="24"/>
              </w:rPr>
            </w:pPr>
            <w:r w:rsidRPr="006D04D7">
              <w:rPr>
                <w:rFonts w:ascii="Arial" w:hAnsi="Arial" w:cs="Arial"/>
                <w:bCs/>
                <w:sz w:val="24"/>
                <w:szCs w:val="24"/>
              </w:rPr>
              <w:t>Ведение огородн</w:t>
            </w:r>
            <w:r w:rsidRPr="006D04D7">
              <w:rPr>
                <w:rFonts w:ascii="Arial" w:hAnsi="Arial" w:cs="Arial"/>
                <w:bCs/>
                <w:sz w:val="24"/>
                <w:szCs w:val="24"/>
              </w:rPr>
              <w:t>и</w:t>
            </w:r>
            <w:r w:rsidRPr="006D04D7">
              <w:rPr>
                <w:rFonts w:ascii="Arial" w:hAnsi="Arial" w:cs="Arial"/>
                <w:bCs/>
                <w:sz w:val="24"/>
                <w:szCs w:val="24"/>
              </w:rPr>
              <w:t>чества</w:t>
            </w:r>
          </w:p>
          <w:p w:rsidR="00A30968" w:rsidRPr="006D04D7" w:rsidRDefault="00A30968" w:rsidP="00302607">
            <w:pPr>
              <w:jc w:val="center"/>
              <w:rPr>
                <w:rFonts w:ascii="Arial" w:hAnsi="Arial" w:cs="Arial"/>
                <w:sz w:val="24"/>
                <w:szCs w:val="24"/>
              </w:rPr>
            </w:pPr>
            <w:r w:rsidRPr="006D04D7">
              <w:rPr>
                <w:rFonts w:ascii="Arial" w:hAnsi="Arial" w:cs="Arial"/>
                <w:bCs/>
                <w:sz w:val="24"/>
                <w:szCs w:val="24"/>
              </w:rPr>
              <w:t>(13.1)</w:t>
            </w:r>
          </w:p>
        </w:tc>
        <w:tc>
          <w:tcPr>
            <w:tcW w:w="5670" w:type="dxa"/>
          </w:tcPr>
          <w:p w:rsidR="00A30968" w:rsidRPr="006D04D7" w:rsidRDefault="00A30968" w:rsidP="00302607">
            <w:pPr>
              <w:jc w:val="both"/>
              <w:rPr>
                <w:rFonts w:ascii="Arial" w:hAnsi="Arial" w:cs="Arial"/>
                <w:sz w:val="24"/>
                <w:szCs w:val="24"/>
              </w:rPr>
            </w:pPr>
            <w:r w:rsidRPr="006D04D7">
              <w:rPr>
                <w:rFonts w:ascii="Arial" w:hAnsi="Arial" w:cs="Arial"/>
                <w:sz w:val="24"/>
                <w:szCs w:val="24"/>
              </w:rPr>
              <w:t>Осуществление отдыха и (или) выращивания гражданами для собственных нужд сельскох</w:t>
            </w:r>
            <w:r w:rsidRPr="006D04D7">
              <w:rPr>
                <w:rFonts w:ascii="Arial" w:hAnsi="Arial" w:cs="Arial"/>
                <w:sz w:val="24"/>
                <w:szCs w:val="24"/>
              </w:rPr>
              <w:t>о</w:t>
            </w:r>
            <w:r w:rsidRPr="006D04D7">
              <w:rPr>
                <w:rFonts w:ascii="Arial" w:hAnsi="Arial" w:cs="Arial"/>
                <w:sz w:val="24"/>
                <w:szCs w:val="24"/>
              </w:rPr>
              <w:t>зяйственных культур; размещение хозяйстве</w:t>
            </w:r>
            <w:r w:rsidRPr="006D04D7">
              <w:rPr>
                <w:rFonts w:ascii="Arial" w:hAnsi="Arial" w:cs="Arial"/>
                <w:sz w:val="24"/>
                <w:szCs w:val="24"/>
              </w:rPr>
              <w:t>н</w:t>
            </w:r>
            <w:r w:rsidRPr="006D04D7">
              <w:rPr>
                <w:rFonts w:ascii="Arial" w:hAnsi="Arial" w:cs="Arial"/>
                <w:sz w:val="24"/>
                <w:szCs w:val="24"/>
              </w:rPr>
              <w:t>ных построек, не являющихся объектами н</w:t>
            </w:r>
            <w:r w:rsidRPr="006D04D7">
              <w:rPr>
                <w:rFonts w:ascii="Arial" w:hAnsi="Arial" w:cs="Arial"/>
                <w:sz w:val="24"/>
                <w:szCs w:val="24"/>
              </w:rPr>
              <w:t>е</w:t>
            </w:r>
            <w:r w:rsidRPr="006D04D7">
              <w:rPr>
                <w:rFonts w:ascii="Arial" w:hAnsi="Arial" w:cs="Arial"/>
                <w:sz w:val="24"/>
                <w:szCs w:val="24"/>
              </w:rPr>
              <w:t>движимости, предназначенных для хранения инвентаря и урожая сельскохозяйственных культур</w:t>
            </w:r>
          </w:p>
        </w:tc>
        <w:tc>
          <w:tcPr>
            <w:tcW w:w="1559" w:type="dxa"/>
            <w:vAlign w:val="center"/>
          </w:tcPr>
          <w:p w:rsidR="00A30968" w:rsidRPr="006D04D7" w:rsidRDefault="00A30968" w:rsidP="006B1886">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30968" w:rsidRPr="006D04D7" w:rsidRDefault="00A30968" w:rsidP="006B1886">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30968" w:rsidRPr="006D04D7" w:rsidRDefault="009218E2" w:rsidP="00302607">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30968" w:rsidRPr="006D04D7" w:rsidRDefault="00A30968" w:rsidP="00302607">
            <w:pPr>
              <w:autoSpaceDE w:val="0"/>
              <w:autoSpaceDN w:val="0"/>
              <w:adjustRightInd w:val="0"/>
              <w:jc w:val="center"/>
              <w:rPr>
                <w:rFonts w:ascii="Arial" w:hAnsi="Arial" w:cs="Arial"/>
                <w:sz w:val="24"/>
                <w:szCs w:val="24"/>
              </w:rPr>
            </w:pPr>
            <w:r w:rsidRPr="006D04D7">
              <w:rPr>
                <w:rFonts w:ascii="Arial" w:hAnsi="Arial" w:cs="Arial"/>
                <w:sz w:val="24"/>
                <w:szCs w:val="24"/>
              </w:rPr>
              <w:t>1 этаж</w:t>
            </w:r>
          </w:p>
        </w:tc>
        <w:tc>
          <w:tcPr>
            <w:tcW w:w="2056" w:type="dxa"/>
            <w:vAlign w:val="center"/>
          </w:tcPr>
          <w:p w:rsidR="00A30968" w:rsidRPr="006D04D7" w:rsidRDefault="00A30968" w:rsidP="00302607">
            <w:pPr>
              <w:autoSpaceDE w:val="0"/>
              <w:autoSpaceDN w:val="0"/>
              <w:adjustRightInd w:val="0"/>
              <w:jc w:val="center"/>
              <w:rPr>
                <w:rFonts w:ascii="Arial" w:hAnsi="Arial" w:cs="Arial"/>
                <w:sz w:val="24"/>
                <w:szCs w:val="24"/>
              </w:rPr>
            </w:pPr>
            <w:r w:rsidRPr="006D04D7">
              <w:rPr>
                <w:rFonts w:ascii="Arial" w:hAnsi="Arial" w:cs="Arial"/>
                <w:sz w:val="24"/>
                <w:szCs w:val="24"/>
              </w:rPr>
              <w:t>40 %</w:t>
            </w:r>
          </w:p>
        </w:tc>
      </w:tr>
      <w:tr w:rsidR="00302607" w:rsidRPr="006D04D7" w:rsidTr="002A137C">
        <w:tc>
          <w:tcPr>
            <w:tcW w:w="15736" w:type="dxa"/>
            <w:gridSpan w:val="7"/>
          </w:tcPr>
          <w:p w:rsidR="00302607" w:rsidRPr="006D04D7" w:rsidRDefault="00302607" w:rsidP="00302607">
            <w:pPr>
              <w:autoSpaceDE w:val="0"/>
              <w:autoSpaceDN w:val="0"/>
              <w:adjustRightInd w:val="0"/>
              <w:jc w:val="center"/>
              <w:rPr>
                <w:rFonts w:ascii="Arial" w:hAnsi="Arial" w:cs="Arial"/>
                <w:sz w:val="24"/>
                <w:szCs w:val="24"/>
              </w:rPr>
            </w:pPr>
            <w:r w:rsidRPr="006D04D7">
              <w:rPr>
                <w:rFonts w:ascii="Arial" w:hAnsi="Arial" w:cs="Arial"/>
                <w:bCs/>
                <w:sz w:val="24"/>
                <w:szCs w:val="24"/>
              </w:rPr>
              <w:lastRenderedPageBreak/>
              <w:t>Условно разрешенные виды использования земельных участков</w:t>
            </w:r>
          </w:p>
        </w:tc>
      </w:tr>
      <w:tr w:rsidR="00302607" w:rsidRPr="006D04D7" w:rsidTr="002A137C">
        <w:tc>
          <w:tcPr>
            <w:tcW w:w="15736" w:type="dxa"/>
            <w:gridSpan w:val="7"/>
          </w:tcPr>
          <w:p w:rsidR="00302607" w:rsidRPr="006D04D7" w:rsidRDefault="00302607" w:rsidP="00302607">
            <w:pPr>
              <w:autoSpaceDE w:val="0"/>
              <w:autoSpaceDN w:val="0"/>
              <w:adjustRightInd w:val="0"/>
              <w:jc w:val="center"/>
              <w:rPr>
                <w:rFonts w:ascii="Arial" w:hAnsi="Arial" w:cs="Arial"/>
                <w:sz w:val="24"/>
                <w:szCs w:val="24"/>
              </w:rPr>
            </w:pPr>
            <w:r w:rsidRPr="006D04D7">
              <w:rPr>
                <w:rFonts w:ascii="Arial" w:hAnsi="Arial" w:cs="Arial"/>
                <w:sz w:val="24"/>
                <w:szCs w:val="24"/>
              </w:rPr>
              <w:t>Не устанавливается</w:t>
            </w:r>
          </w:p>
        </w:tc>
      </w:tr>
      <w:tr w:rsidR="00302607" w:rsidRPr="006D04D7" w:rsidTr="002A137C">
        <w:tc>
          <w:tcPr>
            <w:tcW w:w="15736" w:type="dxa"/>
            <w:gridSpan w:val="7"/>
          </w:tcPr>
          <w:p w:rsidR="00302607" w:rsidRPr="006D04D7" w:rsidRDefault="00302607" w:rsidP="00302607">
            <w:pPr>
              <w:autoSpaceDE w:val="0"/>
              <w:autoSpaceDN w:val="0"/>
              <w:adjustRightInd w:val="0"/>
              <w:jc w:val="center"/>
              <w:rPr>
                <w:rFonts w:ascii="Arial" w:hAnsi="Arial" w:cs="Arial"/>
                <w:sz w:val="24"/>
                <w:szCs w:val="24"/>
              </w:rPr>
            </w:pPr>
            <w:r w:rsidRPr="006D04D7">
              <w:rPr>
                <w:rFonts w:ascii="Arial" w:hAnsi="Arial" w:cs="Arial"/>
                <w:sz w:val="24"/>
                <w:szCs w:val="24"/>
              </w:rPr>
              <w:t>Вспомогательные виды разрешенного использования земельных участков</w:t>
            </w:r>
          </w:p>
        </w:tc>
      </w:tr>
      <w:tr w:rsidR="00302607" w:rsidRPr="006D04D7" w:rsidTr="002A137C">
        <w:tc>
          <w:tcPr>
            <w:tcW w:w="15736" w:type="dxa"/>
            <w:gridSpan w:val="7"/>
          </w:tcPr>
          <w:p w:rsidR="00302607" w:rsidRPr="006D04D7" w:rsidRDefault="00302607" w:rsidP="00302607">
            <w:pPr>
              <w:autoSpaceDE w:val="0"/>
              <w:autoSpaceDN w:val="0"/>
              <w:adjustRightInd w:val="0"/>
              <w:jc w:val="center"/>
              <w:rPr>
                <w:rFonts w:ascii="Arial" w:hAnsi="Arial" w:cs="Arial"/>
                <w:sz w:val="24"/>
                <w:szCs w:val="24"/>
              </w:rPr>
            </w:pPr>
            <w:r w:rsidRPr="006D04D7">
              <w:rPr>
                <w:rFonts w:ascii="Arial" w:hAnsi="Arial" w:cs="Arial"/>
                <w:sz w:val="24"/>
                <w:szCs w:val="24"/>
              </w:rPr>
              <w:t>Не устанавливается</w:t>
            </w:r>
          </w:p>
        </w:tc>
      </w:tr>
    </w:tbl>
    <w:p w:rsidR="00302607" w:rsidRPr="006D04D7" w:rsidRDefault="00302607" w:rsidP="00302607">
      <w:pPr>
        <w:pStyle w:val="ad"/>
        <w:widowControl w:val="0"/>
        <w:tabs>
          <w:tab w:val="left" w:pos="0"/>
          <w:tab w:val="left" w:pos="142"/>
        </w:tabs>
        <w:spacing w:after="0" w:line="240" w:lineRule="auto"/>
        <w:ind w:left="0" w:right="-500" w:firstLine="567"/>
        <w:jc w:val="both"/>
        <w:rPr>
          <w:rFonts w:ascii="Arial" w:eastAsia="Times New Roman" w:hAnsi="Arial" w:cs="Arial"/>
          <w:sz w:val="24"/>
          <w:szCs w:val="24"/>
          <w:lang w:bidi="ru-RU"/>
        </w:rPr>
      </w:pPr>
    </w:p>
    <w:p w:rsidR="00302607" w:rsidRPr="006D04D7" w:rsidRDefault="002A137C" w:rsidP="002A137C">
      <w:pPr>
        <w:pStyle w:val="ad"/>
        <w:widowControl w:val="0"/>
        <w:tabs>
          <w:tab w:val="left" w:pos="0"/>
          <w:tab w:val="left" w:pos="142"/>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2.</w:t>
      </w:r>
      <w:r w:rsidR="00302607" w:rsidRPr="006D04D7">
        <w:rPr>
          <w:rFonts w:ascii="Arial" w:eastAsia="Times New Roman" w:hAnsi="Arial" w:cs="Arial"/>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w:t>
      </w:r>
      <w:r w:rsidR="00302607" w:rsidRPr="006D04D7">
        <w:rPr>
          <w:rFonts w:ascii="Arial" w:eastAsia="Times New Roman" w:hAnsi="Arial" w:cs="Arial"/>
          <w:sz w:val="24"/>
          <w:szCs w:val="24"/>
          <w:lang w:bidi="ru-RU"/>
        </w:rPr>
        <w:t>з</w:t>
      </w:r>
      <w:r w:rsidR="00302607" w:rsidRPr="006D04D7">
        <w:rPr>
          <w:rFonts w:ascii="Arial" w:eastAsia="Times New Roman" w:hAnsi="Arial" w:cs="Arial"/>
          <w:sz w:val="24"/>
          <w:szCs w:val="24"/>
          <w:lang w:bidi="ru-RU"/>
        </w:rPr>
        <w:t>рывы между зданиями, строениями и сооружениями, в том числе, расположенными на соседних земельных участках, а также техн</w:t>
      </w:r>
      <w:r w:rsidR="00302607" w:rsidRPr="006D04D7">
        <w:rPr>
          <w:rFonts w:ascii="Arial" w:eastAsia="Times New Roman" w:hAnsi="Arial" w:cs="Arial"/>
          <w:sz w:val="24"/>
          <w:szCs w:val="24"/>
          <w:lang w:bidi="ru-RU"/>
        </w:rPr>
        <w:t>и</w:t>
      </w:r>
      <w:r w:rsidR="00302607" w:rsidRPr="006D04D7">
        <w:rPr>
          <w:rFonts w:ascii="Arial" w:eastAsia="Times New Roman" w:hAnsi="Arial" w:cs="Arial"/>
          <w:sz w:val="24"/>
          <w:szCs w:val="24"/>
          <w:lang w:bidi="ru-RU"/>
        </w:rPr>
        <w:t>ческие регламенты, градостроительные и санитарные нормы и правила.</w:t>
      </w:r>
    </w:p>
    <w:p w:rsidR="002A137C" w:rsidRDefault="002A137C" w:rsidP="002A137C">
      <w:pPr>
        <w:pStyle w:val="ad"/>
        <w:tabs>
          <w:tab w:val="left" w:pos="0"/>
          <w:tab w:val="left" w:pos="142"/>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3.</w:t>
      </w:r>
      <w:r w:rsidR="00302607" w:rsidRPr="006D04D7">
        <w:rPr>
          <w:rFonts w:ascii="Arial" w:eastAsia="Times New Roman" w:hAnsi="Arial" w:cs="Arial"/>
          <w:sz w:val="24"/>
          <w:szCs w:val="24"/>
          <w:lang w:bidi="ru-RU"/>
        </w:rPr>
        <w:t>Ограничения использования земельных участков и объектов капитального строительства в границах территориальной зоны ос</w:t>
      </w:r>
      <w:r w:rsidR="00302607" w:rsidRPr="006D04D7">
        <w:rPr>
          <w:rFonts w:ascii="Arial" w:eastAsia="Times New Roman" w:hAnsi="Arial" w:cs="Arial"/>
          <w:sz w:val="24"/>
          <w:szCs w:val="24"/>
          <w:lang w:bidi="ru-RU"/>
        </w:rPr>
        <w:t>у</w:t>
      </w:r>
      <w:r w:rsidR="00302607" w:rsidRPr="006D04D7">
        <w:rPr>
          <w:rFonts w:ascii="Arial" w:eastAsia="Times New Roman" w:hAnsi="Arial" w:cs="Arial"/>
          <w:sz w:val="24"/>
          <w:szCs w:val="24"/>
          <w:lang w:bidi="ru-RU"/>
        </w:rPr>
        <w:t>ществляются с учетом режимов и ограничений зон с особыми условиями использования территорий, установленных соответству</w:t>
      </w:r>
      <w:r w:rsidR="00302607" w:rsidRPr="006D04D7">
        <w:rPr>
          <w:rFonts w:ascii="Arial" w:eastAsia="Times New Roman" w:hAnsi="Arial" w:cs="Arial"/>
          <w:sz w:val="24"/>
          <w:szCs w:val="24"/>
          <w:lang w:bidi="ru-RU"/>
        </w:rPr>
        <w:t>ю</w:t>
      </w:r>
      <w:r w:rsidR="00302607" w:rsidRPr="006D04D7">
        <w:rPr>
          <w:rFonts w:ascii="Arial" w:eastAsia="Times New Roman" w:hAnsi="Arial" w:cs="Arial"/>
          <w:sz w:val="24"/>
          <w:szCs w:val="24"/>
          <w:lang w:bidi="ru-RU"/>
        </w:rPr>
        <w:t>щими нормативными правовыми актами.</w:t>
      </w:r>
      <w:bookmarkStart w:id="103" w:name="_Toc62671293"/>
      <w:bookmarkStart w:id="104" w:name="_Toc63435421"/>
    </w:p>
    <w:p w:rsidR="002A137C" w:rsidRDefault="002A137C" w:rsidP="002A137C">
      <w:pPr>
        <w:pStyle w:val="ad"/>
        <w:tabs>
          <w:tab w:val="left" w:pos="0"/>
          <w:tab w:val="left" w:pos="142"/>
        </w:tabs>
        <w:spacing w:after="0" w:line="240" w:lineRule="auto"/>
        <w:ind w:left="567" w:right="-500"/>
        <w:jc w:val="both"/>
        <w:rPr>
          <w:rFonts w:ascii="Arial" w:eastAsia="Times New Roman" w:hAnsi="Arial" w:cs="Arial"/>
          <w:sz w:val="24"/>
          <w:szCs w:val="24"/>
          <w:lang w:bidi="ru-RU"/>
        </w:rPr>
      </w:pPr>
    </w:p>
    <w:p w:rsidR="006B1886" w:rsidRPr="002A137C" w:rsidRDefault="006B1886" w:rsidP="002A137C">
      <w:pPr>
        <w:pStyle w:val="ad"/>
        <w:tabs>
          <w:tab w:val="left" w:pos="0"/>
          <w:tab w:val="left" w:pos="142"/>
        </w:tabs>
        <w:spacing w:after="0" w:line="240" w:lineRule="auto"/>
        <w:ind w:left="567" w:right="-500"/>
        <w:jc w:val="center"/>
        <w:rPr>
          <w:rFonts w:ascii="Arial" w:eastAsia="Times New Roman" w:hAnsi="Arial" w:cs="Arial"/>
          <w:b/>
          <w:bCs/>
          <w:sz w:val="30"/>
          <w:szCs w:val="30"/>
          <w:lang w:bidi="ru-RU"/>
        </w:rPr>
      </w:pPr>
      <w:r w:rsidRPr="002A137C">
        <w:rPr>
          <w:rFonts w:ascii="Arial" w:eastAsia="Times New Roman" w:hAnsi="Arial" w:cs="Arial"/>
          <w:b/>
          <w:bCs/>
          <w:sz w:val="30"/>
          <w:szCs w:val="30"/>
          <w:lang w:bidi="ru-RU"/>
        </w:rPr>
        <w:t>Статья 6</w:t>
      </w:r>
      <w:r w:rsidR="00BE32C2" w:rsidRPr="002A137C">
        <w:rPr>
          <w:rFonts w:ascii="Arial" w:eastAsia="Times New Roman" w:hAnsi="Arial" w:cs="Arial"/>
          <w:b/>
          <w:bCs/>
          <w:sz w:val="30"/>
          <w:szCs w:val="30"/>
          <w:lang w:bidi="ru-RU"/>
        </w:rPr>
        <w:t>7</w:t>
      </w:r>
      <w:r w:rsidRPr="002A137C">
        <w:rPr>
          <w:rFonts w:ascii="Arial" w:eastAsia="Times New Roman" w:hAnsi="Arial" w:cs="Arial"/>
          <w:b/>
          <w:bCs/>
          <w:sz w:val="30"/>
          <w:szCs w:val="30"/>
          <w:lang w:bidi="ru-RU"/>
        </w:rPr>
        <w:t>. СХ-2. Зона дачных и садоводческих объединений</w:t>
      </w:r>
      <w:bookmarkEnd w:id="103"/>
      <w:bookmarkEnd w:id="104"/>
    </w:p>
    <w:p w:rsidR="006B1886" w:rsidRPr="006D04D7" w:rsidRDefault="006B1886" w:rsidP="006B1886">
      <w:pPr>
        <w:pStyle w:val="ad"/>
        <w:widowControl w:val="0"/>
        <w:tabs>
          <w:tab w:val="left" w:pos="0"/>
        </w:tabs>
        <w:spacing w:after="0" w:line="240" w:lineRule="auto"/>
        <w:ind w:left="0" w:firstLine="567"/>
        <w:jc w:val="both"/>
        <w:rPr>
          <w:rFonts w:ascii="Arial" w:eastAsia="Times New Roman" w:hAnsi="Arial" w:cs="Arial"/>
          <w:sz w:val="24"/>
          <w:szCs w:val="24"/>
          <w:lang w:bidi="ru-RU"/>
        </w:rPr>
      </w:pPr>
    </w:p>
    <w:p w:rsidR="006B1886" w:rsidRPr="006D04D7" w:rsidRDefault="002A137C" w:rsidP="002A137C">
      <w:pPr>
        <w:pStyle w:val="ad"/>
        <w:widowControl w:val="0"/>
        <w:tabs>
          <w:tab w:val="left" w:pos="567"/>
        </w:tabs>
        <w:spacing w:after="0" w:line="240" w:lineRule="auto"/>
        <w:ind w:left="927"/>
        <w:jc w:val="both"/>
        <w:rPr>
          <w:rFonts w:ascii="Arial" w:eastAsia="Times New Roman" w:hAnsi="Arial" w:cs="Arial"/>
          <w:sz w:val="24"/>
          <w:szCs w:val="24"/>
          <w:lang w:bidi="ru-RU"/>
        </w:rPr>
      </w:pPr>
      <w:r>
        <w:rPr>
          <w:rFonts w:ascii="Arial" w:eastAsia="Times New Roman" w:hAnsi="Arial" w:cs="Arial"/>
          <w:sz w:val="24"/>
          <w:szCs w:val="24"/>
          <w:lang w:bidi="ru-RU"/>
        </w:rPr>
        <w:t>1.</w:t>
      </w:r>
      <w:r w:rsidR="006B1886" w:rsidRPr="006D04D7">
        <w:rPr>
          <w:rFonts w:ascii="Arial" w:eastAsia="Times New Roman" w:hAnsi="Arial" w:cs="Arial"/>
          <w:sz w:val="24"/>
          <w:szCs w:val="24"/>
          <w:lang w:bidi="ru-RU"/>
        </w:rPr>
        <w:t>Виды разрешенного использования земельных участков и объектов капитального строительства, предельные (минимал</w:t>
      </w:r>
      <w:r w:rsidR="006B1886" w:rsidRPr="006D04D7">
        <w:rPr>
          <w:rFonts w:ascii="Arial" w:eastAsia="Times New Roman" w:hAnsi="Arial" w:cs="Arial"/>
          <w:sz w:val="24"/>
          <w:szCs w:val="24"/>
          <w:lang w:bidi="ru-RU"/>
        </w:rPr>
        <w:t>ь</w:t>
      </w:r>
      <w:r w:rsidR="006B1886" w:rsidRPr="006D04D7">
        <w:rPr>
          <w:rFonts w:ascii="Arial" w:eastAsia="Times New Roman" w:hAnsi="Arial" w:cs="Arial"/>
          <w:sz w:val="24"/>
          <w:szCs w:val="24"/>
          <w:lang w:bidi="ru-RU"/>
        </w:rPr>
        <w:t>ные и (или) максимальные) размеры земельных участков и предельные параметры разрешенного строительства, реко</w:t>
      </w:r>
      <w:r w:rsidR="006B1886" w:rsidRPr="006D04D7">
        <w:rPr>
          <w:rFonts w:ascii="Arial" w:eastAsia="Times New Roman" w:hAnsi="Arial" w:cs="Arial"/>
          <w:sz w:val="24"/>
          <w:szCs w:val="24"/>
          <w:lang w:bidi="ru-RU"/>
        </w:rPr>
        <w:t>н</w:t>
      </w:r>
      <w:r w:rsidR="006B1886" w:rsidRPr="006D04D7">
        <w:rPr>
          <w:rFonts w:ascii="Arial" w:eastAsia="Times New Roman" w:hAnsi="Arial" w:cs="Arial"/>
          <w:sz w:val="24"/>
          <w:szCs w:val="24"/>
          <w:lang w:bidi="ru-RU"/>
        </w:rPr>
        <w:t>струкции объектов капитального строительства приведены в таблице 6</w:t>
      </w:r>
      <w:r w:rsidR="00BE32C2" w:rsidRPr="006D04D7">
        <w:rPr>
          <w:rFonts w:ascii="Arial" w:eastAsia="Times New Roman" w:hAnsi="Arial" w:cs="Arial"/>
          <w:sz w:val="24"/>
          <w:szCs w:val="24"/>
          <w:lang w:bidi="ru-RU"/>
        </w:rPr>
        <w:t>7</w:t>
      </w:r>
      <w:r w:rsidR="006B1886" w:rsidRPr="006D04D7">
        <w:rPr>
          <w:rFonts w:ascii="Arial" w:eastAsia="Times New Roman" w:hAnsi="Arial" w:cs="Arial"/>
          <w:sz w:val="24"/>
          <w:szCs w:val="24"/>
          <w:lang w:bidi="ru-RU"/>
        </w:rPr>
        <w:t>.1.</w:t>
      </w:r>
    </w:p>
    <w:p w:rsidR="006B1886" w:rsidRPr="006D04D7" w:rsidRDefault="006B1886" w:rsidP="006B1886">
      <w:pPr>
        <w:pStyle w:val="ad"/>
        <w:widowControl w:val="0"/>
        <w:tabs>
          <w:tab w:val="left" w:pos="0"/>
        </w:tabs>
        <w:spacing w:after="0" w:line="240" w:lineRule="auto"/>
        <w:ind w:left="567" w:right="-500"/>
        <w:jc w:val="right"/>
        <w:rPr>
          <w:rFonts w:ascii="Arial" w:eastAsia="Times New Roman" w:hAnsi="Arial" w:cs="Arial"/>
          <w:sz w:val="24"/>
          <w:szCs w:val="24"/>
          <w:lang w:bidi="ru-RU"/>
        </w:rPr>
      </w:pPr>
    </w:p>
    <w:p w:rsidR="006B1886" w:rsidRPr="006D04D7" w:rsidRDefault="006B1886" w:rsidP="006B1886">
      <w:pPr>
        <w:pStyle w:val="ad"/>
        <w:widowControl w:val="0"/>
        <w:tabs>
          <w:tab w:val="left" w:pos="0"/>
        </w:tabs>
        <w:spacing w:after="0" w:line="240" w:lineRule="auto"/>
        <w:ind w:left="567" w:right="-500"/>
        <w:jc w:val="right"/>
        <w:rPr>
          <w:rFonts w:ascii="Arial" w:eastAsia="Times New Roman" w:hAnsi="Arial" w:cs="Arial"/>
          <w:sz w:val="24"/>
          <w:szCs w:val="24"/>
          <w:lang w:bidi="ru-RU"/>
        </w:rPr>
      </w:pPr>
      <w:r w:rsidRPr="006D04D7">
        <w:rPr>
          <w:rFonts w:ascii="Arial" w:eastAsia="Times New Roman" w:hAnsi="Arial" w:cs="Arial"/>
          <w:sz w:val="24"/>
          <w:szCs w:val="24"/>
          <w:lang w:bidi="ru-RU"/>
        </w:rPr>
        <w:t>Таблица 6</w:t>
      </w:r>
      <w:r w:rsidR="00BE32C2" w:rsidRPr="006D04D7">
        <w:rPr>
          <w:rFonts w:ascii="Arial" w:eastAsia="Times New Roman" w:hAnsi="Arial" w:cs="Arial"/>
          <w:sz w:val="24"/>
          <w:szCs w:val="24"/>
          <w:lang w:bidi="ru-RU"/>
        </w:rPr>
        <w:t>7</w:t>
      </w:r>
      <w:r w:rsidRPr="006D04D7">
        <w:rPr>
          <w:rFonts w:ascii="Arial" w:eastAsia="Times New Roman" w:hAnsi="Arial" w:cs="Arial"/>
          <w:sz w:val="24"/>
          <w:szCs w:val="24"/>
          <w:lang w:bidi="ru-RU"/>
        </w:rPr>
        <w:t>.1</w:t>
      </w:r>
    </w:p>
    <w:p w:rsidR="006B1886" w:rsidRPr="006D04D7" w:rsidRDefault="006B1886" w:rsidP="006B1886">
      <w:pPr>
        <w:pStyle w:val="ad"/>
        <w:widowControl w:val="0"/>
        <w:tabs>
          <w:tab w:val="left" w:pos="0"/>
        </w:tabs>
        <w:spacing w:after="0" w:line="240" w:lineRule="auto"/>
        <w:ind w:left="567" w:right="-500"/>
        <w:jc w:val="right"/>
        <w:rPr>
          <w:rFonts w:ascii="Arial" w:eastAsia="Times New Roman" w:hAnsi="Arial" w:cs="Arial"/>
          <w:sz w:val="24"/>
          <w:szCs w:val="24"/>
          <w:lang w:bidi="ru-RU"/>
        </w:rPr>
      </w:pPr>
    </w:p>
    <w:tbl>
      <w:tblPr>
        <w:tblStyle w:val="af2"/>
        <w:tblW w:w="15736" w:type="dxa"/>
        <w:tblInd w:w="-34" w:type="dxa"/>
        <w:tblLayout w:type="fixed"/>
        <w:tblLook w:val="04A0" w:firstRow="1" w:lastRow="0" w:firstColumn="1" w:lastColumn="0" w:noHBand="0" w:noVBand="1"/>
      </w:tblPr>
      <w:tblGrid>
        <w:gridCol w:w="1589"/>
        <w:gridCol w:w="5670"/>
        <w:gridCol w:w="1559"/>
        <w:gridCol w:w="1559"/>
        <w:gridCol w:w="1985"/>
        <w:gridCol w:w="1318"/>
        <w:gridCol w:w="2056"/>
      </w:tblGrid>
      <w:tr w:rsidR="006B1886" w:rsidRPr="006D04D7" w:rsidTr="002A137C">
        <w:trPr>
          <w:cantSplit/>
        </w:trPr>
        <w:tc>
          <w:tcPr>
            <w:tcW w:w="1589" w:type="dxa"/>
            <w:vMerge w:val="restart"/>
            <w:vAlign w:val="center"/>
          </w:tcPr>
          <w:p w:rsidR="006B1886" w:rsidRPr="006D04D7" w:rsidRDefault="006B1886" w:rsidP="006B1886">
            <w:pPr>
              <w:jc w:val="center"/>
              <w:rPr>
                <w:rFonts w:ascii="Arial" w:hAnsi="Arial" w:cs="Arial"/>
                <w:sz w:val="24"/>
                <w:szCs w:val="24"/>
              </w:rPr>
            </w:pPr>
            <w:r w:rsidRPr="006D04D7">
              <w:rPr>
                <w:rFonts w:ascii="Arial" w:eastAsia="Calibri" w:hAnsi="Arial" w:cs="Arial"/>
                <w:sz w:val="24"/>
                <w:szCs w:val="24"/>
              </w:rPr>
              <w:t>Наимен</w:t>
            </w:r>
            <w:r w:rsidRPr="006D04D7">
              <w:rPr>
                <w:rFonts w:ascii="Arial" w:eastAsia="Calibri" w:hAnsi="Arial" w:cs="Arial"/>
                <w:sz w:val="24"/>
                <w:szCs w:val="24"/>
              </w:rPr>
              <w:t>о</w:t>
            </w:r>
            <w:r w:rsidRPr="006D04D7">
              <w:rPr>
                <w:rFonts w:ascii="Arial" w:eastAsia="Calibri" w:hAnsi="Arial" w:cs="Arial"/>
                <w:sz w:val="24"/>
                <w:szCs w:val="24"/>
              </w:rPr>
              <w:t>вание вида разреше</w:t>
            </w:r>
            <w:r w:rsidRPr="006D04D7">
              <w:rPr>
                <w:rFonts w:ascii="Arial" w:eastAsia="Calibri" w:hAnsi="Arial" w:cs="Arial"/>
                <w:sz w:val="24"/>
                <w:szCs w:val="24"/>
              </w:rPr>
              <w:t>н</w:t>
            </w:r>
            <w:r w:rsidRPr="006D04D7">
              <w:rPr>
                <w:rFonts w:ascii="Arial" w:eastAsia="Calibri" w:hAnsi="Arial" w:cs="Arial"/>
                <w:sz w:val="24"/>
                <w:szCs w:val="24"/>
              </w:rPr>
              <w:t>ного и</w:t>
            </w:r>
            <w:r w:rsidRPr="006D04D7">
              <w:rPr>
                <w:rFonts w:ascii="Arial" w:eastAsia="Calibri" w:hAnsi="Arial" w:cs="Arial"/>
                <w:sz w:val="24"/>
                <w:szCs w:val="24"/>
              </w:rPr>
              <w:t>с</w:t>
            </w:r>
            <w:r w:rsidRPr="006D04D7">
              <w:rPr>
                <w:rFonts w:ascii="Arial" w:eastAsia="Calibri" w:hAnsi="Arial" w:cs="Arial"/>
                <w:sz w:val="24"/>
                <w:szCs w:val="24"/>
              </w:rPr>
              <w:t>пользов</w:t>
            </w:r>
            <w:r w:rsidRPr="006D04D7">
              <w:rPr>
                <w:rFonts w:ascii="Arial" w:eastAsia="Calibri" w:hAnsi="Arial" w:cs="Arial"/>
                <w:sz w:val="24"/>
                <w:szCs w:val="24"/>
              </w:rPr>
              <w:t>а</w:t>
            </w:r>
            <w:r w:rsidRPr="006D04D7">
              <w:rPr>
                <w:rFonts w:ascii="Arial" w:eastAsia="Calibri" w:hAnsi="Arial" w:cs="Arial"/>
                <w:sz w:val="24"/>
                <w:szCs w:val="24"/>
              </w:rPr>
              <w:t>ния з</w:t>
            </w:r>
            <w:r w:rsidRPr="006D04D7">
              <w:rPr>
                <w:rFonts w:ascii="Arial" w:eastAsia="Calibri" w:hAnsi="Arial" w:cs="Arial"/>
                <w:sz w:val="24"/>
                <w:szCs w:val="24"/>
              </w:rPr>
              <w:t>е</w:t>
            </w:r>
            <w:r w:rsidRPr="006D04D7">
              <w:rPr>
                <w:rFonts w:ascii="Arial" w:eastAsia="Calibri" w:hAnsi="Arial" w:cs="Arial"/>
                <w:sz w:val="24"/>
                <w:szCs w:val="24"/>
              </w:rPr>
              <w:t xml:space="preserve">мельного участка (код </w:t>
            </w:r>
            <w:r w:rsidRPr="006D04D7">
              <w:rPr>
                <w:rFonts w:ascii="Arial" w:eastAsia="Calibri" w:hAnsi="Arial" w:cs="Arial"/>
                <w:sz w:val="24"/>
                <w:szCs w:val="24"/>
              </w:rPr>
              <w:lastRenderedPageBreak/>
              <w:t>(числовое обознач</w:t>
            </w:r>
            <w:r w:rsidRPr="006D04D7">
              <w:rPr>
                <w:rFonts w:ascii="Arial" w:eastAsia="Calibri" w:hAnsi="Arial" w:cs="Arial"/>
                <w:sz w:val="24"/>
                <w:szCs w:val="24"/>
              </w:rPr>
              <w:t>е</w:t>
            </w:r>
            <w:r w:rsidRPr="006D04D7">
              <w:rPr>
                <w:rFonts w:ascii="Arial" w:eastAsia="Calibri" w:hAnsi="Arial" w:cs="Arial"/>
                <w:sz w:val="24"/>
                <w:szCs w:val="24"/>
              </w:rPr>
              <w:t>ние) вида разреше</w:t>
            </w:r>
            <w:r w:rsidRPr="006D04D7">
              <w:rPr>
                <w:rFonts w:ascii="Arial" w:eastAsia="Calibri" w:hAnsi="Arial" w:cs="Arial"/>
                <w:sz w:val="24"/>
                <w:szCs w:val="24"/>
              </w:rPr>
              <w:t>н</w:t>
            </w:r>
            <w:r w:rsidRPr="006D04D7">
              <w:rPr>
                <w:rFonts w:ascii="Arial" w:eastAsia="Calibri" w:hAnsi="Arial" w:cs="Arial"/>
                <w:sz w:val="24"/>
                <w:szCs w:val="24"/>
              </w:rPr>
              <w:t>ного и</w:t>
            </w:r>
            <w:r w:rsidRPr="006D04D7">
              <w:rPr>
                <w:rFonts w:ascii="Arial" w:eastAsia="Calibri" w:hAnsi="Arial" w:cs="Arial"/>
                <w:sz w:val="24"/>
                <w:szCs w:val="24"/>
              </w:rPr>
              <w:t>с</w:t>
            </w:r>
            <w:r w:rsidRPr="006D04D7">
              <w:rPr>
                <w:rFonts w:ascii="Arial" w:eastAsia="Calibri" w:hAnsi="Arial" w:cs="Arial"/>
                <w:sz w:val="24"/>
                <w:szCs w:val="24"/>
              </w:rPr>
              <w:t>пользов</w:t>
            </w:r>
            <w:r w:rsidRPr="006D04D7">
              <w:rPr>
                <w:rFonts w:ascii="Arial" w:eastAsia="Calibri" w:hAnsi="Arial" w:cs="Arial"/>
                <w:sz w:val="24"/>
                <w:szCs w:val="24"/>
              </w:rPr>
              <w:t>а</w:t>
            </w:r>
            <w:r w:rsidRPr="006D04D7">
              <w:rPr>
                <w:rFonts w:ascii="Arial" w:eastAsia="Calibri" w:hAnsi="Arial" w:cs="Arial"/>
                <w:sz w:val="24"/>
                <w:szCs w:val="24"/>
              </w:rPr>
              <w:t>ния з</w:t>
            </w:r>
            <w:r w:rsidRPr="006D04D7">
              <w:rPr>
                <w:rFonts w:ascii="Arial" w:eastAsia="Calibri" w:hAnsi="Arial" w:cs="Arial"/>
                <w:sz w:val="24"/>
                <w:szCs w:val="24"/>
              </w:rPr>
              <w:t>е</w:t>
            </w:r>
            <w:r w:rsidRPr="006D04D7">
              <w:rPr>
                <w:rFonts w:ascii="Arial" w:eastAsia="Calibri" w:hAnsi="Arial" w:cs="Arial"/>
                <w:sz w:val="24"/>
                <w:szCs w:val="24"/>
              </w:rPr>
              <w:t>мельного участка)</w:t>
            </w:r>
          </w:p>
        </w:tc>
        <w:tc>
          <w:tcPr>
            <w:tcW w:w="5670" w:type="dxa"/>
            <w:vMerge w:val="restart"/>
            <w:vAlign w:val="center"/>
          </w:tcPr>
          <w:p w:rsidR="006B1886" w:rsidRPr="006D04D7" w:rsidRDefault="006B1886" w:rsidP="006B1886">
            <w:pPr>
              <w:jc w:val="center"/>
              <w:rPr>
                <w:rFonts w:ascii="Arial" w:hAnsi="Arial" w:cs="Arial"/>
                <w:sz w:val="24"/>
                <w:szCs w:val="24"/>
              </w:rPr>
            </w:pPr>
            <w:r w:rsidRPr="006D04D7">
              <w:rPr>
                <w:rFonts w:ascii="Arial" w:eastAsia="Calibri" w:hAnsi="Arial" w:cs="Arial"/>
                <w:sz w:val="24"/>
                <w:szCs w:val="24"/>
              </w:rPr>
              <w:lastRenderedPageBreak/>
              <w:t>Характеристика вида разрешенного использ</w:t>
            </w:r>
            <w:r w:rsidRPr="006D04D7">
              <w:rPr>
                <w:rFonts w:ascii="Arial" w:eastAsia="Calibri" w:hAnsi="Arial" w:cs="Arial"/>
                <w:sz w:val="24"/>
                <w:szCs w:val="24"/>
              </w:rPr>
              <w:t>о</w:t>
            </w:r>
            <w:r w:rsidRPr="006D04D7">
              <w:rPr>
                <w:rFonts w:ascii="Arial" w:eastAsia="Calibri" w:hAnsi="Arial" w:cs="Arial"/>
                <w:sz w:val="24"/>
                <w:szCs w:val="24"/>
              </w:rPr>
              <w:t>вания</w:t>
            </w:r>
          </w:p>
        </w:tc>
        <w:tc>
          <w:tcPr>
            <w:tcW w:w="8477" w:type="dxa"/>
            <w:gridSpan w:val="5"/>
            <w:vAlign w:val="center"/>
          </w:tcPr>
          <w:p w:rsidR="006B1886" w:rsidRPr="006D04D7" w:rsidRDefault="006B1886" w:rsidP="006B1886">
            <w:pPr>
              <w:jc w:val="center"/>
              <w:rPr>
                <w:rFonts w:ascii="Arial" w:eastAsia="Calibri" w:hAnsi="Arial" w:cs="Arial"/>
                <w:sz w:val="24"/>
                <w:szCs w:val="24"/>
              </w:rPr>
            </w:pPr>
            <w:r w:rsidRPr="006D04D7">
              <w:rPr>
                <w:rFonts w:ascii="Arial" w:eastAsia="Calibri"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6D04D7">
              <w:rPr>
                <w:rFonts w:ascii="Arial" w:eastAsia="Calibri" w:hAnsi="Arial" w:cs="Arial"/>
                <w:sz w:val="24"/>
                <w:szCs w:val="24"/>
              </w:rPr>
              <w:t>н</w:t>
            </w:r>
            <w:r w:rsidRPr="006D04D7">
              <w:rPr>
                <w:rFonts w:ascii="Arial" w:eastAsia="Calibri" w:hAnsi="Arial" w:cs="Arial"/>
                <w:sz w:val="24"/>
                <w:szCs w:val="24"/>
              </w:rPr>
              <w:t>струкции объектов капитального строительства</w:t>
            </w:r>
          </w:p>
        </w:tc>
      </w:tr>
      <w:tr w:rsidR="006B1886" w:rsidRPr="006D04D7" w:rsidTr="002A137C">
        <w:trPr>
          <w:cantSplit/>
        </w:trPr>
        <w:tc>
          <w:tcPr>
            <w:tcW w:w="1589" w:type="dxa"/>
            <w:vMerge/>
            <w:vAlign w:val="center"/>
          </w:tcPr>
          <w:p w:rsidR="006B1886" w:rsidRPr="006D04D7" w:rsidRDefault="006B1886" w:rsidP="006B1886">
            <w:pPr>
              <w:jc w:val="center"/>
              <w:rPr>
                <w:rFonts w:ascii="Arial" w:hAnsi="Arial" w:cs="Arial"/>
                <w:sz w:val="24"/>
                <w:szCs w:val="24"/>
              </w:rPr>
            </w:pPr>
          </w:p>
        </w:tc>
        <w:tc>
          <w:tcPr>
            <w:tcW w:w="5670" w:type="dxa"/>
            <w:vMerge/>
            <w:vAlign w:val="center"/>
          </w:tcPr>
          <w:p w:rsidR="006B1886" w:rsidRPr="006D04D7" w:rsidRDefault="006B1886" w:rsidP="006B1886">
            <w:pPr>
              <w:jc w:val="center"/>
              <w:rPr>
                <w:rFonts w:ascii="Arial" w:hAnsi="Arial" w:cs="Arial"/>
                <w:sz w:val="24"/>
                <w:szCs w:val="24"/>
              </w:rPr>
            </w:pPr>
          </w:p>
        </w:tc>
        <w:tc>
          <w:tcPr>
            <w:tcW w:w="3118" w:type="dxa"/>
            <w:gridSpan w:val="2"/>
            <w:vAlign w:val="center"/>
          </w:tcPr>
          <w:p w:rsidR="006B1886" w:rsidRPr="006D04D7" w:rsidRDefault="006B1886" w:rsidP="006B1886">
            <w:pPr>
              <w:autoSpaceDE w:val="0"/>
              <w:autoSpaceDN w:val="0"/>
              <w:adjustRightInd w:val="0"/>
              <w:jc w:val="center"/>
              <w:rPr>
                <w:rFonts w:ascii="Arial" w:hAnsi="Arial" w:cs="Arial"/>
                <w:sz w:val="24"/>
                <w:szCs w:val="24"/>
              </w:rPr>
            </w:pPr>
            <w:r w:rsidRPr="006D04D7">
              <w:rPr>
                <w:rFonts w:ascii="Arial" w:hAnsi="Arial" w:cs="Arial"/>
                <w:sz w:val="24"/>
                <w:szCs w:val="24"/>
              </w:rPr>
              <w:t>Предельные (минимал</w:t>
            </w:r>
            <w:r w:rsidRPr="006D04D7">
              <w:rPr>
                <w:rFonts w:ascii="Arial" w:hAnsi="Arial" w:cs="Arial"/>
                <w:sz w:val="24"/>
                <w:szCs w:val="24"/>
              </w:rPr>
              <w:t>ь</w:t>
            </w:r>
            <w:r w:rsidRPr="006D04D7">
              <w:rPr>
                <w:rFonts w:ascii="Arial" w:hAnsi="Arial" w:cs="Arial"/>
                <w:sz w:val="24"/>
                <w:szCs w:val="24"/>
              </w:rPr>
              <w:t>ные и (или) максимал</w:t>
            </w:r>
            <w:r w:rsidRPr="006D04D7">
              <w:rPr>
                <w:rFonts w:ascii="Arial" w:hAnsi="Arial" w:cs="Arial"/>
                <w:sz w:val="24"/>
                <w:szCs w:val="24"/>
              </w:rPr>
              <w:t>ь</w:t>
            </w:r>
            <w:r w:rsidRPr="006D04D7">
              <w:rPr>
                <w:rFonts w:ascii="Arial" w:hAnsi="Arial" w:cs="Arial"/>
                <w:sz w:val="24"/>
                <w:szCs w:val="24"/>
              </w:rPr>
              <w:t>ные) размеры земельных участков, в том числе их площадь</w:t>
            </w:r>
          </w:p>
        </w:tc>
        <w:tc>
          <w:tcPr>
            <w:tcW w:w="1985" w:type="dxa"/>
            <w:vMerge w:val="restart"/>
            <w:vAlign w:val="center"/>
          </w:tcPr>
          <w:p w:rsidR="006B1886" w:rsidRPr="006D04D7" w:rsidRDefault="006B1886" w:rsidP="006B1886">
            <w:pPr>
              <w:autoSpaceDE w:val="0"/>
              <w:autoSpaceDN w:val="0"/>
              <w:adjustRightInd w:val="0"/>
              <w:jc w:val="center"/>
              <w:rPr>
                <w:rFonts w:ascii="Arial" w:hAnsi="Arial" w:cs="Arial"/>
                <w:sz w:val="24"/>
                <w:szCs w:val="24"/>
              </w:rPr>
            </w:pPr>
            <w:r w:rsidRPr="006D04D7">
              <w:rPr>
                <w:rFonts w:ascii="Arial" w:hAnsi="Arial" w:cs="Arial"/>
                <w:sz w:val="24"/>
                <w:szCs w:val="24"/>
              </w:rPr>
              <w:t>Минимальные отступы от гр</w:t>
            </w:r>
            <w:r w:rsidRPr="006D04D7">
              <w:rPr>
                <w:rFonts w:ascii="Arial" w:hAnsi="Arial" w:cs="Arial"/>
                <w:sz w:val="24"/>
                <w:szCs w:val="24"/>
              </w:rPr>
              <w:t>а</w:t>
            </w:r>
            <w:r w:rsidRPr="006D04D7">
              <w:rPr>
                <w:rFonts w:ascii="Arial" w:hAnsi="Arial" w:cs="Arial"/>
                <w:sz w:val="24"/>
                <w:szCs w:val="24"/>
              </w:rPr>
              <w:t>ниц земельных участков в ц</w:t>
            </w:r>
            <w:r w:rsidRPr="006D04D7">
              <w:rPr>
                <w:rFonts w:ascii="Arial" w:hAnsi="Arial" w:cs="Arial"/>
                <w:sz w:val="24"/>
                <w:szCs w:val="24"/>
              </w:rPr>
              <w:t>е</w:t>
            </w:r>
            <w:r w:rsidRPr="006D04D7">
              <w:rPr>
                <w:rFonts w:ascii="Arial" w:hAnsi="Arial" w:cs="Arial"/>
                <w:sz w:val="24"/>
                <w:szCs w:val="24"/>
              </w:rPr>
              <w:t>лях определ</w:t>
            </w:r>
            <w:r w:rsidRPr="006D04D7">
              <w:rPr>
                <w:rFonts w:ascii="Arial" w:hAnsi="Arial" w:cs="Arial"/>
                <w:sz w:val="24"/>
                <w:szCs w:val="24"/>
              </w:rPr>
              <w:t>е</w:t>
            </w:r>
            <w:r w:rsidRPr="006D04D7">
              <w:rPr>
                <w:rFonts w:ascii="Arial" w:hAnsi="Arial" w:cs="Arial"/>
                <w:sz w:val="24"/>
                <w:szCs w:val="24"/>
              </w:rPr>
              <w:lastRenderedPageBreak/>
              <w:t>ния мест доп</w:t>
            </w:r>
            <w:r w:rsidRPr="006D04D7">
              <w:rPr>
                <w:rFonts w:ascii="Arial" w:hAnsi="Arial" w:cs="Arial"/>
                <w:sz w:val="24"/>
                <w:szCs w:val="24"/>
              </w:rPr>
              <w:t>у</w:t>
            </w:r>
            <w:r w:rsidRPr="006D04D7">
              <w:rPr>
                <w:rFonts w:ascii="Arial" w:hAnsi="Arial" w:cs="Arial"/>
                <w:sz w:val="24"/>
                <w:szCs w:val="24"/>
              </w:rPr>
              <w:t>стимого ра</w:t>
            </w:r>
            <w:r w:rsidRPr="006D04D7">
              <w:rPr>
                <w:rFonts w:ascii="Arial" w:hAnsi="Arial" w:cs="Arial"/>
                <w:sz w:val="24"/>
                <w:szCs w:val="24"/>
              </w:rPr>
              <w:t>з</w:t>
            </w:r>
            <w:r w:rsidRPr="006D04D7">
              <w:rPr>
                <w:rFonts w:ascii="Arial" w:hAnsi="Arial" w:cs="Arial"/>
                <w:sz w:val="24"/>
                <w:szCs w:val="24"/>
              </w:rPr>
              <w:t>мещения зд</w:t>
            </w:r>
            <w:r w:rsidRPr="006D04D7">
              <w:rPr>
                <w:rFonts w:ascii="Arial" w:hAnsi="Arial" w:cs="Arial"/>
                <w:sz w:val="24"/>
                <w:szCs w:val="24"/>
              </w:rPr>
              <w:t>а</w:t>
            </w:r>
            <w:r w:rsidRPr="006D04D7">
              <w:rPr>
                <w:rFonts w:ascii="Arial" w:hAnsi="Arial" w:cs="Arial"/>
                <w:sz w:val="24"/>
                <w:szCs w:val="24"/>
              </w:rPr>
              <w:t>ний, строений, сооружений, за пределами к</w:t>
            </w:r>
            <w:r w:rsidRPr="006D04D7">
              <w:rPr>
                <w:rFonts w:ascii="Arial" w:hAnsi="Arial" w:cs="Arial"/>
                <w:sz w:val="24"/>
                <w:szCs w:val="24"/>
              </w:rPr>
              <w:t>о</w:t>
            </w:r>
            <w:r w:rsidRPr="006D04D7">
              <w:rPr>
                <w:rFonts w:ascii="Arial" w:hAnsi="Arial" w:cs="Arial"/>
                <w:sz w:val="24"/>
                <w:szCs w:val="24"/>
              </w:rPr>
              <w:t>торых запр</w:t>
            </w:r>
            <w:r w:rsidRPr="006D04D7">
              <w:rPr>
                <w:rFonts w:ascii="Arial" w:hAnsi="Arial" w:cs="Arial"/>
                <w:sz w:val="24"/>
                <w:szCs w:val="24"/>
              </w:rPr>
              <w:t>е</w:t>
            </w:r>
            <w:r w:rsidRPr="006D04D7">
              <w:rPr>
                <w:rFonts w:ascii="Arial" w:hAnsi="Arial" w:cs="Arial"/>
                <w:sz w:val="24"/>
                <w:szCs w:val="24"/>
              </w:rPr>
              <w:t>щено стро</w:t>
            </w:r>
            <w:r w:rsidRPr="006D04D7">
              <w:rPr>
                <w:rFonts w:ascii="Arial" w:hAnsi="Arial" w:cs="Arial"/>
                <w:sz w:val="24"/>
                <w:szCs w:val="24"/>
              </w:rPr>
              <w:t>и</w:t>
            </w:r>
            <w:r w:rsidRPr="006D04D7">
              <w:rPr>
                <w:rFonts w:ascii="Arial" w:hAnsi="Arial" w:cs="Arial"/>
                <w:sz w:val="24"/>
                <w:szCs w:val="24"/>
              </w:rPr>
              <w:t>тельство зд</w:t>
            </w:r>
            <w:r w:rsidRPr="006D04D7">
              <w:rPr>
                <w:rFonts w:ascii="Arial" w:hAnsi="Arial" w:cs="Arial"/>
                <w:sz w:val="24"/>
                <w:szCs w:val="24"/>
              </w:rPr>
              <w:t>а</w:t>
            </w:r>
            <w:r w:rsidRPr="006D04D7">
              <w:rPr>
                <w:rFonts w:ascii="Arial" w:hAnsi="Arial" w:cs="Arial"/>
                <w:sz w:val="24"/>
                <w:szCs w:val="24"/>
              </w:rPr>
              <w:t>ний, строений, сооружений</w:t>
            </w:r>
          </w:p>
        </w:tc>
        <w:tc>
          <w:tcPr>
            <w:tcW w:w="1318" w:type="dxa"/>
            <w:vMerge w:val="restart"/>
            <w:vAlign w:val="center"/>
          </w:tcPr>
          <w:p w:rsidR="006B1886" w:rsidRPr="006D04D7" w:rsidRDefault="006B1886" w:rsidP="006B1886">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Пр</w:t>
            </w:r>
            <w:r w:rsidRPr="006D04D7">
              <w:rPr>
                <w:rFonts w:ascii="Arial" w:hAnsi="Arial" w:cs="Arial"/>
                <w:sz w:val="24"/>
                <w:szCs w:val="24"/>
              </w:rPr>
              <w:t>е</w:t>
            </w:r>
            <w:r w:rsidRPr="006D04D7">
              <w:rPr>
                <w:rFonts w:ascii="Arial" w:hAnsi="Arial" w:cs="Arial"/>
                <w:sz w:val="24"/>
                <w:szCs w:val="24"/>
              </w:rPr>
              <w:t>дельное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или </w:t>
            </w:r>
            <w:proofErr w:type="gramStart"/>
            <w:r w:rsidRPr="006D04D7">
              <w:rPr>
                <w:rFonts w:ascii="Arial" w:hAnsi="Arial" w:cs="Arial"/>
                <w:sz w:val="24"/>
                <w:szCs w:val="24"/>
              </w:rPr>
              <w:lastRenderedPageBreak/>
              <w:t>предел</w:t>
            </w:r>
            <w:r w:rsidRPr="006D04D7">
              <w:rPr>
                <w:rFonts w:ascii="Arial" w:hAnsi="Arial" w:cs="Arial"/>
                <w:sz w:val="24"/>
                <w:szCs w:val="24"/>
              </w:rPr>
              <w:t>ь</w:t>
            </w:r>
            <w:r w:rsidRPr="006D04D7">
              <w:rPr>
                <w:rFonts w:ascii="Arial" w:hAnsi="Arial" w:cs="Arial"/>
                <w:sz w:val="24"/>
                <w:szCs w:val="24"/>
              </w:rPr>
              <w:t>ная</w:t>
            </w:r>
            <w:proofErr w:type="gramEnd"/>
            <w:r w:rsidRPr="006D04D7">
              <w:rPr>
                <w:rFonts w:ascii="Arial" w:hAnsi="Arial" w:cs="Arial"/>
                <w:sz w:val="24"/>
                <w:szCs w:val="24"/>
              </w:rPr>
              <w:t xml:space="preserve"> в</w:t>
            </w:r>
            <w:r w:rsidRPr="006D04D7">
              <w:rPr>
                <w:rFonts w:ascii="Arial" w:hAnsi="Arial" w:cs="Arial"/>
                <w:sz w:val="24"/>
                <w:szCs w:val="24"/>
              </w:rPr>
              <w:t>ы</w:t>
            </w:r>
            <w:r w:rsidRPr="006D04D7">
              <w:rPr>
                <w:rFonts w:ascii="Arial" w:hAnsi="Arial" w:cs="Arial"/>
                <w:sz w:val="24"/>
                <w:szCs w:val="24"/>
              </w:rPr>
              <w:t>соту зд</w:t>
            </w:r>
            <w:r w:rsidRPr="006D04D7">
              <w:rPr>
                <w:rFonts w:ascii="Arial" w:hAnsi="Arial" w:cs="Arial"/>
                <w:sz w:val="24"/>
                <w:szCs w:val="24"/>
              </w:rPr>
              <w:t>а</w:t>
            </w:r>
            <w:r w:rsidRPr="006D04D7">
              <w:rPr>
                <w:rFonts w:ascii="Arial" w:hAnsi="Arial" w:cs="Arial"/>
                <w:sz w:val="24"/>
                <w:szCs w:val="24"/>
              </w:rPr>
              <w:t>ний, строений, сооруж</w:t>
            </w:r>
            <w:r w:rsidRPr="006D04D7">
              <w:rPr>
                <w:rFonts w:ascii="Arial" w:hAnsi="Arial" w:cs="Arial"/>
                <w:sz w:val="24"/>
                <w:szCs w:val="24"/>
              </w:rPr>
              <w:t>е</w:t>
            </w:r>
            <w:r w:rsidRPr="006D04D7">
              <w:rPr>
                <w:rFonts w:ascii="Arial" w:hAnsi="Arial" w:cs="Arial"/>
                <w:sz w:val="24"/>
                <w:szCs w:val="24"/>
              </w:rPr>
              <w:t>ний</w:t>
            </w:r>
          </w:p>
        </w:tc>
        <w:tc>
          <w:tcPr>
            <w:tcW w:w="2056" w:type="dxa"/>
            <w:vMerge w:val="restart"/>
            <w:vAlign w:val="center"/>
          </w:tcPr>
          <w:p w:rsidR="006B1886" w:rsidRPr="006D04D7" w:rsidRDefault="006B1886" w:rsidP="006B1886">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Максимальный процент з</w:t>
            </w:r>
            <w:r w:rsidRPr="006D04D7">
              <w:rPr>
                <w:rFonts w:ascii="Arial" w:hAnsi="Arial" w:cs="Arial"/>
                <w:sz w:val="24"/>
                <w:szCs w:val="24"/>
              </w:rPr>
              <w:t>а</w:t>
            </w:r>
            <w:r w:rsidRPr="006D04D7">
              <w:rPr>
                <w:rFonts w:ascii="Arial" w:hAnsi="Arial" w:cs="Arial"/>
                <w:sz w:val="24"/>
                <w:szCs w:val="24"/>
              </w:rPr>
              <w:t>стройки в гр</w:t>
            </w:r>
            <w:r w:rsidRPr="006D04D7">
              <w:rPr>
                <w:rFonts w:ascii="Arial" w:hAnsi="Arial" w:cs="Arial"/>
                <w:sz w:val="24"/>
                <w:szCs w:val="24"/>
              </w:rPr>
              <w:t>а</w:t>
            </w:r>
            <w:r w:rsidRPr="006D04D7">
              <w:rPr>
                <w:rFonts w:ascii="Arial" w:hAnsi="Arial" w:cs="Arial"/>
                <w:sz w:val="24"/>
                <w:szCs w:val="24"/>
              </w:rPr>
              <w:t>ницах земел</w:t>
            </w:r>
            <w:r w:rsidRPr="006D04D7">
              <w:rPr>
                <w:rFonts w:ascii="Arial" w:hAnsi="Arial" w:cs="Arial"/>
                <w:sz w:val="24"/>
                <w:szCs w:val="24"/>
              </w:rPr>
              <w:t>ь</w:t>
            </w:r>
            <w:r w:rsidRPr="006D04D7">
              <w:rPr>
                <w:rFonts w:ascii="Arial" w:hAnsi="Arial" w:cs="Arial"/>
                <w:sz w:val="24"/>
                <w:szCs w:val="24"/>
              </w:rPr>
              <w:t xml:space="preserve">ного участка, </w:t>
            </w:r>
            <w:r w:rsidRPr="006D04D7">
              <w:rPr>
                <w:rFonts w:ascii="Arial" w:hAnsi="Arial" w:cs="Arial"/>
                <w:sz w:val="24"/>
                <w:szCs w:val="24"/>
              </w:rPr>
              <w:lastRenderedPageBreak/>
              <w:t>определяемый как отношение суммарной площади з</w:t>
            </w:r>
            <w:r w:rsidRPr="006D04D7">
              <w:rPr>
                <w:rFonts w:ascii="Arial" w:hAnsi="Arial" w:cs="Arial"/>
                <w:sz w:val="24"/>
                <w:szCs w:val="24"/>
              </w:rPr>
              <w:t>е</w:t>
            </w:r>
            <w:r w:rsidRPr="006D04D7">
              <w:rPr>
                <w:rFonts w:ascii="Arial" w:hAnsi="Arial" w:cs="Arial"/>
                <w:sz w:val="24"/>
                <w:szCs w:val="24"/>
              </w:rPr>
              <w:t>мельного учас</w:t>
            </w:r>
            <w:r w:rsidRPr="006D04D7">
              <w:rPr>
                <w:rFonts w:ascii="Arial" w:hAnsi="Arial" w:cs="Arial"/>
                <w:sz w:val="24"/>
                <w:szCs w:val="24"/>
              </w:rPr>
              <w:t>т</w:t>
            </w:r>
            <w:r w:rsidRPr="006D04D7">
              <w:rPr>
                <w:rFonts w:ascii="Arial" w:hAnsi="Arial" w:cs="Arial"/>
                <w:sz w:val="24"/>
                <w:szCs w:val="24"/>
              </w:rPr>
              <w:t>ка, которая м</w:t>
            </w:r>
            <w:r w:rsidRPr="006D04D7">
              <w:rPr>
                <w:rFonts w:ascii="Arial" w:hAnsi="Arial" w:cs="Arial"/>
                <w:sz w:val="24"/>
                <w:szCs w:val="24"/>
              </w:rPr>
              <w:t>о</w:t>
            </w:r>
            <w:r w:rsidRPr="006D04D7">
              <w:rPr>
                <w:rFonts w:ascii="Arial" w:hAnsi="Arial" w:cs="Arial"/>
                <w:sz w:val="24"/>
                <w:szCs w:val="24"/>
              </w:rPr>
              <w:t>жет быть з</w:t>
            </w:r>
            <w:r w:rsidRPr="006D04D7">
              <w:rPr>
                <w:rFonts w:ascii="Arial" w:hAnsi="Arial" w:cs="Arial"/>
                <w:sz w:val="24"/>
                <w:szCs w:val="24"/>
              </w:rPr>
              <w:t>а</w:t>
            </w:r>
            <w:r w:rsidRPr="006D04D7">
              <w:rPr>
                <w:rFonts w:ascii="Arial" w:hAnsi="Arial" w:cs="Arial"/>
                <w:sz w:val="24"/>
                <w:szCs w:val="24"/>
              </w:rPr>
              <w:t>строена, ко всей площади земельного участка</w:t>
            </w:r>
          </w:p>
        </w:tc>
      </w:tr>
      <w:tr w:rsidR="006B1886" w:rsidRPr="006D04D7" w:rsidTr="002A137C">
        <w:trPr>
          <w:cantSplit/>
        </w:trPr>
        <w:tc>
          <w:tcPr>
            <w:tcW w:w="1589" w:type="dxa"/>
            <w:vMerge/>
            <w:vAlign w:val="center"/>
          </w:tcPr>
          <w:p w:rsidR="006B1886" w:rsidRPr="006D04D7" w:rsidRDefault="006B1886" w:rsidP="006B1886">
            <w:pPr>
              <w:jc w:val="center"/>
              <w:rPr>
                <w:rFonts w:ascii="Arial" w:hAnsi="Arial" w:cs="Arial"/>
                <w:sz w:val="24"/>
                <w:szCs w:val="24"/>
              </w:rPr>
            </w:pPr>
          </w:p>
        </w:tc>
        <w:tc>
          <w:tcPr>
            <w:tcW w:w="5670" w:type="dxa"/>
            <w:vMerge/>
            <w:vAlign w:val="center"/>
          </w:tcPr>
          <w:p w:rsidR="006B1886" w:rsidRPr="006D04D7" w:rsidRDefault="006B1886" w:rsidP="006B1886">
            <w:pPr>
              <w:jc w:val="center"/>
              <w:rPr>
                <w:rFonts w:ascii="Arial" w:hAnsi="Arial" w:cs="Arial"/>
                <w:sz w:val="24"/>
                <w:szCs w:val="24"/>
              </w:rPr>
            </w:pPr>
          </w:p>
        </w:tc>
        <w:tc>
          <w:tcPr>
            <w:tcW w:w="1559" w:type="dxa"/>
            <w:vAlign w:val="center"/>
          </w:tcPr>
          <w:p w:rsidR="006B1886" w:rsidRPr="006D04D7" w:rsidRDefault="006B1886" w:rsidP="006B1886">
            <w:pPr>
              <w:autoSpaceDE w:val="0"/>
              <w:autoSpaceDN w:val="0"/>
              <w:adjustRightInd w:val="0"/>
              <w:jc w:val="center"/>
              <w:rPr>
                <w:rFonts w:ascii="Arial" w:hAnsi="Arial" w:cs="Arial"/>
                <w:sz w:val="24"/>
                <w:szCs w:val="24"/>
              </w:rPr>
            </w:pPr>
            <w:r w:rsidRPr="006D04D7">
              <w:rPr>
                <w:rFonts w:ascii="Arial" w:hAnsi="Arial" w:cs="Arial"/>
                <w:sz w:val="24"/>
                <w:szCs w:val="24"/>
              </w:rPr>
              <w:t>Минимал</w:t>
            </w:r>
            <w:r w:rsidRPr="006D04D7">
              <w:rPr>
                <w:rFonts w:ascii="Arial" w:hAnsi="Arial" w:cs="Arial"/>
                <w:sz w:val="24"/>
                <w:szCs w:val="24"/>
              </w:rPr>
              <w:t>ь</w:t>
            </w:r>
            <w:r w:rsidRPr="006D04D7">
              <w:rPr>
                <w:rFonts w:ascii="Arial" w:hAnsi="Arial" w:cs="Arial"/>
                <w:sz w:val="24"/>
                <w:szCs w:val="24"/>
              </w:rPr>
              <w:t>ный размер земельного участка</w:t>
            </w:r>
          </w:p>
        </w:tc>
        <w:tc>
          <w:tcPr>
            <w:tcW w:w="1559" w:type="dxa"/>
            <w:vAlign w:val="center"/>
          </w:tcPr>
          <w:p w:rsidR="006B1886" w:rsidRPr="006D04D7" w:rsidRDefault="006B1886" w:rsidP="006B1886">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мальный размер з</w:t>
            </w:r>
            <w:r w:rsidRPr="006D04D7">
              <w:rPr>
                <w:rFonts w:ascii="Arial" w:hAnsi="Arial" w:cs="Arial"/>
                <w:sz w:val="24"/>
                <w:szCs w:val="24"/>
              </w:rPr>
              <w:t>е</w:t>
            </w:r>
            <w:r w:rsidRPr="006D04D7">
              <w:rPr>
                <w:rFonts w:ascii="Arial" w:hAnsi="Arial" w:cs="Arial"/>
                <w:sz w:val="24"/>
                <w:szCs w:val="24"/>
              </w:rPr>
              <w:t>мельного участка</w:t>
            </w:r>
          </w:p>
        </w:tc>
        <w:tc>
          <w:tcPr>
            <w:tcW w:w="1985" w:type="dxa"/>
            <w:vMerge/>
            <w:vAlign w:val="center"/>
          </w:tcPr>
          <w:p w:rsidR="006B1886" w:rsidRPr="006D04D7" w:rsidRDefault="006B1886" w:rsidP="006B1886">
            <w:pPr>
              <w:autoSpaceDE w:val="0"/>
              <w:autoSpaceDN w:val="0"/>
              <w:adjustRightInd w:val="0"/>
              <w:jc w:val="center"/>
              <w:rPr>
                <w:rFonts w:ascii="Arial" w:hAnsi="Arial" w:cs="Arial"/>
                <w:sz w:val="24"/>
                <w:szCs w:val="24"/>
              </w:rPr>
            </w:pPr>
          </w:p>
        </w:tc>
        <w:tc>
          <w:tcPr>
            <w:tcW w:w="1318" w:type="dxa"/>
            <w:vMerge/>
            <w:vAlign w:val="center"/>
          </w:tcPr>
          <w:p w:rsidR="006B1886" w:rsidRPr="006D04D7" w:rsidRDefault="006B1886" w:rsidP="006B1886">
            <w:pPr>
              <w:autoSpaceDE w:val="0"/>
              <w:autoSpaceDN w:val="0"/>
              <w:adjustRightInd w:val="0"/>
              <w:jc w:val="center"/>
              <w:rPr>
                <w:rFonts w:ascii="Arial" w:hAnsi="Arial" w:cs="Arial"/>
                <w:sz w:val="24"/>
                <w:szCs w:val="24"/>
              </w:rPr>
            </w:pPr>
          </w:p>
        </w:tc>
        <w:tc>
          <w:tcPr>
            <w:tcW w:w="2056" w:type="dxa"/>
            <w:vMerge/>
            <w:vAlign w:val="center"/>
          </w:tcPr>
          <w:p w:rsidR="006B1886" w:rsidRPr="006D04D7" w:rsidRDefault="006B1886" w:rsidP="006B1886">
            <w:pPr>
              <w:autoSpaceDE w:val="0"/>
              <w:autoSpaceDN w:val="0"/>
              <w:adjustRightInd w:val="0"/>
              <w:jc w:val="center"/>
              <w:rPr>
                <w:rFonts w:ascii="Arial" w:hAnsi="Arial" w:cs="Arial"/>
                <w:sz w:val="24"/>
                <w:szCs w:val="24"/>
              </w:rPr>
            </w:pPr>
          </w:p>
        </w:tc>
      </w:tr>
    </w:tbl>
    <w:p w:rsidR="006B1886" w:rsidRPr="006D04D7" w:rsidRDefault="006B1886" w:rsidP="006B1886">
      <w:pPr>
        <w:spacing w:after="0" w:line="240" w:lineRule="auto"/>
        <w:rPr>
          <w:rFonts w:ascii="Arial" w:hAnsi="Arial" w:cs="Arial"/>
          <w:sz w:val="24"/>
          <w:szCs w:val="24"/>
        </w:rPr>
      </w:pPr>
    </w:p>
    <w:tbl>
      <w:tblPr>
        <w:tblStyle w:val="af2"/>
        <w:tblW w:w="15736" w:type="dxa"/>
        <w:tblInd w:w="-34" w:type="dxa"/>
        <w:tblLayout w:type="fixed"/>
        <w:tblLook w:val="04A0" w:firstRow="1" w:lastRow="0" w:firstColumn="1" w:lastColumn="0" w:noHBand="0" w:noVBand="1"/>
      </w:tblPr>
      <w:tblGrid>
        <w:gridCol w:w="1589"/>
        <w:gridCol w:w="5670"/>
        <w:gridCol w:w="1559"/>
        <w:gridCol w:w="1559"/>
        <w:gridCol w:w="1985"/>
        <w:gridCol w:w="1318"/>
        <w:gridCol w:w="2056"/>
      </w:tblGrid>
      <w:tr w:rsidR="006B1886" w:rsidRPr="006D04D7" w:rsidTr="002A137C">
        <w:trPr>
          <w:tblHeader/>
        </w:trPr>
        <w:tc>
          <w:tcPr>
            <w:tcW w:w="1589" w:type="dxa"/>
            <w:vAlign w:val="center"/>
          </w:tcPr>
          <w:p w:rsidR="006B1886" w:rsidRPr="006D04D7" w:rsidRDefault="006B1886" w:rsidP="006B1886">
            <w:pPr>
              <w:jc w:val="center"/>
              <w:rPr>
                <w:rFonts w:ascii="Arial" w:hAnsi="Arial" w:cs="Arial"/>
                <w:sz w:val="24"/>
                <w:szCs w:val="24"/>
              </w:rPr>
            </w:pPr>
            <w:r w:rsidRPr="006D04D7">
              <w:rPr>
                <w:rFonts w:ascii="Arial" w:hAnsi="Arial" w:cs="Arial"/>
                <w:sz w:val="24"/>
                <w:szCs w:val="24"/>
              </w:rPr>
              <w:t>1</w:t>
            </w:r>
          </w:p>
        </w:tc>
        <w:tc>
          <w:tcPr>
            <w:tcW w:w="5670" w:type="dxa"/>
            <w:vAlign w:val="center"/>
          </w:tcPr>
          <w:p w:rsidR="006B1886" w:rsidRPr="006D04D7" w:rsidRDefault="006B1886" w:rsidP="006B1886">
            <w:pPr>
              <w:jc w:val="center"/>
              <w:rPr>
                <w:rFonts w:ascii="Arial" w:hAnsi="Arial" w:cs="Arial"/>
                <w:sz w:val="24"/>
                <w:szCs w:val="24"/>
              </w:rPr>
            </w:pPr>
            <w:r w:rsidRPr="006D04D7">
              <w:rPr>
                <w:rFonts w:ascii="Arial" w:hAnsi="Arial" w:cs="Arial"/>
                <w:sz w:val="24"/>
                <w:szCs w:val="24"/>
              </w:rPr>
              <w:t>2</w:t>
            </w:r>
          </w:p>
        </w:tc>
        <w:tc>
          <w:tcPr>
            <w:tcW w:w="1559" w:type="dxa"/>
            <w:vAlign w:val="center"/>
          </w:tcPr>
          <w:p w:rsidR="006B1886" w:rsidRPr="006D04D7" w:rsidRDefault="006B1886" w:rsidP="006B1886">
            <w:pPr>
              <w:autoSpaceDE w:val="0"/>
              <w:autoSpaceDN w:val="0"/>
              <w:adjustRightInd w:val="0"/>
              <w:jc w:val="center"/>
              <w:rPr>
                <w:rFonts w:ascii="Arial" w:hAnsi="Arial" w:cs="Arial"/>
                <w:sz w:val="24"/>
                <w:szCs w:val="24"/>
              </w:rPr>
            </w:pPr>
            <w:r w:rsidRPr="006D04D7">
              <w:rPr>
                <w:rFonts w:ascii="Arial" w:hAnsi="Arial" w:cs="Arial"/>
                <w:sz w:val="24"/>
                <w:szCs w:val="24"/>
              </w:rPr>
              <w:t>3</w:t>
            </w:r>
          </w:p>
        </w:tc>
        <w:tc>
          <w:tcPr>
            <w:tcW w:w="1559" w:type="dxa"/>
            <w:vAlign w:val="center"/>
          </w:tcPr>
          <w:p w:rsidR="006B1886" w:rsidRPr="006D04D7" w:rsidRDefault="006B1886" w:rsidP="006B1886">
            <w:pPr>
              <w:autoSpaceDE w:val="0"/>
              <w:autoSpaceDN w:val="0"/>
              <w:adjustRightInd w:val="0"/>
              <w:jc w:val="center"/>
              <w:rPr>
                <w:rFonts w:ascii="Arial" w:hAnsi="Arial" w:cs="Arial"/>
                <w:sz w:val="24"/>
                <w:szCs w:val="24"/>
              </w:rPr>
            </w:pPr>
            <w:r w:rsidRPr="006D04D7">
              <w:rPr>
                <w:rFonts w:ascii="Arial" w:hAnsi="Arial" w:cs="Arial"/>
                <w:sz w:val="24"/>
                <w:szCs w:val="24"/>
              </w:rPr>
              <w:t>4</w:t>
            </w:r>
          </w:p>
        </w:tc>
        <w:tc>
          <w:tcPr>
            <w:tcW w:w="1985" w:type="dxa"/>
            <w:vAlign w:val="center"/>
          </w:tcPr>
          <w:p w:rsidR="006B1886" w:rsidRPr="006D04D7" w:rsidRDefault="006B1886" w:rsidP="006B1886">
            <w:pPr>
              <w:autoSpaceDE w:val="0"/>
              <w:autoSpaceDN w:val="0"/>
              <w:adjustRightInd w:val="0"/>
              <w:jc w:val="center"/>
              <w:rPr>
                <w:rFonts w:ascii="Arial" w:hAnsi="Arial" w:cs="Arial"/>
                <w:sz w:val="24"/>
                <w:szCs w:val="24"/>
              </w:rPr>
            </w:pPr>
            <w:r w:rsidRPr="006D04D7">
              <w:rPr>
                <w:rFonts w:ascii="Arial" w:hAnsi="Arial" w:cs="Arial"/>
                <w:sz w:val="24"/>
                <w:szCs w:val="24"/>
              </w:rPr>
              <w:t>5</w:t>
            </w:r>
          </w:p>
        </w:tc>
        <w:tc>
          <w:tcPr>
            <w:tcW w:w="1318" w:type="dxa"/>
            <w:vAlign w:val="center"/>
          </w:tcPr>
          <w:p w:rsidR="006B1886" w:rsidRPr="006D04D7" w:rsidRDefault="006B1886" w:rsidP="006B1886">
            <w:pPr>
              <w:autoSpaceDE w:val="0"/>
              <w:autoSpaceDN w:val="0"/>
              <w:adjustRightInd w:val="0"/>
              <w:jc w:val="center"/>
              <w:rPr>
                <w:rFonts w:ascii="Arial" w:hAnsi="Arial" w:cs="Arial"/>
                <w:sz w:val="24"/>
                <w:szCs w:val="24"/>
              </w:rPr>
            </w:pPr>
            <w:r w:rsidRPr="006D04D7">
              <w:rPr>
                <w:rFonts w:ascii="Arial" w:hAnsi="Arial" w:cs="Arial"/>
                <w:sz w:val="24"/>
                <w:szCs w:val="24"/>
              </w:rPr>
              <w:t>6</w:t>
            </w:r>
          </w:p>
        </w:tc>
        <w:tc>
          <w:tcPr>
            <w:tcW w:w="2056" w:type="dxa"/>
            <w:vAlign w:val="center"/>
          </w:tcPr>
          <w:p w:rsidR="006B1886" w:rsidRPr="006D04D7" w:rsidRDefault="006B1886" w:rsidP="006B1886">
            <w:pPr>
              <w:autoSpaceDE w:val="0"/>
              <w:autoSpaceDN w:val="0"/>
              <w:adjustRightInd w:val="0"/>
              <w:jc w:val="center"/>
              <w:rPr>
                <w:rFonts w:ascii="Arial" w:hAnsi="Arial" w:cs="Arial"/>
                <w:sz w:val="24"/>
                <w:szCs w:val="24"/>
              </w:rPr>
            </w:pPr>
            <w:r w:rsidRPr="006D04D7">
              <w:rPr>
                <w:rFonts w:ascii="Arial" w:hAnsi="Arial" w:cs="Arial"/>
                <w:sz w:val="24"/>
                <w:szCs w:val="24"/>
              </w:rPr>
              <w:t>7</w:t>
            </w:r>
          </w:p>
        </w:tc>
      </w:tr>
      <w:tr w:rsidR="006B1886" w:rsidRPr="006D04D7" w:rsidTr="002A137C">
        <w:tc>
          <w:tcPr>
            <w:tcW w:w="15736" w:type="dxa"/>
            <w:gridSpan w:val="7"/>
            <w:vAlign w:val="center"/>
          </w:tcPr>
          <w:p w:rsidR="006B1886" w:rsidRPr="006D04D7" w:rsidRDefault="006B1886" w:rsidP="006B1886">
            <w:pPr>
              <w:autoSpaceDE w:val="0"/>
              <w:autoSpaceDN w:val="0"/>
              <w:adjustRightInd w:val="0"/>
              <w:jc w:val="center"/>
              <w:rPr>
                <w:rFonts w:ascii="Arial" w:hAnsi="Arial" w:cs="Arial"/>
                <w:sz w:val="24"/>
                <w:szCs w:val="24"/>
              </w:rPr>
            </w:pPr>
            <w:r w:rsidRPr="006D04D7">
              <w:rPr>
                <w:rFonts w:ascii="Arial" w:hAnsi="Arial" w:cs="Arial"/>
                <w:bCs/>
                <w:sz w:val="24"/>
                <w:szCs w:val="24"/>
              </w:rPr>
              <w:t>Основные виды разрешенного использования земельных участков</w:t>
            </w:r>
          </w:p>
        </w:tc>
      </w:tr>
      <w:tr w:rsidR="004D5B40" w:rsidRPr="006D04D7" w:rsidTr="002A137C">
        <w:tc>
          <w:tcPr>
            <w:tcW w:w="1589" w:type="dxa"/>
          </w:tcPr>
          <w:p w:rsidR="004D5B40" w:rsidRPr="006D04D7" w:rsidRDefault="004D5B40" w:rsidP="004D5B40">
            <w:pPr>
              <w:jc w:val="center"/>
              <w:rPr>
                <w:rFonts w:ascii="Arial" w:hAnsi="Arial" w:cs="Arial"/>
                <w:sz w:val="24"/>
                <w:szCs w:val="24"/>
              </w:rPr>
            </w:pPr>
            <w:r w:rsidRPr="006D04D7">
              <w:rPr>
                <w:rFonts w:ascii="Arial" w:hAnsi="Arial" w:cs="Arial"/>
                <w:bCs/>
                <w:sz w:val="24"/>
                <w:szCs w:val="24"/>
              </w:rPr>
              <w:t>Комм</w:t>
            </w:r>
            <w:r w:rsidRPr="006D04D7">
              <w:rPr>
                <w:rFonts w:ascii="Arial" w:hAnsi="Arial" w:cs="Arial"/>
                <w:bCs/>
                <w:sz w:val="24"/>
                <w:szCs w:val="24"/>
              </w:rPr>
              <w:t>у</w:t>
            </w:r>
            <w:r w:rsidRPr="006D04D7">
              <w:rPr>
                <w:rFonts w:ascii="Arial" w:hAnsi="Arial" w:cs="Arial"/>
                <w:bCs/>
                <w:sz w:val="24"/>
                <w:szCs w:val="24"/>
              </w:rPr>
              <w:t>нальное обслужив</w:t>
            </w:r>
            <w:r w:rsidRPr="006D04D7">
              <w:rPr>
                <w:rFonts w:ascii="Arial" w:hAnsi="Arial" w:cs="Arial"/>
                <w:bCs/>
                <w:sz w:val="24"/>
                <w:szCs w:val="24"/>
              </w:rPr>
              <w:t>а</w:t>
            </w:r>
            <w:r w:rsidRPr="006D04D7">
              <w:rPr>
                <w:rFonts w:ascii="Arial" w:hAnsi="Arial" w:cs="Arial"/>
                <w:bCs/>
                <w:sz w:val="24"/>
                <w:szCs w:val="24"/>
              </w:rPr>
              <w:t>ние (3.1)</w:t>
            </w:r>
          </w:p>
        </w:tc>
        <w:tc>
          <w:tcPr>
            <w:tcW w:w="5670" w:type="dxa"/>
          </w:tcPr>
          <w:p w:rsidR="004D5B40" w:rsidRPr="006D04D7" w:rsidRDefault="004D5B40" w:rsidP="004D5B40">
            <w:pPr>
              <w:pStyle w:val="ConsPlusNormal"/>
              <w:jc w:val="both"/>
              <w:rPr>
                <w:sz w:val="24"/>
                <w:szCs w:val="24"/>
              </w:rPr>
            </w:pPr>
            <w:r w:rsidRPr="006D04D7">
              <w:rPr>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sidRPr="006D04D7">
              <w:rPr>
                <w:sz w:val="24"/>
                <w:szCs w:val="24"/>
              </w:rPr>
              <w:t>ь</w:t>
            </w:r>
            <w:r w:rsidRPr="006D04D7">
              <w:rPr>
                <w:sz w:val="24"/>
                <w:szCs w:val="24"/>
              </w:rPr>
              <w:t>зования с кодами 3.1.1 - 3.1.2</w:t>
            </w:r>
          </w:p>
        </w:tc>
        <w:tc>
          <w:tcPr>
            <w:tcW w:w="1559" w:type="dxa"/>
            <w:vAlign w:val="center"/>
          </w:tcPr>
          <w:p w:rsidR="004D5B40" w:rsidRPr="006D04D7" w:rsidRDefault="004D5B40" w:rsidP="004D5B40">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4D5B40" w:rsidRPr="006D04D7" w:rsidRDefault="004D5B40" w:rsidP="004D5B40">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4D5B40" w:rsidRPr="006D04D7" w:rsidRDefault="004D5B40" w:rsidP="004D5B40">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4D5B40" w:rsidRPr="006D04D7" w:rsidRDefault="004D5B40" w:rsidP="004D5B40">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4D5B40" w:rsidRPr="006D04D7" w:rsidRDefault="004D5B40" w:rsidP="004D5B40">
            <w:pPr>
              <w:jc w:val="center"/>
              <w:rPr>
                <w:rFonts w:ascii="Arial" w:hAnsi="Arial" w:cs="Arial"/>
                <w:sz w:val="24"/>
                <w:szCs w:val="24"/>
              </w:rPr>
            </w:pPr>
            <w:r w:rsidRPr="006D04D7">
              <w:rPr>
                <w:rFonts w:ascii="Arial" w:hAnsi="Arial" w:cs="Arial"/>
                <w:sz w:val="24"/>
                <w:szCs w:val="24"/>
                <w:lang w:val="en-US"/>
              </w:rPr>
              <w:t>6</w:t>
            </w:r>
            <w:r w:rsidRPr="006D04D7">
              <w:rPr>
                <w:rFonts w:ascii="Arial" w:hAnsi="Arial" w:cs="Arial"/>
                <w:sz w:val="24"/>
                <w:szCs w:val="24"/>
              </w:rPr>
              <w:t>0 %</w:t>
            </w:r>
          </w:p>
        </w:tc>
      </w:tr>
      <w:tr w:rsidR="004D5B40" w:rsidRPr="006D04D7" w:rsidTr="002A137C">
        <w:tc>
          <w:tcPr>
            <w:tcW w:w="1589" w:type="dxa"/>
          </w:tcPr>
          <w:p w:rsidR="004D5B40" w:rsidRPr="006D04D7" w:rsidRDefault="004D5B40" w:rsidP="004D5B40">
            <w:pPr>
              <w:jc w:val="center"/>
              <w:rPr>
                <w:rFonts w:ascii="Arial" w:hAnsi="Arial" w:cs="Arial"/>
                <w:sz w:val="24"/>
                <w:szCs w:val="24"/>
              </w:rPr>
            </w:pPr>
            <w:r w:rsidRPr="006D04D7">
              <w:rPr>
                <w:rFonts w:ascii="Arial" w:hAnsi="Arial" w:cs="Arial"/>
                <w:bCs/>
                <w:sz w:val="24"/>
                <w:szCs w:val="24"/>
              </w:rPr>
              <w:t>Ведение огородн</w:t>
            </w:r>
            <w:r w:rsidRPr="006D04D7">
              <w:rPr>
                <w:rFonts w:ascii="Arial" w:hAnsi="Arial" w:cs="Arial"/>
                <w:bCs/>
                <w:sz w:val="24"/>
                <w:szCs w:val="24"/>
              </w:rPr>
              <w:t>и</w:t>
            </w:r>
            <w:r w:rsidRPr="006D04D7">
              <w:rPr>
                <w:rFonts w:ascii="Arial" w:hAnsi="Arial" w:cs="Arial"/>
                <w:bCs/>
                <w:sz w:val="24"/>
                <w:szCs w:val="24"/>
              </w:rPr>
              <w:t>чества (13.1)</w:t>
            </w:r>
          </w:p>
        </w:tc>
        <w:tc>
          <w:tcPr>
            <w:tcW w:w="5670" w:type="dxa"/>
          </w:tcPr>
          <w:p w:rsidR="004D5B40" w:rsidRPr="006D04D7" w:rsidRDefault="004D5B40" w:rsidP="004D5B40">
            <w:pPr>
              <w:pStyle w:val="ConsPlusNormal"/>
              <w:jc w:val="both"/>
              <w:rPr>
                <w:sz w:val="24"/>
                <w:szCs w:val="24"/>
              </w:rPr>
            </w:pPr>
            <w:r w:rsidRPr="006D04D7">
              <w:rPr>
                <w:sz w:val="24"/>
                <w:szCs w:val="24"/>
              </w:rPr>
              <w:t>Осуществление отдыха и (или) выращивания гражданами для собственных нужд сельскох</w:t>
            </w:r>
            <w:r w:rsidRPr="006D04D7">
              <w:rPr>
                <w:sz w:val="24"/>
                <w:szCs w:val="24"/>
              </w:rPr>
              <w:t>о</w:t>
            </w:r>
            <w:r w:rsidRPr="006D04D7">
              <w:rPr>
                <w:sz w:val="24"/>
                <w:szCs w:val="24"/>
              </w:rPr>
              <w:t>зяйственных культур; размещение хозяйстве</w:t>
            </w:r>
            <w:r w:rsidRPr="006D04D7">
              <w:rPr>
                <w:sz w:val="24"/>
                <w:szCs w:val="24"/>
              </w:rPr>
              <w:t>н</w:t>
            </w:r>
            <w:r w:rsidRPr="006D04D7">
              <w:rPr>
                <w:sz w:val="24"/>
                <w:szCs w:val="24"/>
              </w:rPr>
              <w:t>ных построек, не являющихся объектами н</w:t>
            </w:r>
            <w:r w:rsidRPr="006D04D7">
              <w:rPr>
                <w:sz w:val="24"/>
                <w:szCs w:val="24"/>
              </w:rPr>
              <w:t>е</w:t>
            </w:r>
            <w:r w:rsidRPr="006D04D7">
              <w:rPr>
                <w:sz w:val="24"/>
                <w:szCs w:val="24"/>
              </w:rPr>
              <w:t>движимости, предназначенных для хранения инвентаря и урожая сельскохозяйственных культур</w:t>
            </w:r>
          </w:p>
        </w:tc>
        <w:tc>
          <w:tcPr>
            <w:tcW w:w="1559" w:type="dxa"/>
            <w:vAlign w:val="center"/>
          </w:tcPr>
          <w:p w:rsidR="004D5B40" w:rsidRPr="006D04D7" w:rsidRDefault="004D5B40" w:rsidP="004D5B40">
            <w:pPr>
              <w:autoSpaceDE w:val="0"/>
              <w:autoSpaceDN w:val="0"/>
              <w:adjustRightInd w:val="0"/>
              <w:jc w:val="center"/>
              <w:rPr>
                <w:rFonts w:ascii="Arial" w:hAnsi="Arial" w:cs="Arial"/>
                <w:sz w:val="24"/>
                <w:szCs w:val="24"/>
              </w:rPr>
            </w:pPr>
            <w:r w:rsidRPr="006D04D7">
              <w:rPr>
                <w:rFonts w:ascii="Arial" w:hAnsi="Arial" w:cs="Arial"/>
                <w:sz w:val="24"/>
                <w:szCs w:val="24"/>
              </w:rPr>
              <w:t>250 кв. м</w:t>
            </w:r>
          </w:p>
        </w:tc>
        <w:tc>
          <w:tcPr>
            <w:tcW w:w="1559" w:type="dxa"/>
            <w:vAlign w:val="center"/>
          </w:tcPr>
          <w:p w:rsidR="004D5B40" w:rsidRPr="006D04D7" w:rsidRDefault="004D5B40" w:rsidP="004D5B40">
            <w:pPr>
              <w:autoSpaceDE w:val="0"/>
              <w:autoSpaceDN w:val="0"/>
              <w:adjustRightInd w:val="0"/>
              <w:jc w:val="center"/>
              <w:rPr>
                <w:rFonts w:ascii="Arial" w:hAnsi="Arial" w:cs="Arial"/>
                <w:sz w:val="24"/>
                <w:szCs w:val="24"/>
              </w:rPr>
            </w:pPr>
            <w:r w:rsidRPr="006D04D7">
              <w:rPr>
                <w:rFonts w:ascii="Arial" w:hAnsi="Arial" w:cs="Arial"/>
                <w:sz w:val="24"/>
                <w:szCs w:val="24"/>
              </w:rPr>
              <w:t>1200 кв. м</w:t>
            </w:r>
          </w:p>
        </w:tc>
        <w:tc>
          <w:tcPr>
            <w:tcW w:w="1985" w:type="dxa"/>
            <w:vAlign w:val="center"/>
          </w:tcPr>
          <w:p w:rsidR="004D5B40" w:rsidRPr="006D04D7" w:rsidRDefault="004D5B40" w:rsidP="004D5B40">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4D5B40" w:rsidRPr="006D04D7" w:rsidRDefault="00792482" w:rsidP="004D5B40">
            <w:pPr>
              <w:autoSpaceDE w:val="0"/>
              <w:autoSpaceDN w:val="0"/>
              <w:adjustRightInd w:val="0"/>
              <w:jc w:val="center"/>
              <w:rPr>
                <w:rFonts w:ascii="Arial" w:hAnsi="Arial" w:cs="Arial"/>
                <w:sz w:val="24"/>
                <w:szCs w:val="24"/>
              </w:rPr>
            </w:pPr>
            <w:r w:rsidRPr="006D04D7">
              <w:rPr>
                <w:rFonts w:ascii="Arial" w:hAnsi="Arial" w:cs="Arial"/>
                <w:sz w:val="24"/>
                <w:szCs w:val="24"/>
              </w:rPr>
              <w:t>1</w:t>
            </w:r>
            <w:r w:rsidR="004D5B40" w:rsidRPr="006D04D7">
              <w:rPr>
                <w:rFonts w:ascii="Arial" w:hAnsi="Arial" w:cs="Arial"/>
                <w:sz w:val="24"/>
                <w:szCs w:val="24"/>
              </w:rPr>
              <w:t xml:space="preserve"> этаж</w:t>
            </w:r>
          </w:p>
        </w:tc>
        <w:tc>
          <w:tcPr>
            <w:tcW w:w="2056" w:type="dxa"/>
            <w:vAlign w:val="center"/>
          </w:tcPr>
          <w:p w:rsidR="004D5B40" w:rsidRPr="006D04D7" w:rsidRDefault="004D5B40" w:rsidP="004D5B40">
            <w:pPr>
              <w:jc w:val="center"/>
              <w:rPr>
                <w:rFonts w:ascii="Arial" w:hAnsi="Arial" w:cs="Arial"/>
                <w:sz w:val="24"/>
                <w:szCs w:val="24"/>
              </w:rPr>
            </w:pPr>
            <w:r w:rsidRPr="006D04D7">
              <w:rPr>
                <w:rFonts w:ascii="Arial" w:hAnsi="Arial" w:cs="Arial"/>
                <w:sz w:val="24"/>
                <w:szCs w:val="24"/>
                <w:lang w:val="en-US"/>
              </w:rPr>
              <w:t>4</w:t>
            </w:r>
            <w:r w:rsidRPr="006D04D7">
              <w:rPr>
                <w:rFonts w:ascii="Arial" w:hAnsi="Arial" w:cs="Arial"/>
                <w:sz w:val="24"/>
                <w:szCs w:val="24"/>
              </w:rPr>
              <w:t>0 %</w:t>
            </w:r>
          </w:p>
        </w:tc>
      </w:tr>
      <w:tr w:rsidR="004D5B40" w:rsidRPr="006D04D7" w:rsidTr="002A137C">
        <w:tc>
          <w:tcPr>
            <w:tcW w:w="1589" w:type="dxa"/>
          </w:tcPr>
          <w:p w:rsidR="004D5B40" w:rsidRPr="006D04D7" w:rsidRDefault="004D5B40" w:rsidP="004D5B40">
            <w:pPr>
              <w:jc w:val="center"/>
              <w:rPr>
                <w:rFonts w:ascii="Arial" w:hAnsi="Arial" w:cs="Arial"/>
                <w:bCs/>
                <w:sz w:val="24"/>
                <w:szCs w:val="24"/>
              </w:rPr>
            </w:pPr>
            <w:r w:rsidRPr="006D04D7">
              <w:rPr>
                <w:rFonts w:ascii="Arial" w:hAnsi="Arial" w:cs="Arial"/>
                <w:bCs/>
                <w:sz w:val="24"/>
                <w:szCs w:val="24"/>
              </w:rPr>
              <w:t>Ведение садово</w:t>
            </w:r>
            <w:r w:rsidRPr="006D04D7">
              <w:rPr>
                <w:rFonts w:ascii="Arial" w:hAnsi="Arial" w:cs="Arial"/>
                <w:bCs/>
                <w:sz w:val="24"/>
                <w:szCs w:val="24"/>
              </w:rPr>
              <w:t>д</w:t>
            </w:r>
            <w:r w:rsidRPr="006D04D7">
              <w:rPr>
                <w:rFonts w:ascii="Arial" w:hAnsi="Arial" w:cs="Arial"/>
                <w:bCs/>
                <w:sz w:val="24"/>
                <w:szCs w:val="24"/>
              </w:rPr>
              <w:t>ства</w:t>
            </w:r>
          </w:p>
          <w:p w:rsidR="004D5B40" w:rsidRPr="006D04D7" w:rsidRDefault="004D5B40" w:rsidP="004D5B40">
            <w:pPr>
              <w:jc w:val="center"/>
              <w:rPr>
                <w:rFonts w:ascii="Arial" w:hAnsi="Arial" w:cs="Arial"/>
                <w:sz w:val="24"/>
                <w:szCs w:val="24"/>
              </w:rPr>
            </w:pPr>
            <w:r w:rsidRPr="006D04D7">
              <w:rPr>
                <w:rFonts w:ascii="Arial" w:hAnsi="Arial" w:cs="Arial"/>
                <w:bCs/>
                <w:sz w:val="24"/>
                <w:szCs w:val="24"/>
              </w:rPr>
              <w:t>(13.2)</w:t>
            </w:r>
          </w:p>
        </w:tc>
        <w:tc>
          <w:tcPr>
            <w:tcW w:w="5670" w:type="dxa"/>
          </w:tcPr>
          <w:p w:rsidR="004D5B40" w:rsidRPr="006D04D7" w:rsidRDefault="004D5B40" w:rsidP="004D5B40">
            <w:pPr>
              <w:pStyle w:val="ConsPlusNormal"/>
              <w:jc w:val="both"/>
              <w:rPr>
                <w:sz w:val="24"/>
                <w:szCs w:val="24"/>
              </w:rPr>
            </w:pPr>
            <w:r w:rsidRPr="006D04D7">
              <w:rPr>
                <w:sz w:val="24"/>
                <w:szCs w:val="24"/>
              </w:rPr>
              <w:t>Осуществление отдыха и (или) выращивания гражданами для собственных нужд сельскох</w:t>
            </w:r>
            <w:r w:rsidRPr="006D04D7">
              <w:rPr>
                <w:sz w:val="24"/>
                <w:szCs w:val="24"/>
              </w:rPr>
              <w:t>о</w:t>
            </w:r>
            <w:r w:rsidRPr="006D04D7">
              <w:rPr>
                <w:sz w:val="24"/>
                <w:szCs w:val="24"/>
              </w:rPr>
              <w:t>зяйственных культур; размещение для со</w:t>
            </w:r>
            <w:r w:rsidRPr="006D04D7">
              <w:rPr>
                <w:sz w:val="24"/>
                <w:szCs w:val="24"/>
              </w:rPr>
              <w:t>б</w:t>
            </w:r>
            <w:r w:rsidRPr="006D04D7">
              <w:rPr>
                <w:sz w:val="24"/>
                <w:szCs w:val="24"/>
              </w:rPr>
              <w:t>ственных нужд садового дома, жилого дома, указанного в описании вида разрешенного и</w:t>
            </w:r>
            <w:r w:rsidRPr="006D04D7">
              <w:rPr>
                <w:sz w:val="24"/>
                <w:szCs w:val="24"/>
              </w:rPr>
              <w:t>с</w:t>
            </w:r>
            <w:r w:rsidRPr="006D04D7">
              <w:rPr>
                <w:sz w:val="24"/>
                <w:szCs w:val="24"/>
              </w:rPr>
              <w:t>пользования с кодом 2.1, хозяйственных п</w:t>
            </w:r>
            <w:r w:rsidRPr="006D04D7">
              <w:rPr>
                <w:sz w:val="24"/>
                <w:szCs w:val="24"/>
              </w:rPr>
              <w:t>о</w:t>
            </w:r>
            <w:r w:rsidRPr="006D04D7">
              <w:rPr>
                <w:sz w:val="24"/>
                <w:szCs w:val="24"/>
              </w:rPr>
              <w:t>строек и гаражей</w:t>
            </w:r>
          </w:p>
        </w:tc>
        <w:tc>
          <w:tcPr>
            <w:tcW w:w="1559" w:type="dxa"/>
            <w:vAlign w:val="center"/>
          </w:tcPr>
          <w:p w:rsidR="004D5B40" w:rsidRPr="006D04D7" w:rsidRDefault="004D5B40" w:rsidP="004D5B40">
            <w:pPr>
              <w:autoSpaceDE w:val="0"/>
              <w:autoSpaceDN w:val="0"/>
              <w:adjustRightInd w:val="0"/>
              <w:jc w:val="center"/>
              <w:rPr>
                <w:rFonts w:ascii="Arial" w:hAnsi="Arial" w:cs="Arial"/>
                <w:sz w:val="24"/>
                <w:szCs w:val="24"/>
              </w:rPr>
            </w:pPr>
            <w:r w:rsidRPr="006D04D7">
              <w:rPr>
                <w:rFonts w:ascii="Arial" w:hAnsi="Arial" w:cs="Arial"/>
                <w:sz w:val="24"/>
                <w:szCs w:val="24"/>
              </w:rPr>
              <w:t>250 кв. м</w:t>
            </w:r>
          </w:p>
        </w:tc>
        <w:tc>
          <w:tcPr>
            <w:tcW w:w="1559" w:type="dxa"/>
            <w:vAlign w:val="center"/>
          </w:tcPr>
          <w:p w:rsidR="004D5B40" w:rsidRPr="006D04D7" w:rsidRDefault="004D5B40" w:rsidP="004D5B40">
            <w:pPr>
              <w:autoSpaceDE w:val="0"/>
              <w:autoSpaceDN w:val="0"/>
              <w:adjustRightInd w:val="0"/>
              <w:jc w:val="center"/>
              <w:rPr>
                <w:rFonts w:ascii="Arial" w:hAnsi="Arial" w:cs="Arial"/>
                <w:sz w:val="24"/>
                <w:szCs w:val="24"/>
              </w:rPr>
            </w:pPr>
            <w:r w:rsidRPr="006D04D7">
              <w:rPr>
                <w:rFonts w:ascii="Arial" w:hAnsi="Arial" w:cs="Arial"/>
                <w:sz w:val="24"/>
                <w:szCs w:val="24"/>
              </w:rPr>
              <w:t>1200 кв. м</w:t>
            </w:r>
          </w:p>
        </w:tc>
        <w:tc>
          <w:tcPr>
            <w:tcW w:w="1985" w:type="dxa"/>
            <w:vAlign w:val="center"/>
          </w:tcPr>
          <w:p w:rsidR="004D5B40" w:rsidRPr="006D04D7" w:rsidRDefault="004D5B40" w:rsidP="004D5B40">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4D5B40" w:rsidRPr="006D04D7" w:rsidRDefault="004D5B40" w:rsidP="004D5B40">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4D5B40" w:rsidRPr="006D04D7" w:rsidRDefault="004D5B40" w:rsidP="004D5B40">
            <w:pPr>
              <w:jc w:val="center"/>
              <w:rPr>
                <w:rFonts w:ascii="Arial" w:hAnsi="Arial" w:cs="Arial"/>
                <w:sz w:val="24"/>
                <w:szCs w:val="24"/>
              </w:rPr>
            </w:pPr>
            <w:r w:rsidRPr="006D04D7">
              <w:rPr>
                <w:rFonts w:ascii="Arial" w:hAnsi="Arial" w:cs="Arial"/>
                <w:sz w:val="24"/>
                <w:szCs w:val="24"/>
                <w:lang w:val="en-US"/>
              </w:rPr>
              <w:t>4</w:t>
            </w:r>
            <w:r w:rsidRPr="006D04D7">
              <w:rPr>
                <w:rFonts w:ascii="Arial" w:hAnsi="Arial" w:cs="Arial"/>
                <w:sz w:val="24"/>
                <w:szCs w:val="24"/>
              </w:rPr>
              <w:t>0 %</w:t>
            </w:r>
          </w:p>
        </w:tc>
      </w:tr>
      <w:tr w:rsidR="004D5B40" w:rsidRPr="006D04D7" w:rsidTr="002A137C">
        <w:tc>
          <w:tcPr>
            <w:tcW w:w="1589" w:type="dxa"/>
          </w:tcPr>
          <w:p w:rsidR="004D5B40" w:rsidRPr="006D04D7" w:rsidRDefault="004D5B40" w:rsidP="004D5B40">
            <w:pPr>
              <w:jc w:val="center"/>
              <w:rPr>
                <w:rFonts w:ascii="Arial" w:hAnsi="Arial" w:cs="Arial"/>
                <w:bCs/>
                <w:sz w:val="24"/>
                <w:szCs w:val="24"/>
              </w:rPr>
            </w:pPr>
            <w:r w:rsidRPr="006D04D7">
              <w:rPr>
                <w:rFonts w:ascii="Arial" w:hAnsi="Arial" w:cs="Arial"/>
                <w:bCs/>
                <w:sz w:val="24"/>
                <w:szCs w:val="24"/>
              </w:rPr>
              <w:t>Улично-</w:t>
            </w:r>
            <w:r w:rsidRPr="006D04D7">
              <w:rPr>
                <w:rFonts w:ascii="Arial" w:hAnsi="Arial" w:cs="Arial"/>
                <w:bCs/>
                <w:sz w:val="24"/>
                <w:szCs w:val="24"/>
              </w:rPr>
              <w:lastRenderedPageBreak/>
              <w:t>дорожная сеть</w:t>
            </w:r>
          </w:p>
          <w:p w:rsidR="004D5B40" w:rsidRPr="006D04D7" w:rsidRDefault="004D5B40" w:rsidP="004D5B40">
            <w:pPr>
              <w:jc w:val="center"/>
              <w:rPr>
                <w:rFonts w:ascii="Arial" w:hAnsi="Arial" w:cs="Arial"/>
                <w:sz w:val="24"/>
                <w:szCs w:val="24"/>
              </w:rPr>
            </w:pPr>
            <w:r w:rsidRPr="006D04D7">
              <w:rPr>
                <w:rFonts w:ascii="Arial" w:hAnsi="Arial" w:cs="Arial"/>
                <w:bCs/>
                <w:sz w:val="24"/>
                <w:szCs w:val="24"/>
              </w:rPr>
              <w:t>(12.0.1)</w:t>
            </w:r>
          </w:p>
        </w:tc>
        <w:tc>
          <w:tcPr>
            <w:tcW w:w="5670" w:type="dxa"/>
          </w:tcPr>
          <w:p w:rsidR="004D5B40" w:rsidRPr="006D04D7" w:rsidRDefault="004D5B40" w:rsidP="004D5B40">
            <w:pPr>
              <w:pStyle w:val="ConsPlusNormal"/>
              <w:jc w:val="both"/>
              <w:rPr>
                <w:sz w:val="24"/>
                <w:szCs w:val="24"/>
              </w:rPr>
            </w:pPr>
            <w:proofErr w:type="gramStart"/>
            <w:r w:rsidRPr="006D04D7">
              <w:rPr>
                <w:sz w:val="24"/>
                <w:szCs w:val="24"/>
              </w:rPr>
              <w:lastRenderedPageBreak/>
              <w:t xml:space="preserve">Размещение объектов улично-дорожной сети: </w:t>
            </w:r>
            <w:r w:rsidRPr="006D04D7">
              <w:rPr>
                <w:sz w:val="24"/>
                <w:szCs w:val="24"/>
              </w:rPr>
              <w:lastRenderedPageBreak/>
              <w:t>автомобильных дорог, трамвайных путей и п</w:t>
            </w:r>
            <w:r w:rsidRPr="006D04D7">
              <w:rPr>
                <w:sz w:val="24"/>
                <w:szCs w:val="24"/>
              </w:rPr>
              <w:t>е</w:t>
            </w:r>
            <w:r w:rsidRPr="006D04D7">
              <w:rPr>
                <w:sz w:val="24"/>
                <w:szCs w:val="24"/>
              </w:rPr>
              <w:t xml:space="preserve">шеходных тротуаров в границах населенных пунктов, пешеходных переходов, бульваров, площадей, проездов, велодорожек и объектов </w:t>
            </w:r>
            <w:proofErr w:type="spellStart"/>
            <w:r w:rsidRPr="006D04D7">
              <w:rPr>
                <w:sz w:val="24"/>
                <w:szCs w:val="24"/>
              </w:rPr>
              <w:t>велотранспортной</w:t>
            </w:r>
            <w:proofErr w:type="spellEnd"/>
            <w:r w:rsidRPr="006D04D7">
              <w:rPr>
                <w:sz w:val="24"/>
                <w:szCs w:val="24"/>
              </w:rPr>
              <w:t xml:space="preserve"> и инженерной инфраструкт</w:t>
            </w:r>
            <w:r w:rsidRPr="006D04D7">
              <w:rPr>
                <w:sz w:val="24"/>
                <w:szCs w:val="24"/>
              </w:rPr>
              <w:t>у</w:t>
            </w:r>
            <w:r w:rsidRPr="006D04D7">
              <w:rPr>
                <w:sz w:val="24"/>
                <w:szCs w:val="24"/>
              </w:rPr>
              <w:t>ры; размещение придорожных стоянок (парк</w:t>
            </w:r>
            <w:r w:rsidRPr="006D04D7">
              <w:rPr>
                <w:sz w:val="24"/>
                <w:szCs w:val="24"/>
              </w:rPr>
              <w:t>о</w:t>
            </w:r>
            <w:r w:rsidRPr="006D04D7">
              <w:rPr>
                <w:sz w:val="24"/>
                <w:szCs w:val="24"/>
              </w:rPr>
              <w:t>вок) транспортных средств в границах горо</w:t>
            </w:r>
            <w:r w:rsidRPr="006D04D7">
              <w:rPr>
                <w:sz w:val="24"/>
                <w:szCs w:val="24"/>
              </w:rPr>
              <w:t>д</w:t>
            </w:r>
            <w:r w:rsidRPr="006D04D7">
              <w:rPr>
                <w:sz w:val="24"/>
                <w:szCs w:val="24"/>
              </w:rPr>
              <w:t>ских улиц и дорог, за исключением предусмо</w:t>
            </w:r>
            <w:r w:rsidRPr="006D04D7">
              <w:rPr>
                <w:sz w:val="24"/>
                <w:szCs w:val="24"/>
              </w:rPr>
              <w:t>т</w:t>
            </w:r>
            <w:r w:rsidRPr="006D04D7">
              <w:rPr>
                <w:sz w:val="24"/>
                <w:szCs w:val="24"/>
              </w:rPr>
              <w:t>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1559" w:type="dxa"/>
            <w:vAlign w:val="center"/>
          </w:tcPr>
          <w:p w:rsidR="004D5B40" w:rsidRPr="006D04D7" w:rsidRDefault="004D5B40" w:rsidP="004D5B40">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lastRenderedPageBreak/>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4D5B40" w:rsidRPr="006D04D7" w:rsidRDefault="004D5B40" w:rsidP="004D5B40">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lastRenderedPageBreak/>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4D5B40" w:rsidRPr="006D04D7" w:rsidRDefault="004D5B40" w:rsidP="004D5B40">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 м</w:t>
            </w:r>
          </w:p>
        </w:tc>
        <w:tc>
          <w:tcPr>
            <w:tcW w:w="1318" w:type="dxa"/>
            <w:vAlign w:val="center"/>
          </w:tcPr>
          <w:p w:rsidR="004D5B40" w:rsidRPr="006D04D7" w:rsidRDefault="004D5B40" w:rsidP="004D5B40">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lastRenderedPageBreak/>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4D5B40" w:rsidRPr="006D04D7" w:rsidRDefault="004D5B40" w:rsidP="00792482">
            <w:pPr>
              <w:jc w:val="center"/>
              <w:rPr>
                <w:rFonts w:ascii="Arial" w:hAnsi="Arial" w:cs="Arial"/>
                <w:sz w:val="24"/>
                <w:szCs w:val="24"/>
              </w:rPr>
            </w:pPr>
            <w:r w:rsidRPr="006D04D7">
              <w:rPr>
                <w:rFonts w:ascii="Arial" w:hAnsi="Arial" w:cs="Arial"/>
                <w:sz w:val="24"/>
                <w:szCs w:val="24"/>
              </w:rPr>
              <w:lastRenderedPageBreak/>
              <w:t xml:space="preserve">Не подлежит </w:t>
            </w:r>
            <w:r w:rsidRPr="006D04D7">
              <w:rPr>
                <w:rFonts w:ascii="Arial" w:hAnsi="Arial" w:cs="Arial"/>
                <w:sz w:val="24"/>
                <w:szCs w:val="24"/>
              </w:rPr>
              <w:lastRenderedPageBreak/>
              <w:t>установлению</w:t>
            </w:r>
          </w:p>
        </w:tc>
      </w:tr>
      <w:tr w:rsidR="004D5B40" w:rsidRPr="006D04D7" w:rsidTr="002A137C">
        <w:tc>
          <w:tcPr>
            <w:tcW w:w="1589" w:type="dxa"/>
          </w:tcPr>
          <w:p w:rsidR="004D5B40" w:rsidRPr="006D04D7" w:rsidRDefault="004D5B40" w:rsidP="004D5B40">
            <w:pPr>
              <w:jc w:val="center"/>
              <w:rPr>
                <w:rFonts w:ascii="Arial" w:hAnsi="Arial" w:cs="Arial"/>
                <w:bCs/>
                <w:sz w:val="24"/>
                <w:szCs w:val="24"/>
              </w:rPr>
            </w:pPr>
            <w:r w:rsidRPr="006D04D7">
              <w:rPr>
                <w:rFonts w:ascii="Arial" w:hAnsi="Arial" w:cs="Arial"/>
                <w:bCs/>
                <w:sz w:val="24"/>
                <w:szCs w:val="24"/>
              </w:rPr>
              <w:lastRenderedPageBreak/>
              <w:t>Благ</w:t>
            </w:r>
            <w:r w:rsidRPr="006D04D7">
              <w:rPr>
                <w:rFonts w:ascii="Arial" w:hAnsi="Arial" w:cs="Arial"/>
                <w:bCs/>
                <w:sz w:val="24"/>
                <w:szCs w:val="24"/>
              </w:rPr>
              <w:t>о</w:t>
            </w:r>
            <w:r w:rsidRPr="006D04D7">
              <w:rPr>
                <w:rFonts w:ascii="Arial" w:hAnsi="Arial" w:cs="Arial"/>
                <w:bCs/>
                <w:sz w:val="24"/>
                <w:szCs w:val="24"/>
              </w:rPr>
              <w:t>устройство территории</w:t>
            </w:r>
          </w:p>
          <w:p w:rsidR="004D5B40" w:rsidRPr="006D04D7" w:rsidRDefault="004D5B40" w:rsidP="004D5B40">
            <w:pPr>
              <w:jc w:val="center"/>
              <w:rPr>
                <w:rFonts w:ascii="Arial" w:hAnsi="Arial" w:cs="Arial"/>
                <w:sz w:val="24"/>
                <w:szCs w:val="24"/>
              </w:rPr>
            </w:pPr>
            <w:r w:rsidRPr="006D04D7">
              <w:rPr>
                <w:rFonts w:ascii="Arial" w:hAnsi="Arial" w:cs="Arial"/>
                <w:bCs/>
                <w:sz w:val="24"/>
                <w:szCs w:val="24"/>
              </w:rPr>
              <w:t>(12.0.2)</w:t>
            </w:r>
          </w:p>
        </w:tc>
        <w:tc>
          <w:tcPr>
            <w:tcW w:w="5670" w:type="dxa"/>
          </w:tcPr>
          <w:p w:rsidR="004D5B40" w:rsidRPr="006D04D7" w:rsidRDefault="004D5B40" w:rsidP="004D5B40">
            <w:pPr>
              <w:jc w:val="both"/>
              <w:rPr>
                <w:rFonts w:ascii="Arial" w:hAnsi="Arial" w:cs="Arial"/>
                <w:sz w:val="24"/>
                <w:szCs w:val="24"/>
              </w:rPr>
            </w:pPr>
            <w:r w:rsidRPr="006D04D7">
              <w:rPr>
                <w:rFonts w:ascii="Arial" w:hAnsi="Arial" w:cs="Arial"/>
                <w:sz w:val="24"/>
                <w:szCs w:val="24"/>
              </w:rPr>
              <w:t>Размещение декоративных, технических, пл</w:t>
            </w:r>
            <w:r w:rsidRPr="006D04D7">
              <w:rPr>
                <w:rFonts w:ascii="Arial" w:hAnsi="Arial" w:cs="Arial"/>
                <w:sz w:val="24"/>
                <w:szCs w:val="24"/>
              </w:rPr>
              <w:t>а</w:t>
            </w:r>
            <w:r w:rsidRPr="006D04D7">
              <w:rPr>
                <w:rFonts w:ascii="Arial" w:hAnsi="Arial" w:cs="Arial"/>
                <w:sz w:val="24"/>
                <w:szCs w:val="24"/>
              </w:rPr>
              <w:t>нировочных, конструктивных устройств, эл</w:t>
            </w:r>
            <w:r w:rsidRPr="006D04D7">
              <w:rPr>
                <w:rFonts w:ascii="Arial" w:hAnsi="Arial" w:cs="Arial"/>
                <w:sz w:val="24"/>
                <w:szCs w:val="24"/>
              </w:rPr>
              <w:t>е</w:t>
            </w:r>
            <w:r w:rsidRPr="006D04D7">
              <w:rPr>
                <w:rFonts w:ascii="Arial" w:hAnsi="Arial" w:cs="Arial"/>
                <w:sz w:val="24"/>
                <w:szCs w:val="24"/>
              </w:rPr>
              <w:t>ментов озеленения, различных видов оборуд</w:t>
            </w:r>
            <w:r w:rsidRPr="006D04D7">
              <w:rPr>
                <w:rFonts w:ascii="Arial" w:hAnsi="Arial" w:cs="Arial"/>
                <w:sz w:val="24"/>
                <w:szCs w:val="24"/>
              </w:rPr>
              <w:t>о</w:t>
            </w:r>
            <w:r w:rsidRPr="006D04D7">
              <w:rPr>
                <w:rFonts w:ascii="Arial" w:hAnsi="Arial" w:cs="Arial"/>
                <w:sz w:val="24"/>
                <w:szCs w:val="24"/>
              </w:rPr>
              <w:t>вания и оформления, малых архитектурных форм, некапитальных нестационарных стро</w:t>
            </w:r>
            <w:r w:rsidRPr="006D04D7">
              <w:rPr>
                <w:rFonts w:ascii="Arial" w:hAnsi="Arial" w:cs="Arial"/>
                <w:sz w:val="24"/>
                <w:szCs w:val="24"/>
              </w:rPr>
              <w:t>е</w:t>
            </w:r>
            <w:r w:rsidRPr="006D04D7">
              <w:rPr>
                <w:rFonts w:ascii="Arial" w:hAnsi="Arial" w:cs="Arial"/>
                <w:sz w:val="24"/>
                <w:szCs w:val="24"/>
              </w:rPr>
              <w:t>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vAlign w:val="center"/>
          </w:tcPr>
          <w:p w:rsidR="004D5B40" w:rsidRPr="006D04D7" w:rsidRDefault="004D5B40" w:rsidP="004D5B40">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4D5B40" w:rsidRPr="006D04D7" w:rsidRDefault="004D5B40" w:rsidP="004D5B40">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4D5B40" w:rsidRPr="006D04D7" w:rsidRDefault="004D5B40" w:rsidP="004D5B40">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4D5B40" w:rsidRPr="006D04D7" w:rsidRDefault="004D5B40" w:rsidP="004D5B40">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4D5B40" w:rsidRPr="006D04D7" w:rsidRDefault="004D5B40" w:rsidP="00792482">
            <w:pPr>
              <w:jc w:val="center"/>
              <w:rPr>
                <w:rFonts w:ascii="Arial" w:hAnsi="Arial" w:cs="Arial"/>
                <w:sz w:val="24"/>
                <w:szCs w:val="24"/>
              </w:rPr>
            </w:pPr>
            <w:r w:rsidRPr="006D04D7">
              <w:rPr>
                <w:rFonts w:ascii="Arial" w:hAnsi="Arial" w:cs="Arial"/>
                <w:sz w:val="24"/>
                <w:szCs w:val="24"/>
              </w:rPr>
              <w:t>Не подлежит установлению</w:t>
            </w:r>
          </w:p>
        </w:tc>
      </w:tr>
      <w:tr w:rsidR="00391FDA" w:rsidRPr="006D04D7" w:rsidTr="002A137C">
        <w:tc>
          <w:tcPr>
            <w:tcW w:w="15736" w:type="dxa"/>
            <w:gridSpan w:val="7"/>
            <w:vAlign w:val="center"/>
          </w:tcPr>
          <w:p w:rsidR="00391FDA" w:rsidRPr="006D04D7" w:rsidRDefault="00391FDA" w:rsidP="006B1886">
            <w:pPr>
              <w:autoSpaceDE w:val="0"/>
              <w:autoSpaceDN w:val="0"/>
              <w:adjustRightInd w:val="0"/>
              <w:jc w:val="center"/>
              <w:rPr>
                <w:rFonts w:ascii="Arial" w:hAnsi="Arial" w:cs="Arial"/>
                <w:sz w:val="24"/>
                <w:szCs w:val="24"/>
              </w:rPr>
            </w:pPr>
            <w:r w:rsidRPr="006D04D7">
              <w:rPr>
                <w:rFonts w:ascii="Arial" w:hAnsi="Arial" w:cs="Arial"/>
                <w:bCs/>
                <w:sz w:val="24"/>
                <w:szCs w:val="24"/>
              </w:rPr>
              <w:t>Условно разрешенные виды использования земельных участков</w:t>
            </w:r>
          </w:p>
        </w:tc>
      </w:tr>
      <w:tr w:rsidR="00391FDA" w:rsidRPr="006D04D7" w:rsidTr="002A137C">
        <w:tc>
          <w:tcPr>
            <w:tcW w:w="1589" w:type="dxa"/>
          </w:tcPr>
          <w:p w:rsidR="00391FDA" w:rsidRPr="006D04D7" w:rsidRDefault="00391FDA" w:rsidP="00A53F19">
            <w:pPr>
              <w:jc w:val="center"/>
              <w:rPr>
                <w:rFonts w:ascii="Arial" w:hAnsi="Arial" w:cs="Arial"/>
                <w:bCs/>
                <w:sz w:val="24"/>
                <w:szCs w:val="24"/>
              </w:rPr>
            </w:pPr>
            <w:r w:rsidRPr="006D04D7">
              <w:rPr>
                <w:rFonts w:ascii="Arial" w:hAnsi="Arial" w:cs="Arial"/>
                <w:bCs/>
                <w:sz w:val="24"/>
                <w:szCs w:val="24"/>
              </w:rPr>
              <w:t>Магазины</w:t>
            </w:r>
          </w:p>
          <w:p w:rsidR="00391FDA" w:rsidRPr="006D04D7" w:rsidRDefault="00391FDA" w:rsidP="00A53F19">
            <w:pPr>
              <w:jc w:val="center"/>
              <w:rPr>
                <w:rFonts w:ascii="Arial" w:hAnsi="Arial" w:cs="Arial"/>
                <w:bCs/>
                <w:sz w:val="24"/>
                <w:szCs w:val="24"/>
              </w:rPr>
            </w:pPr>
            <w:r w:rsidRPr="006D04D7">
              <w:rPr>
                <w:rFonts w:ascii="Arial" w:hAnsi="Arial" w:cs="Arial"/>
                <w:sz w:val="24"/>
                <w:szCs w:val="24"/>
              </w:rPr>
              <w:t>(4.4)</w:t>
            </w:r>
          </w:p>
        </w:tc>
        <w:tc>
          <w:tcPr>
            <w:tcW w:w="5670" w:type="dxa"/>
          </w:tcPr>
          <w:p w:rsidR="00391FDA" w:rsidRPr="006D04D7" w:rsidRDefault="00391FDA" w:rsidP="00A53F19">
            <w:pPr>
              <w:jc w:val="both"/>
              <w:rPr>
                <w:rFonts w:ascii="Arial" w:hAnsi="Arial" w:cs="Arial"/>
                <w:bCs/>
                <w:sz w:val="24"/>
                <w:szCs w:val="24"/>
              </w:rPr>
            </w:pPr>
            <w:r w:rsidRPr="006D04D7">
              <w:rPr>
                <w:rFonts w:ascii="Arial" w:hAnsi="Arial" w:cs="Arial"/>
                <w:bCs/>
                <w:sz w:val="24"/>
                <w:szCs w:val="24"/>
              </w:rPr>
              <w:t>Размещение объектов капитального строител</w:t>
            </w:r>
            <w:r w:rsidRPr="006D04D7">
              <w:rPr>
                <w:rFonts w:ascii="Arial" w:hAnsi="Arial" w:cs="Arial"/>
                <w:bCs/>
                <w:sz w:val="24"/>
                <w:szCs w:val="24"/>
              </w:rPr>
              <w:t>ь</w:t>
            </w:r>
            <w:r w:rsidRPr="006D04D7">
              <w:rPr>
                <w:rFonts w:ascii="Arial" w:hAnsi="Arial" w:cs="Arial"/>
                <w:bCs/>
                <w:sz w:val="24"/>
                <w:szCs w:val="24"/>
              </w:rPr>
              <w:t>ства, предназначенных для продажи товаров, торговая площадь которых составляет до 5000 кв. м</w:t>
            </w:r>
          </w:p>
        </w:tc>
        <w:tc>
          <w:tcPr>
            <w:tcW w:w="1559" w:type="dxa"/>
            <w:vAlign w:val="center"/>
          </w:tcPr>
          <w:p w:rsidR="00391FDA" w:rsidRPr="006D04D7" w:rsidRDefault="00391FDA" w:rsidP="00A53F19">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391FDA" w:rsidRPr="006D04D7" w:rsidRDefault="00391FDA" w:rsidP="00A53F19">
            <w:pPr>
              <w:autoSpaceDE w:val="0"/>
              <w:autoSpaceDN w:val="0"/>
              <w:adjustRightInd w:val="0"/>
              <w:jc w:val="center"/>
              <w:rPr>
                <w:rFonts w:ascii="Arial" w:hAnsi="Arial" w:cs="Arial"/>
                <w:sz w:val="24"/>
                <w:szCs w:val="24"/>
              </w:rPr>
            </w:pPr>
            <w:r w:rsidRPr="006D04D7">
              <w:rPr>
                <w:rFonts w:ascii="Arial" w:hAnsi="Arial" w:cs="Arial"/>
                <w:sz w:val="24"/>
                <w:szCs w:val="24"/>
              </w:rPr>
              <w:t>1500 кв. м</w:t>
            </w:r>
          </w:p>
        </w:tc>
        <w:tc>
          <w:tcPr>
            <w:tcW w:w="1985" w:type="dxa"/>
            <w:vAlign w:val="center"/>
          </w:tcPr>
          <w:p w:rsidR="00391FDA" w:rsidRPr="006D04D7" w:rsidRDefault="00391FDA" w:rsidP="00A53F19">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391FDA" w:rsidRPr="006D04D7" w:rsidRDefault="00391FDA" w:rsidP="00A53F19">
            <w:pPr>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3 этажа</w:t>
            </w:r>
          </w:p>
        </w:tc>
        <w:tc>
          <w:tcPr>
            <w:tcW w:w="2056" w:type="dxa"/>
            <w:vAlign w:val="center"/>
          </w:tcPr>
          <w:p w:rsidR="00391FDA" w:rsidRPr="006D04D7" w:rsidRDefault="00391FDA" w:rsidP="00A53F19">
            <w:pPr>
              <w:autoSpaceDE w:val="0"/>
              <w:autoSpaceDN w:val="0"/>
              <w:adjustRightInd w:val="0"/>
              <w:jc w:val="center"/>
              <w:rPr>
                <w:rFonts w:ascii="Arial" w:hAnsi="Arial" w:cs="Arial"/>
                <w:sz w:val="24"/>
                <w:szCs w:val="24"/>
              </w:rPr>
            </w:pPr>
            <w:r w:rsidRPr="006D04D7">
              <w:rPr>
                <w:rFonts w:ascii="Arial" w:hAnsi="Arial" w:cs="Arial"/>
                <w:sz w:val="24"/>
                <w:szCs w:val="24"/>
              </w:rPr>
              <w:t>60 %</w:t>
            </w:r>
          </w:p>
        </w:tc>
      </w:tr>
      <w:tr w:rsidR="006B1886" w:rsidRPr="006D04D7" w:rsidTr="002A137C">
        <w:tc>
          <w:tcPr>
            <w:tcW w:w="15736" w:type="dxa"/>
            <w:gridSpan w:val="7"/>
          </w:tcPr>
          <w:p w:rsidR="006B1886" w:rsidRPr="006D04D7" w:rsidRDefault="006B1886" w:rsidP="006B1886">
            <w:pPr>
              <w:autoSpaceDE w:val="0"/>
              <w:autoSpaceDN w:val="0"/>
              <w:adjustRightInd w:val="0"/>
              <w:jc w:val="center"/>
              <w:rPr>
                <w:rFonts w:ascii="Arial" w:hAnsi="Arial" w:cs="Arial"/>
                <w:sz w:val="24"/>
                <w:szCs w:val="24"/>
              </w:rPr>
            </w:pPr>
            <w:r w:rsidRPr="006D04D7">
              <w:rPr>
                <w:rFonts w:ascii="Arial" w:hAnsi="Arial" w:cs="Arial"/>
                <w:sz w:val="24"/>
                <w:szCs w:val="24"/>
              </w:rPr>
              <w:t>Вспомогательные виды разрешенного использования земельных участков</w:t>
            </w:r>
          </w:p>
        </w:tc>
      </w:tr>
      <w:tr w:rsidR="006B1886" w:rsidRPr="006D04D7" w:rsidTr="002A137C">
        <w:tc>
          <w:tcPr>
            <w:tcW w:w="15736" w:type="dxa"/>
            <w:gridSpan w:val="7"/>
          </w:tcPr>
          <w:p w:rsidR="006B1886" w:rsidRPr="006D04D7" w:rsidRDefault="006B1886" w:rsidP="006B1886">
            <w:pPr>
              <w:autoSpaceDE w:val="0"/>
              <w:autoSpaceDN w:val="0"/>
              <w:adjustRightInd w:val="0"/>
              <w:jc w:val="center"/>
              <w:rPr>
                <w:rFonts w:ascii="Arial" w:hAnsi="Arial" w:cs="Arial"/>
                <w:sz w:val="24"/>
                <w:szCs w:val="24"/>
              </w:rPr>
            </w:pPr>
            <w:r w:rsidRPr="006D04D7">
              <w:rPr>
                <w:rFonts w:ascii="Arial" w:hAnsi="Arial" w:cs="Arial"/>
                <w:sz w:val="24"/>
                <w:szCs w:val="24"/>
              </w:rPr>
              <w:t>Не устанавливается</w:t>
            </w:r>
          </w:p>
        </w:tc>
      </w:tr>
    </w:tbl>
    <w:p w:rsidR="006B1886" w:rsidRPr="006D04D7" w:rsidRDefault="006B1886" w:rsidP="006B1886">
      <w:pPr>
        <w:pStyle w:val="ad"/>
        <w:widowControl w:val="0"/>
        <w:tabs>
          <w:tab w:val="left" w:pos="0"/>
          <w:tab w:val="left" w:pos="142"/>
        </w:tabs>
        <w:spacing w:after="0" w:line="240" w:lineRule="auto"/>
        <w:ind w:left="0" w:right="-500" w:firstLine="567"/>
        <w:jc w:val="both"/>
        <w:rPr>
          <w:rFonts w:ascii="Arial" w:eastAsia="Times New Roman" w:hAnsi="Arial" w:cs="Arial"/>
          <w:sz w:val="24"/>
          <w:szCs w:val="24"/>
          <w:lang w:bidi="ru-RU"/>
        </w:rPr>
      </w:pPr>
    </w:p>
    <w:p w:rsidR="006B1886" w:rsidRPr="006D04D7" w:rsidRDefault="002A137C" w:rsidP="002A137C">
      <w:pPr>
        <w:pStyle w:val="ad"/>
        <w:widowControl w:val="0"/>
        <w:tabs>
          <w:tab w:val="left" w:pos="0"/>
          <w:tab w:val="left" w:pos="142"/>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2.</w:t>
      </w:r>
      <w:r w:rsidR="006B1886" w:rsidRPr="006D04D7">
        <w:rPr>
          <w:rFonts w:ascii="Arial" w:eastAsia="Times New Roman" w:hAnsi="Arial" w:cs="Arial"/>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w:t>
      </w:r>
      <w:r w:rsidR="006B1886" w:rsidRPr="006D04D7">
        <w:rPr>
          <w:rFonts w:ascii="Arial" w:eastAsia="Times New Roman" w:hAnsi="Arial" w:cs="Arial"/>
          <w:sz w:val="24"/>
          <w:szCs w:val="24"/>
          <w:lang w:bidi="ru-RU"/>
        </w:rPr>
        <w:t>з</w:t>
      </w:r>
      <w:r w:rsidR="006B1886" w:rsidRPr="006D04D7">
        <w:rPr>
          <w:rFonts w:ascii="Arial" w:eastAsia="Times New Roman" w:hAnsi="Arial" w:cs="Arial"/>
          <w:sz w:val="24"/>
          <w:szCs w:val="24"/>
          <w:lang w:bidi="ru-RU"/>
        </w:rPr>
        <w:t>рывы между зданиями, строениями и сооружениями, в том числе, расположенными на соседних земельных участках, а также техн</w:t>
      </w:r>
      <w:r w:rsidR="006B1886" w:rsidRPr="006D04D7">
        <w:rPr>
          <w:rFonts w:ascii="Arial" w:eastAsia="Times New Roman" w:hAnsi="Arial" w:cs="Arial"/>
          <w:sz w:val="24"/>
          <w:szCs w:val="24"/>
          <w:lang w:bidi="ru-RU"/>
        </w:rPr>
        <w:t>и</w:t>
      </w:r>
      <w:r w:rsidR="006B1886" w:rsidRPr="006D04D7">
        <w:rPr>
          <w:rFonts w:ascii="Arial" w:eastAsia="Times New Roman" w:hAnsi="Arial" w:cs="Arial"/>
          <w:sz w:val="24"/>
          <w:szCs w:val="24"/>
          <w:lang w:bidi="ru-RU"/>
        </w:rPr>
        <w:lastRenderedPageBreak/>
        <w:t>ческие регламенты, градостроительные и санитарные нормы и правила.</w:t>
      </w:r>
    </w:p>
    <w:p w:rsidR="002A137C" w:rsidRDefault="002A137C" w:rsidP="002A137C">
      <w:pPr>
        <w:pStyle w:val="ad"/>
        <w:tabs>
          <w:tab w:val="left" w:pos="0"/>
          <w:tab w:val="left" w:pos="142"/>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3.</w:t>
      </w:r>
      <w:r w:rsidR="006B1886" w:rsidRPr="006D04D7">
        <w:rPr>
          <w:rFonts w:ascii="Arial" w:eastAsia="Times New Roman" w:hAnsi="Arial" w:cs="Arial"/>
          <w:sz w:val="24"/>
          <w:szCs w:val="24"/>
          <w:lang w:bidi="ru-RU"/>
        </w:rPr>
        <w:t>Ограничения использования земельных участков и объектов капитального строительства в границах территориальной зоны ос</w:t>
      </w:r>
      <w:r w:rsidR="006B1886" w:rsidRPr="006D04D7">
        <w:rPr>
          <w:rFonts w:ascii="Arial" w:eastAsia="Times New Roman" w:hAnsi="Arial" w:cs="Arial"/>
          <w:sz w:val="24"/>
          <w:szCs w:val="24"/>
          <w:lang w:bidi="ru-RU"/>
        </w:rPr>
        <w:t>у</w:t>
      </w:r>
      <w:r w:rsidR="006B1886" w:rsidRPr="006D04D7">
        <w:rPr>
          <w:rFonts w:ascii="Arial" w:eastAsia="Times New Roman" w:hAnsi="Arial" w:cs="Arial"/>
          <w:sz w:val="24"/>
          <w:szCs w:val="24"/>
          <w:lang w:bidi="ru-RU"/>
        </w:rPr>
        <w:t>ществляются с учетом режимов и ограничений зон с особыми условиями использования территорий, установленных соответству</w:t>
      </w:r>
      <w:r w:rsidR="006B1886" w:rsidRPr="006D04D7">
        <w:rPr>
          <w:rFonts w:ascii="Arial" w:eastAsia="Times New Roman" w:hAnsi="Arial" w:cs="Arial"/>
          <w:sz w:val="24"/>
          <w:szCs w:val="24"/>
          <w:lang w:bidi="ru-RU"/>
        </w:rPr>
        <w:t>ю</w:t>
      </w:r>
      <w:r w:rsidR="006B1886" w:rsidRPr="006D04D7">
        <w:rPr>
          <w:rFonts w:ascii="Arial" w:eastAsia="Times New Roman" w:hAnsi="Arial" w:cs="Arial"/>
          <w:sz w:val="24"/>
          <w:szCs w:val="24"/>
          <w:lang w:bidi="ru-RU"/>
        </w:rPr>
        <w:t>щими нормативными правовыми актами.</w:t>
      </w:r>
      <w:bookmarkStart w:id="105" w:name="_Toc62671294"/>
      <w:bookmarkStart w:id="106" w:name="_Toc63435422"/>
    </w:p>
    <w:p w:rsidR="002A137C" w:rsidRDefault="002A137C" w:rsidP="002A137C">
      <w:pPr>
        <w:pStyle w:val="ad"/>
        <w:tabs>
          <w:tab w:val="left" w:pos="0"/>
          <w:tab w:val="left" w:pos="142"/>
        </w:tabs>
        <w:spacing w:after="0" w:line="240" w:lineRule="auto"/>
        <w:ind w:left="567" w:right="-500"/>
        <w:jc w:val="both"/>
        <w:rPr>
          <w:rFonts w:ascii="Arial" w:eastAsia="Times New Roman" w:hAnsi="Arial" w:cs="Arial"/>
          <w:sz w:val="24"/>
          <w:szCs w:val="24"/>
          <w:lang w:bidi="ru-RU"/>
        </w:rPr>
      </w:pPr>
    </w:p>
    <w:p w:rsidR="002D34BF" w:rsidRPr="002A137C" w:rsidRDefault="0091504B" w:rsidP="002A137C">
      <w:pPr>
        <w:pStyle w:val="ad"/>
        <w:tabs>
          <w:tab w:val="left" w:pos="0"/>
          <w:tab w:val="left" w:pos="142"/>
        </w:tabs>
        <w:spacing w:after="0" w:line="240" w:lineRule="auto"/>
        <w:ind w:left="567" w:right="-500"/>
        <w:jc w:val="center"/>
        <w:rPr>
          <w:rFonts w:ascii="Arial" w:eastAsia="Times New Roman" w:hAnsi="Arial" w:cs="Arial"/>
          <w:b/>
          <w:bCs/>
          <w:sz w:val="30"/>
          <w:szCs w:val="30"/>
          <w:lang w:bidi="ru-RU"/>
        </w:rPr>
      </w:pPr>
      <w:r w:rsidRPr="002A137C">
        <w:rPr>
          <w:rFonts w:ascii="Arial" w:eastAsia="Times New Roman" w:hAnsi="Arial" w:cs="Arial"/>
          <w:b/>
          <w:bCs/>
          <w:sz w:val="30"/>
          <w:szCs w:val="30"/>
          <w:lang w:bidi="ru-RU"/>
        </w:rPr>
        <w:t>Статья 6</w:t>
      </w:r>
      <w:r w:rsidR="00BE32C2" w:rsidRPr="002A137C">
        <w:rPr>
          <w:rFonts w:ascii="Arial" w:eastAsia="Times New Roman" w:hAnsi="Arial" w:cs="Arial"/>
          <w:b/>
          <w:bCs/>
          <w:sz w:val="30"/>
          <w:szCs w:val="30"/>
          <w:lang w:bidi="ru-RU"/>
        </w:rPr>
        <w:t>8</w:t>
      </w:r>
      <w:r w:rsidRPr="002A137C">
        <w:rPr>
          <w:rFonts w:ascii="Arial" w:eastAsia="Times New Roman" w:hAnsi="Arial" w:cs="Arial"/>
          <w:b/>
          <w:bCs/>
          <w:sz w:val="30"/>
          <w:szCs w:val="30"/>
          <w:lang w:bidi="ru-RU"/>
        </w:rPr>
        <w:t>. СХ-2.1. Зона ведения огородничества</w:t>
      </w:r>
      <w:bookmarkEnd w:id="105"/>
      <w:bookmarkEnd w:id="106"/>
    </w:p>
    <w:p w:rsidR="002D34BF" w:rsidRPr="006D04D7" w:rsidRDefault="002D34BF" w:rsidP="002D34BF">
      <w:pPr>
        <w:pStyle w:val="ad"/>
        <w:widowControl w:val="0"/>
        <w:tabs>
          <w:tab w:val="left" w:pos="0"/>
        </w:tabs>
        <w:spacing w:after="0" w:line="240" w:lineRule="auto"/>
        <w:ind w:left="0" w:firstLine="567"/>
        <w:jc w:val="both"/>
        <w:rPr>
          <w:rFonts w:ascii="Arial" w:eastAsia="Times New Roman" w:hAnsi="Arial" w:cs="Arial"/>
          <w:sz w:val="24"/>
          <w:szCs w:val="24"/>
          <w:lang w:bidi="ru-RU"/>
        </w:rPr>
      </w:pPr>
    </w:p>
    <w:p w:rsidR="002D34BF" w:rsidRPr="006D04D7" w:rsidRDefault="002A137C" w:rsidP="002A137C">
      <w:pPr>
        <w:pStyle w:val="ad"/>
        <w:widowControl w:val="0"/>
        <w:tabs>
          <w:tab w:val="left" w:pos="567"/>
        </w:tabs>
        <w:spacing w:after="0" w:line="240" w:lineRule="auto"/>
        <w:ind w:left="567"/>
        <w:jc w:val="both"/>
        <w:rPr>
          <w:rFonts w:ascii="Arial" w:eastAsia="Times New Roman" w:hAnsi="Arial" w:cs="Arial"/>
          <w:sz w:val="24"/>
          <w:szCs w:val="24"/>
          <w:lang w:bidi="ru-RU"/>
        </w:rPr>
      </w:pPr>
      <w:r>
        <w:rPr>
          <w:rFonts w:ascii="Arial" w:eastAsia="Times New Roman" w:hAnsi="Arial" w:cs="Arial"/>
          <w:sz w:val="24"/>
          <w:szCs w:val="24"/>
          <w:lang w:bidi="ru-RU"/>
        </w:rPr>
        <w:t>1.</w:t>
      </w:r>
      <w:r w:rsidR="002D34BF" w:rsidRPr="006D04D7">
        <w:rPr>
          <w:rFonts w:ascii="Arial" w:eastAsia="Times New Roman" w:hAnsi="Arial" w:cs="Arial"/>
          <w:sz w:val="24"/>
          <w:szCs w:val="24"/>
          <w:lang w:bidi="ru-RU"/>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6</w:t>
      </w:r>
      <w:r w:rsidR="00BE32C2" w:rsidRPr="006D04D7">
        <w:rPr>
          <w:rFonts w:ascii="Arial" w:eastAsia="Times New Roman" w:hAnsi="Arial" w:cs="Arial"/>
          <w:sz w:val="24"/>
          <w:szCs w:val="24"/>
          <w:lang w:bidi="ru-RU"/>
        </w:rPr>
        <w:t>8</w:t>
      </w:r>
      <w:r w:rsidR="002D34BF" w:rsidRPr="006D04D7">
        <w:rPr>
          <w:rFonts w:ascii="Arial" w:eastAsia="Times New Roman" w:hAnsi="Arial" w:cs="Arial"/>
          <w:sz w:val="24"/>
          <w:szCs w:val="24"/>
          <w:lang w:bidi="ru-RU"/>
        </w:rPr>
        <w:t>.1.</w:t>
      </w:r>
    </w:p>
    <w:p w:rsidR="002D34BF" w:rsidRPr="006D04D7" w:rsidRDefault="002D34BF" w:rsidP="002D34BF">
      <w:pPr>
        <w:pStyle w:val="ad"/>
        <w:widowControl w:val="0"/>
        <w:tabs>
          <w:tab w:val="left" w:pos="0"/>
        </w:tabs>
        <w:spacing w:after="0" w:line="240" w:lineRule="auto"/>
        <w:ind w:left="567" w:right="-500"/>
        <w:jc w:val="right"/>
        <w:rPr>
          <w:rFonts w:ascii="Arial" w:eastAsia="Times New Roman" w:hAnsi="Arial" w:cs="Arial"/>
          <w:sz w:val="24"/>
          <w:szCs w:val="24"/>
          <w:lang w:bidi="ru-RU"/>
        </w:rPr>
      </w:pPr>
    </w:p>
    <w:p w:rsidR="002D34BF" w:rsidRPr="006D04D7" w:rsidRDefault="002D34BF" w:rsidP="002D34BF">
      <w:pPr>
        <w:pStyle w:val="ad"/>
        <w:widowControl w:val="0"/>
        <w:tabs>
          <w:tab w:val="left" w:pos="0"/>
        </w:tabs>
        <w:spacing w:after="0" w:line="240" w:lineRule="auto"/>
        <w:ind w:left="567" w:right="-500"/>
        <w:jc w:val="right"/>
        <w:rPr>
          <w:rFonts w:ascii="Arial" w:eastAsia="Times New Roman" w:hAnsi="Arial" w:cs="Arial"/>
          <w:sz w:val="24"/>
          <w:szCs w:val="24"/>
          <w:lang w:bidi="ru-RU"/>
        </w:rPr>
      </w:pPr>
      <w:r w:rsidRPr="006D04D7">
        <w:rPr>
          <w:rFonts w:ascii="Arial" w:eastAsia="Times New Roman" w:hAnsi="Arial" w:cs="Arial"/>
          <w:sz w:val="24"/>
          <w:szCs w:val="24"/>
          <w:lang w:bidi="ru-RU"/>
        </w:rPr>
        <w:t>Таблица 6</w:t>
      </w:r>
      <w:r w:rsidR="00BE32C2" w:rsidRPr="006D04D7">
        <w:rPr>
          <w:rFonts w:ascii="Arial" w:eastAsia="Times New Roman" w:hAnsi="Arial" w:cs="Arial"/>
          <w:sz w:val="24"/>
          <w:szCs w:val="24"/>
          <w:lang w:bidi="ru-RU"/>
        </w:rPr>
        <w:t>8</w:t>
      </w:r>
      <w:r w:rsidRPr="006D04D7">
        <w:rPr>
          <w:rFonts w:ascii="Arial" w:eastAsia="Times New Roman" w:hAnsi="Arial" w:cs="Arial"/>
          <w:sz w:val="24"/>
          <w:szCs w:val="24"/>
          <w:lang w:bidi="ru-RU"/>
        </w:rPr>
        <w:t>.1</w:t>
      </w:r>
    </w:p>
    <w:p w:rsidR="002D34BF" w:rsidRPr="006D04D7" w:rsidRDefault="002D34BF" w:rsidP="002D34BF">
      <w:pPr>
        <w:pStyle w:val="ad"/>
        <w:widowControl w:val="0"/>
        <w:tabs>
          <w:tab w:val="left" w:pos="0"/>
        </w:tabs>
        <w:spacing w:after="0" w:line="240" w:lineRule="auto"/>
        <w:ind w:left="567" w:right="-500"/>
        <w:jc w:val="right"/>
        <w:rPr>
          <w:rFonts w:ascii="Arial" w:eastAsia="Times New Roman" w:hAnsi="Arial" w:cs="Arial"/>
          <w:sz w:val="24"/>
          <w:szCs w:val="24"/>
          <w:lang w:bidi="ru-RU"/>
        </w:rPr>
      </w:pPr>
    </w:p>
    <w:tbl>
      <w:tblPr>
        <w:tblStyle w:val="af2"/>
        <w:tblW w:w="15736" w:type="dxa"/>
        <w:tblInd w:w="-34" w:type="dxa"/>
        <w:tblLayout w:type="fixed"/>
        <w:tblLook w:val="04A0" w:firstRow="1" w:lastRow="0" w:firstColumn="1" w:lastColumn="0" w:noHBand="0" w:noVBand="1"/>
      </w:tblPr>
      <w:tblGrid>
        <w:gridCol w:w="1589"/>
        <w:gridCol w:w="5670"/>
        <w:gridCol w:w="1559"/>
        <w:gridCol w:w="1559"/>
        <w:gridCol w:w="1985"/>
        <w:gridCol w:w="1318"/>
        <w:gridCol w:w="2056"/>
      </w:tblGrid>
      <w:tr w:rsidR="002D34BF" w:rsidRPr="006D04D7" w:rsidTr="00E72E49">
        <w:trPr>
          <w:cantSplit/>
        </w:trPr>
        <w:tc>
          <w:tcPr>
            <w:tcW w:w="1589" w:type="dxa"/>
            <w:vMerge w:val="restart"/>
            <w:vAlign w:val="center"/>
          </w:tcPr>
          <w:p w:rsidR="002D34BF" w:rsidRPr="006D04D7" w:rsidRDefault="002D34BF" w:rsidP="00A53F19">
            <w:pPr>
              <w:jc w:val="center"/>
              <w:rPr>
                <w:rFonts w:ascii="Arial" w:hAnsi="Arial" w:cs="Arial"/>
                <w:sz w:val="24"/>
                <w:szCs w:val="24"/>
              </w:rPr>
            </w:pPr>
            <w:r w:rsidRPr="006D04D7">
              <w:rPr>
                <w:rFonts w:ascii="Arial" w:eastAsia="Calibri" w:hAnsi="Arial" w:cs="Arial"/>
                <w:sz w:val="24"/>
                <w:szCs w:val="24"/>
              </w:rPr>
              <w:t>Наимен</w:t>
            </w:r>
            <w:r w:rsidRPr="006D04D7">
              <w:rPr>
                <w:rFonts w:ascii="Arial" w:eastAsia="Calibri" w:hAnsi="Arial" w:cs="Arial"/>
                <w:sz w:val="24"/>
                <w:szCs w:val="24"/>
              </w:rPr>
              <w:t>о</w:t>
            </w:r>
            <w:r w:rsidRPr="006D04D7">
              <w:rPr>
                <w:rFonts w:ascii="Arial" w:eastAsia="Calibri" w:hAnsi="Arial" w:cs="Arial"/>
                <w:sz w:val="24"/>
                <w:szCs w:val="24"/>
              </w:rPr>
              <w:t>вание вида разреше</w:t>
            </w:r>
            <w:r w:rsidRPr="006D04D7">
              <w:rPr>
                <w:rFonts w:ascii="Arial" w:eastAsia="Calibri" w:hAnsi="Arial" w:cs="Arial"/>
                <w:sz w:val="24"/>
                <w:szCs w:val="24"/>
              </w:rPr>
              <w:t>н</w:t>
            </w:r>
            <w:r w:rsidRPr="006D04D7">
              <w:rPr>
                <w:rFonts w:ascii="Arial" w:eastAsia="Calibri" w:hAnsi="Arial" w:cs="Arial"/>
                <w:sz w:val="24"/>
                <w:szCs w:val="24"/>
              </w:rPr>
              <w:t>ного и</w:t>
            </w:r>
            <w:r w:rsidRPr="006D04D7">
              <w:rPr>
                <w:rFonts w:ascii="Arial" w:eastAsia="Calibri" w:hAnsi="Arial" w:cs="Arial"/>
                <w:sz w:val="24"/>
                <w:szCs w:val="24"/>
              </w:rPr>
              <w:t>с</w:t>
            </w:r>
            <w:r w:rsidRPr="006D04D7">
              <w:rPr>
                <w:rFonts w:ascii="Arial" w:eastAsia="Calibri" w:hAnsi="Arial" w:cs="Arial"/>
                <w:sz w:val="24"/>
                <w:szCs w:val="24"/>
              </w:rPr>
              <w:t>пользов</w:t>
            </w:r>
            <w:r w:rsidRPr="006D04D7">
              <w:rPr>
                <w:rFonts w:ascii="Arial" w:eastAsia="Calibri" w:hAnsi="Arial" w:cs="Arial"/>
                <w:sz w:val="24"/>
                <w:szCs w:val="24"/>
              </w:rPr>
              <w:t>а</w:t>
            </w:r>
            <w:r w:rsidRPr="006D04D7">
              <w:rPr>
                <w:rFonts w:ascii="Arial" w:eastAsia="Calibri" w:hAnsi="Arial" w:cs="Arial"/>
                <w:sz w:val="24"/>
                <w:szCs w:val="24"/>
              </w:rPr>
              <w:t>ния з</w:t>
            </w:r>
            <w:r w:rsidRPr="006D04D7">
              <w:rPr>
                <w:rFonts w:ascii="Arial" w:eastAsia="Calibri" w:hAnsi="Arial" w:cs="Arial"/>
                <w:sz w:val="24"/>
                <w:szCs w:val="24"/>
              </w:rPr>
              <w:t>е</w:t>
            </w:r>
            <w:r w:rsidRPr="006D04D7">
              <w:rPr>
                <w:rFonts w:ascii="Arial" w:eastAsia="Calibri" w:hAnsi="Arial" w:cs="Arial"/>
                <w:sz w:val="24"/>
                <w:szCs w:val="24"/>
              </w:rPr>
              <w:t>мельного участка (код (числовое обознач</w:t>
            </w:r>
            <w:r w:rsidRPr="006D04D7">
              <w:rPr>
                <w:rFonts w:ascii="Arial" w:eastAsia="Calibri" w:hAnsi="Arial" w:cs="Arial"/>
                <w:sz w:val="24"/>
                <w:szCs w:val="24"/>
              </w:rPr>
              <w:t>е</w:t>
            </w:r>
            <w:r w:rsidRPr="006D04D7">
              <w:rPr>
                <w:rFonts w:ascii="Arial" w:eastAsia="Calibri" w:hAnsi="Arial" w:cs="Arial"/>
                <w:sz w:val="24"/>
                <w:szCs w:val="24"/>
              </w:rPr>
              <w:t>ние) вида разреше</w:t>
            </w:r>
            <w:r w:rsidRPr="006D04D7">
              <w:rPr>
                <w:rFonts w:ascii="Arial" w:eastAsia="Calibri" w:hAnsi="Arial" w:cs="Arial"/>
                <w:sz w:val="24"/>
                <w:szCs w:val="24"/>
              </w:rPr>
              <w:t>н</w:t>
            </w:r>
            <w:r w:rsidRPr="006D04D7">
              <w:rPr>
                <w:rFonts w:ascii="Arial" w:eastAsia="Calibri" w:hAnsi="Arial" w:cs="Arial"/>
                <w:sz w:val="24"/>
                <w:szCs w:val="24"/>
              </w:rPr>
              <w:t>ного и</w:t>
            </w:r>
            <w:r w:rsidRPr="006D04D7">
              <w:rPr>
                <w:rFonts w:ascii="Arial" w:eastAsia="Calibri" w:hAnsi="Arial" w:cs="Arial"/>
                <w:sz w:val="24"/>
                <w:szCs w:val="24"/>
              </w:rPr>
              <w:t>с</w:t>
            </w:r>
            <w:r w:rsidRPr="006D04D7">
              <w:rPr>
                <w:rFonts w:ascii="Arial" w:eastAsia="Calibri" w:hAnsi="Arial" w:cs="Arial"/>
                <w:sz w:val="24"/>
                <w:szCs w:val="24"/>
              </w:rPr>
              <w:t>пользов</w:t>
            </w:r>
            <w:r w:rsidRPr="006D04D7">
              <w:rPr>
                <w:rFonts w:ascii="Arial" w:eastAsia="Calibri" w:hAnsi="Arial" w:cs="Arial"/>
                <w:sz w:val="24"/>
                <w:szCs w:val="24"/>
              </w:rPr>
              <w:t>а</w:t>
            </w:r>
            <w:r w:rsidRPr="006D04D7">
              <w:rPr>
                <w:rFonts w:ascii="Arial" w:eastAsia="Calibri" w:hAnsi="Arial" w:cs="Arial"/>
                <w:sz w:val="24"/>
                <w:szCs w:val="24"/>
              </w:rPr>
              <w:t>ния з</w:t>
            </w:r>
            <w:r w:rsidRPr="006D04D7">
              <w:rPr>
                <w:rFonts w:ascii="Arial" w:eastAsia="Calibri" w:hAnsi="Arial" w:cs="Arial"/>
                <w:sz w:val="24"/>
                <w:szCs w:val="24"/>
              </w:rPr>
              <w:t>е</w:t>
            </w:r>
            <w:r w:rsidRPr="006D04D7">
              <w:rPr>
                <w:rFonts w:ascii="Arial" w:eastAsia="Calibri" w:hAnsi="Arial" w:cs="Arial"/>
                <w:sz w:val="24"/>
                <w:szCs w:val="24"/>
              </w:rPr>
              <w:t>мельного участка)</w:t>
            </w:r>
          </w:p>
        </w:tc>
        <w:tc>
          <w:tcPr>
            <w:tcW w:w="5670" w:type="dxa"/>
            <w:vMerge w:val="restart"/>
            <w:vAlign w:val="center"/>
          </w:tcPr>
          <w:p w:rsidR="002D34BF" w:rsidRPr="006D04D7" w:rsidRDefault="002D34BF" w:rsidP="00A53F19">
            <w:pPr>
              <w:jc w:val="center"/>
              <w:rPr>
                <w:rFonts w:ascii="Arial" w:hAnsi="Arial" w:cs="Arial"/>
                <w:sz w:val="24"/>
                <w:szCs w:val="24"/>
              </w:rPr>
            </w:pPr>
            <w:r w:rsidRPr="006D04D7">
              <w:rPr>
                <w:rFonts w:ascii="Arial" w:eastAsia="Calibri" w:hAnsi="Arial" w:cs="Arial"/>
                <w:sz w:val="24"/>
                <w:szCs w:val="24"/>
              </w:rPr>
              <w:t>Характеристика вида разрешенного использ</w:t>
            </w:r>
            <w:r w:rsidRPr="006D04D7">
              <w:rPr>
                <w:rFonts w:ascii="Arial" w:eastAsia="Calibri" w:hAnsi="Arial" w:cs="Arial"/>
                <w:sz w:val="24"/>
                <w:szCs w:val="24"/>
              </w:rPr>
              <w:t>о</w:t>
            </w:r>
            <w:r w:rsidRPr="006D04D7">
              <w:rPr>
                <w:rFonts w:ascii="Arial" w:eastAsia="Calibri" w:hAnsi="Arial" w:cs="Arial"/>
                <w:sz w:val="24"/>
                <w:szCs w:val="24"/>
              </w:rPr>
              <w:t>вания</w:t>
            </w:r>
          </w:p>
        </w:tc>
        <w:tc>
          <w:tcPr>
            <w:tcW w:w="8477" w:type="dxa"/>
            <w:gridSpan w:val="5"/>
            <w:vAlign w:val="center"/>
          </w:tcPr>
          <w:p w:rsidR="002D34BF" w:rsidRPr="006D04D7" w:rsidRDefault="002D34BF" w:rsidP="00A53F19">
            <w:pPr>
              <w:jc w:val="center"/>
              <w:rPr>
                <w:rFonts w:ascii="Arial" w:eastAsia="Calibri" w:hAnsi="Arial" w:cs="Arial"/>
                <w:sz w:val="24"/>
                <w:szCs w:val="24"/>
              </w:rPr>
            </w:pPr>
            <w:r w:rsidRPr="006D04D7">
              <w:rPr>
                <w:rFonts w:ascii="Arial" w:eastAsia="Calibri"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6D04D7">
              <w:rPr>
                <w:rFonts w:ascii="Arial" w:eastAsia="Calibri" w:hAnsi="Arial" w:cs="Arial"/>
                <w:sz w:val="24"/>
                <w:szCs w:val="24"/>
              </w:rPr>
              <w:t>н</w:t>
            </w:r>
            <w:r w:rsidRPr="006D04D7">
              <w:rPr>
                <w:rFonts w:ascii="Arial" w:eastAsia="Calibri" w:hAnsi="Arial" w:cs="Arial"/>
                <w:sz w:val="24"/>
                <w:szCs w:val="24"/>
              </w:rPr>
              <w:t>струкции объектов капитального строительства</w:t>
            </w:r>
          </w:p>
        </w:tc>
      </w:tr>
      <w:tr w:rsidR="002D34BF" w:rsidRPr="006D04D7" w:rsidTr="00E72E49">
        <w:trPr>
          <w:cantSplit/>
        </w:trPr>
        <w:tc>
          <w:tcPr>
            <w:tcW w:w="1589" w:type="dxa"/>
            <w:vMerge/>
            <w:vAlign w:val="center"/>
          </w:tcPr>
          <w:p w:rsidR="002D34BF" w:rsidRPr="006D04D7" w:rsidRDefault="002D34BF" w:rsidP="00A53F19">
            <w:pPr>
              <w:jc w:val="center"/>
              <w:rPr>
                <w:rFonts w:ascii="Arial" w:hAnsi="Arial" w:cs="Arial"/>
                <w:sz w:val="24"/>
                <w:szCs w:val="24"/>
              </w:rPr>
            </w:pPr>
          </w:p>
        </w:tc>
        <w:tc>
          <w:tcPr>
            <w:tcW w:w="5670" w:type="dxa"/>
            <w:vMerge/>
            <w:vAlign w:val="center"/>
          </w:tcPr>
          <w:p w:rsidR="002D34BF" w:rsidRPr="006D04D7" w:rsidRDefault="002D34BF" w:rsidP="00A53F19">
            <w:pPr>
              <w:jc w:val="center"/>
              <w:rPr>
                <w:rFonts w:ascii="Arial" w:hAnsi="Arial" w:cs="Arial"/>
                <w:sz w:val="24"/>
                <w:szCs w:val="24"/>
              </w:rPr>
            </w:pPr>
          </w:p>
        </w:tc>
        <w:tc>
          <w:tcPr>
            <w:tcW w:w="3118" w:type="dxa"/>
            <w:gridSpan w:val="2"/>
            <w:vAlign w:val="center"/>
          </w:tcPr>
          <w:p w:rsidR="002D34BF" w:rsidRPr="006D04D7" w:rsidRDefault="002D34BF" w:rsidP="00A53F19">
            <w:pPr>
              <w:autoSpaceDE w:val="0"/>
              <w:autoSpaceDN w:val="0"/>
              <w:adjustRightInd w:val="0"/>
              <w:jc w:val="center"/>
              <w:rPr>
                <w:rFonts w:ascii="Arial" w:hAnsi="Arial" w:cs="Arial"/>
                <w:sz w:val="24"/>
                <w:szCs w:val="24"/>
              </w:rPr>
            </w:pPr>
            <w:r w:rsidRPr="006D04D7">
              <w:rPr>
                <w:rFonts w:ascii="Arial" w:hAnsi="Arial" w:cs="Arial"/>
                <w:sz w:val="24"/>
                <w:szCs w:val="24"/>
              </w:rPr>
              <w:t>Предельные (минимал</w:t>
            </w:r>
            <w:r w:rsidRPr="006D04D7">
              <w:rPr>
                <w:rFonts w:ascii="Arial" w:hAnsi="Arial" w:cs="Arial"/>
                <w:sz w:val="24"/>
                <w:szCs w:val="24"/>
              </w:rPr>
              <w:t>ь</w:t>
            </w:r>
            <w:r w:rsidRPr="006D04D7">
              <w:rPr>
                <w:rFonts w:ascii="Arial" w:hAnsi="Arial" w:cs="Arial"/>
                <w:sz w:val="24"/>
                <w:szCs w:val="24"/>
              </w:rPr>
              <w:t>ные и (или) максимал</w:t>
            </w:r>
            <w:r w:rsidRPr="006D04D7">
              <w:rPr>
                <w:rFonts w:ascii="Arial" w:hAnsi="Arial" w:cs="Arial"/>
                <w:sz w:val="24"/>
                <w:szCs w:val="24"/>
              </w:rPr>
              <w:t>ь</w:t>
            </w:r>
            <w:r w:rsidRPr="006D04D7">
              <w:rPr>
                <w:rFonts w:ascii="Arial" w:hAnsi="Arial" w:cs="Arial"/>
                <w:sz w:val="24"/>
                <w:szCs w:val="24"/>
              </w:rPr>
              <w:t>ные) размеры земельных участков, в том числе их площадь</w:t>
            </w:r>
          </w:p>
        </w:tc>
        <w:tc>
          <w:tcPr>
            <w:tcW w:w="1985" w:type="dxa"/>
            <w:vMerge w:val="restart"/>
            <w:vAlign w:val="center"/>
          </w:tcPr>
          <w:p w:rsidR="002D34BF" w:rsidRPr="006D04D7" w:rsidRDefault="002D34BF" w:rsidP="00A53F19">
            <w:pPr>
              <w:autoSpaceDE w:val="0"/>
              <w:autoSpaceDN w:val="0"/>
              <w:adjustRightInd w:val="0"/>
              <w:jc w:val="center"/>
              <w:rPr>
                <w:rFonts w:ascii="Arial" w:hAnsi="Arial" w:cs="Arial"/>
                <w:sz w:val="24"/>
                <w:szCs w:val="24"/>
              </w:rPr>
            </w:pPr>
            <w:r w:rsidRPr="006D04D7">
              <w:rPr>
                <w:rFonts w:ascii="Arial" w:hAnsi="Arial" w:cs="Arial"/>
                <w:sz w:val="24"/>
                <w:szCs w:val="24"/>
              </w:rPr>
              <w:t>Минимальные отступы от гр</w:t>
            </w:r>
            <w:r w:rsidRPr="006D04D7">
              <w:rPr>
                <w:rFonts w:ascii="Arial" w:hAnsi="Arial" w:cs="Arial"/>
                <w:sz w:val="24"/>
                <w:szCs w:val="24"/>
              </w:rPr>
              <w:t>а</w:t>
            </w:r>
            <w:r w:rsidRPr="006D04D7">
              <w:rPr>
                <w:rFonts w:ascii="Arial" w:hAnsi="Arial" w:cs="Arial"/>
                <w:sz w:val="24"/>
                <w:szCs w:val="24"/>
              </w:rPr>
              <w:t>ниц земельных участков в ц</w:t>
            </w:r>
            <w:r w:rsidRPr="006D04D7">
              <w:rPr>
                <w:rFonts w:ascii="Arial" w:hAnsi="Arial" w:cs="Arial"/>
                <w:sz w:val="24"/>
                <w:szCs w:val="24"/>
              </w:rPr>
              <w:t>е</w:t>
            </w:r>
            <w:r w:rsidRPr="006D04D7">
              <w:rPr>
                <w:rFonts w:ascii="Arial" w:hAnsi="Arial" w:cs="Arial"/>
                <w:sz w:val="24"/>
                <w:szCs w:val="24"/>
              </w:rPr>
              <w:t>лях определ</w:t>
            </w:r>
            <w:r w:rsidRPr="006D04D7">
              <w:rPr>
                <w:rFonts w:ascii="Arial" w:hAnsi="Arial" w:cs="Arial"/>
                <w:sz w:val="24"/>
                <w:szCs w:val="24"/>
              </w:rPr>
              <w:t>е</w:t>
            </w:r>
            <w:r w:rsidRPr="006D04D7">
              <w:rPr>
                <w:rFonts w:ascii="Arial" w:hAnsi="Arial" w:cs="Arial"/>
                <w:sz w:val="24"/>
                <w:szCs w:val="24"/>
              </w:rPr>
              <w:t>ния мест доп</w:t>
            </w:r>
            <w:r w:rsidRPr="006D04D7">
              <w:rPr>
                <w:rFonts w:ascii="Arial" w:hAnsi="Arial" w:cs="Arial"/>
                <w:sz w:val="24"/>
                <w:szCs w:val="24"/>
              </w:rPr>
              <w:t>у</w:t>
            </w:r>
            <w:r w:rsidRPr="006D04D7">
              <w:rPr>
                <w:rFonts w:ascii="Arial" w:hAnsi="Arial" w:cs="Arial"/>
                <w:sz w:val="24"/>
                <w:szCs w:val="24"/>
              </w:rPr>
              <w:t>стимого ра</w:t>
            </w:r>
            <w:r w:rsidRPr="006D04D7">
              <w:rPr>
                <w:rFonts w:ascii="Arial" w:hAnsi="Arial" w:cs="Arial"/>
                <w:sz w:val="24"/>
                <w:szCs w:val="24"/>
              </w:rPr>
              <w:t>з</w:t>
            </w:r>
            <w:r w:rsidRPr="006D04D7">
              <w:rPr>
                <w:rFonts w:ascii="Arial" w:hAnsi="Arial" w:cs="Arial"/>
                <w:sz w:val="24"/>
                <w:szCs w:val="24"/>
              </w:rPr>
              <w:t>мещения зд</w:t>
            </w:r>
            <w:r w:rsidRPr="006D04D7">
              <w:rPr>
                <w:rFonts w:ascii="Arial" w:hAnsi="Arial" w:cs="Arial"/>
                <w:sz w:val="24"/>
                <w:szCs w:val="24"/>
              </w:rPr>
              <w:t>а</w:t>
            </w:r>
            <w:r w:rsidRPr="006D04D7">
              <w:rPr>
                <w:rFonts w:ascii="Arial" w:hAnsi="Arial" w:cs="Arial"/>
                <w:sz w:val="24"/>
                <w:szCs w:val="24"/>
              </w:rPr>
              <w:t>ний, строений, сооружений, за пределами к</w:t>
            </w:r>
            <w:r w:rsidRPr="006D04D7">
              <w:rPr>
                <w:rFonts w:ascii="Arial" w:hAnsi="Arial" w:cs="Arial"/>
                <w:sz w:val="24"/>
                <w:szCs w:val="24"/>
              </w:rPr>
              <w:t>о</w:t>
            </w:r>
            <w:r w:rsidRPr="006D04D7">
              <w:rPr>
                <w:rFonts w:ascii="Arial" w:hAnsi="Arial" w:cs="Arial"/>
                <w:sz w:val="24"/>
                <w:szCs w:val="24"/>
              </w:rPr>
              <w:t>торых запр</w:t>
            </w:r>
            <w:r w:rsidRPr="006D04D7">
              <w:rPr>
                <w:rFonts w:ascii="Arial" w:hAnsi="Arial" w:cs="Arial"/>
                <w:sz w:val="24"/>
                <w:szCs w:val="24"/>
              </w:rPr>
              <w:t>е</w:t>
            </w:r>
            <w:r w:rsidRPr="006D04D7">
              <w:rPr>
                <w:rFonts w:ascii="Arial" w:hAnsi="Arial" w:cs="Arial"/>
                <w:sz w:val="24"/>
                <w:szCs w:val="24"/>
              </w:rPr>
              <w:t>щено стро</w:t>
            </w:r>
            <w:r w:rsidRPr="006D04D7">
              <w:rPr>
                <w:rFonts w:ascii="Arial" w:hAnsi="Arial" w:cs="Arial"/>
                <w:sz w:val="24"/>
                <w:szCs w:val="24"/>
              </w:rPr>
              <w:t>и</w:t>
            </w:r>
            <w:r w:rsidRPr="006D04D7">
              <w:rPr>
                <w:rFonts w:ascii="Arial" w:hAnsi="Arial" w:cs="Arial"/>
                <w:sz w:val="24"/>
                <w:szCs w:val="24"/>
              </w:rPr>
              <w:t>тельство зд</w:t>
            </w:r>
            <w:r w:rsidRPr="006D04D7">
              <w:rPr>
                <w:rFonts w:ascii="Arial" w:hAnsi="Arial" w:cs="Arial"/>
                <w:sz w:val="24"/>
                <w:szCs w:val="24"/>
              </w:rPr>
              <w:t>а</w:t>
            </w:r>
            <w:r w:rsidRPr="006D04D7">
              <w:rPr>
                <w:rFonts w:ascii="Arial" w:hAnsi="Arial" w:cs="Arial"/>
                <w:sz w:val="24"/>
                <w:szCs w:val="24"/>
              </w:rPr>
              <w:t>ний, строений, сооружений</w:t>
            </w:r>
          </w:p>
        </w:tc>
        <w:tc>
          <w:tcPr>
            <w:tcW w:w="1318" w:type="dxa"/>
            <w:vMerge w:val="restart"/>
            <w:vAlign w:val="center"/>
          </w:tcPr>
          <w:p w:rsidR="002D34BF" w:rsidRPr="006D04D7" w:rsidRDefault="002D34BF" w:rsidP="00A53F19">
            <w:pPr>
              <w:autoSpaceDE w:val="0"/>
              <w:autoSpaceDN w:val="0"/>
              <w:adjustRightInd w:val="0"/>
              <w:jc w:val="center"/>
              <w:rPr>
                <w:rFonts w:ascii="Arial" w:hAnsi="Arial" w:cs="Arial"/>
                <w:sz w:val="24"/>
                <w:szCs w:val="24"/>
              </w:rPr>
            </w:pPr>
            <w:r w:rsidRPr="006D04D7">
              <w:rPr>
                <w:rFonts w:ascii="Arial" w:hAnsi="Arial" w:cs="Arial"/>
                <w:sz w:val="24"/>
                <w:szCs w:val="24"/>
              </w:rPr>
              <w:t>Пр</w:t>
            </w:r>
            <w:r w:rsidRPr="006D04D7">
              <w:rPr>
                <w:rFonts w:ascii="Arial" w:hAnsi="Arial" w:cs="Arial"/>
                <w:sz w:val="24"/>
                <w:szCs w:val="24"/>
              </w:rPr>
              <w:t>е</w:t>
            </w:r>
            <w:r w:rsidRPr="006D04D7">
              <w:rPr>
                <w:rFonts w:ascii="Arial" w:hAnsi="Arial" w:cs="Arial"/>
                <w:sz w:val="24"/>
                <w:szCs w:val="24"/>
              </w:rPr>
              <w:t>дельное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или </w:t>
            </w:r>
            <w:proofErr w:type="gramStart"/>
            <w:r w:rsidRPr="006D04D7">
              <w:rPr>
                <w:rFonts w:ascii="Arial" w:hAnsi="Arial" w:cs="Arial"/>
                <w:sz w:val="24"/>
                <w:szCs w:val="24"/>
              </w:rPr>
              <w:t>предел</w:t>
            </w:r>
            <w:r w:rsidRPr="006D04D7">
              <w:rPr>
                <w:rFonts w:ascii="Arial" w:hAnsi="Arial" w:cs="Arial"/>
                <w:sz w:val="24"/>
                <w:szCs w:val="24"/>
              </w:rPr>
              <w:t>ь</w:t>
            </w:r>
            <w:r w:rsidRPr="006D04D7">
              <w:rPr>
                <w:rFonts w:ascii="Arial" w:hAnsi="Arial" w:cs="Arial"/>
                <w:sz w:val="24"/>
                <w:szCs w:val="24"/>
              </w:rPr>
              <w:t>ная</w:t>
            </w:r>
            <w:proofErr w:type="gramEnd"/>
            <w:r w:rsidRPr="006D04D7">
              <w:rPr>
                <w:rFonts w:ascii="Arial" w:hAnsi="Arial" w:cs="Arial"/>
                <w:sz w:val="24"/>
                <w:szCs w:val="24"/>
              </w:rPr>
              <w:t xml:space="preserve"> в</w:t>
            </w:r>
            <w:r w:rsidRPr="006D04D7">
              <w:rPr>
                <w:rFonts w:ascii="Arial" w:hAnsi="Arial" w:cs="Arial"/>
                <w:sz w:val="24"/>
                <w:szCs w:val="24"/>
              </w:rPr>
              <w:t>ы</w:t>
            </w:r>
            <w:r w:rsidRPr="006D04D7">
              <w:rPr>
                <w:rFonts w:ascii="Arial" w:hAnsi="Arial" w:cs="Arial"/>
                <w:sz w:val="24"/>
                <w:szCs w:val="24"/>
              </w:rPr>
              <w:t>соту зд</w:t>
            </w:r>
            <w:r w:rsidRPr="006D04D7">
              <w:rPr>
                <w:rFonts w:ascii="Arial" w:hAnsi="Arial" w:cs="Arial"/>
                <w:sz w:val="24"/>
                <w:szCs w:val="24"/>
              </w:rPr>
              <w:t>а</w:t>
            </w:r>
            <w:r w:rsidRPr="006D04D7">
              <w:rPr>
                <w:rFonts w:ascii="Arial" w:hAnsi="Arial" w:cs="Arial"/>
                <w:sz w:val="24"/>
                <w:szCs w:val="24"/>
              </w:rPr>
              <w:t>ний, строений, сооруж</w:t>
            </w:r>
            <w:r w:rsidRPr="006D04D7">
              <w:rPr>
                <w:rFonts w:ascii="Arial" w:hAnsi="Arial" w:cs="Arial"/>
                <w:sz w:val="24"/>
                <w:szCs w:val="24"/>
              </w:rPr>
              <w:t>е</w:t>
            </w:r>
            <w:r w:rsidRPr="006D04D7">
              <w:rPr>
                <w:rFonts w:ascii="Arial" w:hAnsi="Arial" w:cs="Arial"/>
                <w:sz w:val="24"/>
                <w:szCs w:val="24"/>
              </w:rPr>
              <w:t>ний</w:t>
            </w:r>
          </w:p>
        </w:tc>
        <w:tc>
          <w:tcPr>
            <w:tcW w:w="2056" w:type="dxa"/>
            <w:vMerge w:val="restart"/>
            <w:vAlign w:val="center"/>
          </w:tcPr>
          <w:p w:rsidR="002D34BF" w:rsidRPr="006D04D7" w:rsidRDefault="002D34BF" w:rsidP="00A53F19">
            <w:pPr>
              <w:autoSpaceDE w:val="0"/>
              <w:autoSpaceDN w:val="0"/>
              <w:adjustRightInd w:val="0"/>
              <w:jc w:val="center"/>
              <w:rPr>
                <w:rFonts w:ascii="Arial" w:hAnsi="Arial" w:cs="Arial"/>
                <w:sz w:val="24"/>
                <w:szCs w:val="24"/>
              </w:rPr>
            </w:pPr>
            <w:r w:rsidRPr="006D04D7">
              <w:rPr>
                <w:rFonts w:ascii="Arial" w:hAnsi="Arial" w:cs="Arial"/>
                <w:sz w:val="24"/>
                <w:szCs w:val="24"/>
              </w:rPr>
              <w:t>Максимальный процент з</w:t>
            </w:r>
            <w:r w:rsidRPr="006D04D7">
              <w:rPr>
                <w:rFonts w:ascii="Arial" w:hAnsi="Arial" w:cs="Arial"/>
                <w:sz w:val="24"/>
                <w:szCs w:val="24"/>
              </w:rPr>
              <w:t>а</w:t>
            </w:r>
            <w:r w:rsidRPr="006D04D7">
              <w:rPr>
                <w:rFonts w:ascii="Arial" w:hAnsi="Arial" w:cs="Arial"/>
                <w:sz w:val="24"/>
                <w:szCs w:val="24"/>
              </w:rPr>
              <w:t>стройки в гр</w:t>
            </w:r>
            <w:r w:rsidRPr="006D04D7">
              <w:rPr>
                <w:rFonts w:ascii="Arial" w:hAnsi="Arial" w:cs="Arial"/>
                <w:sz w:val="24"/>
                <w:szCs w:val="24"/>
              </w:rPr>
              <w:t>а</w:t>
            </w:r>
            <w:r w:rsidRPr="006D04D7">
              <w:rPr>
                <w:rFonts w:ascii="Arial" w:hAnsi="Arial" w:cs="Arial"/>
                <w:sz w:val="24"/>
                <w:szCs w:val="24"/>
              </w:rPr>
              <w:t>ницах земел</w:t>
            </w:r>
            <w:r w:rsidRPr="006D04D7">
              <w:rPr>
                <w:rFonts w:ascii="Arial" w:hAnsi="Arial" w:cs="Arial"/>
                <w:sz w:val="24"/>
                <w:szCs w:val="24"/>
              </w:rPr>
              <w:t>ь</w:t>
            </w:r>
            <w:r w:rsidRPr="006D04D7">
              <w:rPr>
                <w:rFonts w:ascii="Arial" w:hAnsi="Arial" w:cs="Arial"/>
                <w:sz w:val="24"/>
                <w:szCs w:val="24"/>
              </w:rPr>
              <w:t>ного участка, определяемый как отношение суммарной площади з</w:t>
            </w:r>
            <w:r w:rsidRPr="006D04D7">
              <w:rPr>
                <w:rFonts w:ascii="Arial" w:hAnsi="Arial" w:cs="Arial"/>
                <w:sz w:val="24"/>
                <w:szCs w:val="24"/>
              </w:rPr>
              <w:t>е</w:t>
            </w:r>
            <w:r w:rsidRPr="006D04D7">
              <w:rPr>
                <w:rFonts w:ascii="Arial" w:hAnsi="Arial" w:cs="Arial"/>
                <w:sz w:val="24"/>
                <w:szCs w:val="24"/>
              </w:rPr>
              <w:t>мельного учас</w:t>
            </w:r>
            <w:r w:rsidRPr="006D04D7">
              <w:rPr>
                <w:rFonts w:ascii="Arial" w:hAnsi="Arial" w:cs="Arial"/>
                <w:sz w:val="24"/>
                <w:szCs w:val="24"/>
              </w:rPr>
              <w:t>т</w:t>
            </w:r>
            <w:r w:rsidRPr="006D04D7">
              <w:rPr>
                <w:rFonts w:ascii="Arial" w:hAnsi="Arial" w:cs="Arial"/>
                <w:sz w:val="24"/>
                <w:szCs w:val="24"/>
              </w:rPr>
              <w:t>ка, которая м</w:t>
            </w:r>
            <w:r w:rsidRPr="006D04D7">
              <w:rPr>
                <w:rFonts w:ascii="Arial" w:hAnsi="Arial" w:cs="Arial"/>
                <w:sz w:val="24"/>
                <w:szCs w:val="24"/>
              </w:rPr>
              <w:t>о</w:t>
            </w:r>
            <w:r w:rsidRPr="006D04D7">
              <w:rPr>
                <w:rFonts w:ascii="Arial" w:hAnsi="Arial" w:cs="Arial"/>
                <w:sz w:val="24"/>
                <w:szCs w:val="24"/>
              </w:rPr>
              <w:t>жет быть з</w:t>
            </w:r>
            <w:r w:rsidRPr="006D04D7">
              <w:rPr>
                <w:rFonts w:ascii="Arial" w:hAnsi="Arial" w:cs="Arial"/>
                <w:sz w:val="24"/>
                <w:szCs w:val="24"/>
              </w:rPr>
              <w:t>а</w:t>
            </w:r>
            <w:r w:rsidRPr="006D04D7">
              <w:rPr>
                <w:rFonts w:ascii="Arial" w:hAnsi="Arial" w:cs="Arial"/>
                <w:sz w:val="24"/>
                <w:szCs w:val="24"/>
              </w:rPr>
              <w:t>строена, ко всей площади земельного участка</w:t>
            </w:r>
          </w:p>
        </w:tc>
      </w:tr>
      <w:tr w:rsidR="002D34BF" w:rsidRPr="006D04D7" w:rsidTr="00E72E49">
        <w:trPr>
          <w:cantSplit/>
        </w:trPr>
        <w:tc>
          <w:tcPr>
            <w:tcW w:w="1589" w:type="dxa"/>
            <w:vMerge/>
            <w:vAlign w:val="center"/>
          </w:tcPr>
          <w:p w:rsidR="002D34BF" w:rsidRPr="006D04D7" w:rsidRDefault="002D34BF" w:rsidP="00A53F19">
            <w:pPr>
              <w:jc w:val="center"/>
              <w:rPr>
                <w:rFonts w:ascii="Arial" w:hAnsi="Arial" w:cs="Arial"/>
                <w:sz w:val="24"/>
                <w:szCs w:val="24"/>
              </w:rPr>
            </w:pPr>
          </w:p>
        </w:tc>
        <w:tc>
          <w:tcPr>
            <w:tcW w:w="5670" w:type="dxa"/>
            <w:vMerge/>
            <w:vAlign w:val="center"/>
          </w:tcPr>
          <w:p w:rsidR="002D34BF" w:rsidRPr="006D04D7" w:rsidRDefault="002D34BF" w:rsidP="00A53F19">
            <w:pPr>
              <w:jc w:val="center"/>
              <w:rPr>
                <w:rFonts w:ascii="Arial" w:hAnsi="Arial" w:cs="Arial"/>
                <w:sz w:val="24"/>
                <w:szCs w:val="24"/>
              </w:rPr>
            </w:pPr>
          </w:p>
        </w:tc>
        <w:tc>
          <w:tcPr>
            <w:tcW w:w="1559" w:type="dxa"/>
            <w:vAlign w:val="center"/>
          </w:tcPr>
          <w:p w:rsidR="002D34BF" w:rsidRPr="006D04D7" w:rsidRDefault="002D34BF" w:rsidP="00A53F19">
            <w:pPr>
              <w:autoSpaceDE w:val="0"/>
              <w:autoSpaceDN w:val="0"/>
              <w:adjustRightInd w:val="0"/>
              <w:jc w:val="center"/>
              <w:rPr>
                <w:rFonts w:ascii="Arial" w:hAnsi="Arial" w:cs="Arial"/>
                <w:sz w:val="24"/>
                <w:szCs w:val="24"/>
              </w:rPr>
            </w:pPr>
            <w:r w:rsidRPr="006D04D7">
              <w:rPr>
                <w:rFonts w:ascii="Arial" w:hAnsi="Arial" w:cs="Arial"/>
                <w:sz w:val="24"/>
                <w:szCs w:val="24"/>
              </w:rPr>
              <w:t>Минимал</w:t>
            </w:r>
            <w:r w:rsidRPr="006D04D7">
              <w:rPr>
                <w:rFonts w:ascii="Arial" w:hAnsi="Arial" w:cs="Arial"/>
                <w:sz w:val="24"/>
                <w:szCs w:val="24"/>
              </w:rPr>
              <w:t>ь</w:t>
            </w:r>
            <w:r w:rsidRPr="006D04D7">
              <w:rPr>
                <w:rFonts w:ascii="Arial" w:hAnsi="Arial" w:cs="Arial"/>
                <w:sz w:val="24"/>
                <w:szCs w:val="24"/>
              </w:rPr>
              <w:t>ный размер земельного участка</w:t>
            </w:r>
          </w:p>
        </w:tc>
        <w:tc>
          <w:tcPr>
            <w:tcW w:w="1559" w:type="dxa"/>
            <w:vAlign w:val="center"/>
          </w:tcPr>
          <w:p w:rsidR="002D34BF" w:rsidRPr="006D04D7" w:rsidRDefault="002D34BF" w:rsidP="00A53F19">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мальный размер з</w:t>
            </w:r>
            <w:r w:rsidRPr="006D04D7">
              <w:rPr>
                <w:rFonts w:ascii="Arial" w:hAnsi="Arial" w:cs="Arial"/>
                <w:sz w:val="24"/>
                <w:szCs w:val="24"/>
              </w:rPr>
              <w:t>е</w:t>
            </w:r>
            <w:r w:rsidRPr="006D04D7">
              <w:rPr>
                <w:rFonts w:ascii="Arial" w:hAnsi="Arial" w:cs="Arial"/>
                <w:sz w:val="24"/>
                <w:szCs w:val="24"/>
              </w:rPr>
              <w:t>мельного участка</w:t>
            </w:r>
          </w:p>
        </w:tc>
        <w:tc>
          <w:tcPr>
            <w:tcW w:w="1985" w:type="dxa"/>
            <w:vMerge/>
            <w:vAlign w:val="center"/>
          </w:tcPr>
          <w:p w:rsidR="002D34BF" w:rsidRPr="006D04D7" w:rsidRDefault="002D34BF" w:rsidP="00A53F19">
            <w:pPr>
              <w:autoSpaceDE w:val="0"/>
              <w:autoSpaceDN w:val="0"/>
              <w:adjustRightInd w:val="0"/>
              <w:jc w:val="center"/>
              <w:rPr>
                <w:rFonts w:ascii="Arial" w:hAnsi="Arial" w:cs="Arial"/>
                <w:sz w:val="24"/>
                <w:szCs w:val="24"/>
              </w:rPr>
            </w:pPr>
          </w:p>
        </w:tc>
        <w:tc>
          <w:tcPr>
            <w:tcW w:w="1318" w:type="dxa"/>
            <w:vMerge/>
            <w:vAlign w:val="center"/>
          </w:tcPr>
          <w:p w:rsidR="002D34BF" w:rsidRPr="006D04D7" w:rsidRDefault="002D34BF" w:rsidP="00A53F19">
            <w:pPr>
              <w:autoSpaceDE w:val="0"/>
              <w:autoSpaceDN w:val="0"/>
              <w:adjustRightInd w:val="0"/>
              <w:jc w:val="center"/>
              <w:rPr>
                <w:rFonts w:ascii="Arial" w:hAnsi="Arial" w:cs="Arial"/>
                <w:sz w:val="24"/>
                <w:szCs w:val="24"/>
              </w:rPr>
            </w:pPr>
          </w:p>
        </w:tc>
        <w:tc>
          <w:tcPr>
            <w:tcW w:w="2056" w:type="dxa"/>
            <w:vMerge/>
            <w:vAlign w:val="center"/>
          </w:tcPr>
          <w:p w:rsidR="002D34BF" w:rsidRPr="006D04D7" w:rsidRDefault="002D34BF" w:rsidP="00A53F19">
            <w:pPr>
              <w:autoSpaceDE w:val="0"/>
              <w:autoSpaceDN w:val="0"/>
              <w:adjustRightInd w:val="0"/>
              <w:jc w:val="center"/>
              <w:rPr>
                <w:rFonts w:ascii="Arial" w:hAnsi="Arial" w:cs="Arial"/>
                <w:sz w:val="24"/>
                <w:szCs w:val="24"/>
              </w:rPr>
            </w:pPr>
          </w:p>
        </w:tc>
      </w:tr>
    </w:tbl>
    <w:p w:rsidR="002D34BF" w:rsidRPr="006D04D7" w:rsidRDefault="002D34BF" w:rsidP="002D34BF">
      <w:pPr>
        <w:spacing w:after="0" w:line="240" w:lineRule="auto"/>
        <w:rPr>
          <w:rFonts w:ascii="Arial" w:hAnsi="Arial" w:cs="Arial"/>
          <w:sz w:val="24"/>
          <w:szCs w:val="24"/>
        </w:rPr>
      </w:pPr>
    </w:p>
    <w:tbl>
      <w:tblPr>
        <w:tblStyle w:val="af2"/>
        <w:tblW w:w="15736" w:type="dxa"/>
        <w:tblInd w:w="-34" w:type="dxa"/>
        <w:tblLayout w:type="fixed"/>
        <w:tblLook w:val="04A0" w:firstRow="1" w:lastRow="0" w:firstColumn="1" w:lastColumn="0" w:noHBand="0" w:noVBand="1"/>
      </w:tblPr>
      <w:tblGrid>
        <w:gridCol w:w="1589"/>
        <w:gridCol w:w="5670"/>
        <w:gridCol w:w="1559"/>
        <w:gridCol w:w="1559"/>
        <w:gridCol w:w="1985"/>
        <w:gridCol w:w="1318"/>
        <w:gridCol w:w="2056"/>
      </w:tblGrid>
      <w:tr w:rsidR="002D34BF" w:rsidRPr="006D04D7" w:rsidTr="00E72E49">
        <w:trPr>
          <w:tblHeader/>
        </w:trPr>
        <w:tc>
          <w:tcPr>
            <w:tcW w:w="1589" w:type="dxa"/>
            <w:vAlign w:val="center"/>
          </w:tcPr>
          <w:p w:rsidR="002D34BF" w:rsidRPr="006D04D7" w:rsidRDefault="002D34BF" w:rsidP="00A53F19">
            <w:pPr>
              <w:jc w:val="center"/>
              <w:rPr>
                <w:rFonts w:ascii="Arial" w:hAnsi="Arial" w:cs="Arial"/>
                <w:sz w:val="24"/>
                <w:szCs w:val="24"/>
              </w:rPr>
            </w:pPr>
            <w:r w:rsidRPr="006D04D7">
              <w:rPr>
                <w:rFonts w:ascii="Arial" w:hAnsi="Arial" w:cs="Arial"/>
                <w:sz w:val="24"/>
                <w:szCs w:val="24"/>
              </w:rPr>
              <w:t>1</w:t>
            </w:r>
          </w:p>
        </w:tc>
        <w:tc>
          <w:tcPr>
            <w:tcW w:w="5670" w:type="dxa"/>
            <w:vAlign w:val="center"/>
          </w:tcPr>
          <w:p w:rsidR="002D34BF" w:rsidRPr="006D04D7" w:rsidRDefault="002D34BF" w:rsidP="00A53F19">
            <w:pPr>
              <w:jc w:val="center"/>
              <w:rPr>
                <w:rFonts w:ascii="Arial" w:hAnsi="Arial" w:cs="Arial"/>
                <w:sz w:val="24"/>
                <w:szCs w:val="24"/>
              </w:rPr>
            </w:pPr>
            <w:r w:rsidRPr="006D04D7">
              <w:rPr>
                <w:rFonts w:ascii="Arial" w:hAnsi="Arial" w:cs="Arial"/>
                <w:sz w:val="24"/>
                <w:szCs w:val="24"/>
              </w:rPr>
              <w:t>2</w:t>
            </w:r>
          </w:p>
        </w:tc>
        <w:tc>
          <w:tcPr>
            <w:tcW w:w="1559" w:type="dxa"/>
            <w:vAlign w:val="center"/>
          </w:tcPr>
          <w:p w:rsidR="002D34BF" w:rsidRPr="006D04D7" w:rsidRDefault="002D34BF" w:rsidP="00A53F19">
            <w:pPr>
              <w:autoSpaceDE w:val="0"/>
              <w:autoSpaceDN w:val="0"/>
              <w:adjustRightInd w:val="0"/>
              <w:jc w:val="center"/>
              <w:rPr>
                <w:rFonts w:ascii="Arial" w:hAnsi="Arial" w:cs="Arial"/>
                <w:sz w:val="24"/>
                <w:szCs w:val="24"/>
              </w:rPr>
            </w:pPr>
            <w:r w:rsidRPr="006D04D7">
              <w:rPr>
                <w:rFonts w:ascii="Arial" w:hAnsi="Arial" w:cs="Arial"/>
                <w:sz w:val="24"/>
                <w:szCs w:val="24"/>
              </w:rPr>
              <w:t>3</w:t>
            </w:r>
          </w:p>
        </w:tc>
        <w:tc>
          <w:tcPr>
            <w:tcW w:w="1559" w:type="dxa"/>
            <w:vAlign w:val="center"/>
          </w:tcPr>
          <w:p w:rsidR="002D34BF" w:rsidRPr="006D04D7" w:rsidRDefault="002D34BF" w:rsidP="00A53F19">
            <w:pPr>
              <w:autoSpaceDE w:val="0"/>
              <w:autoSpaceDN w:val="0"/>
              <w:adjustRightInd w:val="0"/>
              <w:jc w:val="center"/>
              <w:rPr>
                <w:rFonts w:ascii="Arial" w:hAnsi="Arial" w:cs="Arial"/>
                <w:sz w:val="24"/>
                <w:szCs w:val="24"/>
              </w:rPr>
            </w:pPr>
            <w:r w:rsidRPr="006D04D7">
              <w:rPr>
                <w:rFonts w:ascii="Arial" w:hAnsi="Arial" w:cs="Arial"/>
                <w:sz w:val="24"/>
                <w:szCs w:val="24"/>
              </w:rPr>
              <w:t>4</w:t>
            </w:r>
          </w:p>
        </w:tc>
        <w:tc>
          <w:tcPr>
            <w:tcW w:w="1985" w:type="dxa"/>
            <w:vAlign w:val="center"/>
          </w:tcPr>
          <w:p w:rsidR="002D34BF" w:rsidRPr="006D04D7" w:rsidRDefault="002D34BF" w:rsidP="00A53F19">
            <w:pPr>
              <w:autoSpaceDE w:val="0"/>
              <w:autoSpaceDN w:val="0"/>
              <w:adjustRightInd w:val="0"/>
              <w:jc w:val="center"/>
              <w:rPr>
                <w:rFonts w:ascii="Arial" w:hAnsi="Arial" w:cs="Arial"/>
                <w:sz w:val="24"/>
                <w:szCs w:val="24"/>
              </w:rPr>
            </w:pPr>
            <w:r w:rsidRPr="006D04D7">
              <w:rPr>
                <w:rFonts w:ascii="Arial" w:hAnsi="Arial" w:cs="Arial"/>
                <w:sz w:val="24"/>
                <w:szCs w:val="24"/>
              </w:rPr>
              <w:t>5</w:t>
            </w:r>
          </w:p>
        </w:tc>
        <w:tc>
          <w:tcPr>
            <w:tcW w:w="1318" w:type="dxa"/>
            <w:vAlign w:val="center"/>
          </w:tcPr>
          <w:p w:rsidR="002D34BF" w:rsidRPr="006D04D7" w:rsidRDefault="002D34BF" w:rsidP="00A53F19">
            <w:pPr>
              <w:autoSpaceDE w:val="0"/>
              <w:autoSpaceDN w:val="0"/>
              <w:adjustRightInd w:val="0"/>
              <w:jc w:val="center"/>
              <w:rPr>
                <w:rFonts w:ascii="Arial" w:hAnsi="Arial" w:cs="Arial"/>
                <w:sz w:val="24"/>
                <w:szCs w:val="24"/>
              </w:rPr>
            </w:pPr>
            <w:r w:rsidRPr="006D04D7">
              <w:rPr>
                <w:rFonts w:ascii="Arial" w:hAnsi="Arial" w:cs="Arial"/>
                <w:sz w:val="24"/>
                <w:szCs w:val="24"/>
              </w:rPr>
              <w:t>6</w:t>
            </w:r>
          </w:p>
        </w:tc>
        <w:tc>
          <w:tcPr>
            <w:tcW w:w="2056" w:type="dxa"/>
            <w:vAlign w:val="center"/>
          </w:tcPr>
          <w:p w:rsidR="002D34BF" w:rsidRPr="006D04D7" w:rsidRDefault="002D34BF" w:rsidP="00A53F19">
            <w:pPr>
              <w:autoSpaceDE w:val="0"/>
              <w:autoSpaceDN w:val="0"/>
              <w:adjustRightInd w:val="0"/>
              <w:jc w:val="center"/>
              <w:rPr>
                <w:rFonts w:ascii="Arial" w:hAnsi="Arial" w:cs="Arial"/>
                <w:sz w:val="24"/>
                <w:szCs w:val="24"/>
              </w:rPr>
            </w:pPr>
            <w:r w:rsidRPr="006D04D7">
              <w:rPr>
                <w:rFonts w:ascii="Arial" w:hAnsi="Arial" w:cs="Arial"/>
                <w:sz w:val="24"/>
                <w:szCs w:val="24"/>
              </w:rPr>
              <w:t>7</w:t>
            </w:r>
          </w:p>
        </w:tc>
      </w:tr>
      <w:tr w:rsidR="002D34BF" w:rsidRPr="006D04D7" w:rsidTr="00E72E49">
        <w:tc>
          <w:tcPr>
            <w:tcW w:w="15736" w:type="dxa"/>
            <w:gridSpan w:val="7"/>
            <w:vAlign w:val="center"/>
          </w:tcPr>
          <w:p w:rsidR="002D34BF" w:rsidRPr="006D04D7" w:rsidRDefault="002D34BF" w:rsidP="00A53F19">
            <w:pPr>
              <w:autoSpaceDE w:val="0"/>
              <w:autoSpaceDN w:val="0"/>
              <w:adjustRightInd w:val="0"/>
              <w:jc w:val="center"/>
              <w:rPr>
                <w:rFonts w:ascii="Arial" w:hAnsi="Arial" w:cs="Arial"/>
                <w:sz w:val="24"/>
                <w:szCs w:val="24"/>
              </w:rPr>
            </w:pPr>
            <w:r w:rsidRPr="006D04D7">
              <w:rPr>
                <w:rFonts w:ascii="Arial" w:hAnsi="Arial" w:cs="Arial"/>
                <w:bCs/>
                <w:sz w:val="24"/>
                <w:szCs w:val="24"/>
              </w:rPr>
              <w:lastRenderedPageBreak/>
              <w:t>Основные виды разрешенного использования земельных участков</w:t>
            </w:r>
          </w:p>
        </w:tc>
      </w:tr>
      <w:tr w:rsidR="002D34BF" w:rsidRPr="006D04D7" w:rsidTr="00E72E49">
        <w:tc>
          <w:tcPr>
            <w:tcW w:w="1589" w:type="dxa"/>
          </w:tcPr>
          <w:p w:rsidR="002D34BF" w:rsidRPr="006D04D7" w:rsidRDefault="002D34BF" w:rsidP="00A53F19">
            <w:pPr>
              <w:jc w:val="center"/>
              <w:rPr>
                <w:rFonts w:ascii="Arial" w:hAnsi="Arial" w:cs="Arial"/>
                <w:sz w:val="24"/>
                <w:szCs w:val="24"/>
              </w:rPr>
            </w:pPr>
            <w:r w:rsidRPr="006D04D7">
              <w:rPr>
                <w:rFonts w:ascii="Arial" w:hAnsi="Arial" w:cs="Arial"/>
                <w:bCs/>
                <w:sz w:val="24"/>
                <w:szCs w:val="24"/>
              </w:rPr>
              <w:t>Ведение огородн</w:t>
            </w:r>
            <w:r w:rsidRPr="006D04D7">
              <w:rPr>
                <w:rFonts w:ascii="Arial" w:hAnsi="Arial" w:cs="Arial"/>
                <w:bCs/>
                <w:sz w:val="24"/>
                <w:szCs w:val="24"/>
              </w:rPr>
              <w:t>и</w:t>
            </w:r>
            <w:r w:rsidRPr="006D04D7">
              <w:rPr>
                <w:rFonts w:ascii="Arial" w:hAnsi="Arial" w:cs="Arial"/>
                <w:bCs/>
                <w:sz w:val="24"/>
                <w:szCs w:val="24"/>
              </w:rPr>
              <w:t>чества (13.1)</w:t>
            </w:r>
          </w:p>
        </w:tc>
        <w:tc>
          <w:tcPr>
            <w:tcW w:w="5670" w:type="dxa"/>
          </w:tcPr>
          <w:p w:rsidR="002D34BF" w:rsidRPr="006D04D7" w:rsidRDefault="002D34BF" w:rsidP="00A53F19">
            <w:pPr>
              <w:pStyle w:val="ConsPlusNormal"/>
              <w:jc w:val="both"/>
              <w:rPr>
                <w:sz w:val="24"/>
                <w:szCs w:val="24"/>
              </w:rPr>
            </w:pPr>
            <w:r w:rsidRPr="006D04D7">
              <w:rPr>
                <w:sz w:val="24"/>
                <w:szCs w:val="24"/>
              </w:rPr>
              <w:t>Осуществление отдыха и (или) выращивания гражданами для собственных нужд сельскох</w:t>
            </w:r>
            <w:r w:rsidRPr="006D04D7">
              <w:rPr>
                <w:sz w:val="24"/>
                <w:szCs w:val="24"/>
              </w:rPr>
              <w:t>о</w:t>
            </w:r>
            <w:r w:rsidRPr="006D04D7">
              <w:rPr>
                <w:sz w:val="24"/>
                <w:szCs w:val="24"/>
              </w:rPr>
              <w:t>зяйственных культур; размещение хозяйстве</w:t>
            </w:r>
            <w:r w:rsidRPr="006D04D7">
              <w:rPr>
                <w:sz w:val="24"/>
                <w:szCs w:val="24"/>
              </w:rPr>
              <w:t>н</w:t>
            </w:r>
            <w:r w:rsidRPr="006D04D7">
              <w:rPr>
                <w:sz w:val="24"/>
                <w:szCs w:val="24"/>
              </w:rPr>
              <w:t>ных построек, не являющихся объектами н</w:t>
            </w:r>
            <w:r w:rsidRPr="006D04D7">
              <w:rPr>
                <w:sz w:val="24"/>
                <w:szCs w:val="24"/>
              </w:rPr>
              <w:t>е</w:t>
            </w:r>
            <w:r w:rsidRPr="006D04D7">
              <w:rPr>
                <w:sz w:val="24"/>
                <w:szCs w:val="24"/>
              </w:rPr>
              <w:t>движимости, предназначенных для хранения инвентаря и урожая сельскохозяйственных культур</w:t>
            </w:r>
          </w:p>
        </w:tc>
        <w:tc>
          <w:tcPr>
            <w:tcW w:w="1559" w:type="dxa"/>
            <w:vAlign w:val="center"/>
          </w:tcPr>
          <w:p w:rsidR="002D34BF" w:rsidRPr="006D04D7" w:rsidRDefault="002D34BF" w:rsidP="00A53F19">
            <w:pPr>
              <w:autoSpaceDE w:val="0"/>
              <w:autoSpaceDN w:val="0"/>
              <w:adjustRightInd w:val="0"/>
              <w:jc w:val="center"/>
              <w:rPr>
                <w:rFonts w:ascii="Arial" w:hAnsi="Arial" w:cs="Arial"/>
                <w:sz w:val="24"/>
                <w:szCs w:val="24"/>
              </w:rPr>
            </w:pPr>
            <w:r w:rsidRPr="006D04D7">
              <w:rPr>
                <w:rFonts w:ascii="Arial" w:hAnsi="Arial" w:cs="Arial"/>
                <w:sz w:val="24"/>
                <w:szCs w:val="24"/>
              </w:rPr>
              <w:t>250 кв. м</w:t>
            </w:r>
          </w:p>
        </w:tc>
        <w:tc>
          <w:tcPr>
            <w:tcW w:w="1559" w:type="dxa"/>
            <w:vAlign w:val="center"/>
          </w:tcPr>
          <w:p w:rsidR="002D34BF" w:rsidRPr="006D04D7" w:rsidRDefault="002D34BF" w:rsidP="00A53F19">
            <w:pPr>
              <w:autoSpaceDE w:val="0"/>
              <w:autoSpaceDN w:val="0"/>
              <w:adjustRightInd w:val="0"/>
              <w:jc w:val="center"/>
              <w:rPr>
                <w:rFonts w:ascii="Arial" w:hAnsi="Arial" w:cs="Arial"/>
                <w:sz w:val="24"/>
                <w:szCs w:val="24"/>
              </w:rPr>
            </w:pPr>
            <w:r w:rsidRPr="006D04D7">
              <w:rPr>
                <w:rFonts w:ascii="Arial" w:hAnsi="Arial" w:cs="Arial"/>
                <w:sz w:val="24"/>
                <w:szCs w:val="24"/>
              </w:rPr>
              <w:t>1200 кв. м</w:t>
            </w:r>
          </w:p>
        </w:tc>
        <w:tc>
          <w:tcPr>
            <w:tcW w:w="1985" w:type="dxa"/>
            <w:vAlign w:val="center"/>
          </w:tcPr>
          <w:p w:rsidR="002D34BF" w:rsidRPr="006D04D7" w:rsidRDefault="002D34BF" w:rsidP="00A53F19">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D34BF" w:rsidRPr="006D04D7" w:rsidRDefault="00383C26" w:rsidP="00383C26">
            <w:pPr>
              <w:autoSpaceDE w:val="0"/>
              <w:autoSpaceDN w:val="0"/>
              <w:adjustRightInd w:val="0"/>
              <w:jc w:val="center"/>
              <w:rPr>
                <w:rFonts w:ascii="Arial" w:hAnsi="Arial" w:cs="Arial"/>
                <w:sz w:val="24"/>
                <w:szCs w:val="24"/>
              </w:rPr>
            </w:pPr>
            <w:r w:rsidRPr="006D04D7">
              <w:rPr>
                <w:rFonts w:ascii="Arial" w:hAnsi="Arial" w:cs="Arial"/>
                <w:sz w:val="24"/>
                <w:szCs w:val="24"/>
              </w:rPr>
              <w:t>1</w:t>
            </w:r>
            <w:r w:rsidR="002D34BF" w:rsidRPr="006D04D7">
              <w:rPr>
                <w:rFonts w:ascii="Arial" w:hAnsi="Arial" w:cs="Arial"/>
                <w:sz w:val="24"/>
                <w:szCs w:val="24"/>
              </w:rPr>
              <w:t xml:space="preserve"> этаж</w:t>
            </w:r>
          </w:p>
        </w:tc>
        <w:tc>
          <w:tcPr>
            <w:tcW w:w="2056" w:type="dxa"/>
            <w:vAlign w:val="center"/>
          </w:tcPr>
          <w:p w:rsidR="002D34BF" w:rsidRPr="006D04D7" w:rsidRDefault="002D34BF" w:rsidP="00A53F19">
            <w:pPr>
              <w:jc w:val="center"/>
              <w:rPr>
                <w:rFonts w:ascii="Arial" w:hAnsi="Arial" w:cs="Arial"/>
                <w:sz w:val="24"/>
                <w:szCs w:val="24"/>
              </w:rPr>
            </w:pPr>
            <w:r w:rsidRPr="006D04D7">
              <w:rPr>
                <w:rFonts w:ascii="Arial" w:hAnsi="Arial" w:cs="Arial"/>
                <w:sz w:val="24"/>
                <w:szCs w:val="24"/>
              </w:rPr>
              <w:t>0 %</w:t>
            </w:r>
          </w:p>
        </w:tc>
      </w:tr>
      <w:tr w:rsidR="002D34BF" w:rsidRPr="006D04D7" w:rsidTr="00E72E49">
        <w:tc>
          <w:tcPr>
            <w:tcW w:w="15736" w:type="dxa"/>
            <w:gridSpan w:val="7"/>
          </w:tcPr>
          <w:p w:rsidR="002D34BF" w:rsidRPr="006D04D7" w:rsidRDefault="002D34BF" w:rsidP="00A53F19">
            <w:pPr>
              <w:autoSpaceDE w:val="0"/>
              <w:autoSpaceDN w:val="0"/>
              <w:adjustRightInd w:val="0"/>
              <w:jc w:val="center"/>
              <w:rPr>
                <w:rFonts w:ascii="Arial" w:hAnsi="Arial" w:cs="Arial"/>
                <w:sz w:val="24"/>
                <w:szCs w:val="24"/>
              </w:rPr>
            </w:pPr>
            <w:r w:rsidRPr="006D04D7">
              <w:rPr>
                <w:rFonts w:ascii="Arial" w:hAnsi="Arial" w:cs="Arial"/>
                <w:bCs/>
                <w:sz w:val="24"/>
                <w:szCs w:val="24"/>
              </w:rPr>
              <w:t>Условно разрешенные виды использования земельных участков</w:t>
            </w:r>
          </w:p>
        </w:tc>
      </w:tr>
      <w:tr w:rsidR="0091504B" w:rsidRPr="006D04D7" w:rsidTr="00E72E49">
        <w:tc>
          <w:tcPr>
            <w:tcW w:w="15736" w:type="dxa"/>
            <w:gridSpan w:val="7"/>
          </w:tcPr>
          <w:p w:rsidR="0091504B" w:rsidRPr="006D04D7" w:rsidRDefault="0091504B" w:rsidP="00A53F19">
            <w:pPr>
              <w:autoSpaceDE w:val="0"/>
              <w:autoSpaceDN w:val="0"/>
              <w:adjustRightInd w:val="0"/>
              <w:jc w:val="center"/>
              <w:rPr>
                <w:rFonts w:ascii="Arial" w:hAnsi="Arial" w:cs="Arial"/>
                <w:sz w:val="24"/>
                <w:szCs w:val="24"/>
              </w:rPr>
            </w:pPr>
            <w:r w:rsidRPr="006D04D7">
              <w:rPr>
                <w:rFonts w:ascii="Arial" w:hAnsi="Arial" w:cs="Arial"/>
                <w:sz w:val="24"/>
                <w:szCs w:val="24"/>
              </w:rPr>
              <w:t>Не устанавливается</w:t>
            </w:r>
          </w:p>
        </w:tc>
      </w:tr>
      <w:tr w:rsidR="002D34BF" w:rsidRPr="006D04D7" w:rsidTr="00E72E49">
        <w:tc>
          <w:tcPr>
            <w:tcW w:w="15736" w:type="dxa"/>
            <w:gridSpan w:val="7"/>
          </w:tcPr>
          <w:p w:rsidR="002D34BF" w:rsidRPr="006D04D7" w:rsidRDefault="002D34BF" w:rsidP="00A53F19">
            <w:pPr>
              <w:autoSpaceDE w:val="0"/>
              <w:autoSpaceDN w:val="0"/>
              <w:adjustRightInd w:val="0"/>
              <w:jc w:val="center"/>
              <w:rPr>
                <w:rFonts w:ascii="Arial" w:hAnsi="Arial" w:cs="Arial"/>
                <w:sz w:val="24"/>
                <w:szCs w:val="24"/>
              </w:rPr>
            </w:pPr>
            <w:r w:rsidRPr="006D04D7">
              <w:rPr>
                <w:rFonts w:ascii="Arial" w:hAnsi="Arial" w:cs="Arial"/>
                <w:sz w:val="24"/>
                <w:szCs w:val="24"/>
              </w:rPr>
              <w:t>Вспомогательные виды разрешенного использования земельных участков</w:t>
            </w:r>
          </w:p>
        </w:tc>
      </w:tr>
      <w:tr w:rsidR="002D34BF" w:rsidRPr="006D04D7" w:rsidTr="00E72E49">
        <w:tc>
          <w:tcPr>
            <w:tcW w:w="15736" w:type="dxa"/>
            <w:gridSpan w:val="7"/>
          </w:tcPr>
          <w:p w:rsidR="002D34BF" w:rsidRPr="006D04D7" w:rsidRDefault="002D34BF" w:rsidP="00A53F19">
            <w:pPr>
              <w:autoSpaceDE w:val="0"/>
              <w:autoSpaceDN w:val="0"/>
              <w:adjustRightInd w:val="0"/>
              <w:jc w:val="center"/>
              <w:rPr>
                <w:rFonts w:ascii="Arial" w:hAnsi="Arial" w:cs="Arial"/>
                <w:sz w:val="24"/>
                <w:szCs w:val="24"/>
              </w:rPr>
            </w:pPr>
            <w:r w:rsidRPr="006D04D7">
              <w:rPr>
                <w:rFonts w:ascii="Arial" w:hAnsi="Arial" w:cs="Arial"/>
                <w:sz w:val="24"/>
                <w:szCs w:val="24"/>
              </w:rPr>
              <w:t>Не устанавливается</w:t>
            </w:r>
          </w:p>
        </w:tc>
      </w:tr>
    </w:tbl>
    <w:p w:rsidR="002D34BF" w:rsidRPr="006D04D7" w:rsidRDefault="002D34BF" w:rsidP="002D34BF">
      <w:pPr>
        <w:pStyle w:val="ad"/>
        <w:widowControl w:val="0"/>
        <w:tabs>
          <w:tab w:val="left" w:pos="0"/>
          <w:tab w:val="left" w:pos="142"/>
        </w:tabs>
        <w:spacing w:after="0" w:line="240" w:lineRule="auto"/>
        <w:ind w:left="0" w:right="-500" w:firstLine="567"/>
        <w:jc w:val="both"/>
        <w:rPr>
          <w:rFonts w:ascii="Arial" w:eastAsia="Times New Roman" w:hAnsi="Arial" w:cs="Arial"/>
          <w:sz w:val="24"/>
          <w:szCs w:val="24"/>
          <w:lang w:bidi="ru-RU"/>
        </w:rPr>
      </w:pPr>
    </w:p>
    <w:p w:rsidR="002D34BF" w:rsidRPr="006D04D7" w:rsidRDefault="00E72E49" w:rsidP="00E72E49">
      <w:pPr>
        <w:pStyle w:val="ad"/>
        <w:widowControl w:val="0"/>
        <w:tabs>
          <w:tab w:val="left" w:pos="0"/>
          <w:tab w:val="left" w:pos="142"/>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2.</w:t>
      </w:r>
      <w:r w:rsidR="002D34BF" w:rsidRPr="006D04D7">
        <w:rPr>
          <w:rFonts w:ascii="Arial" w:eastAsia="Times New Roman" w:hAnsi="Arial" w:cs="Arial"/>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w:t>
      </w:r>
      <w:r w:rsidR="002D34BF" w:rsidRPr="006D04D7">
        <w:rPr>
          <w:rFonts w:ascii="Arial" w:eastAsia="Times New Roman" w:hAnsi="Arial" w:cs="Arial"/>
          <w:sz w:val="24"/>
          <w:szCs w:val="24"/>
          <w:lang w:bidi="ru-RU"/>
        </w:rPr>
        <w:t>з</w:t>
      </w:r>
      <w:r w:rsidR="002D34BF" w:rsidRPr="006D04D7">
        <w:rPr>
          <w:rFonts w:ascii="Arial" w:eastAsia="Times New Roman" w:hAnsi="Arial" w:cs="Arial"/>
          <w:sz w:val="24"/>
          <w:szCs w:val="24"/>
          <w:lang w:bidi="ru-RU"/>
        </w:rPr>
        <w:t>рывы между зданиями, строениями и сооружениями, в том числе, расположенными на соседних земельных участках, а также техн</w:t>
      </w:r>
      <w:r w:rsidR="002D34BF" w:rsidRPr="006D04D7">
        <w:rPr>
          <w:rFonts w:ascii="Arial" w:eastAsia="Times New Roman" w:hAnsi="Arial" w:cs="Arial"/>
          <w:sz w:val="24"/>
          <w:szCs w:val="24"/>
          <w:lang w:bidi="ru-RU"/>
        </w:rPr>
        <w:t>и</w:t>
      </w:r>
      <w:r w:rsidR="002D34BF" w:rsidRPr="006D04D7">
        <w:rPr>
          <w:rFonts w:ascii="Arial" w:eastAsia="Times New Roman" w:hAnsi="Arial" w:cs="Arial"/>
          <w:sz w:val="24"/>
          <w:szCs w:val="24"/>
          <w:lang w:bidi="ru-RU"/>
        </w:rPr>
        <w:t>ческие регламенты, градостроительные и санитарные нормы и правила.</w:t>
      </w:r>
    </w:p>
    <w:p w:rsidR="00E72E49" w:rsidRDefault="00E72E49" w:rsidP="00E72E49">
      <w:pPr>
        <w:pStyle w:val="ad"/>
        <w:tabs>
          <w:tab w:val="left" w:pos="0"/>
          <w:tab w:val="left" w:pos="142"/>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3.</w:t>
      </w:r>
      <w:r w:rsidR="002D34BF" w:rsidRPr="006D04D7">
        <w:rPr>
          <w:rFonts w:ascii="Arial" w:eastAsia="Times New Roman" w:hAnsi="Arial" w:cs="Arial"/>
          <w:sz w:val="24"/>
          <w:szCs w:val="24"/>
          <w:lang w:bidi="ru-RU"/>
        </w:rPr>
        <w:t>Ограничения использования земельных участков и объектов капитального строительства в границах территориальной зоны ос</w:t>
      </w:r>
      <w:r w:rsidR="002D34BF" w:rsidRPr="006D04D7">
        <w:rPr>
          <w:rFonts w:ascii="Arial" w:eastAsia="Times New Roman" w:hAnsi="Arial" w:cs="Arial"/>
          <w:sz w:val="24"/>
          <w:szCs w:val="24"/>
          <w:lang w:bidi="ru-RU"/>
        </w:rPr>
        <w:t>у</w:t>
      </w:r>
      <w:r w:rsidR="002D34BF" w:rsidRPr="006D04D7">
        <w:rPr>
          <w:rFonts w:ascii="Arial" w:eastAsia="Times New Roman" w:hAnsi="Arial" w:cs="Arial"/>
          <w:sz w:val="24"/>
          <w:szCs w:val="24"/>
          <w:lang w:bidi="ru-RU"/>
        </w:rPr>
        <w:t>ществляются с учетом режимов и ограничений зон с особыми условиями использования территорий, установленных соответству</w:t>
      </w:r>
      <w:r w:rsidR="002D34BF" w:rsidRPr="006D04D7">
        <w:rPr>
          <w:rFonts w:ascii="Arial" w:eastAsia="Times New Roman" w:hAnsi="Arial" w:cs="Arial"/>
          <w:sz w:val="24"/>
          <w:szCs w:val="24"/>
          <w:lang w:bidi="ru-RU"/>
        </w:rPr>
        <w:t>ю</w:t>
      </w:r>
      <w:r w:rsidR="002D34BF" w:rsidRPr="006D04D7">
        <w:rPr>
          <w:rFonts w:ascii="Arial" w:eastAsia="Times New Roman" w:hAnsi="Arial" w:cs="Arial"/>
          <w:sz w:val="24"/>
          <w:szCs w:val="24"/>
          <w:lang w:bidi="ru-RU"/>
        </w:rPr>
        <w:t>щими нормативными правовыми актами.</w:t>
      </w:r>
      <w:bookmarkStart w:id="107" w:name="_Toc62671295"/>
      <w:bookmarkStart w:id="108" w:name="_Toc63435423"/>
    </w:p>
    <w:p w:rsidR="00E72E49" w:rsidRDefault="00E72E49" w:rsidP="00E72E49">
      <w:pPr>
        <w:pStyle w:val="ad"/>
        <w:tabs>
          <w:tab w:val="left" w:pos="0"/>
          <w:tab w:val="left" w:pos="142"/>
        </w:tabs>
        <w:spacing w:after="0" w:line="240" w:lineRule="auto"/>
        <w:ind w:left="567" w:right="-500"/>
        <w:jc w:val="both"/>
        <w:rPr>
          <w:rFonts w:ascii="Arial" w:eastAsia="Times New Roman" w:hAnsi="Arial" w:cs="Arial"/>
          <w:sz w:val="24"/>
          <w:szCs w:val="24"/>
          <w:lang w:bidi="ru-RU"/>
        </w:rPr>
      </w:pPr>
    </w:p>
    <w:p w:rsidR="00C97DB1" w:rsidRPr="00E72E49" w:rsidRDefault="00C97DB1" w:rsidP="00E72E49">
      <w:pPr>
        <w:pStyle w:val="ad"/>
        <w:tabs>
          <w:tab w:val="left" w:pos="0"/>
          <w:tab w:val="left" w:pos="142"/>
        </w:tabs>
        <w:spacing w:after="0" w:line="240" w:lineRule="auto"/>
        <w:ind w:left="567" w:right="-500"/>
        <w:jc w:val="center"/>
        <w:rPr>
          <w:rFonts w:ascii="Arial" w:eastAsia="Times New Roman" w:hAnsi="Arial" w:cs="Arial"/>
          <w:b/>
          <w:bCs/>
          <w:sz w:val="30"/>
          <w:szCs w:val="30"/>
          <w:lang w:bidi="ru-RU"/>
        </w:rPr>
      </w:pPr>
      <w:r w:rsidRPr="00E72E49">
        <w:rPr>
          <w:rFonts w:ascii="Arial" w:eastAsia="Times New Roman" w:hAnsi="Arial" w:cs="Arial"/>
          <w:b/>
          <w:bCs/>
          <w:sz w:val="30"/>
          <w:szCs w:val="30"/>
          <w:lang w:bidi="ru-RU"/>
        </w:rPr>
        <w:t xml:space="preserve">Статья </w:t>
      </w:r>
      <w:r w:rsidR="00BE32C2" w:rsidRPr="00E72E49">
        <w:rPr>
          <w:rFonts w:ascii="Arial" w:eastAsia="Times New Roman" w:hAnsi="Arial" w:cs="Arial"/>
          <w:b/>
          <w:bCs/>
          <w:sz w:val="30"/>
          <w:szCs w:val="30"/>
          <w:lang w:bidi="ru-RU"/>
        </w:rPr>
        <w:t>69</w:t>
      </w:r>
      <w:r w:rsidRPr="00E72E49">
        <w:rPr>
          <w:rFonts w:ascii="Arial" w:eastAsia="Times New Roman" w:hAnsi="Arial" w:cs="Arial"/>
          <w:b/>
          <w:bCs/>
          <w:sz w:val="30"/>
          <w:szCs w:val="30"/>
          <w:lang w:bidi="ru-RU"/>
        </w:rPr>
        <w:t>. СХ-3 Зона сельскохозяйственных объектов и предприятий</w:t>
      </w:r>
      <w:bookmarkEnd w:id="107"/>
      <w:bookmarkEnd w:id="108"/>
    </w:p>
    <w:p w:rsidR="00C97DB1" w:rsidRPr="006D04D7" w:rsidRDefault="00C97DB1" w:rsidP="00C97DB1">
      <w:pPr>
        <w:pStyle w:val="ad"/>
        <w:widowControl w:val="0"/>
        <w:tabs>
          <w:tab w:val="left" w:pos="0"/>
        </w:tabs>
        <w:spacing w:after="0" w:line="240" w:lineRule="auto"/>
        <w:ind w:left="0" w:firstLine="567"/>
        <w:jc w:val="both"/>
        <w:rPr>
          <w:rFonts w:ascii="Arial" w:eastAsia="Times New Roman" w:hAnsi="Arial" w:cs="Arial"/>
          <w:sz w:val="24"/>
          <w:szCs w:val="24"/>
          <w:lang w:bidi="ru-RU"/>
        </w:rPr>
      </w:pPr>
    </w:p>
    <w:p w:rsidR="00C97DB1" w:rsidRPr="006D04D7" w:rsidRDefault="00E72E49" w:rsidP="00E72E49">
      <w:pPr>
        <w:pStyle w:val="ad"/>
        <w:widowControl w:val="0"/>
        <w:tabs>
          <w:tab w:val="left" w:pos="567"/>
        </w:tabs>
        <w:spacing w:after="0" w:line="240" w:lineRule="auto"/>
        <w:ind w:left="567"/>
        <w:jc w:val="both"/>
        <w:rPr>
          <w:rFonts w:ascii="Arial" w:eastAsia="Times New Roman" w:hAnsi="Arial" w:cs="Arial"/>
          <w:sz w:val="24"/>
          <w:szCs w:val="24"/>
          <w:lang w:bidi="ru-RU"/>
        </w:rPr>
      </w:pPr>
      <w:r>
        <w:rPr>
          <w:rFonts w:ascii="Arial" w:eastAsia="Times New Roman" w:hAnsi="Arial" w:cs="Arial"/>
          <w:sz w:val="24"/>
          <w:szCs w:val="24"/>
          <w:lang w:bidi="ru-RU"/>
        </w:rPr>
        <w:t>1.</w:t>
      </w:r>
      <w:r w:rsidR="00C97DB1" w:rsidRPr="006D04D7">
        <w:rPr>
          <w:rFonts w:ascii="Arial" w:eastAsia="Times New Roman" w:hAnsi="Arial" w:cs="Arial"/>
          <w:sz w:val="24"/>
          <w:szCs w:val="24"/>
          <w:lang w:bidi="ru-RU"/>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r w:rsidR="00BE32C2" w:rsidRPr="006D04D7">
        <w:rPr>
          <w:rFonts w:ascii="Arial" w:eastAsia="Times New Roman" w:hAnsi="Arial" w:cs="Arial"/>
          <w:sz w:val="24"/>
          <w:szCs w:val="24"/>
          <w:lang w:bidi="ru-RU"/>
        </w:rPr>
        <w:t xml:space="preserve"> 69</w:t>
      </w:r>
      <w:r w:rsidR="00C97DB1" w:rsidRPr="006D04D7">
        <w:rPr>
          <w:rFonts w:ascii="Arial" w:eastAsia="Times New Roman" w:hAnsi="Arial" w:cs="Arial"/>
          <w:sz w:val="24"/>
          <w:szCs w:val="24"/>
          <w:lang w:bidi="ru-RU"/>
        </w:rPr>
        <w:t>.1.</w:t>
      </w:r>
    </w:p>
    <w:p w:rsidR="00C97DB1" w:rsidRPr="006D04D7" w:rsidRDefault="00C97DB1" w:rsidP="00C97DB1">
      <w:pPr>
        <w:pStyle w:val="ad"/>
        <w:widowControl w:val="0"/>
        <w:tabs>
          <w:tab w:val="left" w:pos="0"/>
        </w:tabs>
        <w:spacing w:after="0" w:line="240" w:lineRule="auto"/>
        <w:ind w:left="567" w:right="-500"/>
        <w:jc w:val="right"/>
        <w:rPr>
          <w:rFonts w:ascii="Arial" w:eastAsia="Times New Roman" w:hAnsi="Arial" w:cs="Arial"/>
          <w:sz w:val="24"/>
          <w:szCs w:val="24"/>
          <w:lang w:bidi="ru-RU"/>
        </w:rPr>
      </w:pPr>
    </w:p>
    <w:p w:rsidR="00C97DB1" w:rsidRPr="006D04D7" w:rsidRDefault="00C97DB1" w:rsidP="00C97DB1">
      <w:pPr>
        <w:pStyle w:val="ad"/>
        <w:widowControl w:val="0"/>
        <w:tabs>
          <w:tab w:val="left" w:pos="0"/>
        </w:tabs>
        <w:spacing w:after="0" w:line="240" w:lineRule="auto"/>
        <w:ind w:left="567" w:right="-500"/>
        <w:jc w:val="right"/>
        <w:rPr>
          <w:rFonts w:ascii="Arial" w:eastAsia="Times New Roman" w:hAnsi="Arial" w:cs="Arial"/>
          <w:sz w:val="24"/>
          <w:szCs w:val="24"/>
          <w:lang w:bidi="ru-RU"/>
        </w:rPr>
      </w:pPr>
      <w:r w:rsidRPr="006D04D7">
        <w:rPr>
          <w:rFonts w:ascii="Arial" w:eastAsia="Times New Roman" w:hAnsi="Arial" w:cs="Arial"/>
          <w:sz w:val="24"/>
          <w:szCs w:val="24"/>
          <w:lang w:bidi="ru-RU"/>
        </w:rPr>
        <w:t xml:space="preserve">Таблица </w:t>
      </w:r>
      <w:r w:rsidR="00BE32C2" w:rsidRPr="006D04D7">
        <w:rPr>
          <w:rFonts w:ascii="Arial" w:eastAsia="Times New Roman" w:hAnsi="Arial" w:cs="Arial"/>
          <w:sz w:val="24"/>
          <w:szCs w:val="24"/>
          <w:lang w:bidi="ru-RU"/>
        </w:rPr>
        <w:t>69</w:t>
      </w:r>
      <w:r w:rsidRPr="006D04D7">
        <w:rPr>
          <w:rFonts w:ascii="Arial" w:eastAsia="Times New Roman" w:hAnsi="Arial" w:cs="Arial"/>
          <w:sz w:val="24"/>
          <w:szCs w:val="24"/>
          <w:lang w:bidi="ru-RU"/>
        </w:rPr>
        <w:t>.1</w:t>
      </w:r>
    </w:p>
    <w:p w:rsidR="00C97DB1" w:rsidRPr="006D04D7" w:rsidRDefault="00C97DB1" w:rsidP="00C97DB1">
      <w:pPr>
        <w:pStyle w:val="ad"/>
        <w:widowControl w:val="0"/>
        <w:tabs>
          <w:tab w:val="left" w:pos="0"/>
        </w:tabs>
        <w:spacing w:after="0" w:line="240" w:lineRule="auto"/>
        <w:ind w:left="567" w:right="-500"/>
        <w:jc w:val="right"/>
        <w:rPr>
          <w:rFonts w:ascii="Arial" w:eastAsia="Times New Roman" w:hAnsi="Arial" w:cs="Arial"/>
          <w:sz w:val="24"/>
          <w:szCs w:val="24"/>
          <w:lang w:bidi="ru-RU"/>
        </w:rPr>
      </w:pPr>
    </w:p>
    <w:tbl>
      <w:tblPr>
        <w:tblStyle w:val="af2"/>
        <w:tblW w:w="15736" w:type="dxa"/>
        <w:tblInd w:w="-34" w:type="dxa"/>
        <w:tblLayout w:type="fixed"/>
        <w:tblLook w:val="04A0" w:firstRow="1" w:lastRow="0" w:firstColumn="1" w:lastColumn="0" w:noHBand="0" w:noVBand="1"/>
      </w:tblPr>
      <w:tblGrid>
        <w:gridCol w:w="1589"/>
        <w:gridCol w:w="5670"/>
        <w:gridCol w:w="1559"/>
        <w:gridCol w:w="1559"/>
        <w:gridCol w:w="1985"/>
        <w:gridCol w:w="1318"/>
        <w:gridCol w:w="2056"/>
      </w:tblGrid>
      <w:tr w:rsidR="00C97DB1" w:rsidRPr="006D04D7" w:rsidTr="00E72E49">
        <w:trPr>
          <w:cantSplit/>
        </w:trPr>
        <w:tc>
          <w:tcPr>
            <w:tcW w:w="1589" w:type="dxa"/>
            <w:vMerge w:val="restart"/>
            <w:vAlign w:val="center"/>
          </w:tcPr>
          <w:p w:rsidR="00C97DB1" w:rsidRPr="006D04D7" w:rsidRDefault="00C97DB1" w:rsidP="00A53F19">
            <w:pPr>
              <w:jc w:val="center"/>
              <w:rPr>
                <w:rFonts w:ascii="Arial" w:hAnsi="Arial" w:cs="Arial"/>
                <w:sz w:val="24"/>
                <w:szCs w:val="24"/>
              </w:rPr>
            </w:pPr>
            <w:r w:rsidRPr="006D04D7">
              <w:rPr>
                <w:rFonts w:ascii="Arial" w:eastAsia="Calibri" w:hAnsi="Arial" w:cs="Arial"/>
                <w:sz w:val="24"/>
                <w:szCs w:val="24"/>
              </w:rPr>
              <w:t>Наимен</w:t>
            </w:r>
            <w:r w:rsidRPr="006D04D7">
              <w:rPr>
                <w:rFonts w:ascii="Arial" w:eastAsia="Calibri" w:hAnsi="Arial" w:cs="Arial"/>
                <w:sz w:val="24"/>
                <w:szCs w:val="24"/>
              </w:rPr>
              <w:t>о</w:t>
            </w:r>
            <w:r w:rsidRPr="006D04D7">
              <w:rPr>
                <w:rFonts w:ascii="Arial" w:eastAsia="Calibri" w:hAnsi="Arial" w:cs="Arial"/>
                <w:sz w:val="24"/>
                <w:szCs w:val="24"/>
              </w:rPr>
              <w:t>вание вида разреше</w:t>
            </w:r>
            <w:r w:rsidRPr="006D04D7">
              <w:rPr>
                <w:rFonts w:ascii="Arial" w:eastAsia="Calibri" w:hAnsi="Arial" w:cs="Arial"/>
                <w:sz w:val="24"/>
                <w:szCs w:val="24"/>
              </w:rPr>
              <w:t>н</w:t>
            </w:r>
            <w:r w:rsidRPr="006D04D7">
              <w:rPr>
                <w:rFonts w:ascii="Arial" w:eastAsia="Calibri" w:hAnsi="Arial" w:cs="Arial"/>
                <w:sz w:val="24"/>
                <w:szCs w:val="24"/>
              </w:rPr>
              <w:lastRenderedPageBreak/>
              <w:t>ного и</w:t>
            </w:r>
            <w:r w:rsidRPr="006D04D7">
              <w:rPr>
                <w:rFonts w:ascii="Arial" w:eastAsia="Calibri" w:hAnsi="Arial" w:cs="Arial"/>
                <w:sz w:val="24"/>
                <w:szCs w:val="24"/>
              </w:rPr>
              <w:t>с</w:t>
            </w:r>
            <w:r w:rsidRPr="006D04D7">
              <w:rPr>
                <w:rFonts w:ascii="Arial" w:eastAsia="Calibri" w:hAnsi="Arial" w:cs="Arial"/>
                <w:sz w:val="24"/>
                <w:szCs w:val="24"/>
              </w:rPr>
              <w:t>пользов</w:t>
            </w:r>
            <w:r w:rsidRPr="006D04D7">
              <w:rPr>
                <w:rFonts w:ascii="Arial" w:eastAsia="Calibri" w:hAnsi="Arial" w:cs="Arial"/>
                <w:sz w:val="24"/>
                <w:szCs w:val="24"/>
              </w:rPr>
              <w:t>а</w:t>
            </w:r>
            <w:r w:rsidRPr="006D04D7">
              <w:rPr>
                <w:rFonts w:ascii="Arial" w:eastAsia="Calibri" w:hAnsi="Arial" w:cs="Arial"/>
                <w:sz w:val="24"/>
                <w:szCs w:val="24"/>
              </w:rPr>
              <w:t>ния з</w:t>
            </w:r>
            <w:r w:rsidRPr="006D04D7">
              <w:rPr>
                <w:rFonts w:ascii="Arial" w:eastAsia="Calibri" w:hAnsi="Arial" w:cs="Arial"/>
                <w:sz w:val="24"/>
                <w:szCs w:val="24"/>
              </w:rPr>
              <w:t>е</w:t>
            </w:r>
            <w:r w:rsidRPr="006D04D7">
              <w:rPr>
                <w:rFonts w:ascii="Arial" w:eastAsia="Calibri" w:hAnsi="Arial" w:cs="Arial"/>
                <w:sz w:val="24"/>
                <w:szCs w:val="24"/>
              </w:rPr>
              <w:t>мельного участка (код (числовое обознач</w:t>
            </w:r>
            <w:r w:rsidRPr="006D04D7">
              <w:rPr>
                <w:rFonts w:ascii="Arial" w:eastAsia="Calibri" w:hAnsi="Arial" w:cs="Arial"/>
                <w:sz w:val="24"/>
                <w:szCs w:val="24"/>
              </w:rPr>
              <w:t>е</w:t>
            </w:r>
            <w:r w:rsidRPr="006D04D7">
              <w:rPr>
                <w:rFonts w:ascii="Arial" w:eastAsia="Calibri" w:hAnsi="Arial" w:cs="Arial"/>
                <w:sz w:val="24"/>
                <w:szCs w:val="24"/>
              </w:rPr>
              <w:t>ние) вида разреше</w:t>
            </w:r>
            <w:r w:rsidRPr="006D04D7">
              <w:rPr>
                <w:rFonts w:ascii="Arial" w:eastAsia="Calibri" w:hAnsi="Arial" w:cs="Arial"/>
                <w:sz w:val="24"/>
                <w:szCs w:val="24"/>
              </w:rPr>
              <w:t>н</w:t>
            </w:r>
            <w:r w:rsidRPr="006D04D7">
              <w:rPr>
                <w:rFonts w:ascii="Arial" w:eastAsia="Calibri" w:hAnsi="Arial" w:cs="Arial"/>
                <w:sz w:val="24"/>
                <w:szCs w:val="24"/>
              </w:rPr>
              <w:t>ного и</w:t>
            </w:r>
            <w:r w:rsidRPr="006D04D7">
              <w:rPr>
                <w:rFonts w:ascii="Arial" w:eastAsia="Calibri" w:hAnsi="Arial" w:cs="Arial"/>
                <w:sz w:val="24"/>
                <w:szCs w:val="24"/>
              </w:rPr>
              <w:t>с</w:t>
            </w:r>
            <w:r w:rsidRPr="006D04D7">
              <w:rPr>
                <w:rFonts w:ascii="Arial" w:eastAsia="Calibri" w:hAnsi="Arial" w:cs="Arial"/>
                <w:sz w:val="24"/>
                <w:szCs w:val="24"/>
              </w:rPr>
              <w:t>пользов</w:t>
            </w:r>
            <w:r w:rsidRPr="006D04D7">
              <w:rPr>
                <w:rFonts w:ascii="Arial" w:eastAsia="Calibri" w:hAnsi="Arial" w:cs="Arial"/>
                <w:sz w:val="24"/>
                <w:szCs w:val="24"/>
              </w:rPr>
              <w:t>а</w:t>
            </w:r>
            <w:r w:rsidRPr="006D04D7">
              <w:rPr>
                <w:rFonts w:ascii="Arial" w:eastAsia="Calibri" w:hAnsi="Arial" w:cs="Arial"/>
                <w:sz w:val="24"/>
                <w:szCs w:val="24"/>
              </w:rPr>
              <w:t>ния з</w:t>
            </w:r>
            <w:r w:rsidRPr="006D04D7">
              <w:rPr>
                <w:rFonts w:ascii="Arial" w:eastAsia="Calibri" w:hAnsi="Arial" w:cs="Arial"/>
                <w:sz w:val="24"/>
                <w:szCs w:val="24"/>
              </w:rPr>
              <w:t>е</w:t>
            </w:r>
            <w:r w:rsidRPr="006D04D7">
              <w:rPr>
                <w:rFonts w:ascii="Arial" w:eastAsia="Calibri" w:hAnsi="Arial" w:cs="Arial"/>
                <w:sz w:val="24"/>
                <w:szCs w:val="24"/>
              </w:rPr>
              <w:t>мельного участка)</w:t>
            </w:r>
          </w:p>
        </w:tc>
        <w:tc>
          <w:tcPr>
            <w:tcW w:w="5670" w:type="dxa"/>
            <w:vMerge w:val="restart"/>
            <w:vAlign w:val="center"/>
          </w:tcPr>
          <w:p w:rsidR="00C97DB1" w:rsidRPr="006D04D7" w:rsidRDefault="00C97DB1" w:rsidP="00A53F19">
            <w:pPr>
              <w:jc w:val="center"/>
              <w:rPr>
                <w:rFonts w:ascii="Arial" w:hAnsi="Arial" w:cs="Arial"/>
                <w:sz w:val="24"/>
                <w:szCs w:val="24"/>
              </w:rPr>
            </w:pPr>
            <w:r w:rsidRPr="006D04D7">
              <w:rPr>
                <w:rFonts w:ascii="Arial" w:eastAsia="Calibri" w:hAnsi="Arial" w:cs="Arial"/>
                <w:sz w:val="24"/>
                <w:szCs w:val="24"/>
              </w:rPr>
              <w:lastRenderedPageBreak/>
              <w:t>Характеристика вида разрешенного использ</w:t>
            </w:r>
            <w:r w:rsidRPr="006D04D7">
              <w:rPr>
                <w:rFonts w:ascii="Arial" w:eastAsia="Calibri" w:hAnsi="Arial" w:cs="Arial"/>
                <w:sz w:val="24"/>
                <w:szCs w:val="24"/>
              </w:rPr>
              <w:t>о</w:t>
            </w:r>
            <w:r w:rsidRPr="006D04D7">
              <w:rPr>
                <w:rFonts w:ascii="Arial" w:eastAsia="Calibri" w:hAnsi="Arial" w:cs="Arial"/>
                <w:sz w:val="24"/>
                <w:szCs w:val="24"/>
              </w:rPr>
              <w:t>вания</w:t>
            </w:r>
          </w:p>
        </w:tc>
        <w:tc>
          <w:tcPr>
            <w:tcW w:w="8477" w:type="dxa"/>
            <w:gridSpan w:val="5"/>
            <w:vAlign w:val="center"/>
          </w:tcPr>
          <w:p w:rsidR="00C97DB1" w:rsidRPr="006D04D7" w:rsidRDefault="00C97DB1" w:rsidP="00A53F19">
            <w:pPr>
              <w:jc w:val="center"/>
              <w:rPr>
                <w:rFonts w:ascii="Arial" w:eastAsia="Calibri" w:hAnsi="Arial" w:cs="Arial"/>
                <w:sz w:val="24"/>
                <w:szCs w:val="24"/>
              </w:rPr>
            </w:pPr>
            <w:r w:rsidRPr="006D04D7">
              <w:rPr>
                <w:rFonts w:ascii="Arial" w:eastAsia="Calibri"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6D04D7">
              <w:rPr>
                <w:rFonts w:ascii="Arial" w:eastAsia="Calibri" w:hAnsi="Arial" w:cs="Arial"/>
                <w:sz w:val="24"/>
                <w:szCs w:val="24"/>
              </w:rPr>
              <w:t>н</w:t>
            </w:r>
            <w:r w:rsidRPr="006D04D7">
              <w:rPr>
                <w:rFonts w:ascii="Arial" w:eastAsia="Calibri" w:hAnsi="Arial" w:cs="Arial"/>
                <w:sz w:val="24"/>
                <w:szCs w:val="24"/>
              </w:rPr>
              <w:t>струкции объектов капитального строительства</w:t>
            </w:r>
          </w:p>
        </w:tc>
      </w:tr>
      <w:tr w:rsidR="00C97DB1" w:rsidRPr="006D04D7" w:rsidTr="00E72E49">
        <w:trPr>
          <w:cantSplit/>
        </w:trPr>
        <w:tc>
          <w:tcPr>
            <w:tcW w:w="1589" w:type="dxa"/>
            <w:vMerge/>
            <w:vAlign w:val="center"/>
          </w:tcPr>
          <w:p w:rsidR="00C97DB1" w:rsidRPr="006D04D7" w:rsidRDefault="00C97DB1" w:rsidP="00A53F19">
            <w:pPr>
              <w:jc w:val="center"/>
              <w:rPr>
                <w:rFonts w:ascii="Arial" w:hAnsi="Arial" w:cs="Arial"/>
                <w:sz w:val="24"/>
                <w:szCs w:val="24"/>
              </w:rPr>
            </w:pPr>
          </w:p>
        </w:tc>
        <w:tc>
          <w:tcPr>
            <w:tcW w:w="5670" w:type="dxa"/>
            <w:vMerge/>
            <w:vAlign w:val="center"/>
          </w:tcPr>
          <w:p w:rsidR="00C97DB1" w:rsidRPr="006D04D7" w:rsidRDefault="00C97DB1" w:rsidP="00A53F19">
            <w:pPr>
              <w:jc w:val="center"/>
              <w:rPr>
                <w:rFonts w:ascii="Arial" w:hAnsi="Arial" w:cs="Arial"/>
                <w:sz w:val="24"/>
                <w:szCs w:val="24"/>
              </w:rPr>
            </w:pPr>
          </w:p>
        </w:tc>
        <w:tc>
          <w:tcPr>
            <w:tcW w:w="3118" w:type="dxa"/>
            <w:gridSpan w:val="2"/>
            <w:vAlign w:val="center"/>
          </w:tcPr>
          <w:p w:rsidR="00C97DB1" w:rsidRPr="006D04D7" w:rsidRDefault="00C97DB1" w:rsidP="00A53F19">
            <w:pPr>
              <w:autoSpaceDE w:val="0"/>
              <w:autoSpaceDN w:val="0"/>
              <w:adjustRightInd w:val="0"/>
              <w:jc w:val="center"/>
              <w:rPr>
                <w:rFonts w:ascii="Arial" w:hAnsi="Arial" w:cs="Arial"/>
                <w:sz w:val="24"/>
                <w:szCs w:val="24"/>
              </w:rPr>
            </w:pPr>
            <w:r w:rsidRPr="006D04D7">
              <w:rPr>
                <w:rFonts w:ascii="Arial" w:hAnsi="Arial" w:cs="Arial"/>
                <w:sz w:val="24"/>
                <w:szCs w:val="24"/>
              </w:rPr>
              <w:t>Предельные (минимал</w:t>
            </w:r>
            <w:r w:rsidRPr="006D04D7">
              <w:rPr>
                <w:rFonts w:ascii="Arial" w:hAnsi="Arial" w:cs="Arial"/>
                <w:sz w:val="24"/>
                <w:szCs w:val="24"/>
              </w:rPr>
              <w:t>ь</w:t>
            </w:r>
            <w:r w:rsidRPr="006D04D7">
              <w:rPr>
                <w:rFonts w:ascii="Arial" w:hAnsi="Arial" w:cs="Arial"/>
                <w:sz w:val="24"/>
                <w:szCs w:val="24"/>
              </w:rPr>
              <w:t>ные и (или) максимал</w:t>
            </w:r>
            <w:r w:rsidRPr="006D04D7">
              <w:rPr>
                <w:rFonts w:ascii="Arial" w:hAnsi="Arial" w:cs="Arial"/>
                <w:sz w:val="24"/>
                <w:szCs w:val="24"/>
              </w:rPr>
              <w:t>ь</w:t>
            </w:r>
            <w:r w:rsidRPr="006D04D7">
              <w:rPr>
                <w:rFonts w:ascii="Arial" w:hAnsi="Arial" w:cs="Arial"/>
                <w:sz w:val="24"/>
                <w:szCs w:val="24"/>
              </w:rPr>
              <w:t>ные) размеры земельных участков, в том числе их площадь</w:t>
            </w:r>
          </w:p>
        </w:tc>
        <w:tc>
          <w:tcPr>
            <w:tcW w:w="1985" w:type="dxa"/>
            <w:vMerge w:val="restart"/>
            <w:vAlign w:val="center"/>
          </w:tcPr>
          <w:p w:rsidR="00C97DB1" w:rsidRPr="006D04D7" w:rsidRDefault="00C97DB1" w:rsidP="00A53F19">
            <w:pPr>
              <w:autoSpaceDE w:val="0"/>
              <w:autoSpaceDN w:val="0"/>
              <w:adjustRightInd w:val="0"/>
              <w:jc w:val="center"/>
              <w:rPr>
                <w:rFonts w:ascii="Arial" w:hAnsi="Arial" w:cs="Arial"/>
                <w:sz w:val="24"/>
                <w:szCs w:val="24"/>
              </w:rPr>
            </w:pPr>
            <w:r w:rsidRPr="006D04D7">
              <w:rPr>
                <w:rFonts w:ascii="Arial" w:hAnsi="Arial" w:cs="Arial"/>
                <w:sz w:val="24"/>
                <w:szCs w:val="24"/>
              </w:rPr>
              <w:t>Минимальные отступы от гр</w:t>
            </w:r>
            <w:r w:rsidRPr="006D04D7">
              <w:rPr>
                <w:rFonts w:ascii="Arial" w:hAnsi="Arial" w:cs="Arial"/>
                <w:sz w:val="24"/>
                <w:szCs w:val="24"/>
              </w:rPr>
              <w:t>а</w:t>
            </w:r>
            <w:r w:rsidRPr="006D04D7">
              <w:rPr>
                <w:rFonts w:ascii="Arial" w:hAnsi="Arial" w:cs="Arial"/>
                <w:sz w:val="24"/>
                <w:szCs w:val="24"/>
              </w:rPr>
              <w:t>ниц земельных участков в ц</w:t>
            </w:r>
            <w:r w:rsidRPr="006D04D7">
              <w:rPr>
                <w:rFonts w:ascii="Arial" w:hAnsi="Arial" w:cs="Arial"/>
                <w:sz w:val="24"/>
                <w:szCs w:val="24"/>
              </w:rPr>
              <w:t>е</w:t>
            </w:r>
            <w:r w:rsidRPr="006D04D7">
              <w:rPr>
                <w:rFonts w:ascii="Arial" w:hAnsi="Arial" w:cs="Arial"/>
                <w:sz w:val="24"/>
                <w:szCs w:val="24"/>
              </w:rPr>
              <w:t>лях определ</w:t>
            </w:r>
            <w:r w:rsidRPr="006D04D7">
              <w:rPr>
                <w:rFonts w:ascii="Arial" w:hAnsi="Arial" w:cs="Arial"/>
                <w:sz w:val="24"/>
                <w:szCs w:val="24"/>
              </w:rPr>
              <w:t>е</w:t>
            </w:r>
            <w:r w:rsidRPr="006D04D7">
              <w:rPr>
                <w:rFonts w:ascii="Arial" w:hAnsi="Arial" w:cs="Arial"/>
                <w:sz w:val="24"/>
                <w:szCs w:val="24"/>
              </w:rPr>
              <w:t>ния мест доп</w:t>
            </w:r>
            <w:r w:rsidRPr="006D04D7">
              <w:rPr>
                <w:rFonts w:ascii="Arial" w:hAnsi="Arial" w:cs="Arial"/>
                <w:sz w:val="24"/>
                <w:szCs w:val="24"/>
              </w:rPr>
              <w:t>у</w:t>
            </w:r>
            <w:r w:rsidRPr="006D04D7">
              <w:rPr>
                <w:rFonts w:ascii="Arial" w:hAnsi="Arial" w:cs="Arial"/>
                <w:sz w:val="24"/>
                <w:szCs w:val="24"/>
              </w:rPr>
              <w:t>стимого ра</w:t>
            </w:r>
            <w:r w:rsidRPr="006D04D7">
              <w:rPr>
                <w:rFonts w:ascii="Arial" w:hAnsi="Arial" w:cs="Arial"/>
                <w:sz w:val="24"/>
                <w:szCs w:val="24"/>
              </w:rPr>
              <w:t>з</w:t>
            </w:r>
            <w:r w:rsidRPr="006D04D7">
              <w:rPr>
                <w:rFonts w:ascii="Arial" w:hAnsi="Arial" w:cs="Arial"/>
                <w:sz w:val="24"/>
                <w:szCs w:val="24"/>
              </w:rPr>
              <w:t>мещения зд</w:t>
            </w:r>
            <w:r w:rsidRPr="006D04D7">
              <w:rPr>
                <w:rFonts w:ascii="Arial" w:hAnsi="Arial" w:cs="Arial"/>
                <w:sz w:val="24"/>
                <w:szCs w:val="24"/>
              </w:rPr>
              <w:t>а</w:t>
            </w:r>
            <w:r w:rsidRPr="006D04D7">
              <w:rPr>
                <w:rFonts w:ascii="Arial" w:hAnsi="Arial" w:cs="Arial"/>
                <w:sz w:val="24"/>
                <w:szCs w:val="24"/>
              </w:rPr>
              <w:t>ний, строений, сооружений, за пределами к</w:t>
            </w:r>
            <w:r w:rsidRPr="006D04D7">
              <w:rPr>
                <w:rFonts w:ascii="Arial" w:hAnsi="Arial" w:cs="Arial"/>
                <w:sz w:val="24"/>
                <w:szCs w:val="24"/>
              </w:rPr>
              <w:t>о</w:t>
            </w:r>
            <w:r w:rsidRPr="006D04D7">
              <w:rPr>
                <w:rFonts w:ascii="Arial" w:hAnsi="Arial" w:cs="Arial"/>
                <w:sz w:val="24"/>
                <w:szCs w:val="24"/>
              </w:rPr>
              <w:t>торых запр</w:t>
            </w:r>
            <w:r w:rsidRPr="006D04D7">
              <w:rPr>
                <w:rFonts w:ascii="Arial" w:hAnsi="Arial" w:cs="Arial"/>
                <w:sz w:val="24"/>
                <w:szCs w:val="24"/>
              </w:rPr>
              <w:t>е</w:t>
            </w:r>
            <w:r w:rsidRPr="006D04D7">
              <w:rPr>
                <w:rFonts w:ascii="Arial" w:hAnsi="Arial" w:cs="Arial"/>
                <w:sz w:val="24"/>
                <w:szCs w:val="24"/>
              </w:rPr>
              <w:t>щено стро</w:t>
            </w:r>
            <w:r w:rsidRPr="006D04D7">
              <w:rPr>
                <w:rFonts w:ascii="Arial" w:hAnsi="Arial" w:cs="Arial"/>
                <w:sz w:val="24"/>
                <w:szCs w:val="24"/>
              </w:rPr>
              <w:t>и</w:t>
            </w:r>
            <w:r w:rsidRPr="006D04D7">
              <w:rPr>
                <w:rFonts w:ascii="Arial" w:hAnsi="Arial" w:cs="Arial"/>
                <w:sz w:val="24"/>
                <w:szCs w:val="24"/>
              </w:rPr>
              <w:t>тельство зд</w:t>
            </w:r>
            <w:r w:rsidRPr="006D04D7">
              <w:rPr>
                <w:rFonts w:ascii="Arial" w:hAnsi="Arial" w:cs="Arial"/>
                <w:sz w:val="24"/>
                <w:szCs w:val="24"/>
              </w:rPr>
              <w:t>а</w:t>
            </w:r>
            <w:r w:rsidRPr="006D04D7">
              <w:rPr>
                <w:rFonts w:ascii="Arial" w:hAnsi="Arial" w:cs="Arial"/>
                <w:sz w:val="24"/>
                <w:szCs w:val="24"/>
              </w:rPr>
              <w:t>ний, строений, сооружений</w:t>
            </w:r>
          </w:p>
        </w:tc>
        <w:tc>
          <w:tcPr>
            <w:tcW w:w="1318" w:type="dxa"/>
            <w:vMerge w:val="restart"/>
            <w:vAlign w:val="center"/>
          </w:tcPr>
          <w:p w:rsidR="00C97DB1" w:rsidRPr="006D04D7" w:rsidRDefault="00C97DB1" w:rsidP="00A53F19">
            <w:pPr>
              <w:autoSpaceDE w:val="0"/>
              <w:autoSpaceDN w:val="0"/>
              <w:adjustRightInd w:val="0"/>
              <w:jc w:val="center"/>
              <w:rPr>
                <w:rFonts w:ascii="Arial" w:hAnsi="Arial" w:cs="Arial"/>
                <w:sz w:val="24"/>
                <w:szCs w:val="24"/>
              </w:rPr>
            </w:pPr>
            <w:r w:rsidRPr="006D04D7">
              <w:rPr>
                <w:rFonts w:ascii="Arial" w:hAnsi="Arial" w:cs="Arial"/>
                <w:sz w:val="24"/>
                <w:szCs w:val="24"/>
              </w:rPr>
              <w:t>Пр</w:t>
            </w:r>
            <w:r w:rsidRPr="006D04D7">
              <w:rPr>
                <w:rFonts w:ascii="Arial" w:hAnsi="Arial" w:cs="Arial"/>
                <w:sz w:val="24"/>
                <w:szCs w:val="24"/>
              </w:rPr>
              <w:t>е</w:t>
            </w:r>
            <w:r w:rsidRPr="006D04D7">
              <w:rPr>
                <w:rFonts w:ascii="Arial" w:hAnsi="Arial" w:cs="Arial"/>
                <w:sz w:val="24"/>
                <w:szCs w:val="24"/>
              </w:rPr>
              <w:t>дельное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или </w:t>
            </w:r>
            <w:proofErr w:type="gramStart"/>
            <w:r w:rsidRPr="006D04D7">
              <w:rPr>
                <w:rFonts w:ascii="Arial" w:hAnsi="Arial" w:cs="Arial"/>
                <w:sz w:val="24"/>
                <w:szCs w:val="24"/>
              </w:rPr>
              <w:t>предел</w:t>
            </w:r>
            <w:r w:rsidRPr="006D04D7">
              <w:rPr>
                <w:rFonts w:ascii="Arial" w:hAnsi="Arial" w:cs="Arial"/>
                <w:sz w:val="24"/>
                <w:szCs w:val="24"/>
              </w:rPr>
              <w:t>ь</w:t>
            </w:r>
            <w:r w:rsidRPr="006D04D7">
              <w:rPr>
                <w:rFonts w:ascii="Arial" w:hAnsi="Arial" w:cs="Arial"/>
                <w:sz w:val="24"/>
                <w:szCs w:val="24"/>
              </w:rPr>
              <w:t>ная</w:t>
            </w:r>
            <w:proofErr w:type="gramEnd"/>
            <w:r w:rsidRPr="006D04D7">
              <w:rPr>
                <w:rFonts w:ascii="Arial" w:hAnsi="Arial" w:cs="Arial"/>
                <w:sz w:val="24"/>
                <w:szCs w:val="24"/>
              </w:rPr>
              <w:t xml:space="preserve"> в</w:t>
            </w:r>
            <w:r w:rsidRPr="006D04D7">
              <w:rPr>
                <w:rFonts w:ascii="Arial" w:hAnsi="Arial" w:cs="Arial"/>
                <w:sz w:val="24"/>
                <w:szCs w:val="24"/>
              </w:rPr>
              <w:t>ы</w:t>
            </w:r>
            <w:r w:rsidRPr="006D04D7">
              <w:rPr>
                <w:rFonts w:ascii="Arial" w:hAnsi="Arial" w:cs="Arial"/>
                <w:sz w:val="24"/>
                <w:szCs w:val="24"/>
              </w:rPr>
              <w:t>соту зд</w:t>
            </w:r>
            <w:r w:rsidRPr="006D04D7">
              <w:rPr>
                <w:rFonts w:ascii="Arial" w:hAnsi="Arial" w:cs="Arial"/>
                <w:sz w:val="24"/>
                <w:szCs w:val="24"/>
              </w:rPr>
              <w:t>а</w:t>
            </w:r>
            <w:r w:rsidRPr="006D04D7">
              <w:rPr>
                <w:rFonts w:ascii="Arial" w:hAnsi="Arial" w:cs="Arial"/>
                <w:sz w:val="24"/>
                <w:szCs w:val="24"/>
              </w:rPr>
              <w:t>ний, строений, сооруж</w:t>
            </w:r>
            <w:r w:rsidRPr="006D04D7">
              <w:rPr>
                <w:rFonts w:ascii="Arial" w:hAnsi="Arial" w:cs="Arial"/>
                <w:sz w:val="24"/>
                <w:szCs w:val="24"/>
              </w:rPr>
              <w:t>е</w:t>
            </w:r>
            <w:r w:rsidRPr="006D04D7">
              <w:rPr>
                <w:rFonts w:ascii="Arial" w:hAnsi="Arial" w:cs="Arial"/>
                <w:sz w:val="24"/>
                <w:szCs w:val="24"/>
              </w:rPr>
              <w:t>ний</w:t>
            </w:r>
          </w:p>
        </w:tc>
        <w:tc>
          <w:tcPr>
            <w:tcW w:w="2056" w:type="dxa"/>
            <w:vMerge w:val="restart"/>
            <w:vAlign w:val="center"/>
          </w:tcPr>
          <w:p w:rsidR="00C97DB1" w:rsidRPr="006D04D7" w:rsidRDefault="00C97DB1" w:rsidP="00A53F19">
            <w:pPr>
              <w:autoSpaceDE w:val="0"/>
              <w:autoSpaceDN w:val="0"/>
              <w:adjustRightInd w:val="0"/>
              <w:jc w:val="center"/>
              <w:rPr>
                <w:rFonts w:ascii="Arial" w:hAnsi="Arial" w:cs="Arial"/>
                <w:sz w:val="24"/>
                <w:szCs w:val="24"/>
              </w:rPr>
            </w:pPr>
            <w:r w:rsidRPr="006D04D7">
              <w:rPr>
                <w:rFonts w:ascii="Arial" w:hAnsi="Arial" w:cs="Arial"/>
                <w:sz w:val="24"/>
                <w:szCs w:val="24"/>
              </w:rPr>
              <w:t>Максимальный процент з</w:t>
            </w:r>
            <w:r w:rsidRPr="006D04D7">
              <w:rPr>
                <w:rFonts w:ascii="Arial" w:hAnsi="Arial" w:cs="Arial"/>
                <w:sz w:val="24"/>
                <w:szCs w:val="24"/>
              </w:rPr>
              <w:t>а</w:t>
            </w:r>
            <w:r w:rsidRPr="006D04D7">
              <w:rPr>
                <w:rFonts w:ascii="Arial" w:hAnsi="Arial" w:cs="Arial"/>
                <w:sz w:val="24"/>
                <w:szCs w:val="24"/>
              </w:rPr>
              <w:t>стройки в гр</w:t>
            </w:r>
            <w:r w:rsidRPr="006D04D7">
              <w:rPr>
                <w:rFonts w:ascii="Arial" w:hAnsi="Arial" w:cs="Arial"/>
                <w:sz w:val="24"/>
                <w:szCs w:val="24"/>
              </w:rPr>
              <w:t>а</w:t>
            </w:r>
            <w:r w:rsidRPr="006D04D7">
              <w:rPr>
                <w:rFonts w:ascii="Arial" w:hAnsi="Arial" w:cs="Arial"/>
                <w:sz w:val="24"/>
                <w:szCs w:val="24"/>
              </w:rPr>
              <w:t>ницах земел</w:t>
            </w:r>
            <w:r w:rsidRPr="006D04D7">
              <w:rPr>
                <w:rFonts w:ascii="Arial" w:hAnsi="Arial" w:cs="Arial"/>
                <w:sz w:val="24"/>
                <w:szCs w:val="24"/>
              </w:rPr>
              <w:t>ь</w:t>
            </w:r>
            <w:r w:rsidRPr="006D04D7">
              <w:rPr>
                <w:rFonts w:ascii="Arial" w:hAnsi="Arial" w:cs="Arial"/>
                <w:sz w:val="24"/>
                <w:szCs w:val="24"/>
              </w:rPr>
              <w:t>ного участка, определяемый как отношение суммарной площади з</w:t>
            </w:r>
            <w:r w:rsidRPr="006D04D7">
              <w:rPr>
                <w:rFonts w:ascii="Arial" w:hAnsi="Arial" w:cs="Arial"/>
                <w:sz w:val="24"/>
                <w:szCs w:val="24"/>
              </w:rPr>
              <w:t>е</w:t>
            </w:r>
            <w:r w:rsidRPr="006D04D7">
              <w:rPr>
                <w:rFonts w:ascii="Arial" w:hAnsi="Arial" w:cs="Arial"/>
                <w:sz w:val="24"/>
                <w:szCs w:val="24"/>
              </w:rPr>
              <w:t>мельного учас</w:t>
            </w:r>
            <w:r w:rsidRPr="006D04D7">
              <w:rPr>
                <w:rFonts w:ascii="Arial" w:hAnsi="Arial" w:cs="Arial"/>
                <w:sz w:val="24"/>
                <w:szCs w:val="24"/>
              </w:rPr>
              <w:t>т</w:t>
            </w:r>
            <w:r w:rsidRPr="006D04D7">
              <w:rPr>
                <w:rFonts w:ascii="Arial" w:hAnsi="Arial" w:cs="Arial"/>
                <w:sz w:val="24"/>
                <w:szCs w:val="24"/>
              </w:rPr>
              <w:t>ка, которая м</w:t>
            </w:r>
            <w:r w:rsidRPr="006D04D7">
              <w:rPr>
                <w:rFonts w:ascii="Arial" w:hAnsi="Arial" w:cs="Arial"/>
                <w:sz w:val="24"/>
                <w:szCs w:val="24"/>
              </w:rPr>
              <w:t>о</w:t>
            </w:r>
            <w:r w:rsidRPr="006D04D7">
              <w:rPr>
                <w:rFonts w:ascii="Arial" w:hAnsi="Arial" w:cs="Arial"/>
                <w:sz w:val="24"/>
                <w:szCs w:val="24"/>
              </w:rPr>
              <w:t>жет быть з</w:t>
            </w:r>
            <w:r w:rsidRPr="006D04D7">
              <w:rPr>
                <w:rFonts w:ascii="Arial" w:hAnsi="Arial" w:cs="Arial"/>
                <w:sz w:val="24"/>
                <w:szCs w:val="24"/>
              </w:rPr>
              <w:t>а</w:t>
            </w:r>
            <w:r w:rsidRPr="006D04D7">
              <w:rPr>
                <w:rFonts w:ascii="Arial" w:hAnsi="Arial" w:cs="Arial"/>
                <w:sz w:val="24"/>
                <w:szCs w:val="24"/>
              </w:rPr>
              <w:t>строена, ко всей площади земельного участка</w:t>
            </w:r>
          </w:p>
        </w:tc>
      </w:tr>
      <w:tr w:rsidR="00C97DB1" w:rsidRPr="006D04D7" w:rsidTr="00E72E49">
        <w:trPr>
          <w:cantSplit/>
        </w:trPr>
        <w:tc>
          <w:tcPr>
            <w:tcW w:w="1589" w:type="dxa"/>
            <w:vMerge/>
            <w:vAlign w:val="center"/>
          </w:tcPr>
          <w:p w:rsidR="00C97DB1" w:rsidRPr="006D04D7" w:rsidRDefault="00C97DB1" w:rsidP="00A53F19">
            <w:pPr>
              <w:jc w:val="center"/>
              <w:rPr>
                <w:rFonts w:ascii="Arial" w:hAnsi="Arial" w:cs="Arial"/>
                <w:sz w:val="24"/>
                <w:szCs w:val="24"/>
              </w:rPr>
            </w:pPr>
          </w:p>
        </w:tc>
        <w:tc>
          <w:tcPr>
            <w:tcW w:w="5670" w:type="dxa"/>
            <w:vMerge/>
            <w:vAlign w:val="center"/>
          </w:tcPr>
          <w:p w:rsidR="00C97DB1" w:rsidRPr="006D04D7" w:rsidRDefault="00C97DB1" w:rsidP="00A53F19">
            <w:pPr>
              <w:jc w:val="center"/>
              <w:rPr>
                <w:rFonts w:ascii="Arial" w:hAnsi="Arial" w:cs="Arial"/>
                <w:sz w:val="24"/>
                <w:szCs w:val="24"/>
              </w:rPr>
            </w:pPr>
          </w:p>
        </w:tc>
        <w:tc>
          <w:tcPr>
            <w:tcW w:w="1559" w:type="dxa"/>
            <w:vAlign w:val="center"/>
          </w:tcPr>
          <w:p w:rsidR="00C97DB1" w:rsidRPr="006D04D7" w:rsidRDefault="00C97DB1" w:rsidP="00A53F19">
            <w:pPr>
              <w:autoSpaceDE w:val="0"/>
              <w:autoSpaceDN w:val="0"/>
              <w:adjustRightInd w:val="0"/>
              <w:jc w:val="center"/>
              <w:rPr>
                <w:rFonts w:ascii="Arial" w:hAnsi="Arial" w:cs="Arial"/>
                <w:sz w:val="24"/>
                <w:szCs w:val="24"/>
              </w:rPr>
            </w:pPr>
            <w:r w:rsidRPr="006D04D7">
              <w:rPr>
                <w:rFonts w:ascii="Arial" w:hAnsi="Arial" w:cs="Arial"/>
                <w:sz w:val="24"/>
                <w:szCs w:val="24"/>
              </w:rPr>
              <w:t>Минимал</w:t>
            </w:r>
            <w:r w:rsidRPr="006D04D7">
              <w:rPr>
                <w:rFonts w:ascii="Arial" w:hAnsi="Arial" w:cs="Arial"/>
                <w:sz w:val="24"/>
                <w:szCs w:val="24"/>
              </w:rPr>
              <w:t>ь</w:t>
            </w:r>
            <w:r w:rsidRPr="006D04D7">
              <w:rPr>
                <w:rFonts w:ascii="Arial" w:hAnsi="Arial" w:cs="Arial"/>
                <w:sz w:val="24"/>
                <w:szCs w:val="24"/>
              </w:rPr>
              <w:t>ный размер земельного участка</w:t>
            </w:r>
          </w:p>
        </w:tc>
        <w:tc>
          <w:tcPr>
            <w:tcW w:w="1559" w:type="dxa"/>
            <w:vAlign w:val="center"/>
          </w:tcPr>
          <w:p w:rsidR="00C97DB1" w:rsidRPr="006D04D7" w:rsidRDefault="00C97DB1" w:rsidP="00A53F19">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мальный размер з</w:t>
            </w:r>
            <w:r w:rsidRPr="006D04D7">
              <w:rPr>
                <w:rFonts w:ascii="Arial" w:hAnsi="Arial" w:cs="Arial"/>
                <w:sz w:val="24"/>
                <w:szCs w:val="24"/>
              </w:rPr>
              <w:t>е</w:t>
            </w:r>
            <w:r w:rsidRPr="006D04D7">
              <w:rPr>
                <w:rFonts w:ascii="Arial" w:hAnsi="Arial" w:cs="Arial"/>
                <w:sz w:val="24"/>
                <w:szCs w:val="24"/>
              </w:rPr>
              <w:t>мельного участка</w:t>
            </w:r>
          </w:p>
        </w:tc>
        <w:tc>
          <w:tcPr>
            <w:tcW w:w="1985" w:type="dxa"/>
            <w:vMerge/>
            <w:vAlign w:val="center"/>
          </w:tcPr>
          <w:p w:rsidR="00C97DB1" w:rsidRPr="006D04D7" w:rsidRDefault="00C97DB1" w:rsidP="00A53F19">
            <w:pPr>
              <w:autoSpaceDE w:val="0"/>
              <w:autoSpaceDN w:val="0"/>
              <w:adjustRightInd w:val="0"/>
              <w:jc w:val="center"/>
              <w:rPr>
                <w:rFonts w:ascii="Arial" w:hAnsi="Arial" w:cs="Arial"/>
                <w:sz w:val="24"/>
                <w:szCs w:val="24"/>
              </w:rPr>
            </w:pPr>
          </w:p>
        </w:tc>
        <w:tc>
          <w:tcPr>
            <w:tcW w:w="1318" w:type="dxa"/>
            <w:vMerge/>
            <w:vAlign w:val="center"/>
          </w:tcPr>
          <w:p w:rsidR="00C97DB1" w:rsidRPr="006D04D7" w:rsidRDefault="00C97DB1" w:rsidP="00A53F19">
            <w:pPr>
              <w:autoSpaceDE w:val="0"/>
              <w:autoSpaceDN w:val="0"/>
              <w:adjustRightInd w:val="0"/>
              <w:jc w:val="center"/>
              <w:rPr>
                <w:rFonts w:ascii="Arial" w:hAnsi="Arial" w:cs="Arial"/>
                <w:sz w:val="24"/>
                <w:szCs w:val="24"/>
              </w:rPr>
            </w:pPr>
          </w:p>
        </w:tc>
        <w:tc>
          <w:tcPr>
            <w:tcW w:w="2056" w:type="dxa"/>
            <w:vMerge/>
            <w:vAlign w:val="center"/>
          </w:tcPr>
          <w:p w:rsidR="00C97DB1" w:rsidRPr="006D04D7" w:rsidRDefault="00C97DB1" w:rsidP="00A53F19">
            <w:pPr>
              <w:autoSpaceDE w:val="0"/>
              <w:autoSpaceDN w:val="0"/>
              <w:adjustRightInd w:val="0"/>
              <w:jc w:val="center"/>
              <w:rPr>
                <w:rFonts w:ascii="Arial" w:hAnsi="Arial" w:cs="Arial"/>
                <w:sz w:val="24"/>
                <w:szCs w:val="24"/>
              </w:rPr>
            </w:pPr>
          </w:p>
        </w:tc>
      </w:tr>
    </w:tbl>
    <w:p w:rsidR="00C97DB1" w:rsidRPr="006D04D7" w:rsidRDefault="00C97DB1" w:rsidP="00C97DB1">
      <w:pPr>
        <w:spacing w:after="0" w:line="240" w:lineRule="auto"/>
        <w:rPr>
          <w:rFonts w:ascii="Arial" w:hAnsi="Arial" w:cs="Arial"/>
          <w:sz w:val="24"/>
          <w:szCs w:val="24"/>
        </w:rPr>
      </w:pPr>
    </w:p>
    <w:tbl>
      <w:tblPr>
        <w:tblStyle w:val="af2"/>
        <w:tblW w:w="15736" w:type="dxa"/>
        <w:tblInd w:w="-34" w:type="dxa"/>
        <w:tblLayout w:type="fixed"/>
        <w:tblLook w:val="04A0" w:firstRow="1" w:lastRow="0" w:firstColumn="1" w:lastColumn="0" w:noHBand="0" w:noVBand="1"/>
      </w:tblPr>
      <w:tblGrid>
        <w:gridCol w:w="1589"/>
        <w:gridCol w:w="5670"/>
        <w:gridCol w:w="1559"/>
        <w:gridCol w:w="1559"/>
        <w:gridCol w:w="1985"/>
        <w:gridCol w:w="1318"/>
        <w:gridCol w:w="2056"/>
      </w:tblGrid>
      <w:tr w:rsidR="00C97DB1" w:rsidRPr="006D04D7" w:rsidTr="00E72E49">
        <w:trPr>
          <w:tblHeader/>
        </w:trPr>
        <w:tc>
          <w:tcPr>
            <w:tcW w:w="1589" w:type="dxa"/>
            <w:vAlign w:val="center"/>
          </w:tcPr>
          <w:p w:rsidR="00C97DB1" w:rsidRPr="006D04D7" w:rsidRDefault="00C97DB1" w:rsidP="00A53F19">
            <w:pPr>
              <w:jc w:val="center"/>
              <w:rPr>
                <w:rFonts w:ascii="Arial" w:hAnsi="Arial" w:cs="Arial"/>
                <w:sz w:val="24"/>
                <w:szCs w:val="24"/>
              </w:rPr>
            </w:pPr>
            <w:r w:rsidRPr="006D04D7">
              <w:rPr>
                <w:rFonts w:ascii="Arial" w:hAnsi="Arial" w:cs="Arial"/>
                <w:sz w:val="24"/>
                <w:szCs w:val="24"/>
              </w:rPr>
              <w:t>1</w:t>
            </w:r>
          </w:p>
        </w:tc>
        <w:tc>
          <w:tcPr>
            <w:tcW w:w="5670" w:type="dxa"/>
            <w:vAlign w:val="center"/>
          </w:tcPr>
          <w:p w:rsidR="00C97DB1" w:rsidRPr="006D04D7" w:rsidRDefault="00C97DB1" w:rsidP="00A53F19">
            <w:pPr>
              <w:jc w:val="center"/>
              <w:rPr>
                <w:rFonts w:ascii="Arial" w:hAnsi="Arial" w:cs="Arial"/>
                <w:sz w:val="24"/>
                <w:szCs w:val="24"/>
              </w:rPr>
            </w:pPr>
            <w:r w:rsidRPr="006D04D7">
              <w:rPr>
                <w:rFonts w:ascii="Arial" w:hAnsi="Arial" w:cs="Arial"/>
                <w:sz w:val="24"/>
                <w:szCs w:val="24"/>
              </w:rPr>
              <w:t>2</w:t>
            </w:r>
          </w:p>
        </w:tc>
        <w:tc>
          <w:tcPr>
            <w:tcW w:w="1559" w:type="dxa"/>
            <w:vAlign w:val="center"/>
          </w:tcPr>
          <w:p w:rsidR="00C97DB1" w:rsidRPr="006D04D7" w:rsidRDefault="00C97DB1" w:rsidP="00A53F19">
            <w:pPr>
              <w:autoSpaceDE w:val="0"/>
              <w:autoSpaceDN w:val="0"/>
              <w:adjustRightInd w:val="0"/>
              <w:jc w:val="center"/>
              <w:rPr>
                <w:rFonts w:ascii="Arial" w:hAnsi="Arial" w:cs="Arial"/>
                <w:sz w:val="24"/>
                <w:szCs w:val="24"/>
              </w:rPr>
            </w:pPr>
            <w:r w:rsidRPr="006D04D7">
              <w:rPr>
                <w:rFonts w:ascii="Arial" w:hAnsi="Arial" w:cs="Arial"/>
                <w:sz w:val="24"/>
                <w:szCs w:val="24"/>
              </w:rPr>
              <w:t>3</w:t>
            </w:r>
          </w:p>
        </w:tc>
        <w:tc>
          <w:tcPr>
            <w:tcW w:w="1559" w:type="dxa"/>
            <w:vAlign w:val="center"/>
          </w:tcPr>
          <w:p w:rsidR="00C97DB1" w:rsidRPr="006D04D7" w:rsidRDefault="00C97DB1" w:rsidP="00A53F19">
            <w:pPr>
              <w:autoSpaceDE w:val="0"/>
              <w:autoSpaceDN w:val="0"/>
              <w:adjustRightInd w:val="0"/>
              <w:jc w:val="center"/>
              <w:rPr>
                <w:rFonts w:ascii="Arial" w:hAnsi="Arial" w:cs="Arial"/>
                <w:sz w:val="24"/>
                <w:szCs w:val="24"/>
              </w:rPr>
            </w:pPr>
            <w:r w:rsidRPr="006D04D7">
              <w:rPr>
                <w:rFonts w:ascii="Arial" w:hAnsi="Arial" w:cs="Arial"/>
                <w:sz w:val="24"/>
                <w:szCs w:val="24"/>
              </w:rPr>
              <w:t>4</w:t>
            </w:r>
          </w:p>
        </w:tc>
        <w:tc>
          <w:tcPr>
            <w:tcW w:w="1985" w:type="dxa"/>
            <w:vAlign w:val="center"/>
          </w:tcPr>
          <w:p w:rsidR="00C97DB1" w:rsidRPr="006D04D7" w:rsidRDefault="00C97DB1" w:rsidP="00A53F19">
            <w:pPr>
              <w:autoSpaceDE w:val="0"/>
              <w:autoSpaceDN w:val="0"/>
              <w:adjustRightInd w:val="0"/>
              <w:jc w:val="center"/>
              <w:rPr>
                <w:rFonts w:ascii="Arial" w:hAnsi="Arial" w:cs="Arial"/>
                <w:sz w:val="24"/>
                <w:szCs w:val="24"/>
              </w:rPr>
            </w:pPr>
            <w:r w:rsidRPr="006D04D7">
              <w:rPr>
                <w:rFonts w:ascii="Arial" w:hAnsi="Arial" w:cs="Arial"/>
                <w:sz w:val="24"/>
                <w:szCs w:val="24"/>
              </w:rPr>
              <w:t>5</w:t>
            </w:r>
          </w:p>
        </w:tc>
        <w:tc>
          <w:tcPr>
            <w:tcW w:w="1318" w:type="dxa"/>
            <w:vAlign w:val="center"/>
          </w:tcPr>
          <w:p w:rsidR="00C97DB1" w:rsidRPr="006D04D7" w:rsidRDefault="00C97DB1" w:rsidP="00A53F19">
            <w:pPr>
              <w:autoSpaceDE w:val="0"/>
              <w:autoSpaceDN w:val="0"/>
              <w:adjustRightInd w:val="0"/>
              <w:jc w:val="center"/>
              <w:rPr>
                <w:rFonts w:ascii="Arial" w:hAnsi="Arial" w:cs="Arial"/>
                <w:sz w:val="24"/>
                <w:szCs w:val="24"/>
              </w:rPr>
            </w:pPr>
            <w:r w:rsidRPr="006D04D7">
              <w:rPr>
                <w:rFonts w:ascii="Arial" w:hAnsi="Arial" w:cs="Arial"/>
                <w:sz w:val="24"/>
                <w:szCs w:val="24"/>
              </w:rPr>
              <w:t>6</w:t>
            </w:r>
          </w:p>
        </w:tc>
        <w:tc>
          <w:tcPr>
            <w:tcW w:w="2056" w:type="dxa"/>
            <w:vAlign w:val="center"/>
          </w:tcPr>
          <w:p w:rsidR="00C97DB1" w:rsidRPr="006D04D7" w:rsidRDefault="00C97DB1" w:rsidP="00A53F19">
            <w:pPr>
              <w:autoSpaceDE w:val="0"/>
              <w:autoSpaceDN w:val="0"/>
              <w:adjustRightInd w:val="0"/>
              <w:jc w:val="center"/>
              <w:rPr>
                <w:rFonts w:ascii="Arial" w:hAnsi="Arial" w:cs="Arial"/>
                <w:sz w:val="24"/>
                <w:szCs w:val="24"/>
              </w:rPr>
            </w:pPr>
            <w:r w:rsidRPr="006D04D7">
              <w:rPr>
                <w:rFonts w:ascii="Arial" w:hAnsi="Arial" w:cs="Arial"/>
                <w:sz w:val="24"/>
                <w:szCs w:val="24"/>
              </w:rPr>
              <w:t>7</w:t>
            </w:r>
          </w:p>
        </w:tc>
      </w:tr>
      <w:tr w:rsidR="00C97DB1" w:rsidRPr="006D04D7" w:rsidTr="00E72E49">
        <w:tc>
          <w:tcPr>
            <w:tcW w:w="15736" w:type="dxa"/>
            <w:gridSpan w:val="7"/>
            <w:vAlign w:val="center"/>
          </w:tcPr>
          <w:p w:rsidR="00C97DB1" w:rsidRPr="006D04D7" w:rsidRDefault="00C97DB1" w:rsidP="00A53F19">
            <w:pPr>
              <w:autoSpaceDE w:val="0"/>
              <w:autoSpaceDN w:val="0"/>
              <w:adjustRightInd w:val="0"/>
              <w:jc w:val="center"/>
              <w:rPr>
                <w:rFonts w:ascii="Arial" w:hAnsi="Arial" w:cs="Arial"/>
                <w:sz w:val="24"/>
                <w:szCs w:val="24"/>
              </w:rPr>
            </w:pPr>
            <w:r w:rsidRPr="006D04D7">
              <w:rPr>
                <w:rFonts w:ascii="Arial" w:hAnsi="Arial" w:cs="Arial"/>
                <w:bCs/>
                <w:sz w:val="24"/>
                <w:szCs w:val="24"/>
              </w:rPr>
              <w:t>Основные виды разрешенного использования земельных участков</w:t>
            </w:r>
          </w:p>
        </w:tc>
      </w:tr>
      <w:tr w:rsidR="00792482" w:rsidRPr="006D04D7" w:rsidTr="00E72E49">
        <w:tc>
          <w:tcPr>
            <w:tcW w:w="1589" w:type="dxa"/>
          </w:tcPr>
          <w:p w:rsidR="00792482" w:rsidRPr="006D04D7" w:rsidRDefault="00792482" w:rsidP="00792ADD">
            <w:pPr>
              <w:jc w:val="center"/>
              <w:rPr>
                <w:rFonts w:ascii="Arial" w:hAnsi="Arial" w:cs="Arial"/>
                <w:sz w:val="24"/>
                <w:szCs w:val="24"/>
              </w:rPr>
            </w:pPr>
            <w:r w:rsidRPr="006D04D7">
              <w:rPr>
                <w:rFonts w:ascii="Arial" w:hAnsi="Arial" w:cs="Arial"/>
                <w:bCs/>
                <w:sz w:val="24"/>
                <w:szCs w:val="24"/>
              </w:rPr>
              <w:t>Выращив</w:t>
            </w:r>
            <w:r w:rsidRPr="006D04D7">
              <w:rPr>
                <w:rFonts w:ascii="Arial" w:hAnsi="Arial" w:cs="Arial"/>
                <w:bCs/>
                <w:sz w:val="24"/>
                <w:szCs w:val="24"/>
              </w:rPr>
              <w:t>а</w:t>
            </w:r>
            <w:r w:rsidRPr="006D04D7">
              <w:rPr>
                <w:rFonts w:ascii="Arial" w:hAnsi="Arial" w:cs="Arial"/>
                <w:bCs/>
                <w:sz w:val="24"/>
                <w:szCs w:val="24"/>
              </w:rPr>
              <w:t>ние зерн</w:t>
            </w:r>
            <w:r w:rsidRPr="006D04D7">
              <w:rPr>
                <w:rFonts w:ascii="Arial" w:hAnsi="Arial" w:cs="Arial"/>
                <w:bCs/>
                <w:sz w:val="24"/>
                <w:szCs w:val="24"/>
              </w:rPr>
              <w:t>о</w:t>
            </w:r>
            <w:r w:rsidRPr="006D04D7">
              <w:rPr>
                <w:rFonts w:ascii="Arial" w:hAnsi="Arial" w:cs="Arial"/>
                <w:bCs/>
                <w:sz w:val="24"/>
                <w:szCs w:val="24"/>
              </w:rPr>
              <w:t>вых и иных сельскох</w:t>
            </w:r>
            <w:r w:rsidRPr="006D04D7">
              <w:rPr>
                <w:rFonts w:ascii="Arial" w:hAnsi="Arial" w:cs="Arial"/>
                <w:bCs/>
                <w:sz w:val="24"/>
                <w:szCs w:val="24"/>
              </w:rPr>
              <w:t>о</w:t>
            </w:r>
            <w:r w:rsidRPr="006D04D7">
              <w:rPr>
                <w:rFonts w:ascii="Arial" w:hAnsi="Arial" w:cs="Arial"/>
                <w:bCs/>
                <w:sz w:val="24"/>
                <w:szCs w:val="24"/>
              </w:rPr>
              <w:t>зяйстве</w:t>
            </w:r>
            <w:r w:rsidRPr="006D04D7">
              <w:rPr>
                <w:rFonts w:ascii="Arial" w:hAnsi="Arial" w:cs="Arial"/>
                <w:bCs/>
                <w:sz w:val="24"/>
                <w:szCs w:val="24"/>
              </w:rPr>
              <w:t>н</w:t>
            </w:r>
            <w:r w:rsidRPr="006D04D7">
              <w:rPr>
                <w:rFonts w:ascii="Arial" w:hAnsi="Arial" w:cs="Arial"/>
                <w:bCs/>
                <w:sz w:val="24"/>
                <w:szCs w:val="24"/>
              </w:rPr>
              <w:t>ных культур (1.2)</w:t>
            </w:r>
          </w:p>
        </w:tc>
        <w:tc>
          <w:tcPr>
            <w:tcW w:w="5670" w:type="dxa"/>
          </w:tcPr>
          <w:p w:rsidR="00792482" w:rsidRPr="006D04D7" w:rsidRDefault="00792482" w:rsidP="00792ADD">
            <w:pPr>
              <w:pStyle w:val="ConsPlusNormal"/>
              <w:jc w:val="both"/>
              <w:rPr>
                <w:sz w:val="24"/>
                <w:szCs w:val="24"/>
              </w:rPr>
            </w:pPr>
            <w:r w:rsidRPr="006D04D7">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59" w:type="dxa"/>
            <w:vAlign w:val="center"/>
          </w:tcPr>
          <w:p w:rsidR="00792482" w:rsidRPr="006D04D7" w:rsidRDefault="00792482" w:rsidP="00792ADD">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792482" w:rsidRPr="006D04D7" w:rsidRDefault="00792482" w:rsidP="00792ADD">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c>
          <w:tcPr>
            <w:tcW w:w="1318"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устано</w:t>
            </w:r>
            <w:r w:rsidRPr="006D04D7">
              <w:rPr>
                <w:rFonts w:ascii="Arial" w:hAnsi="Arial" w:cs="Arial"/>
                <w:sz w:val="24"/>
                <w:szCs w:val="24"/>
              </w:rPr>
              <w:t>в</w:t>
            </w:r>
            <w:r w:rsidRPr="006D04D7">
              <w:rPr>
                <w:rFonts w:ascii="Arial" w:hAnsi="Arial" w:cs="Arial"/>
                <w:sz w:val="24"/>
                <w:szCs w:val="24"/>
              </w:rPr>
              <w:t>лению</w:t>
            </w:r>
          </w:p>
        </w:tc>
        <w:tc>
          <w:tcPr>
            <w:tcW w:w="2056"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r>
      <w:tr w:rsidR="00792482" w:rsidRPr="006D04D7" w:rsidTr="00E72E49">
        <w:tc>
          <w:tcPr>
            <w:tcW w:w="1589" w:type="dxa"/>
          </w:tcPr>
          <w:p w:rsidR="00792482" w:rsidRPr="006D04D7" w:rsidRDefault="00792482" w:rsidP="00792ADD">
            <w:pPr>
              <w:jc w:val="center"/>
              <w:rPr>
                <w:rFonts w:ascii="Arial" w:hAnsi="Arial" w:cs="Arial"/>
                <w:sz w:val="24"/>
                <w:szCs w:val="24"/>
              </w:rPr>
            </w:pPr>
            <w:r w:rsidRPr="006D04D7">
              <w:rPr>
                <w:rFonts w:ascii="Arial" w:hAnsi="Arial" w:cs="Arial"/>
                <w:bCs/>
                <w:sz w:val="24"/>
                <w:szCs w:val="24"/>
              </w:rPr>
              <w:t>Овощево</w:t>
            </w:r>
            <w:r w:rsidRPr="006D04D7">
              <w:rPr>
                <w:rFonts w:ascii="Arial" w:hAnsi="Arial" w:cs="Arial"/>
                <w:bCs/>
                <w:sz w:val="24"/>
                <w:szCs w:val="24"/>
              </w:rPr>
              <w:t>д</w:t>
            </w:r>
            <w:r w:rsidRPr="006D04D7">
              <w:rPr>
                <w:rFonts w:ascii="Arial" w:hAnsi="Arial" w:cs="Arial"/>
                <w:bCs/>
                <w:sz w:val="24"/>
                <w:szCs w:val="24"/>
              </w:rPr>
              <w:t>ство (1.3)</w:t>
            </w:r>
          </w:p>
        </w:tc>
        <w:tc>
          <w:tcPr>
            <w:tcW w:w="5670" w:type="dxa"/>
          </w:tcPr>
          <w:p w:rsidR="00792482" w:rsidRPr="006D04D7" w:rsidRDefault="00792482" w:rsidP="00792ADD">
            <w:pPr>
              <w:pStyle w:val="ConsPlusNormal"/>
              <w:jc w:val="both"/>
              <w:rPr>
                <w:sz w:val="24"/>
                <w:szCs w:val="24"/>
              </w:rPr>
            </w:pPr>
            <w:r w:rsidRPr="006D04D7">
              <w:rPr>
                <w:sz w:val="24"/>
                <w:szCs w:val="24"/>
              </w:rPr>
              <w:t>Осуществление хозяйственной деятельности на сельскохозяйственных угодьях, связанной с производством картофеля, листовых, плод</w:t>
            </w:r>
            <w:r w:rsidRPr="006D04D7">
              <w:rPr>
                <w:sz w:val="24"/>
                <w:szCs w:val="24"/>
              </w:rPr>
              <w:t>о</w:t>
            </w:r>
            <w:r w:rsidRPr="006D04D7">
              <w:rPr>
                <w:sz w:val="24"/>
                <w:szCs w:val="24"/>
              </w:rPr>
              <w:t>вых, луковичных и бахчевых сельскохозя</w:t>
            </w:r>
            <w:r w:rsidRPr="006D04D7">
              <w:rPr>
                <w:sz w:val="24"/>
                <w:szCs w:val="24"/>
              </w:rPr>
              <w:t>й</w:t>
            </w:r>
            <w:r w:rsidRPr="006D04D7">
              <w:rPr>
                <w:sz w:val="24"/>
                <w:szCs w:val="24"/>
              </w:rPr>
              <w:t>ственных культур, в том числе с использован</w:t>
            </w:r>
            <w:r w:rsidRPr="006D04D7">
              <w:rPr>
                <w:sz w:val="24"/>
                <w:szCs w:val="24"/>
              </w:rPr>
              <w:t>и</w:t>
            </w:r>
            <w:r w:rsidRPr="006D04D7">
              <w:rPr>
                <w:sz w:val="24"/>
                <w:szCs w:val="24"/>
              </w:rPr>
              <w:t>ем теплиц</w:t>
            </w:r>
          </w:p>
        </w:tc>
        <w:tc>
          <w:tcPr>
            <w:tcW w:w="1559" w:type="dxa"/>
            <w:vAlign w:val="center"/>
          </w:tcPr>
          <w:p w:rsidR="00792482" w:rsidRPr="006D04D7" w:rsidRDefault="00792482" w:rsidP="00792ADD">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792482" w:rsidRPr="006D04D7" w:rsidRDefault="00792482" w:rsidP="00792ADD">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c>
          <w:tcPr>
            <w:tcW w:w="1318"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устано</w:t>
            </w:r>
            <w:r w:rsidRPr="006D04D7">
              <w:rPr>
                <w:rFonts w:ascii="Arial" w:hAnsi="Arial" w:cs="Arial"/>
                <w:sz w:val="24"/>
                <w:szCs w:val="24"/>
              </w:rPr>
              <w:t>в</w:t>
            </w:r>
            <w:r w:rsidRPr="006D04D7">
              <w:rPr>
                <w:rFonts w:ascii="Arial" w:hAnsi="Arial" w:cs="Arial"/>
                <w:sz w:val="24"/>
                <w:szCs w:val="24"/>
              </w:rPr>
              <w:t>лению</w:t>
            </w:r>
          </w:p>
        </w:tc>
        <w:tc>
          <w:tcPr>
            <w:tcW w:w="2056"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r>
      <w:tr w:rsidR="00792482" w:rsidRPr="006D04D7" w:rsidTr="00E72E49">
        <w:tc>
          <w:tcPr>
            <w:tcW w:w="1589" w:type="dxa"/>
          </w:tcPr>
          <w:p w:rsidR="00792482" w:rsidRPr="006D04D7" w:rsidRDefault="00792482" w:rsidP="00792ADD">
            <w:pPr>
              <w:jc w:val="center"/>
              <w:rPr>
                <w:rFonts w:ascii="Arial" w:hAnsi="Arial" w:cs="Arial"/>
                <w:sz w:val="24"/>
                <w:szCs w:val="24"/>
              </w:rPr>
            </w:pPr>
            <w:r w:rsidRPr="006D04D7">
              <w:rPr>
                <w:rFonts w:ascii="Arial" w:hAnsi="Arial" w:cs="Arial"/>
                <w:bCs/>
                <w:sz w:val="24"/>
                <w:szCs w:val="24"/>
              </w:rPr>
              <w:t>Выращив</w:t>
            </w:r>
            <w:r w:rsidRPr="006D04D7">
              <w:rPr>
                <w:rFonts w:ascii="Arial" w:hAnsi="Arial" w:cs="Arial"/>
                <w:bCs/>
                <w:sz w:val="24"/>
                <w:szCs w:val="24"/>
              </w:rPr>
              <w:t>а</w:t>
            </w:r>
            <w:r w:rsidRPr="006D04D7">
              <w:rPr>
                <w:rFonts w:ascii="Arial" w:hAnsi="Arial" w:cs="Arial"/>
                <w:bCs/>
                <w:sz w:val="24"/>
                <w:szCs w:val="24"/>
              </w:rPr>
              <w:t>ние тониз</w:t>
            </w:r>
            <w:r w:rsidRPr="006D04D7">
              <w:rPr>
                <w:rFonts w:ascii="Arial" w:hAnsi="Arial" w:cs="Arial"/>
                <w:bCs/>
                <w:sz w:val="24"/>
                <w:szCs w:val="24"/>
              </w:rPr>
              <w:t>и</w:t>
            </w:r>
            <w:r w:rsidRPr="006D04D7">
              <w:rPr>
                <w:rFonts w:ascii="Arial" w:hAnsi="Arial" w:cs="Arial"/>
                <w:bCs/>
                <w:sz w:val="24"/>
                <w:szCs w:val="24"/>
              </w:rPr>
              <w:t xml:space="preserve">рующих, </w:t>
            </w:r>
            <w:r w:rsidRPr="006D04D7">
              <w:rPr>
                <w:rFonts w:ascii="Arial" w:hAnsi="Arial" w:cs="Arial"/>
                <w:bCs/>
                <w:sz w:val="24"/>
                <w:szCs w:val="24"/>
              </w:rPr>
              <w:lastRenderedPageBreak/>
              <w:t>лека</w:t>
            </w:r>
            <w:r w:rsidRPr="006D04D7">
              <w:rPr>
                <w:rFonts w:ascii="Arial" w:hAnsi="Arial" w:cs="Arial"/>
                <w:bCs/>
                <w:sz w:val="24"/>
                <w:szCs w:val="24"/>
              </w:rPr>
              <w:t>р</w:t>
            </w:r>
            <w:r w:rsidRPr="006D04D7">
              <w:rPr>
                <w:rFonts w:ascii="Arial" w:hAnsi="Arial" w:cs="Arial"/>
                <w:bCs/>
                <w:sz w:val="24"/>
                <w:szCs w:val="24"/>
              </w:rPr>
              <w:t>ственных, цветочных культур (1.4)</w:t>
            </w:r>
          </w:p>
        </w:tc>
        <w:tc>
          <w:tcPr>
            <w:tcW w:w="5670" w:type="dxa"/>
          </w:tcPr>
          <w:p w:rsidR="00792482" w:rsidRPr="006D04D7" w:rsidRDefault="00792482" w:rsidP="00792ADD">
            <w:pPr>
              <w:pStyle w:val="ConsPlusNormal"/>
              <w:jc w:val="both"/>
              <w:rPr>
                <w:sz w:val="24"/>
                <w:szCs w:val="24"/>
              </w:rPr>
            </w:pPr>
            <w:r w:rsidRPr="006D04D7">
              <w:rPr>
                <w:sz w:val="24"/>
                <w:szCs w:val="24"/>
              </w:rPr>
              <w:lastRenderedPageBreak/>
              <w:t xml:space="preserve">Осуществление хозяйственной деятельности, в том числе на сельскохозяйственных угодьях, связанной с производством чая, лекарственных </w:t>
            </w:r>
            <w:r w:rsidRPr="006D04D7">
              <w:rPr>
                <w:sz w:val="24"/>
                <w:szCs w:val="24"/>
              </w:rPr>
              <w:lastRenderedPageBreak/>
              <w:t>и цветочных культур</w:t>
            </w:r>
          </w:p>
        </w:tc>
        <w:tc>
          <w:tcPr>
            <w:tcW w:w="1559" w:type="dxa"/>
            <w:vAlign w:val="center"/>
          </w:tcPr>
          <w:p w:rsidR="00792482" w:rsidRPr="006D04D7" w:rsidRDefault="00792482" w:rsidP="00792ADD">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792482" w:rsidRPr="006D04D7" w:rsidRDefault="00792482" w:rsidP="00792ADD">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c>
          <w:tcPr>
            <w:tcW w:w="1318"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устано</w:t>
            </w:r>
            <w:r w:rsidRPr="006D04D7">
              <w:rPr>
                <w:rFonts w:ascii="Arial" w:hAnsi="Arial" w:cs="Arial"/>
                <w:sz w:val="24"/>
                <w:szCs w:val="24"/>
              </w:rPr>
              <w:t>в</w:t>
            </w:r>
            <w:r w:rsidRPr="006D04D7">
              <w:rPr>
                <w:rFonts w:ascii="Arial" w:hAnsi="Arial" w:cs="Arial"/>
                <w:sz w:val="24"/>
                <w:szCs w:val="24"/>
              </w:rPr>
              <w:lastRenderedPageBreak/>
              <w:t>лению</w:t>
            </w:r>
          </w:p>
        </w:tc>
        <w:tc>
          <w:tcPr>
            <w:tcW w:w="2056"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lastRenderedPageBreak/>
              <w:t>Не подлежит установлению</w:t>
            </w:r>
          </w:p>
        </w:tc>
      </w:tr>
      <w:tr w:rsidR="00792482" w:rsidRPr="006D04D7" w:rsidTr="00E72E49">
        <w:tc>
          <w:tcPr>
            <w:tcW w:w="1589" w:type="dxa"/>
          </w:tcPr>
          <w:p w:rsidR="00792482" w:rsidRPr="006D04D7" w:rsidRDefault="00792482" w:rsidP="00756A1F">
            <w:pPr>
              <w:jc w:val="center"/>
              <w:rPr>
                <w:rFonts w:ascii="Arial" w:hAnsi="Arial" w:cs="Arial"/>
                <w:bCs/>
                <w:sz w:val="24"/>
                <w:szCs w:val="24"/>
              </w:rPr>
            </w:pPr>
            <w:r w:rsidRPr="006D04D7">
              <w:rPr>
                <w:rFonts w:ascii="Arial" w:hAnsi="Arial" w:cs="Arial"/>
                <w:bCs/>
                <w:sz w:val="24"/>
                <w:szCs w:val="24"/>
              </w:rPr>
              <w:lastRenderedPageBreak/>
              <w:t>Садово</w:t>
            </w:r>
            <w:r w:rsidRPr="006D04D7">
              <w:rPr>
                <w:rFonts w:ascii="Arial" w:hAnsi="Arial" w:cs="Arial"/>
                <w:bCs/>
                <w:sz w:val="24"/>
                <w:szCs w:val="24"/>
              </w:rPr>
              <w:t>д</w:t>
            </w:r>
            <w:r w:rsidRPr="006D04D7">
              <w:rPr>
                <w:rFonts w:ascii="Arial" w:hAnsi="Arial" w:cs="Arial"/>
                <w:bCs/>
                <w:sz w:val="24"/>
                <w:szCs w:val="24"/>
              </w:rPr>
              <w:t>ство</w:t>
            </w:r>
          </w:p>
          <w:p w:rsidR="00792482" w:rsidRPr="006D04D7" w:rsidRDefault="00792482" w:rsidP="00756A1F">
            <w:pPr>
              <w:jc w:val="center"/>
              <w:rPr>
                <w:rFonts w:ascii="Arial" w:hAnsi="Arial" w:cs="Arial"/>
                <w:bCs/>
                <w:sz w:val="24"/>
                <w:szCs w:val="24"/>
              </w:rPr>
            </w:pPr>
            <w:r w:rsidRPr="006D04D7">
              <w:rPr>
                <w:rFonts w:ascii="Arial" w:hAnsi="Arial" w:cs="Arial"/>
                <w:bCs/>
                <w:sz w:val="24"/>
                <w:szCs w:val="24"/>
              </w:rPr>
              <w:t>(1.5)</w:t>
            </w:r>
          </w:p>
        </w:tc>
        <w:tc>
          <w:tcPr>
            <w:tcW w:w="5670" w:type="dxa"/>
          </w:tcPr>
          <w:p w:rsidR="00792482" w:rsidRPr="006D04D7" w:rsidRDefault="00792482" w:rsidP="00756A1F">
            <w:pPr>
              <w:pStyle w:val="ConsPlusNormal"/>
              <w:jc w:val="both"/>
              <w:rPr>
                <w:sz w:val="24"/>
                <w:szCs w:val="24"/>
              </w:rPr>
            </w:pPr>
            <w:r w:rsidRPr="006D04D7">
              <w:rPr>
                <w:sz w:val="24"/>
                <w:szCs w:val="24"/>
              </w:rPr>
              <w:t>Осуществление хозяйственной деятельности, в том числе на сельскохозяйственных угодьях, связанной с выращиванием многолетних пл</w:t>
            </w:r>
            <w:r w:rsidRPr="006D04D7">
              <w:rPr>
                <w:sz w:val="24"/>
                <w:szCs w:val="24"/>
              </w:rPr>
              <w:t>о</w:t>
            </w:r>
            <w:r w:rsidRPr="006D04D7">
              <w:rPr>
                <w:sz w:val="24"/>
                <w:szCs w:val="24"/>
              </w:rPr>
              <w:t>довых и ягодных культур, винограда и иных многолетних культур</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c>
          <w:tcPr>
            <w:tcW w:w="1318"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устано</w:t>
            </w:r>
            <w:r w:rsidRPr="006D04D7">
              <w:rPr>
                <w:rFonts w:ascii="Arial" w:hAnsi="Arial" w:cs="Arial"/>
                <w:sz w:val="24"/>
                <w:szCs w:val="24"/>
              </w:rPr>
              <w:t>в</w:t>
            </w:r>
            <w:r w:rsidRPr="006D04D7">
              <w:rPr>
                <w:rFonts w:ascii="Arial" w:hAnsi="Arial" w:cs="Arial"/>
                <w:sz w:val="24"/>
                <w:szCs w:val="24"/>
              </w:rPr>
              <w:t>лению</w:t>
            </w:r>
          </w:p>
        </w:tc>
        <w:tc>
          <w:tcPr>
            <w:tcW w:w="2056"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r>
      <w:tr w:rsidR="00792482" w:rsidRPr="006D04D7" w:rsidTr="00E72E49">
        <w:tc>
          <w:tcPr>
            <w:tcW w:w="1589" w:type="dxa"/>
          </w:tcPr>
          <w:p w:rsidR="00792482" w:rsidRPr="006D04D7" w:rsidRDefault="00792482" w:rsidP="00756A1F">
            <w:pPr>
              <w:jc w:val="center"/>
              <w:rPr>
                <w:rFonts w:ascii="Arial" w:hAnsi="Arial" w:cs="Arial"/>
                <w:sz w:val="24"/>
                <w:szCs w:val="24"/>
              </w:rPr>
            </w:pPr>
            <w:r w:rsidRPr="006D04D7">
              <w:rPr>
                <w:rFonts w:ascii="Arial" w:hAnsi="Arial" w:cs="Arial"/>
                <w:sz w:val="24"/>
                <w:szCs w:val="24"/>
              </w:rPr>
              <w:t>Скотово</w:t>
            </w:r>
            <w:r w:rsidRPr="006D04D7">
              <w:rPr>
                <w:rFonts w:ascii="Arial" w:hAnsi="Arial" w:cs="Arial"/>
                <w:sz w:val="24"/>
                <w:szCs w:val="24"/>
              </w:rPr>
              <w:t>д</w:t>
            </w:r>
            <w:r w:rsidRPr="006D04D7">
              <w:rPr>
                <w:rFonts w:ascii="Arial" w:hAnsi="Arial" w:cs="Arial"/>
                <w:sz w:val="24"/>
                <w:szCs w:val="24"/>
              </w:rPr>
              <w:t>ство</w:t>
            </w:r>
          </w:p>
          <w:p w:rsidR="00792482" w:rsidRPr="006D04D7" w:rsidRDefault="00792482" w:rsidP="00756A1F">
            <w:pPr>
              <w:jc w:val="center"/>
              <w:rPr>
                <w:rFonts w:ascii="Arial" w:hAnsi="Arial" w:cs="Arial"/>
                <w:bCs/>
                <w:sz w:val="24"/>
                <w:szCs w:val="24"/>
              </w:rPr>
            </w:pPr>
            <w:r w:rsidRPr="006D04D7">
              <w:rPr>
                <w:rFonts w:ascii="Arial" w:hAnsi="Arial" w:cs="Arial"/>
                <w:sz w:val="24"/>
                <w:szCs w:val="24"/>
              </w:rPr>
              <w:t>(1.8)</w:t>
            </w:r>
          </w:p>
        </w:tc>
        <w:tc>
          <w:tcPr>
            <w:tcW w:w="5670" w:type="dxa"/>
          </w:tcPr>
          <w:p w:rsidR="00792482" w:rsidRPr="006D04D7" w:rsidRDefault="00792482" w:rsidP="00756A1F">
            <w:pPr>
              <w:pStyle w:val="ConsPlusNormal"/>
              <w:jc w:val="both"/>
              <w:rPr>
                <w:sz w:val="24"/>
                <w:szCs w:val="24"/>
              </w:rPr>
            </w:pPr>
            <w:proofErr w:type="gramStart"/>
            <w:r w:rsidRPr="006D04D7">
              <w:rPr>
                <w:sz w:val="24"/>
                <w:szCs w:val="24"/>
              </w:rPr>
              <w:t>Осуществление хозяйственной деятельности, в том числе на сельскохозяйственных угодьях, связанной с разведением сельскохозяйстве</w:t>
            </w:r>
            <w:r w:rsidRPr="006D04D7">
              <w:rPr>
                <w:sz w:val="24"/>
                <w:szCs w:val="24"/>
              </w:rPr>
              <w:t>н</w:t>
            </w:r>
            <w:r w:rsidRPr="006D04D7">
              <w:rPr>
                <w:sz w:val="24"/>
                <w:szCs w:val="24"/>
              </w:rPr>
              <w:t>ных животных (крупного рогатого скота, овец, коз, лошадей, верблюдов, оленей); сенокош</w:t>
            </w:r>
            <w:r w:rsidRPr="006D04D7">
              <w:rPr>
                <w:sz w:val="24"/>
                <w:szCs w:val="24"/>
              </w:rPr>
              <w:t>е</w:t>
            </w:r>
            <w:r w:rsidRPr="006D04D7">
              <w:rPr>
                <w:sz w:val="24"/>
                <w:szCs w:val="24"/>
              </w:rPr>
              <w:t>ние, выпас сельскохозяйственных животных, производство кормов, размещение зданий, с</w:t>
            </w:r>
            <w:r w:rsidRPr="006D04D7">
              <w:rPr>
                <w:sz w:val="24"/>
                <w:szCs w:val="24"/>
              </w:rPr>
              <w:t>о</w:t>
            </w:r>
            <w:r w:rsidRPr="006D04D7">
              <w:rPr>
                <w:sz w:val="24"/>
                <w:szCs w:val="24"/>
              </w:rPr>
              <w:t>оружений, используемых для содержания и разведения сельскохозяйственных животных; разведение племенных животных, произво</w:t>
            </w:r>
            <w:r w:rsidRPr="006D04D7">
              <w:rPr>
                <w:sz w:val="24"/>
                <w:szCs w:val="24"/>
              </w:rPr>
              <w:t>д</w:t>
            </w:r>
            <w:r w:rsidRPr="006D04D7">
              <w:rPr>
                <w:sz w:val="24"/>
                <w:szCs w:val="24"/>
              </w:rPr>
              <w:t>ство и использование племенной продукции (материала)</w:t>
            </w:r>
            <w:proofErr w:type="gramEnd"/>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c>
          <w:tcPr>
            <w:tcW w:w="1318"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устано</w:t>
            </w:r>
            <w:r w:rsidRPr="006D04D7">
              <w:rPr>
                <w:rFonts w:ascii="Arial" w:hAnsi="Arial" w:cs="Arial"/>
                <w:sz w:val="24"/>
                <w:szCs w:val="24"/>
              </w:rPr>
              <w:t>в</w:t>
            </w:r>
            <w:r w:rsidRPr="006D04D7">
              <w:rPr>
                <w:rFonts w:ascii="Arial" w:hAnsi="Arial" w:cs="Arial"/>
                <w:sz w:val="24"/>
                <w:szCs w:val="24"/>
              </w:rPr>
              <w:t>лению</w:t>
            </w:r>
          </w:p>
        </w:tc>
        <w:tc>
          <w:tcPr>
            <w:tcW w:w="2056"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r>
      <w:tr w:rsidR="00792482" w:rsidRPr="006D04D7" w:rsidTr="00E72E49">
        <w:tc>
          <w:tcPr>
            <w:tcW w:w="1589" w:type="dxa"/>
          </w:tcPr>
          <w:p w:rsidR="00792482" w:rsidRPr="006D04D7" w:rsidRDefault="00792482" w:rsidP="00756A1F">
            <w:pPr>
              <w:jc w:val="center"/>
              <w:rPr>
                <w:rFonts w:ascii="Arial" w:hAnsi="Arial" w:cs="Arial"/>
                <w:sz w:val="24"/>
                <w:szCs w:val="24"/>
              </w:rPr>
            </w:pPr>
            <w:r w:rsidRPr="006D04D7">
              <w:rPr>
                <w:rFonts w:ascii="Arial" w:hAnsi="Arial" w:cs="Arial"/>
                <w:sz w:val="24"/>
                <w:szCs w:val="24"/>
              </w:rPr>
              <w:t>Зверово</w:t>
            </w:r>
            <w:r w:rsidRPr="006D04D7">
              <w:rPr>
                <w:rFonts w:ascii="Arial" w:hAnsi="Arial" w:cs="Arial"/>
                <w:sz w:val="24"/>
                <w:szCs w:val="24"/>
              </w:rPr>
              <w:t>д</w:t>
            </w:r>
            <w:r w:rsidRPr="006D04D7">
              <w:rPr>
                <w:rFonts w:ascii="Arial" w:hAnsi="Arial" w:cs="Arial"/>
                <w:sz w:val="24"/>
                <w:szCs w:val="24"/>
              </w:rPr>
              <w:t>ство</w:t>
            </w:r>
          </w:p>
          <w:p w:rsidR="00792482" w:rsidRPr="006D04D7" w:rsidRDefault="00792482" w:rsidP="00756A1F">
            <w:pPr>
              <w:jc w:val="center"/>
              <w:rPr>
                <w:rFonts w:ascii="Arial" w:hAnsi="Arial" w:cs="Arial"/>
                <w:bCs/>
                <w:sz w:val="24"/>
                <w:szCs w:val="24"/>
              </w:rPr>
            </w:pPr>
            <w:r w:rsidRPr="006D04D7">
              <w:rPr>
                <w:rFonts w:ascii="Arial" w:hAnsi="Arial" w:cs="Arial"/>
                <w:sz w:val="24"/>
                <w:szCs w:val="24"/>
              </w:rPr>
              <w:t>(1.9)</w:t>
            </w:r>
          </w:p>
        </w:tc>
        <w:tc>
          <w:tcPr>
            <w:tcW w:w="5670" w:type="dxa"/>
          </w:tcPr>
          <w:p w:rsidR="00792482" w:rsidRPr="006D04D7" w:rsidRDefault="00792482" w:rsidP="00756A1F">
            <w:pPr>
              <w:pStyle w:val="ConsPlusNormal"/>
              <w:jc w:val="both"/>
              <w:rPr>
                <w:sz w:val="24"/>
                <w:szCs w:val="24"/>
              </w:rPr>
            </w:pPr>
            <w:r w:rsidRPr="006D04D7">
              <w:rPr>
                <w:sz w:val="24"/>
                <w:szCs w:val="24"/>
              </w:rPr>
              <w:t>Осуществление хозяйственной деятельности, связанной с разведением в неволе ценных пушных зверей; размещение зданий, сооруж</w:t>
            </w:r>
            <w:r w:rsidRPr="006D04D7">
              <w:rPr>
                <w:sz w:val="24"/>
                <w:szCs w:val="24"/>
              </w:rPr>
              <w:t>е</w:t>
            </w:r>
            <w:r w:rsidRPr="006D04D7">
              <w:rPr>
                <w:sz w:val="24"/>
                <w:szCs w:val="24"/>
              </w:rPr>
              <w:t>ний, используемых для содержания и развед</w:t>
            </w:r>
            <w:r w:rsidRPr="006D04D7">
              <w:rPr>
                <w:sz w:val="24"/>
                <w:szCs w:val="24"/>
              </w:rPr>
              <w:t>е</w:t>
            </w:r>
            <w:r w:rsidRPr="006D04D7">
              <w:rPr>
                <w:sz w:val="24"/>
                <w:szCs w:val="24"/>
              </w:rPr>
              <w:t>ния животных, производства, хранения и пе</w:t>
            </w:r>
            <w:r w:rsidRPr="006D04D7">
              <w:rPr>
                <w:sz w:val="24"/>
                <w:szCs w:val="24"/>
              </w:rPr>
              <w:t>р</w:t>
            </w:r>
            <w:r w:rsidRPr="006D04D7">
              <w:rPr>
                <w:sz w:val="24"/>
                <w:szCs w:val="24"/>
              </w:rPr>
              <w:t>вичной переработки продукции; разведение племенных животных, производство и испол</w:t>
            </w:r>
            <w:r w:rsidRPr="006D04D7">
              <w:rPr>
                <w:sz w:val="24"/>
                <w:szCs w:val="24"/>
              </w:rPr>
              <w:t>ь</w:t>
            </w:r>
            <w:r w:rsidRPr="006D04D7">
              <w:rPr>
                <w:sz w:val="24"/>
                <w:szCs w:val="24"/>
              </w:rPr>
              <w:t>зование племенной продукции (материала)</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c>
          <w:tcPr>
            <w:tcW w:w="1318"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устано</w:t>
            </w:r>
            <w:r w:rsidRPr="006D04D7">
              <w:rPr>
                <w:rFonts w:ascii="Arial" w:hAnsi="Arial" w:cs="Arial"/>
                <w:sz w:val="24"/>
                <w:szCs w:val="24"/>
              </w:rPr>
              <w:t>в</w:t>
            </w:r>
            <w:r w:rsidRPr="006D04D7">
              <w:rPr>
                <w:rFonts w:ascii="Arial" w:hAnsi="Arial" w:cs="Arial"/>
                <w:sz w:val="24"/>
                <w:szCs w:val="24"/>
              </w:rPr>
              <w:t>лению</w:t>
            </w:r>
          </w:p>
        </w:tc>
        <w:tc>
          <w:tcPr>
            <w:tcW w:w="2056"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r>
      <w:tr w:rsidR="00792482" w:rsidRPr="006D04D7" w:rsidTr="00E72E49">
        <w:tc>
          <w:tcPr>
            <w:tcW w:w="1589" w:type="dxa"/>
          </w:tcPr>
          <w:p w:rsidR="00792482" w:rsidRPr="006D04D7" w:rsidRDefault="00792482" w:rsidP="00756A1F">
            <w:pPr>
              <w:jc w:val="center"/>
              <w:rPr>
                <w:rFonts w:ascii="Arial" w:hAnsi="Arial" w:cs="Arial"/>
                <w:sz w:val="24"/>
                <w:szCs w:val="24"/>
              </w:rPr>
            </w:pPr>
            <w:r w:rsidRPr="006D04D7">
              <w:rPr>
                <w:rFonts w:ascii="Arial" w:hAnsi="Arial" w:cs="Arial"/>
                <w:sz w:val="24"/>
                <w:szCs w:val="24"/>
              </w:rPr>
              <w:t>Птицево</w:t>
            </w:r>
            <w:r w:rsidRPr="006D04D7">
              <w:rPr>
                <w:rFonts w:ascii="Arial" w:hAnsi="Arial" w:cs="Arial"/>
                <w:sz w:val="24"/>
                <w:szCs w:val="24"/>
              </w:rPr>
              <w:t>д</w:t>
            </w:r>
            <w:r w:rsidRPr="006D04D7">
              <w:rPr>
                <w:rFonts w:ascii="Arial" w:hAnsi="Arial" w:cs="Arial"/>
                <w:sz w:val="24"/>
                <w:szCs w:val="24"/>
              </w:rPr>
              <w:t>ство</w:t>
            </w:r>
          </w:p>
          <w:p w:rsidR="00792482" w:rsidRPr="006D04D7" w:rsidRDefault="00792482" w:rsidP="00756A1F">
            <w:pPr>
              <w:jc w:val="center"/>
              <w:rPr>
                <w:rFonts w:ascii="Arial" w:hAnsi="Arial" w:cs="Arial"/>
                <w:bCs/>
                <w:sz w:val="24"/>
                <w:szCs w:val="24"/>
              </w:rPr>
            </w:pPr>
            <w:r w:rsidRPr="006D04D7">
              <w:rPr>
                <w:rFonts w:ascii="Arial" w:hAnsi="Arial" w:cs="Arial"/>
                <w:sz w:val="24"/>
                <w:szCs w:val="24"/>
              </w:rPr>
              <w:t>(1.10)</w:t>
            </w:r>
          </w:p>
        </w:tc>
        <w:tc>
          <w:tcPr>
            <w:tcW w:w="5670" w:type="dxa"/>
          </w:tcPr>
          <w:p w:rsidR="00792482" w:rsidRPr="006D04D7" w:rsidRDefault="00792482" w:rsidP="00756A1F">
            <w:pPr>
              <w:pStyle w:val="ConsPlusNormal"/>
              <w:jc w:val="both"/>
              <w:rPr>
                <w:sz w:val="24"/>
                <w:szCs w:val="24"/>
              </w:rPr>
            </w:pPr>
            <w:r w:rsidRPr="006D04D7">
              <w:rPr>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w:t>
            </w:r>
            <w:r w:rsidRPr="006D04D7">
              <w:rPr>
                <w:sz w:val="24"/>
                <w:szCs w:val="24"/>
              </w:rPr>
              <w:t>р</w:t>
            </w:r>
            <w:r w:rsidRPr="006D04D7">
              <w:rPr>
                <w:sz w:val="24"/>
                <w:szCs w:val="24"/>
              </w:rPr>
              <w:lastRenderedPageBreak/>
              <w:t>жания и разведения животных, производства, хранения и первичной переработки продукции птицеводства; разведение племенных живо</w:t>
            </w:r>
            <w:r w:rsidRPr="006D04D7">
              <w:rPr>
                <w:sz w:val="24"/>
                <w:szCs w:val="24"/>
              </w:rPr>
              <w:t>т</w:t>
            </w:r>
            <w:r w:rsidRPr="006D04D7">
              <w:rPr>
                <w:sz w:val="24"/>
                <w:szCs w:val="24"/>
              </w:rPr>
              <w:t>ных, производство и использование племенной продукции (материала)</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c>
          <w:tcPr>
            <w:tcW w:w="1318"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устано</w:t>
            </w:r>
            <w:r w:rsidRPr="006D04D7">
              <w:rPr>
                <w:rFonts w:ascii="Arial" w:hAnsi="Arial" w:cs="Arial"/>
                <w:sz w:val="24"/>
                <w:szCs w:val="24"/>
              </w:rPr>
              <w:t>в</w:t>
            </w:r>
            <w:r w:rsidRPr="006D04D7">
              <w:rPr>
                <w:rFonts w:ascii="Arial" w:hAnsi="Arial" w:cs="Arial"/>
                <w:sz w:val="24"/>
                <w:szCs w:val="24"/>
              </w:rPr>
              <w:t>лению</w:t>
            </w:r>
          </w:p>
        </w:tc>
        <w:tc>
          <w:tcPr>
            <w:tcW w:w="2056"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r>
      <w:tr w:rsidR="00792482" w:rsidRPr="006D04D7" w:rsidTr="00E72E49">
        <w:tc>
          <w:tcPr>
            <w:tcW w:w="1589" w:type="dxa"/>
            <w:vAlign w:val="center"/>
          </w:tcPr>
          <w:p w:rsidR="00792482" w:rsidRPr="006D04D7" w:rsidRDefault="00792482" w:rsidP="00756A1F">
            <w:pPr>
              <w:jc w:val="center"/>
              <w:rPr>
                <w:rFonts w:ascii="Arial" w:hAnsi="Arial" w:cs="Arial"/>
                <w:bCs/>
                <w:sz w:val="24"/>
                <w:szCs w:val="24"/>
              </w:rPr>
            </w:pPr>
            <w:r w:rsidRPr="006D04D7">
              <w:rPr>
                <w:rFonts w:ascii="Arial" w:hAnsi="Arial" w:cs="Arial"/>
                <w:bCs/>
                <w:sz w:val="24"/>
                <w:szCs w:val="24"/>
              </w:rPr>
              <w:lastRenderedPageBreak/>
              <w:t>Свиново</w:t>
            </w:r>
            <w:r w:rsidRPr="006D04D7">
              <w:rPr>
                <w:rFonts w:ascii="Arial" w:hAnsi="Arial" w:cs="Arial"/>
                <w:bCs/>
                <w:sz w:val="24"/>
                <w:szCs w:val="24"/>
              </w:rPr>
              <w:t>д</w:t>
            </w:r>
            <w:r w:rsidRPr="006D04D7">
              <w:rPr>
                <w:rFonts w:ascii="Arial" w:hAnsi="Arial" w:cs="Arial"/>
                <w:bCs/>
                <w:sz w:val="24"/>
                <w:szCs w:val="24"/>
              </w:rPr>
              <w:t>ство</w:t>
            </w:r>
          </w:p>
          <w:p w:rsidR="00792482" w:rsidRPr="006D04D7" w:rsidRDefault="00792482" w:rsidP="00756A1F">
            <w:pPr>
              <w:jc w:val="center"/>
              <w:rPr>
                <w:rFonts w:ascii="Arial" w:hAnsi="Arial" w:cs="Arial"/>
                <w:sz w:val="24"/>
                <w:szCs w:val="24"/>
              </w:rPr>
            </w:pPr>
            <w:r w:rsidRPr="006D04D7">
              <w:rPr>
                <w:rFonts w:ascii="Arial" w:hAnsi="Arial" w:cs="Arial"/>
                <w:bCs/>
                <w:sz w:val="24"/>
                <w:szCs w:val="24"/>
              </w:rPr>
              <w:t>(1.11)</w:t>
            </w:r>
          </w:p>
        </w:tc>
        <w:tc>
          <w:tcPr>
            <w:tcW w:w="5670" w:type="dxa"/>
          </w:tcPr>
          <w:p w:rsidR="00792482" w:rsidRPr="006D04D7" w:rsidRDefault="00792482" w:rsidP="00756A1F">
            <w:pPr>
              <w:pStyle w:val="ConsPlusNormal"/>
              <w:jc w:val="both"/>
              <w:rPr>
                <w:sz w:val="24"/>
                <w:szCs w:val="24"/>
              </w:rPr>
            </w:pPr>
            <w:r w:rsidRPr="006D04D7">
              <w:rPr>
                <w:bCs/>
                <w:sz w:val="24"/>
                <w:szCs w:val="24"/>
              </w:rPr>
              <w:t>Осуществление хозяйственной деятельности, связанной с разведением свиней; размещение зданий, сооружений, используемых для соде</w:t>
            </w:r>
            <w:r w:rsidRPr="006D04D7">
              <w:rPr>
                <w:bCs/>
                <w:sz w:val="24"/>
                <w:szCs w:val="24"/>
              </w:rPr>
              <w:t>р</w:t>
            </w:r>
            <w:r w:rsidRPr="006D04D7">
              <w:rPr>
                <w:bCs/>
                <w:sz w:val="24"/>
                <w:szCs w:val="24"/>
              </w:rPr>
              <w:t>жания и разведения животных, производства, хранения и первичной переработки продукции; разведение племенных животных, произво</w:t>
            </w:r>
            <w:r w:rsidRPr="006D04D7">
              <w:rPr>
                <w:bCs/>
                <w:sz w:val="24"/>
                <w:szCs w:val="24"/>
              </w:rPr>
              <w:t>д</w:t>
            </w:r>
            <w:r w:rsidRPr="006D04D7">
              <w:rPr>
                <w:bCs/>
                <w:sz w:val="24"/>
                <w:szCs w:val="24"/>
              </w:rPr>
              <w:t>ство и использование племенной продукции (материала)</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c>
          <w:tcPr>
            <w:tcW w:w="1318"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устано</w:t>
            </w:r>
            <w:r w:rsidRPr="006D04D7">
              <w:rPr>
                <w:rFonts w:ascii="Arial" w:hAnsi="Arial" w:cs="Arial"/>
                <w:sz w:val="24"/>
                <w:szCs w:val="24"/>
              </w:rPr>
              <w:t>в</w:t>
            </w:r>
            <w:r w:rsidRPr="006D04D7">
              <w:rPr>
                <w:rFonts w:ascii="Arial" w:hAnsi="Arial" w:cs="Arial"/>
                <w:sz w:val="24"/>
                <w:szCs w:val="24"/>
              </w:rPr>
              <w:t>лению</w:t>
            </w:r>
          </w:p>
        </w:tc>
        <w:tc>
          <w:tcPr>
            <w:tcW w:w="2056"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r>
      <w:tr w:rsidR="00792482" w:rsidRPr="006D04D7" w:rsidTr="00E72E49">
        <w:tc>
          <w:tcPr>
            <w:tcW w:w="1589" w:type="dxa"/>
            <w:vAlign w:val="center"/>
          </w:tcPr>
          <w:p w:rsidR="00792482" w:rsidRPr="006D04D7" w:rsidRDefault="00792482" w:rsidP="00756A1F">
            <w:pPr>
              <w:jc w:val="center"/>
              <w:rPr>
                <w:rFonts w:ascii="Arial" w:hAnsi="Arial" w:cs="Arial"/>
                <w:bCs/>
                <w:sz w:val="24"/>
                <w:szCs w:val="24"/>
              </w:rPr>
            </w:pPr>
            <w:r w:rsidRPr="006D04D7">
              <w:rPr>
                <w:rFonts w:ascii="Arial" w:hAnsi="Arial" w:cs="Arial"/>
                <w:bCs/>
                <w:sz w:val="24"/>
                <w:szCs w:val="24"/>
              </w:rPr>
              <w:t>Пчелово</w:t>
            </w:r>
            <w:r w:rsidRPr="006D04D7">
              <w:rPr>
                <w:rFonts w:ascii="Arial" w:hAnsi="Arial" w:cs="Arial"/>
                <w:bCs/>
                <w:sz w:val="24"/>
                <w:szCs w:val="24"/>
              </w:rPr>
              <w:t>д</w:t>
            </w:r>
            <w:r w:rsidRPr="006D04D7">
              <w:rPr>
                <w:rFonts w:ascii="Arial" w:hAnsi="Arial" w:cs="Arial"/>
                <w:bCs/>
                <w:sz w:val="24"/>
                <w:szCs w:val="24"/>
              </w:rPr>
              <w:t>ство</w:t>
            </w:r>
          </w:p>
          <w:p w:rsidR="00792482" w:rsidRPr="006D04D7" w:rsidRDefault="00792482" w:rsidP="00756A1F">
            <w:pPr>
              <w:jc w:val="center"/>
              <w:rPr>
                <w:rFonts w:ascii="Arial" w:hAnsi="Arial" w:cs="Arial"/>
                <w:sz w:val="24"/>
                <w:szCs w:val="24"/>
              </w:rPr>
            </w:pPr>
            <w:r w:rsidRPr="006D04D7">
              <w:rPr>
                <w:rFonts w:ascii="Arial" w:hAnsi="Arial" w:cs="Arial"/>
                <w:bCs/>
                <w:sz w:val="24"/>
                <w:szCs w:val="24"/>
              </w:rPr>
              <w:t>(1.12)</w:t>
            </w:r>
          </w:p>
        </w:tc>
        <w:tc>
          <w:tcPr>
            <w:tcW w:w="5670" w:type="dxa"/>
          </w:tcPr>
          <w:p w:rsidR="00792482" w:rsidRPr="006D04D7" w:rsidRDefault="00792482" w:rsidP="00756A1F">
            <w:pPr>
              <w:pStyle w:val="ConsPlusNormal"/>
              <w:jc w:val="both"/>
              <w:rPr>
                <w:sz w:val="24"/>
                <w:szCs w:val="24"/>
              </w:rPr>
            </w:pPr>
            <w:r w:rsidRPr="006D04D7">
              <w:rPr>
                <w:b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w:t>
            </w:r>
            <w:r w:rsidRPr="006D04D7">
              <w:rPr>
                <w:bCs/>
                <w:sz w:val="24"/>
                <w:szCs w:val="24"/>
              </w:rPr>
              <w:t>о</w:t>
            </w:r>
            <w:r w:rsidRPr="006D04D7">
              <w:rPr>
                <w:bCs/>
                <w:sz w:val="24"/>
                <w:szCs w:val="24"/>
              </w:rPr>
              <w:t>димого для пчеловодства и разведениях иных полезных насекомых; размещение сооружений, используемых для хранения и первичной пер</w:t>
            </w:r>
            <w:r w:rsidRPr="006D04D7">
              <w:rPr>
                <w:bCs/>
                <w:sz w:val="24"/>
                <w:szCs w:val="24"/>
              </w:rPr>
              <w:t>е</w:t>
            </w:r>
            <w:r w:rsidRPr="006D04D7">
              <w:rPr>
                <w:bCs/>
                <w:sz w:val="24"/>
                <w:szCs w:val="24"/>
              </w:rPr>
              <w:t>работки продукции пчеловодства</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c>
          <w:tcPr>
            <w:tcW w:w="1318"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устано</w:t>
            </w:r>
            <w:r w:rsidRPr="006D04D7">
              <w:rPr>
                <w:rFonts w:ascii="Arial" w:hAnsi="Arial" w:cs="Arial"/>
                <w:sz w:val="24"/>
                <w:szCs w:val="24"/>
              </w:rPr>
              <w:t>в</w:t>
            </w:r>
            <w:r w:rsidRPr="006D04D7">
              <w:rPr>
                <w:rFonts w:ascii="Arial" w:hAnsi="Arial" w:cs="Arial"/>
                <w:sz w:val="24"/>
                <w:szCs w:val="24"/>
              </w:rPr>
              <w:t>лению</w:t>
            </w:r>
          </w:p>
        </w:tc>
        <w:tc>
          <w:tcPr>
            <w:tcW w:w="2056"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r>
      <w:tr w:rsidR="00792482" w:rsidRPr="006D04D7" w:rsidTr="00E72E49">
        <w:tc>
          <w:tcPr>
            <w:tcW w:w="1589" w:type="dxa"/>
            <w:vAlign w:val="center"/>
          </w:tcPr>
          <w:p w:rsidR="00792482" w:rsidRPr="006D04D7" w:rsidRDefault="00792482" w:rsidP="00756A1F">
            <w:pPr>
              <w:jc w:val="center"/>
              <w:rPr>
                <w:rFonts w:ascii="Arial" w:hAnsi="Arial" w:cs="Arial"/>
                <w:bCs/>
                <w:sz w:val="24"/>
                <w:szCs w:val="24"/>
              </w:rPr>
            </w:pPr>
            <w:r w:rsidRPr="006D04D7">
              <w:rPr>
                <w:rFonts w:ascii="Arial" w:hAnsi="Arial" w:cs="Arial"/>
                <w:bCs/>
                <w:sz w:val="24"/>
                <w:szCs w:val="24"/>
              </w:rPr>
              <w:t>Рыбово</w:t>
            </w:r>
            <w:r w:rsidRPr="006D04D7">
              <w:rPr>
                <w:rFonts w:ascii="Arial" w:hAnsi="Arial" w:cs="Arial"/>
                <w:bCs/>
                <w:sz w:val="24"/>
                <w:szCs w:val="24"/>
              </w:rPr>
              <w:t>д</w:t>
            </w:r>
            <w:r w:rsidRPr="006D04D7">
              <w:rPr>
                <w:rFonts w:ascii="Arial" w:hAnsi="Arial" w:cs="Arial"/>
                <w:bCs/>
                <w:sz w:val="24"/>
                <w:szCs w:val="24"/>
              </w:rPr>
              <w:t>ство</w:t>
            </w:r>
          </w:p>
          <w:p w:rsidR="00792482" w:rsidRPr="006D04D7" w:rsidRDefault="00792482" w:rsidP="00756A1F">
            <w:pPr>
              <w:jc w:val="center"/>
              <w:rPr>
                <w:rFonts w:ascii="Arial" w:hAnsi="Arial" w:cs="Arial"/>
                <w:sz w:val="24"/>
                <w:szCs w:val="24"/>
              </w:rPr>
            </w:pPr>
            <w:r w:rsidRPr="006D04D7">
              <w:rPr>
                <w:rFonts w:ascii="Arial" w:hAnsi="Arial" w:cs="Arial"/>
                <w:bCs/>
                <w:sz w:val="24"/>
                <w:szCs w:val="24"/>
              </w:rPr>
              <w:t>(1.13)</w:t>
            </w:r>
          </w:p>
        </w:tc>
        <w:tc>
          <w:tcPr>
            <w:tcW w:w="5670" w:type="dxa"/>
          </w:tcPr>
          <w:p w:rsidR="00792482" w:rsidRPr="006D04D7" w:rsidRDefault="00792482" w:rsidP="00756A1F">
            <w:pPr>
              <w:pStyle w:val="ConsPlusNormal"/>
              <w:jc w:val="both"/>
              <w:rPr>
                <w:sz w:val="24"/>
                <w:szCs w:val="24"/>
              </w:rPr>
            </w:pPr>
            <w:r w:rsidRPr="006D04D7">
              <w:rPr>
                <w:bCs/>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6D04D7">
              <w:rPr>
                <w:bCs/>
                <w:sz w:val="24"/>
                <w:szCs w:val="24"/>
              </w:rPr>
              <w:t>акв</w:t>
            </w:r>
            <w:r w:rsidRPr="006D04D7">
              <w:rPr>
                <w:bCs/>
                <w:sz w:val="24"/>
                <w:szCs w:val="24"/>
              </w:rPr>
              <w:t>а</w:t>
            </w:r>
            <w:r w:rsidRPr="006D04D7">
              <w:rPr>
                <w:bCs/>
                <w:sz w:val="24"/>
                <w:szCs w:val="24"/>
              </w:rPr>
              <w:t>культуры</w:t>
            </w:r>
            <w:proofErr w:type="spellEnd"/>
            <w:r w:rsidRPr="006D04D7">
              <w:rPr>
                <w:bCs/>
                <w:sz w:val="24"/>
                <w:szCs w:val="24"/>
              </w:rPr>
              <w:t>); размещение зданий, сооружений, оборудования, необходимых для осуществл</w:t>
            </w:r>
            <w:r w:rsidRPr="006D04D7">
              <w:rPr>
                <w:bCs/>
                <w:sz w:val="24"/>
                <w:szCs w:val="24"/>
              </w:rPr>
              <w:t>е</w:t>
            </w:r>
            <w:r w:rsidRPr="006D04D7">
              <w:rPr>
                <w:bCs/>
                <w:sz w:val="24"/>
                <w:szCs w:val="24"/>
              </w:rPr>
              <w:t>ния рыбоводства (</w:t>
            </w:r>
            <w:proofErr w:type="spellStart"/>
            <w:r w:rsidRPr="006D04D7">
              <w:rPr>
                <w:bCs/>
                <w:sz w:val="24"/>
                <w:szCs w:val="24"/>
              </w:rPr>
              <w:t>аквакультуры</w:t>
            </w:r>
            <w:proofErr w:type="spellEnd"/>
            <w:r w:rsidRPr="006D04D7">
              <w:rPr>
                <w:bCs/>
                <w:sz w:val="24"/>
                <w:szCs w:val="24"/>
              </w:rPr>
              <w:t>)</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c>
          <w:tcPr>
            <w:tcW w:w="1318"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устано</w:t>
            </w:r>
            <w:r w:rsidRPr="006D04D7">
              <w:rPr>
                <w:rFonts w:ascii="Arial" w:hAnsi="Arial" w:cs="Arial"/>
                <w:sz w:val="24"/>
                <w:szCs w:val="24"/>
              </w:rPr>
              <w:t>в</w:t>
            </w:r>
            <w:r w:rsidRPr="006D04D7">
              <w:rPr>
                <w:rFonts w:ascii="Arial" w:hAnsi="Arial" w:cs="Arial"/>
                <w:sz w:val="24"/>
                <w:szCs w:val="24"/>
              </w:rPr>
              <w:t>лению</w:t>
            </w:r>
          </w:p>
        </w:tc>
        <w:tc>
          <w:tcPr>
            <w:tcW w:w="2056"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r>
      <w:tr w:rsidR="00792482" w:rsidRPr="006D04D7" w:rsidTr="00E72E49">
        <w:tc>
          <w:tcPr>
            <w:tcW w:w="1589" w:type="dxa"/>
            <w:vAlign w:val="center"/>
          </w:tcPr>
          <w:p w:rsidR="00792482" w:rsidRPr="006D04D7" w:rsidRDefault="00792482" w:rsidP="00756A1F">
            <w:pPr>
              <w:jc w:val="center"/>
              <w:rPr>
                <w:rFonts w:ascii="Arial" w:hAnsi="Arial" w:cs="Arial"/>
                <w:bCs/>
                <w:sz w:val="24"/>
                <w:szCs w:val="24"/>
              </w:rPr>
            </w:pPr>
            <w:r w:rsidRPr="006D04D7">
              <w:rPr>
                <w:rFonts w:ascii="Arial" w:hAnsi="Arial" w:cs="Arial"/>
                <w:bCs/>
                <w:sz w:val="24"/>
                <w:szCs w:val="24"/>
              </w:rPr>
              <w:t>Научное обеспеч</w:t>
            </w:r>
            <w:r w:rsidRPr="006D04D7">
              <w:rPr>
                <w:rFonts w:ascii="Arial" w:hAnsi="Arial" w:cs="Arial"/>
                <w:bCs/>
                <w:sz w:val="24"/>
                <w:szCs w:val="24"/>
              </w:rPr>
              <w:t>е</w:t>
            </w:r>
            <w:r w:rsidRPr="006D04D7">
              <w:rPr>
                <w:rFonts w:ascii="Arial" w:hAnsi="Arial" w:cs="Arial"/>
                <w:bCs/>
                <w:sz w:val="24"/>
                <w:szCs w:val="24"/>
              </w:rPr>
              <w:t>ние сел</w:t>
            </w:r>
            <w:r w:rsidRPr="006D04D7">
              <w:rPr>
                <w:rFonts w:ascii="Arial" w:hAnsi="Arial" w:cs="Arial"/>
                <w:bCs/>
                <w:sz w:val="24"/>
                <w:szCs w:val="24"/>
              </w:rPr>
              <w:t>ь</w:t>
            </w:r>
            <w:r w:rsidRPr="006D04D7">
              <w:rPr>
                <w:rFonts w:ascii="Arial" w:hAnsi="Arial" w:cs="Arial"/>
                <w:bCs/>
                <w:sz w:val="24"/>
                <w:szCs w:val="24"/>
              </w:rPr>
              <w:t>ского х</w:t>
            </w:r>
            <w:r w:rsidRPr="006D04D7">
              <w:rPr>
                <w:rFonts w:ascii="Arial" w:hAnsi="Arial" w:cs="Arial"/>
                <w:bCs/>
                <w:sz w:val="24"/>
                <w:szCs w:val="24"/>
              </w:rPr>
              <w:t>о</w:t>
            </w:r>
            <w:r w:rsidRPr="006D04D7">
              <w:rPr>
                <w:rFonts w:ascii="Arial" w:hAnsi="Arial" w:cs="Arial"/>
                <w:bCs/>
                <w:sz w:val="24"/>
                <w:szCs w:val="24"/>
              </w:rPr>
              <w:t>зяйства</w:t>
            </w:r>
          </w:p>
          <w:p w:rsidR="00792482" w:rsidRPr="006D04D7" w:rsidRDefault="00792482" w:rsidP="00756A1F">
            <w:pPr>
              <w:jc w:val="center"/>
              <w:rPr>
                <w:rFonts w:ascii="Arial" w:hAnsi="Arial" w:cs="Arial"/>
                <w:sz w:val="24"/>
                <w:szCs w:val="24"/>
              </w:rPr>
            </w:pPr>
            <w:r w:rsidRPr="006D04D7">
              <w:rPr>
                <w:rFonts w:ascii="Arial" w:hAnsi="Arial" w:cs="Arial"/>
                <w:bCs/>
                <w:sz w:val="24"/>
                <w:szCs w:val="24"/>
              </w:rPr>
              <w:t>(1.14)</w:t>
            </w:r>
          </w:p>
        </w:tc>
        <w:tc>
          <w:tcPr>
            <w:tcW w:w="5670" w:type="dxa"/>
          </w:tcPr>
          <w:p w:rsidR="00792482" w:rsidRPr="006D04D7" w:rsidRDefault="00792482" w:rsidP="00756A1F">
            <w:pPr>
              <w:pStyle w:val="ConsPlusNormal"/>
              <w:jc w:val="both"/>
              <w:rPr>
                <w:sz w:val="24"/>
                <w:szCs w:val="24"/>
              </w:rPr>
            </w:pPr>
            <w:r w:rsidRPr="006D04D7">
              <w:rPr>
                <w:bCs/>
                <w:sz w:val="24"/>
                <w:szCs w:val="24"/>
              </w:rPr>
              <w:t>Осуществление научной и селекционной раб</w:t>
            </w:r>
            <w:r w:rsidRPr="006D04D7">
              <w:rPr>
                <w:bCs/>
                <w:sz w:val="24"/>
                <w:szCs w:val="24"/>
              </w:rPr>
              <w:t>о</w:t>
            </w:r>
            <w:r w:rsidRPr="006D04D7">
              <w:rPr>
                <w:bCs/>
                <w:sz w:val="24"/>
                <w:szCs w:val="24"/>
              </w:rPr>
              <w:t>ты, ведения сельского хозяйства для получения ценных с научной точки зрения образцов раст</w:t>
            </w:r>
            <w:r w:rsidRPr="006D04D7">
              <w:rPr>
                <w:bCs/>
                <w:sz w:val="24"/>
                <w:szCs w:val="24"/>
              </w:rPr>
              <w:t>и</w:t>
            </w:r>
            <w:r w:rsidRPr="006D04D7">
              <w:rPr>
                <w:bCs/>
                <w:sz w:val="24"/>
                <w:szCs w:val="24"/>
              </w:rPr>
              <w:t>тельного и животного мира; размещение ко</w:t>
            </w:r>
            <w:r w:rsidRPr="006D04D7">
              <w:rPr>
                <w:bCs/>
                <w:sz w:val="24"/>
                <w:szCs w:val="24"/>
              </w:rPr>
              <w:t>л</w:t>
            </w:r>
            <w:r w:rsidRPr="006D04D7">
              <w:rPr>
                <w:bCs/>
                <w:sz w:val="24"/>
                <w:szCs w:val="24"/>
              </w:rPr>
              <w:t>лекций генетических ресурсов растений</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c>
          <w:tcPr>
            <w:tcW w:w="1318"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устано</w:t>
            </w:r>
            <w:r w:rsidRPr="006D04D7">
              <w:rPr>
                <w:rFonts w:ascii="Arial" w:hAnsi="Arial" w:cs="Arial"/>
                <w:sz w:val="24"/>
                <w:szCs w:val="24"/>
              </w:rPr>
              <w:t>в</w:t>
            </w:r>
            <w:r w:rsidRPr="006D04D7">
              <w:rPr>
                <w:rFonts w:ascii="Arial" w:hAnsi="Arial" w:cs="Arial"/>
                <w:sz w:val="24"/>
                <w:szCs w:val="24"/>
              </w:rPr>
              <w:t>лению</w:t>
            </w:r>
          </w:p>
        </w:tc>
        <w:tc>
          <w:tcPr>
            <w:tcW w:w="2056"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r>
      <w:tr w:rsidR="00792482" w:rsidRPr="006D04D7" w:rsidTr="00E72E49">
        <w:tc>
          <w:tcPr>
            <w:tcW w:w="1589" w:type="dxa"/>
            <w:vAlign w:val="center"/>
          </w:tcPr>
          <w:p w:rsidR="00792482" w:rsidRPr="006D04D7" w:rsidRDefault="00792482" w:rsidP="00756A1F">
            <w:pPr>
              <w:jc w:val="center"/>
              <w:rPr>
                <w:rFonts w:ascii="Arial" w:hAnsi="Arial" w:cs="Arial"/>
                <w:bCs/>
                <w:sz w:val="24"/>
                <w:szCs w:val="24"/>
              </w:rPr>
            </w:pPr>
            <w:r w:rsidRPr="006D04D7">
              <w:rPr>
                <w:rFonts w:ascii="Arial" w:hAnsi="Arial" w:cs="Arial"/>
                <w:bCs/>
                <w:sz w:val="24"/>
                <w:szCs w:val="24"/>
              </w:rPr>
              <w:lastRenderedPageBreak/>
              <w:t>Хранение и перерабо</w:t>
            </w:r>
            <w:r w:rsidRPr="006D04D7">
              <w:rPr>
                <w:rFonts w:ascii="Arial" w:hAnsi="Arial" w:cs="Arial"/>
                <w:bCs/>
                <w:sz w:val="24"/>
                <w:szCs w:val="24"/>
              </w:rPr>
              <w:t>т</w:t>
            </w:r>
            <w:r w:rsidRPr="006D04D7">
              <w:rPr>
                <w:rFonts w:ascii="Arial" w:hAnsi="Arial" w:cs="Arial"/>
                <w:bCs/>
                <w:sz w:val="24"/>
                <w:szCs w:val="24"/>
              </w:rPr>
              <w:t>ка сельск</w:t>
            </w:r>
            <w:r w:rsidRPr="006D04D7">
              <w:rPr>
                <w:rFonts w:ascii="Arial" w:hAnsi="Arial" w:cs="Arial"/>
                <w:bCs/>
                <w:sz w:val="24"/>
                <w:szCs w:val="24"/>
              </w:rPr>
              <w:t>о</w:t>
            </w:r>
            <w:r w:rsidRPr="006D04D7">
              <w:rPr>
                <w:rFonts w:ascii="Arial" w:hAnsi="Arial" w:cs="Arial"/>
                <w:bCs/>
                <w:sz w:val="24"/>
                <w:szCs w:val="24"/>
              </w:rPr>
              <w:t>хозя</w:t>
            </w:r>
            <w:r w:rsidRPr="006D04D7">
              <w:rPr>
                <w:rFonts w:ascii="Arial" w:hAnsi="Arial" w:cs="Arial"/>
                <w:bCs/>
                <w:sz w:val="24"/>
                <w:szCs w:val="24"/>
              </w:rPr>
              <w:t>й</w:t>
            </w:r>
            <w:r w:rsidRPr="006D04D7">
              <w:rPr>
                <w:rFonts w:ascii="Arial" w:hAnsi="Arial" w:cs="Arial"/>
                <w:bCs/>
                <w:sz w:val="24"/>
                <w:szCs w:val="24"/>
              </w:rPr>
              <w:t>ственной продукции</w:t>
            </w:r>
          </w:p>
          <w:p w:rsidR="00792482" w:rsidRPr="006D04D7" w:rsidRDefault="00792482" w:rsidP="00756A1F">
            <w:pPr>
              <w:jc w:val="center"/>
              <w:rPr>
                <w:rFonts w:ascii="Arial" w:hAnsi="Arial" w:cs="Arial"/>
                <w:sz w:val="24"/>
                <w:szCs w:val="24"/>
              </w:rPr>
            </w:pPr>
            <w:r w:rsidRPr="006D04D7">
              <w:rPr>
                <w:rFonts w:ascii="Arial" w:hAnsi="Arial" w:cs="Arial"/>
                <w:bCs/>
                <w:sz w:val="24"/>
                <w:szCs w:val="24"/>
              </w:rPr>
              <w:t>(1.15)</w:t>
            </w:r>
          </w:p>
        </w:tc>
        <w:tc>
          <w:tcPr>
            <w:tcW w:w="5670" w:type="dxa"/>
          </w:tcPr>
          <w:p w:rsidR="00792482" w:rsidRPr="006D04D7" w:rsidRDefault="00792482" w:rsidP="00756A1F">
            <w:pPr>
              <w:pStyle w:val="ConsPlusNormal"/>
              <w:jc w:val="both"/>
              <w:rPr>
                <w:sz w:val="24"/>
                <w:szCs w:val="24"/>
              </w:rPr>
            </w:pPr>
            <w:r w:rsidRPr="006D04D7">
              <w:rPr>
                <w:bCs/>
                <w:sz w:val="24"/>
                <w:szCs w:val="24"/>
              </w:rPr>
              <w:t>Размещение зданий, сооружений, использу</w:t>
            </w:r>
            <w:r w:rsidRPr="006D04D7">
              <w:rPr>
                <w:bCs/>
                <w:sz w:val="24"/>
                <w:szCs w:val="24"/>
              </w:rPr>
              <w:t>е</w:t>
            </w:r>
            <w:r w:rsidRPr="006D04D7">
              <w:rPr>
                <w:bCs/>
                <w:sz w:val="24"/>
                <w:szCs w:val="24"/>
              </w:rPr>
              <w:t>мых для производства, хранения, первичной и глубокой переработки сельскохозяйственной продукции</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c>
          <w:tcPr>
            <w:tcW w:w="1318"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устано</w:t>
            </w:r>
            <w:r w:rsidRPr="006D04D7">
              <w:rPr>
                <w:rFonts w:ascii="Arial" w:hAnsi="Arial" w:cs="Arial"/>
                <w:sz w:val="24"/>
                <w:szCs w:val="24"/>
              </w:rPr>
              <w:t>в</w:t>
            </w:r>
            <w:r w:rsidRPr="006D04D7">
              <w:rPr>
                <w:rFonts w:ascii="Arial" w:hAnsi="Arial" w:cs="Arial"/>
                <w:sz w:val="24"/>
                <w:szCs w:val="24"/>
              </w:rPr>
              <w:t>лению</w:t>
            </w:r>
          </w:p>
        </w:tc>
        <w:tc>
          <w:tcPr>
            <w:tcW w:w="2056"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r>
      <w:tr w:rsidR="00792482" w:rsidRPr="006D04D7" w:rsidTr="00E72E49">
        <w:tc>
          <w:tcPr>
            <w:tcW w:w="1589" w:type="dxa"/>
            <w:vAlign w:val="center"/>
          </w:tcPr>
          <w:p w:rsidR="00792482" w:rsidRPr="006D04D7" w:rsidRDefault="00792482" w:rsidP="00756A1F">
            <w:pPr>
              <w:jc w:val="center"/>
              <w:rPr>
                <w:rFonts w:ascii="Arial" w:hAnsi="Arial" w:cs="Arial"/>
                <w:bCs/>
                <w:sz w:val="24"/>
                <w:szCs w:val="24"/>
              </w:rPr>
            </w:pPr>
            <w:r w:rsidRPr="006D04D7">
              <w:rPr>
                <w:rFonts w:ascii="Arial" w:hAnsi="Arial" w:cs="Arial"/>
                <w:bCs/>
                <w:sz w:val="24"/>
                <w:szCs w:val="24"/>
              </w:rPr>
              <w:t>Питомники</w:t>
            </w:r>
          </w:p>
          <w:p w:rsidR="00792482" w:rsidRPr="006D04D7" w:rsidRDefault="00792482" w:rsidP="00756A1F">
            <w:pPr>
              <w:jc w:val="center"/>
              <w:rPr>
                <w:rFonts w:ascii="Arial" w:hAnsi="Arial" w:cs="Arial"/>
                <w:bCs/>
                <w:sz w:val="24"/>
                <w:szCs w:val="24"/>
              </w:rPr>
            </w:pPr>
            <w:r w:rsidRPr="006D04D7">
              <w:rPr>
                <w:rFonts w:ascii="Arial" w:hAnsi="Arial" w:cs="Arial"/>
                <w:bCs/>
                <w:sz w:val="24"/>
                <w:szCs w:val="24"/>
              </w:rPr>
              <w:t>(1.17)</w:t>
            </w:r>
          </w:p>
        </w:tc>
        <w:tc>
          <w:tcPr>
            <w:tcW w:w="5670" w:type="dxa"/>
          </w:tcPr>
          <w:p w:rsidR="00792482" w:rsidRPr="006D04D7" w:rsidRDefault="00792482" w:rsidP="00756A1F">
            <w:pPr>
              <w:pStyle w:val="ConsPlusNormal"/>
              <w:jc w:val="both"/>
              <w:rPr>
                <w:sz w:val="24"/>
                <w:szCs w:val="24"/>
              </w:rPr>
            </w:pPr>
            <w:r w:rsidRPr="006D04D7">
              <w:rPr>
                <w:bCs/>
                <w:sz w:val="24"/>
                <w:szCs w:val="24"/>
              </w:rPr>
              <w:t>Выращивание и реализация подроста деревьев и кустарников, используемых в сельском хозя</w:t>
            </w:r>
            <w:r w:rsidRPr="006D04D7">
              <w:rPr>
                <w:bCs/>
                <w:sz w:val="24"/>
                <w:szCs w:val="24"/>
              </w:rPr>
              <w:t>й</w:t>
            </w:r>
            <w:r w:rsidRPr="006D04D7">
              <w:rPr>
                <w:bCs/>
                <w:sz w:val="24"/>
                <w:szCs w:val="24"/>
              </w:rPr>
              <w:t>стве, а также иных сельскохозяйственных кул</w:t>
            </w:r>
            <w:r w:rsidRPr="006D04D7">
              <w:rPr>
                <w:bCs/>
                <w:sz w:val="24"/>
                <w:szCs w:val="24"/>
              </w:rPr>
              <w:t>ь</w:t>
            </w:r>
            <w:r w:rsidRPr="006D04D7">
              <w:rPr>
                <w:bCs/>
                <w:sz w:val="24"/>
                <w:szCs w:val="24"/>
              </w:rPr>
              <w:t>тур для получения рассады и семян; размещ</w:t>
            </w:r>
            <w:r w:rsidRPr="006D04D7">
              <w:rPr>
                <w:bCs/>
                <w:sz w:val="24"/>
                <w:szCs w:val="24"/>
              </w:rPr>
              <w:t>е</w:t>
            </w:r>
            <w:r w:rsidRPr="006D04D7">
              <w:rPr>
                <w:bCs/>
                <w:sz w:val="24"/>
                <w:szCs w:val="24"/>
              </w:rPr>
              <w:t>ние сооружений, необходимых для указанных видов сельскохозяйственного производства</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c>
          <w:tcPr>
            <w:tcW w:w="1318"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устано</w:t>
            </w:r>
            <w:r w:rsidRPr="006D04D7">
              <w:rPr>
                <w:rFonts w:ascii="Arial" w:hAnsi="Arial" w:cs="Arial"/>
                <w:sz w:val="24"/>
                <w:szCs w:val="24"/>
              </w:rPr>
              <w:t>в</w:t>
            </w:r>
            <w:r w:rsidRPr="006D04D7">
              <w:rPr>
                <w:rFonts w:ascii="Arial" w:hAnsi="Arial" w:cs="Arial"/>
                <w:sz w:val="24"/>
                <w:szCs w:val="24"/>
              </w:rPr>
              <w:t>лению</w:t>
            </w:r>
          </w:p>
        </w:tc>
        <w:tc>
          <w:tcPr>
            <w:tcW w:w="2056"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r>
      <w:tr w:rsidR="00792482" w:rsidRPr="006D04D7" w:rsidTr="00E72E49">
        <w:tc>
          <w:tcPr>
            <w:tcW w:w="1589" w:type="dxa"/>
            <w:vAlign w:val="center"/>
          </w:tcPr>
          <w:p w:rsidR="00792482" w:rsidRPr="006D04D7" w:rsidRDefault="00792482" w:rsidP="00756A1F">
            <w:pPr>
              <w:jc w:val="center"/>
              <w:rPr>
                <w:rFonts w:ascii="Arial" w:hAnsi="Arial" w:cs="Arial"/>
                <w:bCs/>
                <w:sz w:val="24"/>
                <w:szCs w:val="24"/>
              </w:rPr>
            </w:pPr>
            <w:r w:rsidRPr="006D04D7">
              <w:rPr>
                <w:rFonts w:ascii="Arial" w:hAnsi="Arial" w:cs="Arial"/>
                <w:bCs/>
                <w:sz w:val="24"/>
                <w:szCs w:val="24"/>
              </w:rPr>
              <w:t>Обеспеч</w:t>
            </w:r>
            <w:r w:rsidRPr="006D04D7">
              <w:rPr>
                <w:rFonts w:ascii="Arial" w:hAnsi="Arial" w:cs="Arial"/>
                <w:bCs/>
                <w:sz w:val="24"/>
                <w:szCs w:val="24"/>
              </w:rPr>
              <w:t>е</w:t>
            </w:r>
            <w:r w:rsidRPr="006D04D7">
              <w:rPr>
                <w:rFonts w:ascii="Arial" w:hAnsi="Arial" w:cs="Arial"/>
                <w:bCs/>
                <w:sz w:val="24"/>
                <w:szCs w:val="24"/>
              </w:rPr>
              <w:t>ние сел</w:t>
            </w:r>
            <w:r w:rsidRPr="006D04D7">
              <w:rPr>
                <w:rFonts w:ascii="Arial" w:hAnsi="Arial" w:cs="Arial"/>
                <w:bCs/>
                <w:sz w:val="24"/>
                <w:szCs w:val="24"/>
              </w:rPr>
              <w:t>ь</w:t>
            </w:r>
            <w:r w:rsidRPr="006D04D7">
              <w:rPr>
                <w:rFonts w:ascii="Arial" w:hAnsi="Arial" w:cs="Arial"/>
                <w:bCs/>
                <w:sz w:val="24"/>
                <w:szCs w:val="24"/>
              </w:rPr>
              <w:t>скохозя</w:t>
            </w:r>
            <w:r w:rsidRPr="006D04D7">
              <w:rPr>
                <w:rFonts w:ascii="Arial" w:hAnsi="Arial" w:cs="Arial"/>
                <w:bCs/>
                <w:sz w:val="24"/>
                <w:szCs w:val="24"/>
              </w:rPr>
              <w:t>й</w:t>
            </w:r>
            <w:r w:rsidRPr="006D04D7">
              <w:rPr>
                <w:rFonts w:ascii="Arial" w:hAnsi="Arial" w:cs="Arial"/>
                <w:bCs/>
                <w:sz w:val="24"/>
                <w:szCs w:val="24"/>
              </w:rPr>
              <w:t>ственного произво</w:t>
            </w:r>
            <w:r w:rsidRPr="006D04D7">
              <w:rPr>
                <w:rFonts w:ascii="Arial" w:hAnsi="Arial" w:cs="Arial"/>
                <w:bCs/>
                <w:sz w:val="24"/>
                <w:szCs w:val="24"/>
              </w:rPr>
              <w:t>д</w:t>
            </w:r>
            <w:r w:rsidRPr="006D04D7">
              <w:rPr>
                <w:rFonts w:ascii="Arial" w:hAnsi="Arial" w:cs="Arial"/>
                <w:bCs/>
                <w:sz w:val="24"/>
                <w:szCs w:val="24"/>
              </w:rPr>
              <w:t>ства</w:t>
            </w:r>
          </w:p>
          <w:p w:rsidR="00792482" w:rsidRPr="006D04D7" w:rsidRDefault="00792482" w:rsidP="00756A1F">
            <w:pPr>
              <w:jc w:val="center"/>
              <w:rPr>
                <w:rFonts w:ascii="Arial" w:hAnsi="Arial" w:cs="Arial"/>
                <w:bCs/>
                <w:sz w:val="24"/>
                <w:szCs w:val="24"/>
              </w:rPr>
            </w:pPr>
            <w:r w:rsidRPr="006D04D7">
              <w:rPr>
                <w:rFonts w:ascii="Arial" w:hAnsi="Arial" w:cs="Arial"/>
                <w:bCs/>
                <w:sz w:val="24"/>
                <w:szCs w:val="24"/>
              </w:rPr>
              <w:t>(1.18)</w:t>
            </w:r>
          </w:p>
        </w:tc>
        <w:tc>
          <w:tcPr>
            <w:tcW w:w="5670" w:type="dxa"/>
          </w:tcPr>
          <w:p w:rsidR="00792482" w:rsidRPr="006D04D7" w:rsidRDefault="00792482" w:rsidP="00756A1F">
            <w:pPr>
              <w:pStyle w:val="ConsPlusNormal"/>
              <w:jc w:val="both"/>
              <w:rPr>
                <w:sz w:val="24"/>
                <w:szCs w:val="24"/>
              </w:rPr>
            </w:pPr>
            <w:r w:rsidRPr="006D04D7">
              <w:rPr>
                <w:bCs/>
                <w:sz w:val="24"/>
                <w:szCs w:val="24"/>
              </w:rPr>
              <w:t>Размещение машинно-транспортных и ремон</w:t>
            </w:r>
            <w:r w:rsidRPr="006D04D7">
              <w:rPr>
                <w:bCs/>
                <w:sz w:val="24"/>
                <w:szCs w:val="24"/>
              </w:rPr>
              <w:t>т</w:t>
            </w:r>
            <w:r w:rsidRPr="006D04D7">
              <w:rPr>
                <w:bCs/>
                <w:sz w:val="24"/>
                <w:szCs w:val="24"/>
              </w:rPr>
              <w:t>ных станций, ангаров и гаражей для сельскох</w:t>
            </w:r>
            <w:r w:rsidRPr="006D04D7">
              <w:rPr>
                <w:bCs/>
                <w:sz w:val="24"/>
                <w:szCs w:val="24"/>
              </w:rPr>
              <w:t>о</w:t>
            </w:r>
            <w:r w:rsidRPr="006D04D7">
              <w:rPr>
                <w:bCs/>
                <w:sz w:val="24"/>
                <w:szCs w:val="24"/>
              </w:rPr>
              <w:t>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c>
          <w:tcPr>
            <w:tcW w:w="1318"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устано</w:t>
            </w:r>
            <w:r w:rsidRPr="006D04D7">
              <w:rPr>
                <w:rFonts w:ascii="Arial" w:hAnsi="Arial" w:cs="Arial"/>
                <w:sz w:val="24"/>
                <w:szCs w:val="24"/>
              </w:rPr>
              <w:t>в</w:t>
            </w:r>
            <w:r w:rsidRPr="006D04D7">
              <w:rPr>
                <w:rFonts w:ascii="Arial" w:hAnsi="Arial" w:cs="Arial"/>
                <w:sz w:val="24"/>
                <w:szCs w:val="24"/>
              </w:rPr>
              <w:t>лению</w:t>
            </w:r>
          </w:p>
        </w:tc>
        <w:tc>
          <w:tcPr>
            <w:tcW w:w="2056"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r>
      <w:tr w:rsidR="00792482" w:rsidRPr="006D04D7" w:rsidTr="00E72E49">
        <w:tc>
          <w:tcPr>
            <w:tcW w:w="1589" w:type="dxa"/>
            <w:vAlign w:val="center"/>
          </w:tcPr>
          <w:p w:rsidR="00792482" w:rsidRPr="006D04D7" w:rsidRDefault="00792482" w:rsidP="00756A1F">
            <w:pPr>
              <w:jc w:val="center"/>
              <w:rPr>
                <w:rFonts w:ascii="Arial" w:hAnsi="Arial" w:cs="Arial"/>
                <w:bCs/>
                <w:sz w:val="24"/>
                <w:szCs w:val="24"/>
              </w:rPr>
            </w:pPr>
            <w:r w:rsidRPr="006D04D7">
              <w:rPr>
                <w:rFonts w:ascii="Arial" w:hAnsi="Arial" w:cs="Arial"/>
                <w:bCs/>
                <w:sz w:val="24"/>
                <w:szCs w:val="24"/>
              </w:rPr>
              <w:t>Предоста</w:t>
            </w:r>
            <w:r w:rsidRPr="006D04D7">
              <w:rPr>
                <w:rFonts w:ascii="Arial" w:hAnsi="Arial" w:cs="Arial"/>
                <w:bCs/>
                <w:sz w:val="24"/>
                <w:szCs w:val="24"/>
              </w:rPr>
              <w:t>в</w:t>
            </w:r>
            <w:r w:rsidRPr="006D04D7">
              <w:rPr>
                <w:rFonts w:ascii="Arial" w:hAnsi="Arial" w:cs="Arial"/>
                <w:bCs/>
                <w:sz w:val="24"/>
                <w:szCs w:val="24"/>
              </w:rPr>
              <w:t>ление ко</w:t>
            </w:r>
            <w:r w:rsidRPr="006D04D7">
              <w:rPr>
                <w:rFonts w:ascii="Arial" w:hAnsi="Arial" w:cs="Arial"/>
                <w:bCs/>
                <w:sz w:val="24"/>
                <w:szCs w:val="24"/>
              </w:rPr>
              <w:t>м</w:t>
            </w:r>
            <w:r w:rsidRPr="006D04D7">
              <w:rPr>
                <w:rFonts w:ascii="Arial" w:hAnsi="Arial" w:cs="Arial"/>
                <w:bCs/>
                <w:sz w:val="24"/>
                <w:szCs w:val="24"/>
              </w:rPr>
              <w:t>мунальных услуг</w:t>
            </w:r>
          </w:p>
          <w:p w:rsidR="00792482" w:rsidRPr="006D04D7" w:rsidRDefault="00792482" w:rsidP="00756A1F">
            <w:pPr>
              <w:jc w:val="center"/>
              <w:rPr>
                <w:rFonts w:ascii="Arial" w:hAnsi="Arial" w:cs="Arial"/>
                <w:bCs/>
                <w:sz w:val="24"/>
                <w:szCs w:val="24"/>
              </w:rPr>
            </w:pPr>
            <w:r w:rsidRPr="006D04D7">
              <w:rPr>
                <w:rFonts w:ascii="Arial" w:hAnsi="Arial" w:cs="Arial"/>
                <w:bCs/>
                <w:sz w:val="24"/>
                <w:szCs w:val="24"/>
              </w:rPr>
              <w:t>(3.1.1)</w:t>
            </w:r>
          </w:p>
        </w:tc>
        <w:tc>
          <w:tcPr>
            <w:tcW w:w="5670" w:type="dxa"/>
          </w:tcPr>
          <w:p w:rsidR="00792482" w:rsidRPr="006D04D7" w:rsidRDefault="00792482" w:rsidP="00756A1F">
            <w:pPr>
              <w:pStyle w:val="ConsPlusNormal"/>
              <w:jc w:val="both"/>
              <w:rPr>
                <w:bCs/>
                <w:sz w:val="24"/>
                <w:szCs w:val="24"/>
              </w:rPr>
            </w:pPr>
            <w:proofErr w:type="gramStart"/>
            <w:r w:rsidRPr="006D04D7">
              <w:rPr>
                <w:bCs/>
                <w:sz w:val="24"/>
                <w:szCs w:val="24"/>
              </w:rPr>
              <w:t>Размещение зданий и сооружений, обеспеч</w:t>
            </w:r>
            <w:r w:rsidRPr="006D04D7">
              <w:rPr>
                <w:bCs/>
                <w:sz w:val="24"/>
                <w:szCs w:val="24"/>
              </w:rPr>
              <w:t>и</w:t>
            </w:r>
            <w:r w:rsidRPr="006D04D7">
              <w:rPr>
                <w:bCs/>
                <w:sz w:val="24"/>
                <w:szCs w:val="24"/>
              </w:rPr>
              <w:t>вающих поставку воды, тепла, электричества, газа, отвод канализационных стоков, очистку и уборку объектов недвижимости (котельных, в</w:t>
            </w:r>
            <w:r w:rsidRPr="006D04D7">
              <w:rPr>
                <w:bCs/>
                <w:sz w:val="24"/>
                <w:szCs w:val="24"/>
              </w:rPr>
              <w:t>о</w:t>
            </w:r>
            <w:r w:rsidRPr="006D04D7">
              <w:rPr>
                <w:bCs/>
                <w:sz w:val="24"/>
                <w:szCs w:val="24"/>
              </w:rPr>
              <w:t>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w:t>
            </w:r>
            <w:r w:rsidRPr="006D04D7">
              <w:rPr>
                <w:bCs/>
                <w:sz w:val="24"/>
                <w:szCs w:val="24"/>
              </w:rPr>
              <w:t>а</w:t>
            </w:r>
            <w:r w:rsidRPr="006D04D7">
              <w:rPr>
                <w:bCs/>
                <w:sz w:val="24"/>
                <w:szCs w:val="24"/>
              </w:rPr>
              <w:t>ций, стоянок, гаражей и мастерских для обсл</w:t>
            </w:r>
            <w:r w:rsidRPr="006D04D7">
              <w:rPr>
                <w:bCs/>
                <w:sz w:val="24"/>
                <w:szCs w:val="24"/>
              </w:rPr>
              <w:t>у</w:t>
            </w:r>
            <w:r w:rsidRPr="006D04D7">
              <w:rPr>
                <w:bCs/>
                <w:sz w:val="24"/>
                <w:szCs w:val="24"/>
              </w:rPr>
              <w:t>живания уборочной и аварийной техники, с</w:t>
            </w:r>
            <w:r w:rsidRPr="006D04D7">
              <w:rPr>
                <w:bCs/>
                <w:sz w:val="24"/>
                <w:szCs w:val="24"/>
              </w:rPr>
              <w:t>о</w:t>
            </w:r>
            <w:r w:rsidRPr="006D04D7">
              <w:rPr>
                <w:bCs/>
                <w:sz w:val="24"/>
                <w:szCs w:val="24"/>
              </w:rPr>
              <w:t>оружений, необходимых для сбора и плавки снега)</w:t>
            </w:r>
            <w:proofErr w:type="gramEnd"/>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c>
          <w:tcPr>
            <w:tcW w:w="1318"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устано</w:t>
            </w:r>
            <w:r w:rsidRPr="006D04D7">
              <w:rPr>
                <w:rFonts w:ascii="Arial" w:hAnsi="Arial" w:cs="Arial"/>
                <w:sz w:val="24"/>
                <w:szCs w:val="24"/>
              </w:rPr>
              <w:t>в</w:t>
            </w:r>
            <w:r w:rsidRPr="006D04D7">
              <w:rPr>
                <w:rFonts w:ascii="Arial" w:hAnsi="Arial" w:cs="Arial"/>
                <w:sz w:val="24"/>
                <w:szCs w:val="24"/>
              </w:rPr>
              <w:t>лению</w:t>
            </w:r>
          </w:p>
        </w:tc>
        <w:tc>
          <w:tcPr>
            <w:tcW w:w="2056"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r>
      <w:tr w:rsidR="00792482" w:rsidRPr="006D04D7" w:rsidTr="00E72E49">
        <w:tc>
          <w:tcPr>
            <w:tcW w:w="1589" w:type="dxa"/>
            <w:vAlign w:val="center"/>
          </w:tcPr>
          <w:p w:rsidR="00792482" w:rsidRPr="006D04D7" w:rsidRDefault="00792482" w:rsidP="00756A1F">
            <w:pPr>
              <w:jc w:val="center"/>
              <w:rPr>
                <w:rFonts w:ascii="Arial" w:hAnsi="Arial" w:cs="Arial"/>
                <w:bCs/>
                <w:sz w:val="24"/>
                <w:szCs w:val="24"/>
              </w:rPr>
            </w:pPr>
            <w:r w:rsidRPr="006D04D7">
              <w:rPr>
                <w:rFonts w:ascii="Arial" w:hAnsi="Arial" w:cs="Arial"/>
                <w:bCs/>
                <w:sz w:val="24"/>
                <w:szCs w:val="24"/>
              </w:rPr>
              <w:t>Амбулато</w:t>
            </w:r>
            <w:r w:rsidRPr="006D04D7">
              <w:rPr>
                <w:rFonts w:ascii="Arial" w:hAnsi="Arial" w:cs="Arial"/>
                <w:bCs/>
                <w:sz w:val="24"/>
                <w:szCs w:val="24"/>
              </w:rPr>
              <w:t>р</w:t>
            </w:r>
            <w:r w:rsidRPr="006D04D7">
              <w:rPr>
                <w:rFonts w:ascii="Arial" w:hAnsi="Arial" w:cs="Arial"/>
                <w:bCs/>
                <w:sz w:val="24"/>
                <w:szCs w:val="24"/>
              </w:rPr>
              <w:t>ное ветер</w:t>
            </w:r>
            <w:r w:rsidRPr="006D04D7">
              <w:rPr>
                <w:rFonts w:ascii="Arial" w:hAnsi="Arial" w:cs="Arial"/>
                <w:bCs/>
                <w:sz w:val="24"/>
                <w:szCs w:val="24"/>
              </w:rPr>
              <w:t>и</w:t>
            </w:r>
            <w:r w:rsidRPr="006D04D7">
              <w:rPr>
                <w:rFonts w:ascii="Arial" w:hAnsi="Arial" w:cs="Arial"/>
                <w:bCs/>
                <w:sz w:val="24"/>
                <w:szCs w:val="24"/>
              </w:rPr>
              <w:lastRenderedPageBreak/>
              <w:t>нарное о</w:t>
            </w:r>
            <w:r w:rsidRPr="006D04D7">
              <w:rPr>
                <w:rFonts w:ascii="Arial" w:hAnsi="Arial" w:cs="Arial"/>
                <w:bCs/>
                <w:sz w:val="24"/>
                <w:szCs w:val="24"/>
              </w:rPr>
              <w:t>б</w:t>
            </w:r>
            <w:r w:rsidRPr="006D04D7">
              <w:rPr>
                <w:rFonts w:ascii="Arial" w:hAnsi="Arial" w:cs="Arial"/>
                <w:bCs/>
                <w:sz w:val="24"/>
                <w:szCs w:val="24"/>
              </w:rPr>
              <w:t>служивание</w:t>
            </w:r>
          </w:p>
          <w:p w:rsidR="00792482" w:rsidRPr="006D04D7" w:rsidRDefault="00792482" w:rsidP="00756A1F">
            <w:pPr>
              <w:jc w:val="center"/>
              <w:rPr>
                <w:rFonts w:ascii="Arial" w:hAnsi="Arial" w:cs="Arial"/>
                <w:bCs/>
                <w:sz w:val="24"/>
                <w:szCs w:val="24"/>
              </w:rPr>
            </w:pPr>
            <w:r w:rsidRPr="006D04D7">
              <w:rPr>
                <w:rFonts w:ascii="Arial" w:hAnsi="Arial" w:cs="Arial"/>
                <w:bCs/>
                <w:sz w:val="24"/>
                <w:szCs w:val="24"/>
              </w:rPr>
              <w:t>(3.10.1)</w:t>
            </w:r>
          </w:p>
        </w:tc>
        <w:tc>
          <w:tcPr>
            <w:tcW w:w="5670" w:type="dxa"/>
          </w:tcPr>
          <w:p w:rsidR="00792482" w:rsidRPr="006D04D7" w:rsidRDefault="00792482" w:rsidP="00756A1F">
            <w:pPr>
              <w:pStyle w:val="ConsPlusNormal"/>
              <w:jc w:val="both"/>
              <w:rPr>
                <w:bCs/>
                <w:sz w:val="24"/>
                <w:szCs w:val="24"/>
              </w:rPr>
            </w:pPr>
            <w:r w:rsidRPr="006D04D7">
              <w:rPr>
                <w:bCs/>
                <w:sz w:val="24"/>
                <w:szCs w:val="24"/>
              </w:rPr>
              <w:lastRenderedPageBreak/>
              <w:t>Размещение объектов капитального строител</w:t>
            </w:r>
            <w:r w:rsidRPr="006D04D7">
              <w:rPr>
                <w:bCs/>
                <w:sz w:val="24"/>
                <w:szCs w:val="24"/>
              </w:rPr>
              <w:t>ь</w:t>
            </w:r>
            <w:r w:rsidRPr="006D04D7">
              <w:rPr>
                <w:bCs/>
                <w:sz w:val="24"/>
                <w:szCs w:val="24"/>
              </w:rPr>
              <w:t>ства, предназначенных для оказания ветер</w:t>
            </w:r>
            <w:r w:rsidRPr="006D04D7">
              <w:rPr>
                <w:bCs/>
                <w:sz w:val="24"/>
                <w:szCs w:val="24"/>
              </w:rPr>
              <w:t>и</w:t>
            </w:r>
            <w:r w:rsidRPr="006D04D7">
              <w:rPr>
                <w:bCs/>
                <w:sz w:val="24"/>
                <w:szCs w:val="24"/>
              </w:rPr>
              <w:lastRenderedPageBreak/>
              <w:t>нарных услуг без содержания животных</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300 кв. м</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lastRenderedPageBreak/>
              <w:t>новлению</w:t>
            </w:r>
          </w:p>
        </w:tc>
        <w:tc>
          <w:tcPr>
            <w:tcW w:w="1985"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lastRenderedPageBreak/>
              <w:t>Не подлежит установлению</w:t>
            </w:r>
          </w:p>
        </w:tc>
        <w:tc>
          <w:tcPr>
            <w:tcW w:w="1318"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 xml:space="preserve">лежит </w:t>
            </w:r>
            <w:r w:rsidRPr="006D04D7">
              <w:rPr>
                <w:rFonts w:ascii="Arial" w:hAnsi="Arial" w:cs="Arial"/>
                <w:sz w:val="24"/>
                <w:szCs w:val="24"/>
              </w:rPr>
              <w:lastRenderedPageBreak/>
              <w:t>устано</w:t>
            </w:r>
            <w:r w:rsidRPr="006D04D7">
              <w:rPr>
                <w:rFonts w:ascii="Arial" w:hAnsi="Arial" w:cs="Arial"/>
                <w:sz w:val="24"/>
                <w:szCs w:val="24"/>
              </w:rPr>
              <w:t>в</w:t>
            </w:r>
            <w:r w:rsidRPr="006D04D7">
              <w:rPr>
                <w:rFonts w:ascii="Arial" w:hAnsi="Arial" w:cs="Arial"/>
                <w:sz w:val="24"/>
                <w:szCs w:val="24"/>
              </w:rPr>
              <w:t>лению</w:t>
            </w:r>
          </w:p>
        </w:tc>
        <w:tc>
          <w:tcPr>
            <w:tcW w:w="2056"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lastRenderedPageBreak/>
              <w:t>Не подлежит установлению</w:t>
            </w:r>
          </w:p>
        </w:tc>
      </w:tr>
      <w:tr w:rsidR="00792482" w:rsidRPr="006D04D7" w:rsidTr="00E72E49">
        <w:tc>
          <w:tcPr>
            <w:tcW w:w="1589" w:type="dxa"/>
            <w:vAlign w:val="center"/>
          </w:tcPr>
          <w:p w:rsidR="00792482" w:rsidRPr="006D04D7" w:rsidRDefault="00792482" w:rsidP="00756A1F">
            <w:pPr>
              <w:jc w:val="center"/>
              <w:rPr>
                <w:rFonts w:ascii="Arial" w:hAnsi="Arial" w:cs="Arial"/>
                <w:bCs/>
                <w:sz w:val="24"/>
                <w:szCs w:val="24"/>
              </w:rPr>
            </w:pPr>
            <w:r w:rsidRPr="006D04D7">
              <w:rPr>
                <w:rFonts w:ascii="Arial" w:hAnsi="Arial" w:cs="Arial"/>
                <w:bCs/>
                <w:sz w:val="24"/>
                <w:szCs w:val="24"/>
              </w:rPr>
              <w:lastRenderedPageBreak/>
              <w:t>Заправка транспор</w:t>
            </w:r>
            <w:r w:rsidRPr="006D04D7">
              <w:rPr>
                <w:rFonts w:ascii="Arial" w:hAnsi="Arial" w:cs="Arial"/>
                <w:bCs/>
                <w:sz w:val="24"/>
                <w:szCs w:val="24"/>
              </w:rPr>
              <w:t>т</w:t>
            </w:r>
            <w:r w:rsidRPr="006D04D7">
              <w:rPr>
                <w:rFonts w:ascii="Arial" w:hAnsi="Arial" w:cs="Arial"/>
                <w:bCs/>
                <w:sz w:val="24"/>
                <w:szCs w:val="24"/>
              </w:rPr>
              <w:t>ных средств</w:t>
            </w:r>
          </w:p>
          <w:p w:rsidR="00792482" w:rsidRPr="006D04D7" w:rsidRDefault="00792482" w:rsidP="00756A1F">
            <w:pPr>
              <w:jc w:val="center"/>
              <w:rPr>
                <w:rFonts w:ascii="Arial" w:hAnsi="Arial" w:cs="Arial"/>
                <w:bCs/>
                <w:sz w:val="24"/>
                <w:szCs w:val="24"/>
              </w:rPr>
            </w:pPr>
            <w:r w:rsidRPr="006D04D7">
              <w:rPr>
                <w:rFonts w:ascii="Arial" w:hAnsi="Arial" w:cs="Arial"/>
                <w:bCs/>
                <w:sz w:val="24"/>
                <w:szCs w:val="24"/>
              </w:rPr>
              <w:t>(4.9.1.1)</w:t>
            </w:r>
          </w:p>
        </w:tc>
        <w:tc>
          <w:tcPr>
            <w:tcW w:w="5670" w:type="dxa"/>
          </w:tcPr>
          <w:p w:rsidR="00792482" w:rsidRPr="006D04D7" w:rsidRDefault="00792482" w:rsidP="00756A1F">
            <w:pPr>
              <w:pStyle w:val="ConsPlusNormal"/>
              <w:jc w:val="both"/>
              <w:rPr>
                <w:bCs/>
                <w:sz w:val="24"/>
                <w:szCs w:val="24"/>
              </w:rPr>
            </w:pPr>
            <w:r w:rsidRPr="006D04D7">
              <w:rPr>
                <w:bCs/>
                <w:sz w:val="24"/>
                <w:szCs w:val="24"/>
              </w:rPr>
              <w:t>Размещение автозаправочных станций; разм</w:t>
            </w:r>
            <w:r w:rsidRPr="006D04D7">
              <w:rPr>
                <w:bCs/>
                <w:sz w:val="24"/>
                <w:szCs w:val="24"/>
              </w:rPr>
              <w:t>е</w:t>
            </w:r>
            <w:r w:rsidRPr="006D04D7">
              <w:rPr>
                <w:bCs/>
                <w:sz w:val="24"/>
                <w:szCs w:val="24"/>
              </w:rPr>
              <w:t>щение магазинов сопутствующей торговли, зданий для организации общественного пит</w:t>
            </w:r>
            <w:r w:rsidRPr="006D04D7">
              <w:rPr>
                <w:bCs/>
                <w:sz w:val="24"/>
                <w:szCs w:val="24"/>
              </w:rPr>
              <w:t>а</w:t>
            </w:r>
            <w:r w:rsidRPr="006D04D7">
              <w:rPr>
                <w:bCs/>
                <w:sz w:val="24"/>
                <w:szCs w:val="24"/>
              </w:rPr>
              <w:t>ния в качестве объектов дорожного сервиса</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c>
          <w:tcPr>
            <w:tcW w:w="1318"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устано</w:t>
            </w:r>
            <w:r w:rsidRPr="006D04D7">
              <w:rPr>
                <w:rFonts w:ascii="Arial" w:hAnsi="Arial" w:cs="Arial"/>
                <w:sz w:val="24"/>
                <w:szCs w:val="24"/>
              </w:rPr>
              <w:t>в</w:t>
            </w:r>
            <w:r w:rsidRPr="006D04D7">
              <w:rPr>
                <w:rFonts w:ascii="Arial" w:hAnsi="Arial" w:cs="Arial"/>
                <w:sz w:val="24"/>
                <w:szCs w:val="24"/>
              </w:rPr>
              <w:t>лению</w:t>
            </w:r>
          </w:p>
        </w:tc>
        <w:tc>
          <w:tcPr>
            <w:tcW w:w="2056"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r>
      <w:tr w:rsidR="00792482" w:rsidRPr="006D04D7" w:rsidTr="00E72E49">
        <w:tc>
          <w:tcPr>
            <w:tcW w:w="1589" w:type="dxa"/>
            <w:vAlign w:val="center"/>
          </w:tcPr>
          <w:p w:rsidR="00792482" w:rsidRPr="006D04D7" w:rsidRDefault="00792482" w:rsidP="00756A1F">
            <w:pPr>
              <w:jc w:val="center"/>
              <w:rPr>
                <w:rFonts w:ascii="Arial" w:hAnsi="Arial" w:cs="Arial"/>
                <w:bCs/>
                <w:sz w:val="24"/>
                <w:szCs w:val="24"/>
              </w:rPr>
            </w:pPr>
            <w:r w:rsidRPr="006D04D7">
              <w:rPr>
                <w:rFonts w:ascii="Arial" w:hAnsi="Arial" w:cs="Arial"/>
                <w:bCs/>
                <w:sz w:val="24"/>
                <w:szCs w:val="24"/>
              </w:rPr>
              <w:t>Ремонт а</w:t>
            </w:r>
            <w:r w:rsidRPr="006D04D7">
              <w:rPr>
                <w:rFonts w:ascii="Arial" w:hAnsi="Arial" w:cs="Arial"/>
                <w:bCs/>
                <w:sz w:val="24"/>
                <w:szCs w:val="24"/>
              </w:rPr>
              <w:t>в</w:t>
            </w:r>
            <w:r w:rsidRPr="006D04D7">
              <w:rPr>
                <w:rFonts w:ascii="Arial" w:hAnsi="Arial" w:cs="Arial"/>
                <w:bCs/>
                <w:sz w:val="24"/>
                <w:szCs w:val="24"/>
              </w:rPr>
              <w:t>томобилей</w:t>
            </w:r>
          </w:p>
          <w:p w:rsidR="00792482" w:rsidRPr="006D04D7" w:rsidRDefault="00792482" w:rsidP="00756A1F">
            <w:pPr>
              <w:jc w:val="center"/>
              <w:rPr>
                <w:rFonts w:ascii="Arial" w:hAnsi="Arial" w:cs="Arial"/>
                <w:bCs/>
                <w:sz w:val="24"/>
                <w:szCs w:val="24"/>
              </w:rPr>
            </w:pPr>
            <w:r w:rsidRPr="006D04D7">
              <w:rPr>
                <w:rFonts w:ascii="Arial" w:hAnsi="Arial" w:cs="Arial"/>
                <w:bCs/>
                <w:sz w:val="24"/>
                <w:szCs w:val="24"/>
              </w:rPr>
              <w:t>(4.9.1.4)</w:t>
            </w:r>
          </w:p>
        </w:tc>
        <w:tc>
          <w:tcPr>
            <w:tcW w:w="5670" w:type="dxa"/>
          </w:tcPr>
          <w:p w:rsidR="00792482" w:rsidRPr="006D04D7" w:rsidRDefault="00792482" w:rsidP="00756A1F">
            <w:pPr>
              <w:pStyle w:val="ConsPlusNormal"/>
              <w:jc w:val="both"/>
              <w:rPr>
                <w:bCs/>
                <w:sz w:val="24"/>
                <w:szCs w:val="24"/>
              </w:rPr>
            </w:pPr>
            <w:r w:rsidRPr="006D04D7">
              <w:rPr>
                <w:bCs/>
                <w:sz w:val="24"/>
                <w:szCs w:val="24"/>
              </w:rPr>
              <w:t>Размещение мастерских, предназначенных для ремонта и обслуживания автомобилей, и пр</w:t>
            </w:r>
            <w:r w:rsidRPr="006D04D7">
              <w:rPr>
                <w:bCs/>
                <w:sz w:val="24"/>
                <w:szCs w:val="24"/>
              </w:rPr>
              <w:t>о</w:t>
            </w:r>
            <w:r w:rsidRPr="006D04D7">
              <w:rPr>
                <w:bCs/>
                <w:sz w:val="24"/>
                <w:szCs w:val="24"/>
              </w:rPr>
              <w:t>чих объектов дорожного сервиса, а также ра</w:t>
            </w:r>
            <w:r w:rsidRPr="006D04D7">
              <w:rPr>
                <w:bCs/>
                <w:sz w:val="24"/>
                <w:szCs w:val="24"/>
              </w:rPr>
              <w:t>з</w:t>
            </w:r>
            <w:r w:rsidRPr="006D04D7">
              <w:rPr>
                <w:bCs/>
                <w:sz w:val="24"/>
                <w:szCs w:val="24"/>
              </w:rPr>
              <w:t>мещение магазинов сопутствующей торговли</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c>
          <w:tcPr>
            <w:tcW w:w="1318"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устано</w:t>
            </w:r>
            <w:r w:rsidRPr="006D04D7">
              <w:rPr>
                <w:rFonts w:ascii="Arial" w:hAnsi="Arial" w:cs="Arial"/>
                <w:sz w:val="24"/>
                <w:szCs w:val="24"/>
              </w:rPr>
              <w:t>в</w:t>
            </w:r>
            <w:r w:rsidRPr="006D04D7">
              <w:rPr>
                <w:rFonts w:ascii="Arial" w:hAnsi="Arial" w:cs="Arial"/>
                <w:sz w:val="24"/>
                <w:szCs w:val="24"/>
              </w:rPr>
              <w:t>лению</w:t>
            </w:r>
          </w:p>
        </w:tc>
        <w:tc>
          <w:tcPr>
            <w:tcW w:w="2056"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r>
      <w:tr w:rsidR="00792482" w:rsidRPr="006D04D7" w:rsidTr="00E72E49">
        <w:tc>
          <w:tcPr>
            <w:tcW w:w="1589" w:type="dxa"/>
            <w:vAlign w:val="center"/>
          </w:tcPr>
          <w:p w:rsidR="00792482" w:rsidRPr="006D04D7" w:rsidRDefault="00792482" w:rsidP="00756A1F">
            <w:pPr>
              <w:jc w:val="center"/>
              <w:rPr>
                <w:rFonts w:ascii="Arial" w:hAnsi="Arial" w:cs="Arial"/>
                <w:bCs/>
                <w:sz w:val="24"/>
                <w:szCs w:val="24"/>
              </w:rPr>
            </w:pPr>
            <w:r w:rsidRPr="006D04D7">
              <w:rPr>
                <w:rFonts w:ascii="Arial" w:hAnsi="Arial" w:cs="Arial"/>
                <w:bCs/>
                <w:sz w:val="24"/>
                <w:szCs w:val="24"/>
              </w:rPr>
              <w:t>Охота и рыбалка</w:t>
            </w:r>
          </w:p>
          <w:p w:rsidR="00792482" w:rsidRPr="006D04D7" w:rsidRDefault="00792482" w:rsidP="00756A1F">
            <w:pPr>
              <w:jc w:val="center"/>
              <w:rPr>
                <w:rFonts w:ascii="Arial" w:hAnsi="Arial" w:cs="Arial"/>
                <w:bCs/>
                <w:sz w:val="24"/>
                <w:szCs w:val="24"/>
              </w:rPr>
            </w:pPr>
            <w:r w:rsidRPr="006D04D7">
              <w:rPr>
                <w:rFonts w:ascii="Arial" w:hAnsi="Arial" w:cs="Arial"/>
                <w:bCs/>
                <w:sz w:val="24"/>
                <w:szCs w:val="24"/>
              </w:rPr>
              <w:t>(5.3)</w:t>
            </w:r>
          </w:p>
        </w:tc>
        <w:tc>
          <w:tcPr>
            <w:tcW w:w="5670" w:type="dxa"/>
          </w:tcPr>
          <w:p w:rsidR="00792482" w:rsidRPr="006D04D7" w:rsidRDefault="00792482" w:rsidP="00756A1F">
            <w:pPr>
              <w:pStyle w:val="ConsPlusNormal"/>
              <w:jc w:val="both"/>
              <w:rPr>
                <w:bCs/>
                <w:sz w:val="24"/>
                <w:szCs w:val="24"/>
              </w:rPr>
            </w:pPr>
            <w:r w:rsidRPr="006D04D7">
              <w:rPr>
                <w:bCs/>
                <w:sz w:val="24"/>
                <w:szCs w:val="24"/>
              </w:rPr>
              <w:t>Обустройство мест охоты и рыбалки, в том чи</w:t>
            </w:r>
            <w:r w:rsidRPr="006D04D7">
              <w:rPr>
                <w:bCs/>
                <w:sz w:val="24"/>
                <w:szCs w:val="24"/>
              </w:rPr>
              <w:t>с</w:t>
            </w:r>
            <w:r w:rsidRPr="006D04D7">
              <w:rPr>
                <w:bCs/>
                <w:sz w:val="24"/>
                <w:szCs w:val="24"/>
              </w:rPr>
              <w:t>ле размещение дома охотника или рыболова, сооружений, необходимых для восстановления и поддержания поголовья зверей или колич</w:t>
            </w:r>
            <w:r w:rsidRPr="006D04D7">
              <w:rPr>
                <w:bCs/>
                <w:sz w:val="24"/>
                <w:szCs w:val="24"/>
              </w:rPr>
              <w:t>е</w:t>
            </w:r>
            <w:r w:rsidRPr="006D04D7">
              <w:rPr>
                <w:bCs/>
                <w:sz w:val="24"/>
                <w:szCs w:val="24"/>
              </w:rPr>
              <w:t>ства рыбы</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c>
          <w:tcPr>
            <w:tcW w:w="1318"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устано</w:t>
            </w:r>
            <w:r w:rsidRPr="006D04D7">
              <w:rPr>
                <w:rFonts w:ascii="Arial" w:hAnsi="Arial" w:cs="Arial"/>
                <w:sz w:val="24"/>
                <w:szCs w:val="24"/>
              </w:rPr>
              <w:t>в</w:t>
            </w:r>
            <w:r w:rsidRPr="006D04D7">
              <w:rPr>
                <w:rFonts w:ascii="Arial" w:hAnsi="Arial" w:cs="Arial"/>
                <w:sz w:val="24"/>
                <w:szCs w:val="24"/>
              </w:rPr>
              <w:t>лению</w:t>
            </w:r>
          </w:p>
        </w:tc>
        <w:tc>
          <w:tcPr>
            <w:tcW w:w="2056"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r>
      <w:tr w:rsidR="00792482" w:rsidRPr="006D04D7" w:rsidTr="00E72E49">
        <w:tc>
          <w:tcPr>
            <w:tcW w:w="1589" w:type="dxa"/>
            <w:vAlign w:val="center"/>
          </w:tcPr>
          <w:p w:rsidR="00792482" w:rsidRPr="006D04D7" w:rsidRDefault="00792482" w:rsidP="00756A1F">
            <w:pPr>
              <w:jc w:val="center"/>
              <w:rPr>
                <w:rFonts w:ascii="Arial" w:hAnsi="Arial" w:cs="Arial"/>
                <w:bCs/>
                <w:sz w:val="24"/>
                <w:szCs w:val="24"/>
              </w:rPr>
            </w:pPr>
            <w:r w:rsidRPr="006D04D7">
              <w:rPr>
                <w:rFonts w:ascii="Arial" w:hAnsi="Arial" w:cs="Arial"/>
                <w:bCs/>
                <w:sz w:val="24"/>
                <w:szCs w:val="24"/>
              </w:rPr>
              <w:t>Пищевая промы</w:t>
            </w:r>
            <w:r w:rsidRPr="006D04D7">
              <w:rPr>
                <w:rFonts w:ascii="Arial" w:hAnsi="Arial" w:cs="Arial"/>
                <w:bCs/>
                <w:sz w:val="24"/>
                <w:szCs w:val="24"/>
              </w:rPr>
              <w:t>ш</w:t>
            </w:r>
            <w:r w:rsidRPr="006D04D7">
              <w:rPr>
                <w:rFonts w:ascii="Arial" w:hAnsi="Arial" w:cs="Arial"/>
                <w:bCs/>
                <w:sz w:val="24"/>
                <w:szCs w:val="24"/>
              </w:rPr>
              <w:t>ленность</w:t>
            </w:r>
          </w:p>
          <w:p w:rsidR="00792482" w:rsidRPr="006D04D7" w:rsidRDefault="00792482" w:rsidP="00756A1F">
            <w:pPr>
              <w:jc w:val="center"/>
              <w:rPr>
                <w:rFonts w:ascii="Arial" w:hAnsi="Arial" w:cs="Arial"/>
                <w:bCs/>
                <w:sz w:val="24"/>
                <w:szCs w:val="24"/>
              </w:rPr>
            </w:pPr>
            <w:r w:rsidRPr="006D04D7">
              <w:rPr>
                <w:rFonts w:ascii="Arial" w:hAnsi="Arial" w:cs="Arial"/>
                <w:bCs/>
                <w:sz w:val="24"/>
                <w:szCs w:val="24"/>
              </w:rPr>
              <w:t>(6.4)</w:t>
            </w:r>
          </w:p>
        </w:tc>
        <w:tc>
          <w:tcPr>
            <w:tcW w:w="5670" w:type="dxa"/>
          </w:tcPr>
          <w:p w:rsidR="00792482" w:rsidRPr="006D04D7" w:rsidRDefault="00792482" w:rsidP="00756A1F">
            <w:pPr>
              <w:pStyle w:val="ConsPlusNormal"/>
              <w:jc w:val="both"/>
              <w:rPr>
                <w:bCs/>
                <w:sz w:val="24"/>
                <w:szCs w:val="24"/>
              </w:rPr>
            </w:pPr>
            <w:r w:rsidRPr="006D04D7">
              <w:rPr>
                <w:bCs/>
                <w:sz w:val="24"/>
                <w:szCs w:val="24"/>
              </w:rPr>
              <w:t>Размещение объектов пищевой промышленн</w:t>
            </w:r>
            <w:r w:rsidRPr="006D04D7">
              <w:rPr>
                <w:bCs/>
                <w:sz w:val="24"/>
                <w:szCs w:val="24"/>
              </w:rPr>
              <w:t>о</w:t>
            </w:r>
            <w:r w:rsidRPr="006D04D7">
              <w:rPr>
                <w:bCs/>
                <w:sz w:val="24"/>
                <w:szCs w:val="24"/>
              </w:rPr>
              <w:t>сти, по переработке сельскохозяйственной пр</w:t>
            </w:r>
            <w:r w:rsidRPr="006D04D7">
              <w:rPr>
                <w:bCs/>
                <w:sz w:val="24"/>
                <w:szCs w:val="24"/>
              </w:rPr>
              <w:t>о</w:t>
            </w:r>
            <w:r w:rsidRPr="006D04D7">
              <w:rPr>
                <w:bCs/>
                <w:sz w:val="24"/>
                <w:szCs w:val="24"/>
              </w:rPr>
              <w:t>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w:t>
            </w:r>
            <w:r w:rsidRPr="006D04D7">
              <w:rPr>
                <w:bCs/>
                <w:sz w:val="24"/>
                <w:szCs w:val="24"/>
              </w:rPr>
              <w:t>з</w:t>
            </w:r>
            <w:r w:rsidRPr="006D04D7">
              <w:rPr>
                <w:bCs/>
                <w:sz w:val="24"/>
                <w:szCs w:val="24"/>
              </w:rPr>
              <w:t>делий</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c>
          <w:tcPr>
            <w:tcW w:w="1318"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устано</w:t>
            </w:r>
            <w:r w:rsidRPr="006D04D7">
              <w:rPr>
                <w:rFonts w:ascii="Arial" w:hAnsi="Arial" w:cs="Arial"/>
                <w:sz w:val="24"/>
                <w:szCs w:val="24"/>
              </w:rPr>
              <w:t>в</w:t>
            </w:r>
            <w:r w:rsidRPr="006D04D7">
              <w:rPr>
                <w:rFonts w:ascii="Arial" w:hAnsi="Arial" w:cs="Arial"/>
                <w:sz w:val="24"/>
                <w:szCs w:val="24"/>
              </w:rPr>
              <w:t>лению</w:t>
            </w:r>
          </w:p>
        </w:tc>
        <w:tc>
          <w:tcPr>
            <w:tcW w:w="2056"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r>
      <w:tr w:rsidR="00792482" w:rsidRPr="006D04D7" w:rsidTr="00E72E49">
        <w:tc>
          <w:tcPr>
            <w:tcW w:w="1589" w:type="dxa"/>
            <w:vAlign w:val="center"/>
          </w:tcPr>
          <w:p w:rsidR="00792482" w:rsidRPr="006D04D7" w:rsidRDefault="00792482" w:rsidP="00756A1F">
            <w:pPr>
              <w:jc w:val="center"/>
              <w:rPr>
                <w:rFonts w:ascii="Arial" w:hAnsi="Arial" w:cs="Arial"/>
                <w:bCs/>
                <w:sz w:val="24"/>
                <w:szCs w:val="24"/>
              </w:rPr>
            </w:pPr>
            <w:r w:rsidRPr="006D04D7">
              <w:rPr>
                <w:rFonts w:ascii="Arial" w:hAnsi="Arial" w:cs="Arial"/>
                <w:bCs/>
                <w:sz w:val="24"/>
                <w:szCs w:val="24"/>
              </w:rPr>
              <w:t>Связь</w:t>
            </w:r>
          </w:p>
          <w:p w:rsidR="00792482" w:rsidRPr="006D04D7" w:rsidRDefault="00792482" w:rsidP="00756A1F">
            <w:pPr>
              <w:jc w:val="center"/>
              <w:rPr>
                <w:rFonts w:ascii="Arial" w:hAnsi="Arial" w:cs="Arial"/>
                <w:bCs/>
                <w:sz w:val="24"/>
                <w:szCs w:val="24"/>
              </w:rPr>
            </w:pPr>
            <w:r w:rsidRPr="006D04D7">
              <w:rPr>
                <w:rFonts w:ascii="Arial" w:hAnsi="Arial" w:cs="Arial"/>
                <w:bCs/>
                <w:sz w:val="24"/>
                <w:szCs w:val="24"/>
              </w:rPr>
              <w:t>(6.8)</w:t>
            </w:r>
          </w:p>
        </w:tc>
        <w:tc>
          <w:tcPr>
            <w:tcW w:w="5670" w:type="dxa"/>
          </w:tcPr>
          <w:p w:rsidR="00792482" w:rsidRPr="006D04D7" w:rsidRDefault="00792482" w:rsidP="00756A1F">
            <w:pPr>
              <w:pStyle w:val="ConsPlusNormal"/>
              <w:jc w:val="both"/>
              <w:rPr>
                <w:bCs/>
                <w:sz w:val="24"/>
                <w:szCs w:val="24"/>
              </w:rPr>
            </w:pPr>
            <w:r w:rsidRPr="006D04D7">
              <w:rPr>
                <w:bCs/>
                <w:sz w:val="24"/>
                <w:szCs w:val="24"/>
              </w:rPr>
              <w:t>Размещение объектов связи, радиовещания, телевидения, включая воздушные радиореле</w:t>
            </w:r>
            <w:r w:rsidRPr="006D04D7">
              <w:rPr>
                <w:bCs/>
                <w:sz w:val="24"/>
                <w:szCs w:val="24"/>
              </w:rPr>
              <w:t>й</w:t>
            </w:r>
            <w:r w:rsidRPr="006D04D7">
              <w:rPr>
                <w:bCs/>
                <w:sz w:val="24"/>
                <w:szCs w:val="24"/>
              </w:rPr>
              <w:t>ные, надземные и подземные кабельные линии связи, линии радиофикации, антенные поля, усилительные пункты на кабельных линиях св</w:t>
            </w:r>
            <w:r w:rsidRPr="006D04D7">
              <w:rPr>
                <w:bCs/>
                <w:sz w:val="24"/>
                <w:szCs w:val="24"/>
              </w:rPr>
              <w:t>я</w:t>
            </w:r>
            <w:r w:rsidRPr="006D04D7">
              <w:rPr>
                <w:bCs/>
                <w:sz w:val="24"/>
                <w:szCs w:val="24"/>
              </w:rPr>
              <w:t>зи, инфраструктуру спутниковой связи и тел</w:t>
            </w:r>
            <w:r w:rsidRPr="006D04D7">
              <w:rPr>
                <w:bCs/>
                <w:sz w:val="24"/>
                <w:szCs w:val="24"/>
              </w:rPr>
              <w:t>е</w:t>
            </w:r>
            <w:r w:rsidRPr="006D04D7">
              <w:rPr>
                <w:bCs/>
                <w:sz w:val="24"/>
                <w:szCs w:val="24"/>
              </w:rPr>
              <w:t>радиовещания, за исключением объектов св</w:t>
            </w:r>
            <w:r w:rsidRPr="006D04D7">
              <w:rPr>
                <w:bCs/>
                <w:sz w:val="24"/>
                <w:szCs w:val="24"/>
              </w:rPr>
              <w:t>я</w:t>
            </w:r>
            <w:r w:rsidRPr="006D04D7">
              <w:rPr>
                <w:bCs/>
                <w:sz w:val="24"/>
                <w:szCs w:val="24"/>
              </w:rPr>
              <w:t>зи, размещение которых предусмотрено соде</w:t>
            </w:r>
            <w:r w:rsidRPr="006D04D7">
              <w:rPr>
                <w:bCs/>
                <w:sz w:val="24"/>
                <w:szCs w:val="24"/>
              </w:rPr>
              <w:t>р</w:t>
            </w:r>
            <w:r w:rsidRPr="006D04D7">
              <w:rPr>
                <w:bCs/>
                <w:sz w:val="24"/>
                <w:szCs w:val="24"/>
              </w:rPr>
              <w:t>жанием видов разрешенного использования с кодами 3.1.1, 3.2.3</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c>
          <w:tcPr>
            <w:tcW w:w="1318"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устано</w:t>
            </w:r>
            <w:r w:rsidRPr="006D04D7">
              <w:rPr>
                <w:rFonts w:ascii="Arial" w:hAnsi="Arial" w:cs="Arial"/>
                <w:sz w:val="24"/>
                <w:szCs w:val="24"/>
              </w:rPr>
              <w:t>в</w:t>
            </w:r>
            <w:r w:rsidRPr="006D04D7">
              <w:rPr>
                <w:rFonts w:ascii="Arial" w:hAnsi="Arial" w:cs="Arial"/>
                <w:sz w:val="24"/>
                <w:szCs w:val="24"/>
              </w:rPr>
              <w:t>лению</w:t>
            </w:r>
          </w:p>
        </w:tc>
        <w:tc>
          <w:tcPr>
            <w:tcW w:w="2056"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r>
      <w:tr w:rsidR="00792482" w:rsidRPr="006D04D7" w:rsidTr="00E72E49">
        <w:tc>
          <w:tcPr>
            <w:tcW w:w="1589" w:type="dxa"/>
            <w:vAlign w:val="center"/>
          </w:tcPr>
          <w:p w:rsidR="00792482" w:rsidRPr="006D04D7" w:rsidRDefault="00792482" w:rsidP="00756A1F">
            <w:pPr>
              <w:jc w:val="center"/>
              <w:rPr>
                <w:rFonts w:ascii="Arial" w:hAnsi="Arial" w:cs="Arial"/>
                <w:bCs/>
                <w:sz w:val="24"/>
                <w:szCs w:val="24"/>
              </w:rPr>
            </w:pPr>
            <w:r w:rsidRPr="006D04D7">
              <w:rPr>
                <w:rFonts w:ascii="Arial" w:hAnsi="Arial" w:cs="Arial"/>
                <w:bCs/>
                <w:sz w:val="24"/>
                <w:szCs w:val="24"/>
              </w:rPr>
              <w:lastRenderedPageBreak/>
              <w:t>Склады</w:t>
            </w:r>
          </w:p>
          <w:p w:rsidR="00792482" w:rsidRPr="006D04D7" w:rsidRDefault="00792482" w:rsidP="00756A1F">
            <w:pPr>
              <w:jc w:val="center"/>
              <w:rPr>
                <w:rFonts w:ascii="Arial" w:hAnsi="Arial" w:cs="Arial"/>
                <w:bCs/>
                <w:sz w:val="24"/>
                <w:szCs w:val="24"/>
              </w:rPr>
            </w:pPr>
            <w:r w:rsidRPr="006D04D7">
              <w:rPr>
                <w:rFonts w:ascii="Arial" w:hAnsi="Arial" w:cs="Arial"/>
                <w:bCs/>
                <w:sz w:val="24"/>
                <w:szCs w:val="24"/>
              </w:rPr>
              <w:t>(6.9)</w:t>
            </w:r>
          </w:p>
        </w:tc>
        <w:tc>
          <w:tcPr>
            <w:tcW w:w="5670" w:type="dxa"/>
          </w:tcPr>
          <w:p w:rsidR="00792482" w:rsidRPr="006D04D7" w:rsidRDefault="00792482" w:rsidP="00756A1F">
            <w:pPr>
              <w:pStyle w:val="ConsPlusNormal"/>
              <w:jc w:val="both"/>
              <w:rPr>
                <w:bCs/>
                <w:sz w:val="24"/>
                <w:szCs w:val="24"/>
              </w:rPr>
            </w:pPr>
            <w:proofErr w:type="gramStart"/>
            <w:r w:rsidRPr="006D04D7">
              <w:rPr>
                <w:bCs/>
                <w:sz w:val="24"/>
                <w:szCs w:val="24"/>
              </w:rPr>
              <w:t>Размещение сооружений, имеющих назначение по временному хранению, распределению и п</w:t>
            </w:r>
            <w:r w:rsidRPr="006D04D7">
              <w:rPr>
                <w:bCs/>
                <w:sz w:val="24"/>
                <w:szCs w:val="24"/>
              </w:rPr>
              <w:t>е</w:t>
            </w:r>
            <w:r w:rsidRPr="006D04D7">
              <w:rPr>
                <w:bCs/>
                <w:sz w:val="24"/>
                <w:szCs w:val="24"/>
              </w:rPr>
              <w:t>ревалке грузов (за исключением хранения стр</w:t>
            </w:r>
            <w:r w:rsidRPr="006D04D7">
              <w:rPr>
                <w:bCs/>
                <w:sz w:val="24"/>
                <w:szCs w:val="24"/>
              </w:rPr>
              <w:t>а</w:t>
            </w:r>
            <w:r w:rsidRPr="006D04D7">
              <w:rPr>
                <w:bCs/>
                <w:sz w:val="24"/>
                <w:szCs w:val="24"/>
              </w:rPr>
              <w:t>тегических запасов), не являющихся частями производственных комплексов, на которых был создан груз: промышленные базы, склады, п</w:t>
            </w:r>
            <w:r w:rsidRPr="006D04D7">
              <w:rPr>
                <w:bCs/>
                <w:sz w:val="24"/>
                <w:szCs w:val="24"/>
              </w:rPr>
              <w:t>о</w:t>
            </w:r>
            <w:r w:rsidRPr="006D04D7">
              <w:rPr>
                <w:bCs/>
                <w:sz w:val="24"/>
                <w:szCs w:val="24"/>
              </w:rPr>
              <w:t>грузочные терминалы и доки, нефтехранилища и нефтеналивные станции, газовые хранилища и обслуживающие их газоконденсатные и газ</w:t>
            </w:r>
            <w:r w:rsidRPr="006D04D7">
              <w:rPr>
                <w:bCs/>
                <w:sz w:val="24"/>
                <w:szCs w:val="24"/>
              </w:rPr>
              <w:t>о</w:t>
            </w:r>
            <w:r w:rsidRPr="006D04D7">
              <w:rPr>
                <w:bCs/>
                <w:sz w:val="24"/>
                <w:szCs w:val="24"/>
              </w:rPr>
              <w:t>перекачивающие станции, элеваторы и прод</w:t>
            </w:r>
            <w:r w:rsidRPr="006D04D7">
              <w:rPr>
                <w:bCs/>
                <w:sz w:val="24"/>
                <w:szCs w:val="24"/>
              </w:rPr>
              <w:t>о</w:t>
            </w:r>
            <w:r w:rsidRPr="006D04D7">
              <w:rPr>
                <w:bCs/>
                <w:sz w:val="24"/>
                <w:szCs w:val="24"/>
              </w:rPr>
              <w:t>вольственные склады, за исключением желе</w:t>
            </w:r>
            <w:r w:rsidRPr="006D04D7">
              <w:rPr>
                <w:bCs/>
                <w:sz w:val="24"/>
                <w:szCs w:val="24"/>
              </w:rPr>
              <w:t>з</w:t>
            </w:r>
            <w:r w:rsidRPr="006D04D7">
              <w:rPr>
                <w:bCs/>
                <w:sz w:val="24"/>
                <w:szCs w:val="24"/>
              </w:rPr>
              <w:t>нодорожных перевалочных складов</w:t>
            </w:r>
            <w:proofErr w:type="gramEnd"/>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c>
          <w:tcPr>
            <w:tcW w:w="1318"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устано</w:t>
            </w:r>
            <w:r w:rsidRPr="006D04D7">
              <w:rPr>
                <w:rFonts w:ascii="Arial" w:hAnsi="Arial" w:cs="Arial"/>
                <w:sz w:val="24"/>
                <w:szCs w:val="24"/>
              </w:rPr>
              <w:t>в</w:t>
            </w:r>
            <w:r w:rsidRPr="006D04D7">
              <w:rPr>
                <w:rFonts w:ascii="Arial" w:hAnsi="Arial" w:cs="Arial"/>
                <w:sz w:val="24"/>
                <w:szCs w:val="24"/>
              </w:rPr>
              <w:t>лению</w:t>
            </w:r>
          </w:p>
        </w:tc>
        <w:tc>
          <w:tcPr>
            <w:tcW w:w="2056"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r>
      <w:tr w:rsidR="00792482" w:rsidRPr="006D04D7" w:rsidTr="00E72E49">
        <w:tc>
          <w:tcPr>
            <w:tcW w:w="1589" w:type="dxa"/>
            <w:vAlign w:val="center"/>
          </w:tcPr>
          <w:p w:rsidR="00792482" w:rsidRPr="006D04D7" w:rsidRDefault="00792482" w:rsidP="00756A1F">
            <w:pPr>
              <w:jc w:val="center"/>
              <w:rPr>
                <w:rFonts w:ascii="Arial" w:hAnsi="Arial" w:cs="Arial"/>
                <w:bCs/>
                <w:sz w:val="24"/>
                <w:szCs w:val="24"/>
              </w:rPr>
            </w:pPr>
            <w:r w:rsidRPr="006D04D7">
              <w:rPr>
                <w:rFonts w:ascii="Arial" w:hAnsi="Arial" w:cs="Arial"/>
                <w:bCs/>
                <w:sz w:val="24"/>
                <w:szCs w:val="24"/>
              </w:rPr>
              <w:t>Складские площадки</w:t>
            </w:r>
          </w:p>
          <w:p w:rsidR="00792482" w:rsidRPr="006D04D7" w:rsidRDefault="00792482" w:rsidP="00756A1F">
            <w:pPr>
              <w:jc w:val="center"/>
              <w:rPr>
                <w:rFonts w:ascii="Arial" w:hAnsi="Arial" w:cs="Arial"/>
                <w:bCs/>
                <w:sz w:val="24"/>
                <w:szCs w:val="24"/>
              </w:rPr>
            </w:pPr>
            <w:r w:rsidRPr="006D04D7">
              <w:rPr>
                <w:rFonts w:ascii="Arial" w:hAnsi="Arial" w:cs="Arial"/>
                <w:bCs/>
                <w:sz w:val="24"/>
                <w:szCs w:val="24"/>
              </w:rPr>
              <w:t>(1.17)</w:t>
            </w:r>
          </w:p>
        </w:tc>
        <w:tc>
          <w:tcPr>
            <w:tcW w:w="5670" w:type="dxa"/>
          </w:tcPr>
          <w:p w:rsidR="00792482" w:rsidRPr="006D04D7" w:rsidRDefault="00792482" w:rsidP="00756A1F">
            <w:pPr>
              <w:pStyle w:val="ConsPlusNormal"/>
              <w:jc w:val="both"/>
              <w:rPr>
                <w:bCs/>
                <w:sz w:val="24"/>
                <w:szCs w:val="24"/>
              </w:rPr>
            </w:pPr>
            <w:r w:rsidRPr="006D04D7">
              <w:rPr>
                <w:bCs/>
                <w:sz w:val="24"/>
                <w:szCs w:val="24"/>
              </w:rPr>
              <w:t>Временное хранение, распределение и пер</w:t>
            </w:r>
            <w:r w:rsidRPr="006D04D7">
              <w:rPr>
                <w:bCs/>
                <w:sz w:val="24"/>
                <w:szCs w:val="24"/>
              </w:rPr>
              <w:t>е</w:t>
            </w:r>
            <w:r w:rsidRPr="006D04D7">
              <w:rPr>
                <w:bCs/>
                <w:sz w:val="24"/>
                <w:szCs w:val="24"/>
              </w:rPr>
              <w:t>валка грузов (за исключением хранения страт</w:t>
            </w:r>
            <w:r w:rsidRPr="006D04D7">
              <w:rPr>
                <w:bCs/>
                <w:sz w:val="24"/>
                <w:szCs w:val="24"/>
              </w:rPr>
              <w:t>е</w:t>
            </w:r>
            <w:r w:rsidRPr="006D04D7">
              <w:rPr>
                <w:bCs/>
                <w:sz w:val="24"/>
                <w:szCs w:val="24"/>
              </w:rPr>
              <w:t>гических запасов) на открытом воздухе</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c>
          <w:tcPr>
            <w:tcW w:w="1318"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устано</w:t>
            </w:r>
            <w:r w:rsidRPr="006D04D7">
              <w:rPr>
                <w:rFonts w:ascii="Arial" w:hAnsi="Arial" w:cs="Arial"/>
                <w:sz w:val="24"/>
                <w:szCs w:val="24"/>
              </w:rPr>
              <w:t>в</w:t>
            </w:r>
            <w:r w:rsidRPr="006D04D7">
              <w:rPr>
                <w:rFonts w:ascii="Arial" w:hAnsi="Arial" w:cs="Arial"/>
                <w:sz w:val="24"/>
                <w:szCs w:val="24"/>
              </w:rPr>
              <w:t>лению</w:t>
            </w:r>
          </w:p>
        </w:tc>
        <w:tc>
          <w:tcPr>
            <w:tcW w:w="2056"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r>
      <w:tr w:rsidR="00792482" w:rsidRPr="006D04D7" w:rsidTr="00E72E49">
        <w:tc>
          <w:tcPr>
            <w:tcW w:w="1589" w:type="dxa"/>
            <w:vAlign w:val="center"/>
          </w:tcPr>
          <w:p w:rsidR="00792482" w:rsidRPr="006D04D7" w:rsidRDefault="00792482" w:rsidP="00756A1F">
            <w:pPr>
              <w:jc w:val="center"/>
              <w:rPr>
                <w:rFonts w:ascii="Arial" w:hAnsi="Arial" w:cs="Arial"/>
                <w:bCs/>
                <w:sz w:val="24"/>
                <w:szCs w:val="24"/>
              </w:rPr>
            </w:pPr>
            <w:r w:rsidRPr="006D04D7">
              <w:rPr>
                <w:rFonts w:ascii="Arial" w:hAnsi="Arial" w:cs="Arial"/>
                <w:bCs/>
                <w:sz w:val="24"/>
                <w:szCs w:val="24"/>
              </w:rPr>
              <w:t>Размещ</w:t>
            </w:r>
            <w:r w:rsidRPr="006D04D7">
              <w:rPr>
                <w:rFonts w:ascii="Arial" w:hAnsi="Arial" w:cs="Arial"/>
                <w:bCs/>
                <w:sz w:val="24"/>
                <w:szCs w:val="24"/>
              </w:rPr>
              <w:t>е</w:t>
            </w:r>
            <w:r w:rsidRPr="006D04D7">
              <w:rPr>
                <w:rFonts w:ascii="Arial" w:hAnsi="Arial" w:cs="Arial"/>
                <w:bCs/>
                <w:sz w:val="24"/>
                <w:szCs w:val="24"/>
              </w:rPr>
              <w:t>ние авт</w:t>
            </w:r>
            <w:r w:rsidRPr="006D04D7">
              <w:rPr>
                <w:rFonts w:ascii="Arial" w:hAnsi="Arial" w:cs="Arial"/>
                <w:bCs/>
                <w:sz w:val="24"/>
                <w:szCs w:val="24"/>
              </w:rPr>
              <w:t>о</w:t>
            </w:r>
            <w:r w:rsidRPr="006D04D7">
              <w:rPr>
                <w:rFonts w:ascii="Arial" w:hAnsi="Arial" w:cs="Arial"/>
                <w:bCs/>
                <w:sz w:val="24"/>
                <w:szCs w:val="24"/>
              </w:rPr>
              <w:t>мобильных дорог</w:t>
            </w:r>
          </w:p>
          <w:p w:rsidR="00792482" w:rsidRPr="006D04D7" w:rsidRDefault="00792482" w:rsidP="00756A1F">
            <w:pPr>
              <w:jc w:val="center"/>
              <w:rPr>
                <w:rFonts w:ascii="Arial" w:hAnsi="Arial" w:cs="Arial"/>
                <w:bCs/>
                <w:sz w:val="24"/>
                <w:szCs w:val="24"/>
              </w:rPr>
            </w:pPr>
            <w:r w:rsidRPr="006D04D7">
              <w:rPr>
                <w:rFonts w:ascii="Arial" w:hAnsi="Arial" w:cs="Arial"/>
                <w:bCs/>
                <w:sz w:val="24"/>
                <w:szCs w:val="24"/>
              </w:rPr>
              <w:t>(7.2.1)</w:t>
            </w:r>
          </w:p>
        </w:tc>
        <w:tc>
          <w:tcPr>
            <w:tcW w:w="5670" w:type="dxa"/>
          </w:tcPr>
          <w:p w:rsidR="00792482" w:rsidRPr="006D04D7" w:rsidRDefault="00792482" w:rsidP="00756A1F">
            <w:pPr>
              <w:pStyle w:val="ConsPlusNormal"/>
              <w:jc w:val="both"/>
              <w:rPr>
                <w:bCs/>
                <w:sz w:val="24"/>
                <w:szCs w:val="24"/>
              </w:rPr>
            </w:pPr>
            <w:proofErr w:type="gramStart"/>
            <w:r w:rsidRPr="006D04D7">
              <w:rPr>
                <w:bCs/>
                <w:sz w:val="24"/>
                <w:szCs w:val="24"/>
              </w:rPr>
              <w:t>Размещение автомобильных дорог за предел</w:t>
            </w:r>
            <w:r w:rsidRPr="006D04D7">
              <w:rPr>
                <w:bCs/>
                <w:sz w:val="24"/>
                <w:szCs w:val="24"/>
              </w:rPr>
              <w:t>а</w:t>
            </w:r>
            <w:r w:rsidRPr="006D04D7">
              <w:rPr>
                <w:bCs/>
                <w:sz w:val="24"/>
                <w:szCs w:val="24"/>
              </w:rPr>
              <w:t>ми населенных пунктов и технически связанных с ними сооружений, придорожных стоянок (па</w:t>
            </w:r>
            <w:r w:rsidRPr="006D04D7">
              <w:rPr>
                <w:bCs/>
                <w:sz w:val="24"/>
                <w:szCs w:val="24"/>
              </w:rPr>
              <w:t>р</w:t>
            </w:r>
            <w:r w:rsidRPr="006D04D7">
              <w:rPr>
                <w:bCs/>
                <w:sz w:val="24"/>
                <w:szCs w:val="24"/>
              </w:rPr>
              <w:t>ковок) транспортных средств в границах горо</w:t>
            </w:r>
            <w:r w:rsidRPr="006D04D7">
              <w:rPr>
                <w:bCs/>
                <w:sz w:val="24"/>
                <w:szCs w:val="24"/>
              </w:rPr>
              <w:t>д</w:t>
            </w:r>
            <w:r w:rsidRPr="006D04D7">
              <w:rPr>
                <w:bCs/>
                <w:sz w:val="24"/>
                <w:szCs w:val="24"/>
              </w:rPr>
              <w:t>ских улиц и дорог, за исключением предусмо</w:t>
            </w:r>
            <w:r w:rsidRPr="006D04D7">
              <w:rPr>
                <w:bCs/>
                <w:sz w:val="24"/>
                <w:szCs w:val="24"/>
              </w:rPr>
              <w:t>т</w:t>
            </w:r>
            <w:r w:rsidRPr="006D04D7">
              <w:rPr>
                <w:bCs/>
                <w:sz w:val="24"/>
                <w:szCs w:val="24"/>
              </w:rPr>
              <w:t>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w:t>
            </w:r>
            <w:r w:rsidRPr="006D04D7">
              <w:rPr>
                <w:bCs/>
                <w:sz w:val="24"/>
                <w:szCs w:val="24"/>
              </w:rPr>
              <w:t>а</w:t>
            </w:r>
            <w:r w:rsidRPr="006D04D7">
              <w:rPr>
                <w:bCs/>
                <w:sz w:val="24"/>
                <w:szCs w:val="24"/>
              </w:rPr>
              <w:t>нов внутренних дел, ответственных за безопа</w:t>
            </w:r>
            <w:r w:rsidRPr="006D04D7">
              <w:rPr>
                <w:bCs/>
                <w:sz w:val="24"/>
                <w:szCs w:val="24"/>
              </w:rPr>
              <w:t>с</w:t>
            </w:r>
            <w:r w:rsidRPr="006D04D7">
              <w:rPr>
                <w:bCs/>
                <w:sz w:val="24"/>
                <w:szCs w:val="24"/>
              </w:rPr>
              <w:t>ность дорожного движения</w:t>
            </w:r>
            <w:proofErr w:type="gramEnd"/>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c>
          <w:tcPr>
            <w:tcW w:w="1318"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устано</w:t>
            </w:r>
            <w:r w:rsidRPr="006D04D7">
              <w:rPr>
                <w:rFonts w:ascii="Arial" w:hAnsi="Arial" w:cs="Arial"/>
                <w:sz w:val="24"/>
                <w:szCs w:val="24"/>
              </w:rPr>
              <w:t>в</w:t>
            </w:r>
            <w:r w:rsidRPr="006D04D7">
              <w:rPr>
                <w:rFonts w:ascii="Arial" w:hAnsi="Arial" w:cs="Arial"/>
                <w:sz w:val="24"/>
                <w:szCs w:val="24"/>
              </w:rPr>
              <w:t>лению</w:t>
            </w:r>
          </w:p>
        </w:tc>
        <w:tc>
          <w:tcPr>
            <w:tcW w:w="2056"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r>
      <w:tr w:rsidR="00792482" w:rsidRPr="006D04D7" w:rsidTr="00E72E49">
        <w:tc>
          <w:tcPr>
            <w:tcW w:w="1589" w:type="dxa"/>
            <w:vAlign w:val="center"/>
          </w:tcPr>
          <w:p w:rsidR="00792482" w:rsidRPr="006D04D7" w:rsidRDefault="00792482" w:rsidP="00756A1F">
            <w:pPr>
              <w:jc w:val="center"/>
              <w:rPr>
                <w:rFonts w:ascii="Arial" w:eastAsia="Times New Roman" w:hAnsi="Arial" w:cs="Arial"/>
                <w:sz w:val="24"/>
                <w:szCs w:val="24"/>
                <w:lang w:bidi="ru-RU"/>
              </w:rPr>
            </w:pPr>
            <w:r w:rsidRPr="006D04D7">
              <w:rPr>
                <w:rFonts w:ascii="Arial" w:eastAsia="Times New Roman" w:hAnsi="Arial" w:cs="Arial"/>
                <w:sz w:val="24"/>
                <w:szCs w:val="24"/>
                <w:lang w:bidi="ru-RU"/>
              </w:rPr>
              <w:t>Историко-культурная деятел</w:t>
            </w:r>
            <w:r w:rsidRPr="006D04D7">
              <w:rPr>
                <w:rFonts w:ascii="Arial" w:eastAsia="Times New Roman" w:hAnsi="Arial" w:cs="Arial"/>
                <w:sz w:val="24"/>
                <w:szCs w:val="24"/>
                <w:lang w:bidi="ru-RU"/>
              </w:rPr>
              <w:t>ь</w:t>
            </w:r>
            <w:r w:rsidRPr="006D04D7">
              <w:rPr>
                <w:rFonts w:ascii="Arial" w:eastAsia="Times New Roman" w:hAnsi="Arial" w:cs="Arial"/>
                <w:sz w:val="24"/>
                <w:szCs w:val="24"/>
                <w:lang w:bidi="ru-RU"/>
              </w:rPr>
              <w:t>ность</w:t>
            </w:r>
          </w:p>
          <w:p w:rsidR="00792482" w:rsidRPr="006D04D7" w:rsidRDefault="00792482" w:rsidP="00756A1F">
            <w:pPr>
              <w:jc w:val="center"/>
              <w:rPr>
                <w:rFonts w:ascii="Arial" w:hAnsi="Arial" w:cs="Arial"/>
                <w:bCs/>
                <w:sz w:val="24"/>
                <w:szCs w:val="24"/>
              </w:rPr>
            </w:pPr>
            <w:r w:rsidRPr="006D04D7">
              <w:rPr>
                <w:rFonts w:ascii="Arial" w:hAnsi="Arial" w:cs="Arial"/>
                <w:bCs/>
                <w:sz w:val="24"/>
                <w:szCs w:val="24"/>
              </w:rPr>
              <w:t>(9.3)</w:t>
            </w:r>
          </w:p>
        </w:tc>
        <w:tc>
          <w:tcPr>
            <w:tcW w:w="5670" w:type="dxa"/>
          </w:tcPr>
          <w:p w:rsidR="00792482" w:rsidRPr="006D04D7" w:rsidRDefault="00792482" w:rsidP="00756A1F">
            <w:pPr>
              <w:pStyle w:val="ConsPlusNormal"/>
              <w:jc w:val="both"/>
              <w:rPr>
                <w:bCs/>
                <w:sz w:val="24"/>
                <w:szCs w:val="24"/>
              </w:rPr>
            </w:pPr>
            <w:proofErr w:type="gramStart"/>
            <w:r w:rsidRPr="006D04D7">
              <w:rPr>
                <w:bCs/>
                <w:sz w:val="24"/>
                <w:szCs w:val="24"/>
              </w:rPr>
              <w:t>Сохранение и изучение объектов культурного наследия народов Российской Федерации (п</w:t>
            </w:r>
            <w:r w:rsidRPr="006D04D7">
              <w:rPr>
                <w:bCs/>
                <w:sz w:val="24"/>
                <w:szCs w:val="24"/>
              </w:rPr>
              <w:t>а</w:t>
            </w:r>
            <w:r w:rsidRPr="006D04D7">
              <w:rPr>
                <w:bCs/>
                <w:sz w:val="24"/>
                <w:szCs w:val="24"/>
              </w:rPr>
              <w:t>мятников истории и культуры), в том числе: объектов археологического наследия, дост</w:t>
            </w:r>
            <w:r w:rsidRPr="006D04D7">
              <w:rPr>
                <w:bCs/>
                <w:sz w:val="24"/>
                <w:szCs w:val="24"/>
              </w:rPr>
              <w:t>о</w:t>
            </w:r>
            <w:r w:rsidRPr="006D04D7">
              <w:rPr>
                <w:bCs/>
                <w:sz w:val="24"/>
                <w:szCs w:val="24"/>
              </w:rPr>
              <w:t>примечательных мест, мест бытования истор</w:t>
            </w:r>
            <w:r w:rsidRPr="006D04D7">
              <w:rPr>
                <w:bCs/>
                <w:sz w:val="24"/>
                <w:szCs w:val="24"/>
              </w:rPr>
              <w:t>и</w:t>
            </w:r>
            <w:r w:rsidRPr="006D04D7">
              <w:rPr>
                <w:bCs/>
                <w:sz w:val="24"/>
                <w:szCs w:val="24"/>
              </w:rPr>
              <w:t>ческих промыслов, производств и ремесел, и</w:t>
            </w:r>
            <w:r w:rsidRPr="006D04D7">
              <w:rPr>
                <w:bCs/>
                <w:sz w:val="24"/>
                <w:szCs w:val="24"/>
              </w:rPr>
              <w:t>с</w:t>
            </w:r>
            <w:r w:rsidRPr="006D04D7">
              <w:rPr>
                <w:bCs/>
                <w:sz w:val="24"/>
                <w:szCs w:val="24"/>
              </w:rPr>
              <w:lastRenderedPageBreak/>
              <w:t>торических поселений, недействующих военных и гражданских захоронений, объектов культу</w:t>
            </w:r>
            <w:r w:rsidRPr="006D04D7">
              <w:rPr>
                <w:bCs/>
                <w:sz w:val="24"/>
                <w:szCs w:val="24"/>
              </w:rPr>
              <w:t>р</w:t>
            </w:r>
            <w:r w:rsidRPr="006D04D7">
              <w:rPr>
                <w:bCs/>
                <w:sz w:val="24"/>
                <w:szCs w:val="24"/>
              </w:rPr>
              <w:t>ного наследия, хозяйственная деятельность, являющаяся историческим промыслом или р</w:t>
            </w:r>
            <w:r w:rsidRPr="006D04D7">
              <w:rPr>
                <w:bCs/>
                <w:sz w:val="24"/>
                <w:szCs w:val="24"/>
              </w:rPr>
              <w:t>е</w:t>
            </w:r>
            <w:r w:rsidRPr="006D04D7">
              <w:rPr>
                <w:bCs/>
                <w:sz w:val="24"/>
                <w:szCs w:val="24"/>
              </w:rPr>
              <w:t>меслом, а также хозяйственная деятельность, обеспечивающая познавательный туризм</w:t>
            </w:r>
            <w:proofErr w:type="gramEnd"/>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792482" w:rsidRPr="006D04D7" w:rsidRDefault="00792482" w:rsidP="00756A1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c>
          <w:tcPr>
            <w:tcW w:w="1318"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устано</w:t>
            </w:r>
            <w:r w:rsidRPr="006D04D7">
              <w:rPr>
                <w:rFonts w:ascii="Arial" w:hAnsi="Arial" w:cs="Arial"/>
                <w:sz w:val="24"/>
                <w:szCs w:val="24"/>
              </w:rPr>
              <w:t>в</w:t>
            </w:r>
            <w:r w:rsidRPr="006D04D7">
              <w:rPr>
                <w:rFonts w:ascii="Arial" w:hAnsi="Arial" w:cs="Arial"/>
                <w:sz w:val="24"/>
                <w:szCs w:val="24"/>
              </w:rPr>
              <w:t>лению</w:t>
            </w:r>
          </w:p>
        </w:tc>
        <w:tc>
          <w:tcPr>
            <w:tcW w:w="2056"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r>
      <w:tr w:rsidR="00792482" w:rsidRPr="006D04D7" w:rsidTr="00E72E49">
        <w:tc>
          <w:tcPr>
            <w:tcW w:w="1589" w:type="dxa"/>
          </w:tcPr>
          <w:p w:rsidR="00792482" w:rsidRPr="006D04D7" w:rsidRDefault="00792482" w:rsidP="00A53F19">
            <w:pPr>
              <w:jc w:val="center"/>
              <w:rPr>
                <w:rFonts w:ascii="Arial" w:hAnsi="Arial" w:cs="Arial"/>
                <w:bCs/>
                <w:sz w:val="24"/>
                <w:szCs w:val="24"/>
              </w:rPr>
            </w:pPr>
            <w:r w:rsidRPr="006D04D7">
              <w:rPr>
                <w:rFonts w:ascii="Arial" w:hAnsi="Arial" w:cs="Arial"/>
                <w:bCs/>
                <w:sz w:val="24"/>
                <w:szCs w:val="24"/>
              </w:rPr>
              <w:lastRenderedPageBreak/>
              <w:t>Улично-дорожная сеть</w:t>
            </w:r>
          </w:p>
          <w:p w:rsidR="00792482" w:rsidRPr="006D04D7" w:rsidRDefault="00792482" w:rsidP="00A53F19">
            <w:pPr>
              <w:jc w:val="center"/>
              <w:rPr>
                <w:rFonts w:ascii="Arial" w:hAnsi="Arial" w:cs="Arial"/>
                <w:sz w:val="24"/>
                <w:szCs w:val="24"/>
              </w:rPr>
            </w:pPr>
            <w:r w:rsidRPr="006D04D7">
              <w:rPr>
                <w:rFonts w:ascii="Arial" w:hAnsi="Arial" w:cs="Arial"/>
                <w:bCs/>
                <w:sz w:val="24"/>
                <w:szCs w:val="24"/>
              </w:rPr>
              <w:t>(12.0.1)</w:t>
            </w:r>
          </w:p>
        </w:tc>
        <w:tc>
          <w:tcPr>
            <w:tcW w:w="5670" w:type="dxa"/>
          </w:tcPr>
          <w:p w:rsidR="00792482" w:rsidRPr="006D04D7" w:rsidRDefault="00792482" w:rsidP="00A53F19">
            <w:pPr>
              <w:pStyle w:val="ConsPlusNormal"/>
              <w:jc w:val="both"/>
              <w:rPr>
                <w:sz w:val="24"/>
                <w:szCs w:val="24"/>
              </w:rPr>
            </w:pPr>
            <w:proofErr w:type="gramStart"/>
            <w:r w:rsidRPr="006D04D7">
              <w:rPr>
                <w:sz w:val="24"/>
                <w:szCs w:val="24"/>
              </w:rPr>
              <w:t>Размещение объектов улично-дорожной сети: автомобильных дорог, трамвайных путей и п</w:t>
            </w:r>
            <w:r w:rsidRPr="006D04D7">
              <w:rPr>
                <w:sz w:val="24"/>
                <w:szCs w:val="24"/>
              </w:rPr>
              <w:t>е</w:t>
            </w:r>
            <w:r w:rsidRPr="006D04D7">
              <w:rPr>
                <w:sz w:val="24"/>
                <w:szCs w:val="24"/>
              </w:rPr>
              <w:t xml:space="preserve">шеходных тротуаров в границах населенных пунктов, пешеходных переходов, бульваров, площадей, проездов, велодорожек и объектов </w:t>
            </w:r>
            <w:proofErr w:type="spellStart"/>
            <w:r w:rsidRPr="006D04D7">
              <w:rPr>
                <w:sz w:val="24"/>
                <w:szCs w:val="24"/>
              </w:rPr>
              <w:t>велотранспортной</w:t>
            </w:r>
            <w:proofErr w:type="spellEnd"/>
            <w:r w:rsidRPr="006D04D7">
              <w:rPr>
                <w:sz w:val="24"/>
                <w:szCs w:val="24"/>
              </w:rPr>
              <w:t xml:space="preserve"> и инженерной инфраструкт</w:t>
            </w:r>
            <w:r w:rsidRPr="006D04D7">
              <w:rPr>
                <w:sz w:val="24"/>
                <w:szCs w:val="24"/>
              </w:rPr>
              <w:t>у</w:t>
            </w:r>
            <w:r w:rsidRPr="006D04D7">
              <w:rPr>
                <w:sz w:val="24"/>
                <w:szCs w:val="24"/>
              </w:rPr>
              <w:t>ры; размещение придорожных стоянок (парк</w:t>
            </w:r>
            <w:r w:rsidRPr="006D04D7">
              <w:rPr>
                <w:sz w:val="24"/>
                <w:szCs w:val="24"/>
              </w:rPr>
              <w:t>о</w:t>
            </w:r>
            <w:r w:rsidRPr="006D04D7">
              <w:rPr>
                <w:sz w:val="24"/>
                <w:szCs w:val="24"/>
              </w:rPr>
              <w:t>вок) транспортных средств в границах горо</w:t>
            </w:r>
            <w:r w:rsidRPr="006D04D7">
              <w:rPr>
                <w:sz w:val="24"/>
                <w:szCs w:val="24"/>
              </w:rPr>
              <w:t>д</w:t>
            </w:r>
            <w:r w:rsidRPr="006D04D7">
              <w:rPr>
                <w:sz w:val="24"/>
                <w:szCs w:val="24"/>
              </w:rPr>
              <w:t>ских улиц и дорог, за исключением предусмо</w:t>
            </w:r>
            <w:r w:rsidRPr="006D04D7">
              <w:rPr>
                <w:sz w:val="24"/>
                <w:szCs w:val="24"/>
              </w:rPr>
              <w:t>т</w:t>
            </w:r>
            <w:r w:rsidRPr="006D04D7">
              <w:rPr>
                <w:sz w:val="24"/>
                <w:szCs w:val="24"/>
              </w:rPr>
              <w:t>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1559" w:type="dxa"/>
            <w:vAlign w:val="center"/>
          </w:tcPr>
          <w:p w:rsidR="00792482" w:rsidRPr="006D04D7" w:rsidRDefault="00792482" w:rsidP="00A53F19">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792482" w:rsidRPr="006D04D7" w:rsidRDefault="00792482" w:rsidP="00A53F19">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c>
          <w:tcPr>
            <w:tcW w:w="1318"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w:t>
            </w:r>
            <w:r w:rsidRPr="006D04D7">
              <w:rPr>
                <w:rFonts w:ascii="Arial" w:hAnsi="Arial" w:cs="Arial"/>
                <w:sz w:val="24"/>
                <w:szCs w:val="24"/>
              </w:rPr>
              <w:t>д</w:t>
            </w:r>
            <w:r w:rsidRPr="006D04D7">
              <w:rPr>
                <w:rFonts w:ascii="Arial" w:hAnsi="Arial" w:cs="Arial"/>
                <w:sz w:val="24"/>
                <w:szCs w:val="24"/>
              </w:rPr>
              <w:t>лежит устано</w:t>
            </w:r>
            <w:r w:rsidRPr="006D04D7">
              <w:rPr>
                <w:rFonts w:ascii="Arial" w:hAnsi="Arial" w:cs="Arial"/>
                <w:sz w:val="24"/>
                <w:szCs w:val="24"/>
              </w:rPr>
              <w:t>в</w:t>
            </w:r>
            <w:r w:rsidRPr="006D04D7">
              <w:rPr>
                <w:rFonts w:ascii="Arial" w:hAnsi="Arial" w:cs="Arial"/>
                <w:sz w:val="24"/>
                <w:szCs w:val="24"/>
              </w:rPr>
              <w:t>лению</w:t>
            </w:r>
          </w:p>
        </w:tc>
        <w:tc>
          <w:tcPr>
            <w:tcW w:w="2056" w:type="dxa"/>
            <w:vAlign w:val="center"/>
          </w:tcPr>
          <w:p w:rsidR="00792482" w:rsidRPr="006D04D7" w:rsidRDefault="00792482" w:rsidP="00792482">
            <w:pPr>
              <w:jc w:val="center"/>
              <w:rPr>
                <w:rFonts w:ascii="Arial" w:hAnsi="Arial" w:cs="Arial"/>
                <w:sz w:val="24"/>
                <w:szCs w:val="24"/>
              </w:rPr>
            </w:pPr>
            <w:r w:rsidRPr="006D04D7">
              <w:rPr>
                <w:rFonts w:ascii="Arial" w:hAnsi="Arial" w:cs="Arial"/>
                <w:sz w:val="24"/>
                <w:szCs w:val="24"/>
              </w:rPr>
              <w:t>Не подлежит установлению</w:t>
            </w:r>
          </w:p>
        </w:tc>
      </w:tr>
      <w:tr w:rsidR="00C97DB1" w:rsidRPr="006D04D7" w:rsidTr="00E72E49">
        <w:tc>
          <w:tcPr>
            <w:tcW w:w="15736" w:type="dxa"/>
            <w:gridSpan w:val="7"/>
          </w:tcPr>
          <w:p w:rsidR="00C97DB1" w:rsidRPr="006D04D7" w:rsidRDefault="00C97DB1" w:rsidP="00A53F19">
            <w:pPr>
              <w:autoSpaceDE w:val="0"/>
              <w:autoSpaceDN w:val="0"/>
              <w:adjustRightInd w:val="0"/>
              <w:jc w:val="center"/>
              <w:rPr>
                <w:rFonts w:ascii="Arial" w:hAnsi="Arial" w:cs="Arial"/>
                <w:sz w:val="24"/>
                <w:szCs w:val="24"/>
              </w:rPr>
            </w:pPr>
            <w:r w:rsidRPr="006D04D7">
              <w:rPr>
                <w:rFonts w:ascii="Arial" w:hAnsi="Arial" w:cs="Arial"/>
                <w:bCs/>
                <w:sz w:val="24"/>
                <w:szCs w:val="24"/>
              </w:rPr>
              <w:t>Условно разрешенные виды использования земельных участков</w:t>
            </w:r>
          </w:p>
        </w:tc>
      </w:tr>
      <w:tr w:rsidR="00FE06A5" w:rsidRPr="006D04D7" w:rsidTr="00E72E49">
        <w:tc>
          <w:tcPr>
            <w:tcW w:w="15736" w:type="dxa"/>
            <w:gridSpan w:val="7"/>
          </w:tcPr>
          <w:p w:rsidR="00FE06A5" w:rsidRPr="006D04D7" w:rsidRDefault="00FE06A5" w:rsidP="00A53F19">
            <w:pPr>
              <w:autoSpaceDE w:val="0"/>
              <w:autoSpaceDN w:val="0"/>
              <w:adjustRightInd w:val="0"/>
              <w:jc w:val="center"/>
              <w:rPr>
                <w:rFonts w:ascii="Arial" w:hAnsi="Arial" w:cs="Arial"/>
                <w:sz w:val="24"/>
                <w:szCs w:val="24"/>
              </w:rPr>
            </w:pPr>
            <w:r w:rsidRPr="006D04D7">
              <w:rPr>
                <w:rFonts w:ascii="Arial" w:hAnsi="Arial" w:cs="Arial"/>
                <w:sz w:val="24"/>
                <w:szCs w:val="24"/>
              </w:rPr>
              <w:t>Не устанавливается</w:t>
            </w:r>
          </w:p>
        </w:tc>
      </w:tr>
      <w:tr w:rsidR="00C97DB1" w:rsidRPr="006D04D7" w:rsidTr="00E72E49">
        <w:tc>
          <w:tcPr>
            <w:tcW w:w="15736" w:type="dxa"/>
            <w:gridSpan w:val="7"/>
          </w:tcPr>
          <w:p w:rsidR="00C97DB1" w:rsidRPr="006D04D7" w:rsidRDefault="00C97DB1" w:rsidP="00A53F19">
            <w:pPr>
              <w:autoSpaceDE w:val="0"/>
              <w:autoSpaceDN w:val="0"/>
              <w:adjustRightInd w:val="0"/>
              <w:jc w:val="center"/>
              <w:rPr>
                <w:rFonts w:ascii="Arial" w:hAnsi="Arial" w:cs="Arial"/>
                <w:sz w:val="24"/>
                <w:szCs w:val="24"/>
              </w:rPr>
            </w:pPr>
            <w:r w:rsidRPr="006D04D7">
              <w:rPr>
                <w:rFonts w:ascii="Arial" w:hAnsi="Arial" w:cs="Arial"/>
                <w:sz w:val="24"/>
                <w:szCs w:val="24"/>
              </w:rPr>
              <w:t>Вспомогательные виды разрешенного использования земельных участков</w:t>
            </w:r>
          </w:p>
        </w:tc>
      </w:tr>
      <w:tr w:rsidR="00C97DB1" w:rsidRPr="006D04D7" w:rsidTr="00E72E49">
        <w:tc>
          <w:tcPr>
            <w:tcW w:w="15736" w:type="dxa"/>
            <w:gridSpan w:val="7"/>
          </w:tcPr>
          <w:p w:rsidR="00C97DB1" w:rsidRPr="006D04D7" w:rsidRDefault="00C97DB1" w:rsidP="00A53F19">
            <w:pPr>
              <w:autoSpaceDE w:val="0"/>
              <w:autoSpaceDN w:val="0"/>
              <w:adjustRightInd w:val="0"/>
              <w:jc w:val="center"/>
              <w:rPr>
                <w:rFonts w:ascii="Arial" w:hAnsi="Arial" w:cs="Arial"/>
                <w:sz w:val="24"/>
                <w:szCs w:val="24"/>
              </w:rPr>
            </w:pPr>
            <w:r w:rsidRPr="006D04D7">
              <w:rPr>
                <w:rFonts w:ascii="Arial" w:hAnsi="Arial" w:cs="Arial"/>
                <w:sz w:val="24"/>
                <w:szCs w:val="24"/>
              </w:rPr>
              <w:t>Не устанавливается</w:t>
            </w:r>
          </w:p>
        </w:tc>
      </w:tr>
    </w:tbl>
    <w:p w:rsidR="00C97DB1" w:rsidRPr="006D04D7" w:rsidRDefault="00C97DB1" w:rsidP="00C97DB1">
      <w:pPr>
        <w:pStyle w:val="ad"/>
        <w:widowControl w:val="0"/>
        <w:tabs>
          <w:tab w:val="left" w:pos="0"/>
          <w:tab w:val="left" w:pos="142"/>
        </w:tabs>
        <w:spacing w:after="0" w:line="240" w:lineRule="auto"/>
        <w:ind w:left="0" w:right="-500" w:firstLine="567"/>
        <w:jc w:val="both"/>
        <w:rPr>
          <w:rFonts w:ascii="Arial" w:eastAsia="Times New Roman" w:hAnsi="Arial" w:cs="Arial"/>
          <w:sz w:val="24"/>
          <w:szCs w:val="24"/>
          <w:lang w:bidi="ru-RU"/>
        </w:rPr>
      </w:pPr>
    </w:p>
    <w:p w:rsidR="00C97DB1" w:rsidRPr="006D04D7" w:rsidRDefault="00E72E49" w:rsidP="00E72E49">
      <w:pPr>
        <w:pStyle w:val="ad"/>
        <w:widowControl w:val="0"/>
        <w:tabs>
          <w:tab w:val="left" w:pos="0"/>
          <w:tab w:val="left" w:pos="142"/>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2.</w:t>
      </w:r>
      <w:r w:rsidR="00C97DB1" w:rsidRPr="006D04D7">
        <w:rPr>
          <w:rFonts w:ascii="Arial" w:eastAsia="Times New Roman" w:hAnsi="Arial" w:cs="Arial"/>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w:t>
      </w:r>
      <w:r w:rsidR="00C97DB1" w:rsidRPr="006D04D7">
        <w:rPr>
          <w:rFonts w:ascii="Arial" w:eastAsia="Times New Roman" w:hAnsi="Arial" w:cs="Arial"/>
          <w:sz w:val="24"/>
          <w:szCs w:val="24"/>
          <w:lang w:bidi="ru-RU"/>
        </w:rPr>
        <w:t>з</w:t>
      </w:r>
      <w:r w:rsidR="00C97DB1" w:rsidRPr="006D04D7">
        <w:rPr>
          <w:rFonts w:ascii="Arial" w:eastAsia="Times New Roman" w:hAnsi="Arial" w:cs="Arial"/>
          <w:sz w:val="24"/>
          <w:szCs w:val="24"/>
          <w:lang w:bidi="ru-RU"/>
        </w:rPr>
        <w:t>рывы между зданиями, строениями и сооружениями, в том числе, расположенными на соседних земельных участках, а также техн</w:t>
      </w:r>
      <w:r w:rsidR="00C97DB1" w:rsidRPr="006D04D7">
        <w:rPr>
          <w:rFonts w:ascii="Arial" w:eastAsia="Times New Roman" w:hAnsi="Arial" w:cs="Arial"/>
          <w:sz w:val="24"/>
          <w:szCs w:val="24"/>
          <w:lang w:bidi="ru-RU"/>
        </w:rPr>
        <w:t>и</w:t>
      </w:r>
      <w:r w:rsidR="00C97DB1" w:rsidRPr="006D04D7">
        <w:rPr>
          <w:rFonts w:ascii="Arial" w:eastAsia="Times New Roman" w:hAnsi="Arial" w:cs="Arial"/>
          <w:sz w:val="24"/>
          <w:szCs w:val="24"/>
          <w:lang w:bidi="ru-RU"/>
        </w:rPr>
        <w:t>ческие регламенты, градостроительные и санитарные нормы и правила.</w:t>
      </w:r>
    </w:p>
    <w:p w:rsidR="00E72E49" w:rsidRDefault="00E72E49" w:rsidP="00E72E49">
      <w:pPr>
        <w:pStyle w:val="ad"/>
        <w:tabs>
          <w:tab w:val="left" w:pos="0"/>
          <w:tab w:val="left" w:pos="142"/>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3.</w:t>
      </w:r>
      <w:r w:rsidR="00C97DB1" w:rsidRPr="006D04D7">
        <w:rPr>
          <w:rFonts w:ascii="Arial" w:eastAsia="Times New Roman" w:hAnsi="Arial" w:cs="Arial"/>
          <w:sz w:val="24"/>
          <w:szCs w:val="24"/>
          <w:lang w:bidi="ru-RU"/>
        </w:rPr>
        <w:t>Ограничения использования земельных участков и объектов капитального строительства в границах территориальной зоны ос</w:t>
      </w:r>
      <w:r w:rsidR="00C97DB1" w:rsidRPr="006D04D7">
        <w:rPr>
          <w:rFonts w:ascii="Arial" w:eastAsia="Times New Roman" w:hAnsi="Arial" w:cs="Arial"/>
          <w:sz w:val="24"/>
          <w:szCs w:val="24"/>
          <w:lang w:bidi="ru-RU"/>
        </w:rPr>
        <w:t>у</w:t>
      </w:r>
      <w:r w:rsidR="00C97DB1" w:rsidRPr="006D04D7">
        <w:rPr>
          <w:rFonts w:ascii="Arial" w:eastAsia="Times New Roman" w:hAnsi="Arial" w:cs="Arial"/>
          <w:sz w:val="24"/>
          <w:szCs w:val="24"/>
          <w:lang w:bidi="ru-RU"/>
        </w:rPr>
        <w:t>ществляются с учетом режимов и ограничений зон с особыми условиями использования территорий, установленных соответству</w:t>
      </w:r>
      <w:r w:rsidR="00C97DB1" w:rsidRPr="006D04D7">
        <w:rPr>
          <w:rFonts w:ascii="Arial" w:eastAsia="Times New Roman" w:hAnsi="Arial" w:cs="Arial"/>
          <w:sz w:val="24"/>
          <w:szCs w:val="24"/>
          <w:lang w:bidi="ru-RU"/>
        </w:rPr>
        <w:t>ю</w:t>
      </w:r>
      <w:r w:rsidR="00C97DB1" w:rsidRPr="006D04D7">
        <w:rPr>
          <w:rFonts w:ascii="Arial" w:eastAsia="Times New Roman" w:hAnsi="Arial" w:cs="Arial"/>
          <w:sz w:val="24"/>
          <w:szCs w:val="24"/>
          <w:lang w:bidi="ru-RU"/>
        </w:rPr>
        <w:t>щими нормативными правовыми актами.</w:t>
      </w:r>
      <w:bookmarkStart w:id="109" w:name="_Toc29383959"/>
      <w:bookmarkStart w:id="110" w:name="_Toc62671296"/>
      <w:bookmarkStart w:id="111" w:name="_Toc63435424"/>
    </w:p>
    <w:p w:rsidR="00E72E49" w:rsidRDefault="00E72E49" w:rsidP="00E72E49">
      <w:pPr>
        <w:pStyle w:val="ad"/>
        <w:tabs>
          <w:tab w:val="left" w:pos="0"/>
          <w:tab w:val="left" w:pos="142"/>
        </w:tabs>
        <w:spacing w:after="0" w:line="240" w:lineRule="auto"/>
        <w:ind w:left="567" w:right="-500"/>
        <w:jc w:val="both"/>
        <w:rPr>
          <w:rFonts w:ascii="Arial" w:eastAsia="Times New Roman" w:hAnsi="Arial" w:cs="Arial"/>
          <w:sz w:val="24"/>
          <w:szCs w:val="24"/>
          <w:lang w:bidi="ru-RU"/>
        </w:rPr>
      </w:pPr>
    </w:p>
    <w:p w:rsidR="006B59CF" w:rsidRPr="00E72E49" w:rsidRDefault="006B59CF" w:rsidP="00E72E49">
      <w:pPr>
        <w:pStyle w:val="ad"/>
        <w:tabs>
          <w:tab w:val="left" w:pos="0"/>
          <w:tab w:val="left" w:pos="142"/>
        </w:tabs>
        <w:spacing w:after="0" w:line="240" w:lineRule="auto"/>
        <w:ind w:left="567" w:right="-500"/>
        <w:jc w:val="center"/>
        <w:rPr>
          <w:rFonts w:ascii="Arial" w:eastAsia="Times New Roman" w:hAnsi="Arial" w:cs="Arial"/>
          <w:b/>
          <w:bCs/>
          <w:sz w:val="30"/>
          <w:szCs w:val="30"/>
          <w:lang w:bidi="ru-RU"/>
        </w:rPr>
      </w:pPr>
      <w:r w:rsidRPr="00E72E49">
        <w:rPr>
          <w:rFonts w:ascii="Arial" w:eastAsia="Times New Roman" w:hAnsi="Arial" w:cs="Arial"/>
          <w:b/>
          <w:bCs/>
          <w:sz w:val="30"/>
          <w:szCs w:val="30"/>
          <w:lang w:bidi="ru-RU"/>
        </w:rPr>
        <w:t>Статья 7</w:t>
      </w:r>
      <w:r w:rsidR="00BE32C2" w:rsidRPr="00E72E49">
        <w:rPr>
          <w:rFonts w:ascii="Arial" w:eastAsia="Times New Roman" w:hAnsi="Arial" w:cs="Arial"/>
          <w:b/>
          <w:bCs/>
          <w:sz w:val="30"/>
          <w:szCs w:val="30"/>
          <w:lang w:bidi="ru-RU"/>
        </w:rPr>
        <w:t>0</w:t>
      </w:r>
      <w:r w:rsidRPr="00E72E49">
        <w:rPr>
          <w:rFonts w:ascii="Arial" w:eastAsia="Times New Roman" w:hAnsi="Arial" w:cs="Arial"/>
          <w:b/>
          <w:bCs/>
          <w:sz w:val="30"/>
          <w:szCs w:val="30"/>
          <w:lang w:bidi="ru-RU"/>
        </w:rPr>
        <w:t>. РО-1 Зона режимных объектов</w:t>
      </w:r>
      <w:bookmarkEnd w:id="109"/>
      <w:r w:rsidRPr="00E72E49">
        <w:rPr>
          <w:rFonts w:ascii="Arial" w:eastAsia="Times New Roman" w:hAnsi="Arial" w:cs="Arial"/>
          <w:b/>
          <w:bCs/>
          <w:sz w:val="30"/>
          <w:szCs w:val="30"/>
          <w:lang w:bidi="ru-RU"/>
        </w:rPr>
        <w:t xml:space="preserve"> - 1</w:t>
      </w:r>
      <w:bookmarkEnd w:id="110"/>
      <w:bookmarkEnd w:id="111"/>
    </w:p>
    <w:p w:rsidR="006B59CF" w:rsidRPr="006D04D7" w:rsidRDefault="006B59CF" w:rsidP="006B59CF">
      <w:pPr>
        <w:pStyle w:val="ad"/>
        <w:widowControl w:val="0"/>
        <w:tabs>
          <w:tab w:val="left" w:pos="0"/>
        </w:tabs>
        <w:spacing w:after="0" w:line="240" w:lineRule="auto"/>
        <w:ind w:left="0" w:firstLine="567"/>
        <w:jc w:val="both"/>
        <w:rPr>
          <w:rFonts w:ascii="Arial" w:eastAsia="Times New Roman" w:hAnsi="Arial" w:cs="Arial"/>
          <w:sz w:val="24"/>
          <w:szCs w:val="24"/>
          <w:lang w:bidi="ru-RU"/>
        </w:rPr>
      </w:pPr>
    </w:p>
    <w:p w:rsidR="006B59CF" w:rsidRPr="006D04D7" w:rsidRDefault="00E72E49" w:rsidP="00E72E49">
      <w:pPr>
        <w:pStyle w:val="ad"/>
        <w:widowControl w:val="0"/>
        <w:tabs>
          <w:tab w:val="left" w:pos="567"/>
        </w:tabs>
        <w:spacing w:after="0" w:line="240" w:lineRule="auto"/>
        <w:ind w:left="567"/>
        <w:jc w:val="both"/>
        <w:rPr>
          <w:rFonts w:ascii="Arial" w:eastAsia="Times New Roman" w:hAnsi="Arial" w:cs="Arial"/>
          <w:sz w:val="24"/>
          <w:szCs w:val="24"/>
          <w:lang w:bidi="ru-RU"/>
        </w:rPr>
      </w:pPr>
      <w:r>
        <w:rPr>
          <w:rFonts w:ascii="Arial" w:eastAsia="Times New Roman" w:hAnsi="Arial" w:cs="Arial"/>
          <w:sz w:val="24"/>
          <w:szCs w:val="24"/>
          <w:lang w:bidi="ru-RU"/>
        </w:rPr>
        <w:t>1.</w:t>
      </w:r>
      <w:r w:rsidR="006B59CF" w:rsidRPr="006D04D7">
        <w:rPr>
          <w:rFonts w:ascii="Arial" w:eastAsia="Times New Roman" w:hAnsi="Arial" w:cs="Arial"/>
          <w:sz w:val="24"/>
          <w:szCs w:val="24"/>
          <w:lang w:bidi="ru-RU"/>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r w:rsidR="00792482" w:rsidRPr="006D04D7">
        <w:rPr>
          <w:rFonts w:ascii="Arial" w:eastAsia="Times New Roman" w:hAnsi="Arial" w:cs="Arial"/>
          <w:sz w:val="24"/>
          <w:szCs w:val="24"/>
          <w:lang w:bidi="ru-RU"/>
        </w:rPr>
        <w:t xml:space="preserve"> </w:t>
      </w:r>
      <w:r w:rsidR="00356034" w:rsidRPr="006D04D7">
        <w:rPr>
          <w:rFonts w:ascii="Arial" w:eastAsia="Times New Roman" w:hAnsi="Arial" w:cs="Arial"/>
          <w:sz w:val="24"/>
          <w:szCs w:val="24"/>
          <w:lang w:bidi="ru-RU"/>
        </w:rPr>
        <w:t>7</w:t>
      </w:r>
      <w:r w:rsidR="00BE32C2" w:rsidRPr="006D04D7">
        <w:rPr>
          <w:rFonts w:ascii="Arial" w:eastAsia="Times New Roman" w:hAnsi="Arial" w:cs="Arial"/>
          <w:sz w:val="24"/>
          <w:szCs w:val="24"/>
          <w:lang w:bidi="ru-RU"/>
        </w:rPr>
        <w:t>0</w:t>
      </w:r>
      <w:r w:rsidR="006B59CF" w:rsidRPr="006D04D7">
        <w:rPr>
          <w:rFonts w:ascii="Arial" w:eastAsia="Times New Roman" w:hAnsi="Arial" w:cs="Arial"/>
          <w:sz w:val="24"/>
          <w:szCs w:val="24"/>
          <w:lang w:bidi="ru-RU"/>
        </w:rPr>
        <w:t>.1.</w:t>
      </w:r>
    </w:p>
    <w:p w:rsidR="006B59CF" w:rsidRPr="006D04D7" w:rsidRDefault="006B59CF" w:rsidP="006B59CF">
      <w:pPr>
        <w:pStyle w:val="ad"/>
        <w:widowControl w:val="0"/>
        <w:tabs>
          <w:tab w:val="left" w:pos="0"/>
        </w:tabs>
        <w:spacing w:after="0" w:line="240" w:lineRule="auto"/>
        <w:ind w:left="567" w:right="-500"/>
        <w:jc w:val="right"/>
        <w:rPr>
          <w:rFonts w:ascii="Arial" w:eastAsia="Times New Roman" w:hAnsi="Arial" w:cs="Arial"/>
          <w:sz w:val="24"/>
          <w:szCs w:val="24"/>
          <w:lang w:bidi="ru-RU"/>
        </w:rPr>
      </w:pPr>
    </w:p>
    <w:p w:rsidR="006B59CF" w:rsidRPr="006D04D7" w:rsidRDefault="006B59CF" w:rsidP="006B59CF">
      <w:pPr>
        <w:pStyle w:val="ad"/>
        <w:widowControl w:val="0"/>
        <w:tabs>
          <w:tab w:val="left" w:pos="0"/>
        </w:tabs>
        <w:spacing w:after="0" w:line="240" w:lineRule="auto"/>
        <w:ind w:left="567" w:right="-500"/>
        <w:jc w:val="right"/>
        <w:rPr>
          <w:rFonts w:ascii="Arial" w:eastAsia="Times New Roman" w:hAnsi="Arial" w:cs="Arial"/>
          <w:sz w:val="24"/>
          <w:szCs w:val="24"/>
          <w:lang w:bidi="ru-RU"/>
        </w:rPr>
      </w:pPr>
      <w:r w:rsidRPr="006D04D7">
        <w:rPr>
          <w:rFonts w:ascii="Arial" w:eastAsia="Times New Roman" w:hAnsi="Arial" w:cs="Arial"/>
          <w:sz w:val="24"/>
          <w:szCs w:val="24"/>
          <w:lang w:bidi="ru-RU"/>
        </w:rPr>
        <w:t>Таблица 7</w:t>
      </w:r>
      <w:r w:rsidR="00BE32C2" w:rsidRPr="006D04D7">
        <w:rPr>
          <w:rFonts w:ascii="Arial" w:eastAsia="Times New Roman" w:hAnsi="Arial" w:cs="Arial"/>
          <w:sz w:val="24"/>
          <w:szCs w:val="24"/>
          <w:lang w:bidi="ru-RU"/>
        </w:rPr>
        <w:t>0</w:t>
      </w:r>
      <w:r w:rsidRPr="006D04D7">
        <w:rPr>
          <w:rFonts w:ascii="Arial" w:eastAsia="Times New Roman" w:hAnsi="Arial" w:cs="Arial"/>
          <w:sz w:val="24"/>
          <w:szCs w:val="24"/>
          <w:lang w:bidi="ru-RU"/>
        </w:rPr>
        <w:t>.1</w:t>
      </w:r>
    </w:p>
    <w:p w:rsidR="006B59CF" w:rsidRPr="006D04D7" w:rsidRDefault="006B59CF" w:rsidP="006B59CF">
      <w:pPr>
        <w:pStyle w:val="ad"/>
        <w:widowControl w:val="0"/>
        <w:tabs>
          <w:tab w:val="left" w:pos="0"/>
        </w:tabs>
        <w:spacing w:after="0" w:line="240" w:lineRule="auto"/>
        <w:ind w:left="567" w:right="-500"/>
        <w:jc w:val="right"/>
        <w:rPr>
          <w:rFonts w:ascii="Arial" w:eastAsia="Times New Roman" w:hAnsi="Arial" w:cs="Arial"/>
          <w:sz w:val="24"/>
          <w:szCs w:val="24"/>
          <w:lang w:bidi="ru-RU"/>
        </w:rPr>
      </w:pPr>
    </w:p>
    <w:tbl>
      <w:tblPr>
        <w:tblStyle w:val="af2"/>
        <w:tblW w:w="15594" w:type="dxa"/>
        <w:tblInd w:w="108" w:type="dxa"/>
        <w:tblLayout w:type="fixed"/>
        <w:tblLook w:val="04A0" w:firstRow="1" w:lastRow="0" w:firstColumn="1" w:lastColumn="0" w:noHBand="0" w:noVBand="1"/>
      </w:tblPr>
      <w:tblGrid>
        <w:gridCol w:w="1447"/>
        <w:gridCol w:w="5670"/>
        <w:gridCol w:w="1559"/>
        <w:gridCol w:w="1559"/>
        <w:gridCol w:w="1985"/>
        <w:gridCol w:w="1318"/>
        <w:gridCol w:w="2056"/>
      </w:tblGrid>
      <w:tr w:rsidR="006B59CF" w:rsidRPr="006D04D7" w:rsidTr="00E72E49">
        <w:trPr>
          <w:cantSplit/>
        </w:trPr>
        <w:tc>
          <w:tcPr>
            <w:tcW w:w="1447" w:type="dxa"/>
            <w:vMerge w:val="restart"/>
            <w:vAlign w:val="center"/>
          </w:tcPr>
          <w:p w:rsidR="006B59CF" w:rsidRPr="006D04D7" w:rsidRDefault="006B59CF" w:rsidP="00A53F19">
            <w:pPr>
              <w:jc w:val="center"/>
              <w:rPr>
                <w:rFonts w:ascii="Arial" w:hAnsi="Arial" w:cs="Arial"/>
                <w:sz w:val="24"/>
                <w:szCs w:val="24"/>
              </w:rPr>
            </w:pPr>
            <w:r w:rsidRPr="006D04D7">
              <w:rPr>
                <w:rFonts w:ascii="Arial" w:eastAsia="Calibri" w:hAnsi="Arial" w:cs="Arial"/>
                <w:sz w:val="24"/>
                <w:szCs w:val="24"/>
              </w:rPr>
              <w:t>Наимен</w:t>
            </w:r>
            <w:r w:rsidRPr="006D04D7">
              <w:rPr>
                <w:rFonts w:ascii="Arial" w:eastAsia="Calibri" w:hAnsi="Arial" w:cs="Arial"/>
                <w:sz w:val="24"/>
                <w:szCs w:val="24"/>
              </w:rPr>
              <w:t>о</w:t>
            </w:r>
            <w:r w:rsidRPr="006D04D7">
              <w:rPr>
                <w:rFonts w:ascii="Arial" w:eastAsia="Calibri" w:hAnsi="Arial" w:cs="Arial"/>
                <w:sz w:val="24"/>
                <w:szCs w:val="24"/>
              </w:rPr>
              <w:t>вание в</w:t>
            </w:r>
            <w:r w:rsidRPr="006D04D7">
              <w:rPr>
                <w:rFonts w:ascii="Arial" w:eastAsia="Calibri" w:hAnsi="Arial" w:cs="Arial"/>
                <w:sz w:val="24"/>
                <w:szCs w:val="24"/>
              </w:rPr>
              <w:t>и</w:t>
            </w:r>
            <w:r w:rsidRPr="006D04D7">
              <w:rPr>
                <w:rFonts w:ascii="Arial" w:eastAsia="Calibri" w:hAnsi="Arial" w:cs="Arial"/>
                <w:sz w:val="24"/>
                <w:szCs w:val="24"/>
              </w:rPr>
              <w:t>да разр</w:t>
            </w:r>
            <w:r w:rsidRPr="006D04D7">
              <w:rPr>
                <w:rFonts w:ascii="Arial" w:eastAsia="Calibri" w:hAnsi="Arial" w:cs="Arial"/>
                <w:sz w:val="24"/>
                <w:szCs w:val="24"/>
              </w:rPr>
              <w:t>е</w:t>
            </w:r>
            <w:r w:rsidRPr="006D04D7">
              <w:rPr>
                <w:rFonts w:ascii="Arial" w:eastAsia="Calibri" w:hAnsi="Arial" w:cs="Arial"/>
                <w:sz w:val="24"/>
                <w:szCs w:val="24"/>
              </w:rPr>
              <w:t>шенного использ</w:t>
            </w:r>
            <w:r w:rsidRPr="006D04D7">
              <w:rPr>
                <w:rFonts w:ascii="Arial" w:eastAsia="Calibri" w:hAnsi="Arial" w:cs="Arial"/>
                <w:sz w:val="24"/>
                <w:szCs w:val="24"/>
              </w:rPr>
              <w:t>о</w:t>
            </w:r>
            <w:r w:rsidRPr="006D04D7">
              <w:rPr>
                <w:rFonts w:ascii="Arial" w:eastAsia="Calibri" w:hAnsi="Arial" w:cs="Arial"/>
                <w:sz w:val="24"/>
                <w:szCs w:val="24"/>
              </w:rPr>
              <w:t>вания з</w:t>
            </w:r>
            <w:r w:rsidRPr="006D04D7">
              <w:rPr>
                <w:rFonts w:ascii="Arial" w:eastAsia="Calibri" w:hAnsi="Arial" w:cs="Arial"/>
                <w:sz w:val="24"/>
                <w:szCs w:val="24"/>
              </w:rPr>
              <w:t>е</w:t>
            </w:r>
            <w:r w:rsidRPr="006D04D7">
              <w:rPr>
                <w:rFonts w:ascii="Arial" w:eastAsia="Calibri" w:hAnsi="Arial" w:cs="Arial"/>
                <w:sz w:val="24"/>
                <w:szCs w:val="24"/>
              </w:rPr>
              <w:t>мельного участка (код (чи</w:t>
            </w:r>
            <w:r w:rsidRPr="006D04D7">
              <w:rPr>
                <w:rFonts w:ascii="Arial" w:eastAsia="Calibri" w:hAnsi="Arial" w:cs="Arial"/>
                <w:sz w:val="24"/>
                <w:szCs w:val="24"/>
              </w:rPr>
              <w:t>с</w:t>
            </w:r>
            <w:r w:rsidRPr="006D04D7">
              <w:rPr>
                <w:rFonts w:ascii="Arial" w:eastAsia="Calibri" w:hAnsi="Arial" w:cs="Arial"/>
                <w:sz w:val="24"/>
                <w:szCs w:val="24"/>
              </w:rPr>
              <w:t>ловое обознач</w:t>
            </w:r>
            <w:r w:rsidRPr="006D04D7">
              <w:rPr>
                <w:rFonts w:ascii="Arial" w:eastAsia="Calibri" w:hAnsi="Arial" w:cs="Arial"/>
                <w:sz w:val="24"/>
                <w:szCs w:val="24"/>
              </w:rPr>
              <w:t>е</w:t>
            </w:r>
            <w:r w:rsidRPr="006D04D7">
              <w:rPr>
                <w:rFonts w:ascii="Arial" w:eastAsia="Calibri" w:hAnsi="Arial" w:cs="Arial"/>
                <w:sz w:val="24"/>
                <w:szCs w:val="24"/>
              </w:rPr>
              <w:t>ние) вида разр</w:t>
            </w:r>
            <w:r w:rsidRPr="006D04D7">
              <w:rPr>
                <w:rFonts w:ascii="Arial" w:eastAsia="Calibri" w:hAnsi="Arial" w:cs="Arial"/>
                <w:sz w:val="24"/>
                <w:szCs w:val="24"/>
              </w:rPr>
              <w:t>е</w:t>
            </w:r>
            <w:r w:rsidRPr="006D04D7">
              <w:rPr>
                <w:rFonts w:ascii="Arial" w:eastAsia="Calibri" w:hAnsi="Arial" w:cs="Arial"/>
                <w:sz w:val="24"/>
                <w:szCs w:val="24"/>
              </w:rPr>
              <w:t>шенного использ</w:t>
            </w:r>
            <w:r w:rsidRPr="006D04D7">
              <w:rPr>
                <w:rFonts w:ascii="Arial" w:eastAsia="Calibri" w:hAnsi="Arial" w:cs="Arial"/>
                <w:sz w:val="24"/>
                <w:szCs w:val="24"/>
              </w:rPr>
              <w:t>о</w:t>
            </w:r>
            <w:r w:rsidRPr="006D04D7">
              <w:rPr>
                <w:rFonts w:ascii="Arial" w:eastAsia="Calibri" w:hAnsi="Arial" w:cs="Arial"/>
                <w:sz w:val="24"/>
                <w:szCs w:val="24"/>
              </w:rPr>
              <w:t>вания з</w:t>
            </w:r>
            <w:r w:rsidRPr="006D04D7">
              <w:rPr>
                <w:rFonts w:ascii="Arial" w:eastAsia="Calibri" w:hAnsi="Arial" w:cs="Arial"/>
                <w:sz w:val="24"/>
                <w:szCs w:val="24"/>
              </w:rPr>
              <w:t>е</w:t>
            </w:r>
            <w:r w:rsidRPr="006D04D7">
              <w:rPr>
                <w:rFonts w:ascii="Arial" w:eastAsia="Calibri" w:hAnsi="Arial" w:cs="Arial"/>
                <w:sz w:val="24"/>
                <w:szCs w:val="24"/>
              </w:rPr>
              <w:t>мельного участка)</w:t>
            </w:r>
          </w:p>
        </w:tc>
        <w:tc>
          <w:tcPr>
            <w:tcW w:w="5670" w:type="dxa"/>
            <w:vMerge w:val="restart"/>
            <w:vAlign w:val="center"/>
          </w:tcPr>
          <w:p w:rsidR="006B59CF" w:rsidRPr="006D04D7" w:rsidRDefault="006B59CF" w:rsidP="00A53F19">
            <w:pPr>
              <w:jc w:val="center"/>
              <w:rPr>
                <w:rFonts w:ascii="Arial" w:hAnsi="Arial" w:cs="Arial"/>
                <w:sz w:val="24"/>
                <w:szCs w:val="24"/>
              </w:rPr>
            </w:pPr>
            <w:r w:rsidRPr="006D04D7">
              <w:rPr>
                <w:rFonts w:ascii="Arial" w:eastAsia="Calibri" w:hAnsi="Arial" w:cs="Arial"/>
                <w:sz w:val="24"/>
                <w:szCs w:val="24"/>
              </w:rPr>
              <w:t>Характеристика вида разрешенного использ</w:t>
            </w:r>
            <w:r w:rsidRPr="006D04D7">
              <w:rPr>
                <w:rFonts w:ascii="Arial" w:eastAsia="Calibri" w:hAnsi="Arial" w:cs="Arial"/>
                <w:sz w:val="24"/>
                <w:szCs w:val="24"/>
              </w:rPr>
              <w:t>о</w:t>
            </w:r>
            <w:r w:rsidRPr="006D04D7">
              <w:rPr>
                <w:rFonts w:ascii="Arial" w:eastAsia="Calibri" w:hAnsi="Arial" w:cs="Arial"/>
                <w:sz w:val="24"/>
                <w:szCs w:val="24"/>
              </w:rPr>
              <w:t>вания</w:t>
            </w:r>
          </w:p>
        </w:tc>
        <w:tc>
          <w:tcPr>
            <w:tcW w:w="8477" w:type="dxa"/>
            <w:gridSpan w:val="5"/>
            <w:vAlign w:val="center"/>
          </w:tcPr>
          <w:p w:rsidR="006B59CF" w:rsidRPr="006D04D7" w:rsidRDefault="006B59CF" w:rsidP="00A53F19">
            <w:pPr>
              <w:jc w:val="center"/>
              <w:rPr>
                <w:rFonts w:ascii="Arial" w:eastAsia="Calibri" w:hAnsi="Arial" w:cs="Arial"/>
                <w:sz w:val="24"/>
                <w:szCs w:val="24"/>
              </w:rPr>
            </w:pPr>
            <w:r w:rsidRPr="006D04D7">
              <w:rPr>
                <w:rFonts w:ascii="Arial" w:eastAsia="Calibri"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6D04D7">
              <w:rPr>
                <w:rFonts w:ascii="Arial" w:eastAsia="Calibri" w:hAnsi="Arial" w:cs="Arial"/>
                <w:sz w:val="24"/>
                <w:szCs w:val="24"/>
              </w:rPr>
              <w:t>н</w:t>
            </w:r>
            <w:r w:rsidRPr="006D04D7">
              <w:rPr>
                <w:rFonts w:ascii="Arial" w:eastAsia="Calibri" w:hAnsi="Arial" w:cs="Arial"/>
                <w:sz w:val="24"/>
                <w:szCs w:val="24"/>
              </w:rPr>
              <w:t>струкции объектов капитального строительства</w:t>
            </w:r>
          </w:p>
        </w:tc>
      </w:tr>
      <w:tr w:rsidR="006B59CF" w:rsidRPr="006D04D7" w:rsidTr="00E72E49">
        <w:trPr>
          <w:cantSplit/>
        </w:trPr>
        <w:tc>
          <w:tcPr>
            <w:tcW w:w="1447" w:type="dxa"/>
            <w:vMerge/>
            <w:vAlign w:val="center"/>
          </w:tcPr>
          <w:p w:rsidR="006B59CF" w:rsidRPr="006D04D7" w:rsidRDefault="006B59CF" w:rsidP="00A53F19">
            <w:pPr>
              <w:jc w:val="center"/>
              <w:rPr>
                <w:rFonts w:ascii="Arial" w:hAnsi="Arial" w:cs="Arial"/>
                <w:sz w:val="24"/>
                <w:szCs w:val="24"/>
              </w:rPr>
            </w:pPr>
          </w:p>
        </w:tc>
        <w:tc>
          <w:tcPr>
            <w:tcW w:w="5670" w:type="dxa"/>
            <w:vMerge/>
            <w:vAlign w:val="center"/>
          </w:tcPr>
          <w:p w:rsidR="006B59CF" w:rsidRPr="006D04D7" w:rsidRDefault="006B59CF" w:rsidP="00A53F19">
            <w:pPr>
              <w:jc w:val="center"/>
              <w:rPr>
                <w:rFonts w:ascii="Arial" w:hAnsi="Arial" w:cs="Arial"/>
                <w:sz w:val="24"/>
                <w:szCs w:val="24"/>
              </w:rPr>
            </w:pPr>
          </w:p>
        </w:tc>
        <w:tc>
          <w:tcPr>
            <w:tcW w:w="3118" w:type="dxa"/>
            <w:gridSpan w:val="2"/>
            <w:vAlign w:val="center"/>
          </w:tcPr>
          <w:p w:rsidR="006B59CF" w:rsidRPr="006D04D7" w:rsidRDefault="006B59CF" w:rsidP="00A53F19">
            <w:pPr>
              <w:autoSpaceDE w:val="0"/>
              <w:autoSpaceDN w:val="0"/>
              <w:adjustRightInd w:val="0"/>
              <w:jc w:val="center"/>
              <w:rPr>
                <w:rFonts w:ascii="Arial" w:hAnsi="Arial" w:cs="Arial"/>
                <w:sz w:val="24"/>
                <w:szCs w:val="24"/>
              </w:rPr>
            </w:pPr>
            <w:r w:rsidRPr="006D04D7">
              <w:rPr>
                <w:rFonts w:ascii="Arial" w:hAnsi="Arial" w:cs="Arial"/>
                <w:sz w:val="24"/>
                <w:szCs w:val="24"/>
              </w:rPr>
              <w:t>Предельные (минимал</w:t>
            </w:r>
            <w:r w:rsidRPr="006D04D7">
              <w:rPr>
                <w:rFonts w:ascii="Arial" w:hAnsi="Arial" w:cs="Arial"/>
                <w:sz w:val="24"/>
                <w:szCs w:val="24"/>
              </w:rPr>
              <w:t>ь</w:t>
            </w:r>
            <w:r w:rsidRPr="006D04D7">
              <w:rPr>
                <w:rFonts w:ascii="Arial" w:hAnsi="Arial" w:cs="Arial"/>
                <w:sz w:val="24"/>
                <w:szCs w:val="24"/>
              </w:rPr>
              <w:t>ные и (или) максимал</w:t>
            </w:r>
            <w:r w:rsidRPr="006D04D7">
              <w:rPr>
                <w:rFonts w:ascii="Arial" w:hAnsi="Arial" w:cs="Arial"/>
                <w:sz w:val="24"/>
                <w:szCs w:val="24"/>
              </w:rPr>
              <w:t>ь</w:t>
            </w:r>
            <w:r w:rsidRPr="006D04D7">
              <w:rPr>
                <w:rFonts w:ascii="Arial" w:hAnsi="Arial" w:cs="Arial"/>
                <w:sz w:val="24"/>
                <w:szCs w:val="24"/>
              </w:rPr>
              <w:t>ные) размеры земельных участков, в том числе их площадь</w:t>
            </w:r>
          </w:p>
        </w:tc>
        <w:tc>
          <w:tcPr>
            <w:tcW w:w="1985" w:type="dxa"/>
            <w:vMerge w:val="restart"/>
            <w:vAlign w:val="center"/>
          </w:tcPr>
          <w:p w:rsidR="006B59CF" w:rsidRPr="006D04D7" w:rsidRDefault="006B59CF" w:rsidP="00A53F19">
            <w:pPr>
              <w:autoSpaceDE w:val="0"/>
              <w:autoSpaceDN w:val="0"/>
              <w:adjustRightInd w:val="0"/>
              <w:jc w:val="center"/>
              <w:rPr>
                <w:rFonts w:ascii="Arial" w:hAnsi="Arial" w:cs="Arial"/>
                <w:sz w:val="24"/>
                <w:szCs w:val="24"/>
              </w:rPr>
            </w:pPr>
            <w:r w:rsidRPr="006D04D7">
              <w:rPr>
                <w:rFonts w:ascii="Arial" w:hAnsi="Arial" w:cs="Arial"/>
                <w:sz w:val="24"/>
                <w:szCs w:val="24"/>
              </w:rPr>
              <w:t>Минимальные отступы от гр</w:t>
            </w:r>
            <w:r w:rsidRPr="006D04D7">
              <w:rPr>
                <w:rFonts w:ascii="Arial" w:hAnsi="Arial" w:cs="Arial"/>
                <w:sz w:val="24"/>
                <w:szCs w:val="24"/>
              </w:rPr>
              <w:t>а</w:t>
            </w:r>
            <w:r w:rsidRPr="006D04D7">
              <w:rPr>
                <w:rFonts w:ascii="Arial" w:hAnsi="Arial" w:cs="Arial"/>
                <w:sz w:val="24"/>
                <w:szCs w:val="24"/>
              </w:rPr>
              <w:t>ниц земельных участков в ц</w:t>
            </w:r>
            <w:r w:rsidRPr="006D04D7">
              <w:rPr>
                <w:rFonts w:ascii="Arial" w:hAnsi="Arial" w:cs="Arial"/>
                <w:sz w:val="24"/>
                <w:szCs w:val="24"/>
              </w:rPr>
              <w:t>е</w:t>
            </w:r>
            <w:r w:rsidRPr="006D04D7">
              <w:rPr>
                <w:rFonts w:ascii="Arial" w:hAnsi="Arial" w:cs="Arial"/>
                <w:sz w:val="24"/>
                <w:szCs w:val="24"/>
              </w:rPr>
              <w:t>лях определ</w:t>
            </w:r>
            <w:r w:rsidRPr="006D04D7">
              <w:rPr>
                <w:rFonts w:ascii="Arial" w:hAnsi="Arial" w:cs="Arial"/>
                <w:sz w:val="24"/>
                <w:szCs w:val="24"/>
              </w:rPr>
              <w:t>е</w:t>
            </w:r>
            <w:r w:rsidRPr="006D04D7">
              <w:rPr>
                <w:rFonts w:ascii="Arial" w:hAnsi="Arial" w:cs="Arial"/>
                <w:sz w:val="24"/>
                <w:szCs w:val="24"/>
              </w:rPr>
              <w:t>ния мест доп</w:t>
            </w:r>
            <w:r w:rsidRPr="006D04D7">
              <w:rPr>
                <w:rFonts w:ascii="Arial" w:hAnsi="Arial" w:cs="Arial"/>
                <w:sz w:val="24"/>
                <w:szCs w:val="24"/>
              </w:rPr>
              <w:t>у</w:t>
            </w:r>
            <w:r w:rsidRPr="006D04D7">
              <w:rPr>
                <w:rFonts w:ascii="Arial" w:hAnsi="Arial" w:cs="Arial"/>
                <w:sz w:val="24"/>
                <w:szCs w:val="24"/>
              </w:rPr>
              <w:t>стимого ра</w:t>
            </w:r>
            <w:r w:rsidRPr="006D04D7">
              <w:rPr>
                <w:rFonts w:ascii="Arial" w:hAnsi="Arial" w:cs="Arial"/>
                <w:sz w:val="24"/>
                <w:szCs w:val="24"/>
              </w:rPr>
              <w:t>з</w:t>
            </w:r>
            <w:r w:rsidRPr="006D04D7">
              <w:rPr>
                <w:rFonts w:ascii="Arial" w:hAnsi="Arial" w:cs="Arial"/>
                <w:sz w:val="24"/>
                <w:szCs w:val="24"/>
              </w:rPr>
              <w:t>мещения зд</w:t>
            </w:r>
            <w:r w:rsidRPr="006D04D7">
              <w:rPr>
                <w:rFonts w:ascii="Arial" w:hAnsi="Arial" w:cs="Arial"/>
                <w:sz w:val="24"/>
                <w:szCs w:val="24"/>
              </w:rPr>
              <w:t>а</w:t>
            </w:r>
            <w:r w:rsidRPr="006D04D7">
              <w:rPr>
                <w:rFonts w:ascii="Arial" w:hAnsi="Arial" w:cs="Arial"/>
                <w:sz w:val="24"/>
                <w:szCs w:val="24"/>
              </w:rPr>
              <w:t>ний, строений, сооружений, за пределами к</w:t>
            </w:r>
            <w:r w:rsidRPr="006D04D7">
              <w:rPr>
                <w:rFonts w:ascii="Arial" w:hAnsi="Arial" w:cs="Arial"/>
                <w:sz w:val="24"/>
                <w:szCs w:val="24"/>
              </w:rPr>
              <w:t>о</w:t>
            </w:r>
            <w:r w:rsidRPr="006D04D7">
              <w:rPr>
                <w:rFonts w:ascii="Arial" w:hAnsi="Arial" w:cs="Arial"/>
                <w:sz w:val="24"/>
                <w:szCs w:val="24"/>
              </w:rPr>
              <w:t>торых запр</w:t>
            </w:r>
            <w:r w:rsidRPr="006D04D7">
              <w:rPr>
                <w:rFonts w:ascii="Arial" w:hAnsi="Arial" w:cs="Arial"/>
                <w:sz w:val="24"/>
                <w:szCs w:val="24"/>
              </w:rPr>
              <w:t>е</w:t>
            </w:r>
            <w:r w:rsidRPr="006D04D7">
              <w:rPr>
                <w:rFonts w:ascii="Arial" w:hAnsi="Arial" w:cs="Arial"/>
                <w:sz w:val="24"/>
                <w:szCs w:val="24"/>
              </w:rPr>
              <w:t>щено стро</w:t>
            </w:r>
            <w:r w:rsidRPr="006D04D7">
              <w:rPr>
                <w:rFonts w:ascii="Arial" w:hAnsi="Arial" w:cs="Arial"/>
                <w:sz w:val="24"/>
                <w:szCs w:val="24"/>
              </w:rPr>
              <w:t>и</w:t>
            </w:r>
            <w:r w:rsidRPr="006D04D7">
              <w:rPr>
                <w:rFonts w:ascii="Arial" w:hAnsi="Arial" w:cs="Arial"/>
                <w:sz w:val="24"/>
                <w:szCs w:val="24"/>
              </w:rPr>
              <w:t>тельство зд</w:t>
            </w:r>
            <w:r w:rsidRPr="006D04D7">
              <w:rPr>
                <w:rFonts w:ascii="Arial" w:hAnsi="Arial" w:cs="Arial"/>
                <w:sz w:val="24"/>
                <w:szCs w:val="24"/>
              </w:rPr>
              <w:t>а</w:t>
            </w:r>
            <w:r w:rsidRPr="006D04D7">
              <w:rPr>
                <w:rFonts w:ascii="Arial" w:hAnsi="Arial" w:cs="Arial"/>
                <w:sz w:val="24"/>
                <w:szCs w:val="24"/>
              </w:rPr>
              <w:t>ний, строений, сооружений</w:t>
            </w:r>
          </w:p>
        </w:tc>
        <w:tc>
          <w:tcPr>
            <w:tcW w:w="1318" w:type="dxa"/>
            <w:vMerge w:val="restart"/>
            <w:vAlign w:val="center"/>
          </w:tcPr>
          <w:p w:rsidR="006B59CF" w:rsidRPr="006D04D7" w:rsidRDefault="006B59CF" w:rsidP="00A53F19">
            <w:pPr>
              <w:autoSpaceDE w:val="0"/>
              <w:autoSpaceDN w:val="0"/>
              <w:adjustRightInd w:val="0"/>
              <w:jc w:val="center"/>
              <w:rPr>
                <w:rFonts w:ascii="Arial" w:hAnsi="Arial" w:cs="Arial"/>
                <w:sz w:val="24"/>
                <w:szCs w:val="24"/>
              </w:rPr>
            </w:pPr>
            <w:r w:rsidRPr="006D04D7">
              <w:rPr>
                <w:rFonts w:ascii="Arial" w:hAnsi="Arial" w:cs="Arial"/>
                <w:sz w:val="24"/>
                <w:szCs w:val="24"/>
              </w:rPr>
              <w:t>Пр</w:t>
            </w:r>
            <w:r w:rsidRPr="006D04D7">
              <w:rPr>
                <w:rFonts w:ascii="Arial" w:hAnsi="Arial" w:cs="Arial"/>
                <w:sz w:val="24"/>
                <w:szCs w:val="24"/>
              </w:rPr>
              <w:t>е</w:t>
            </w:r>
            <w:r w:rsidRPr="006D04D7">
              <w:rPr>
                <w:rFonts w:ascii="Arial" w:hAnsi="Arial" w:cs="Arial"/>
                <w:sz w:val="24"/>
                <w:szCs w:val="24"/>
              </w:rPr>
              <w:t>дельное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или </w:t>
            </w:r>
            <w:proofErr w:type="gramStart"/>
            <w:r w:rsidRPr="006D04D7">
              <w:rPr>
                <w:rFonts w:ascii="Arial" w:hAnsi="Arial" w:cs="Arial"/>
                <w:sz w:val="24"/>
                <w:szCs w:val="24"/>
              </w:rPr>
              <w:t>предел</w:t>
            </w:r>
            <w:r w:rsidRPr="006D04D7">
              <w:rPr>
                <w:rFonts w:ascii="Arial" w:hAnsi="Arial" w:cs="Arial"/>
                <w:sz w:val="24"/>
                <w:szCs w:val="24"/>
              </w:rPr>
              <w:t>ь</w:t>
            </w:r>
            <w:r w:rsidRPr="006D04D7">
              <w:rPr>
                <w:rFonts w:ascii="Arial" w:hAnsi="Arial" w:cs="Arial"/>
                <w:sz w:val="24"/>
                <w:szCs w:val="24"/>
              </w:rPr>
              <w:t>ная</w:t>
            </w:r>
            <w:proofErr w:type="gramEnd"/>
            <w:r w:rsidRPr="006D04D7">
              <w:rPr>
                <w:rFonts w:ascii="Arial" w:hAnsi="Arial" w:cs="Arial"/>
                <w:sz w:val="24"/>
                <w:szCs w:val="24"/>
              </w:rPr>
              <w:t xml:space="preserve"> в</w:t>
            </w:r>
            <w:r w:rsidRPr="006D04D7">
              <w:rPr>
                <w:rFonts w:ascii="Arial" w:hAnsi="Arial" w:cs="Arial"/>
                <w:sz w:val="24"/>
                <w:szCs w:val="24"/>
              </w:rPr>
              <w:t>ы</w:t>
            </w:r>
            <w:r w:rsidRPr="006D04D7">
              <w:rPr>
                <w:rFonts w:ascii="Arial" w:hAnsi="Arial" w:cs="Arial"/>
                <w:sz w:val="24"/>
                <w:szCs w:val="24"/>
              </w:rPr>
              <w:t>соту зд</w:t>
            </w:r>
            <w:r w:rsidRPr="006D04D7">
              <w:rPr>
                <w:rFonts w:ascii="Arial" w:hAnsi="Arial" w:cs="Arial"/>
                <w:sz w:val="24"/>
                <w:szCs w:val="24"/>
              </w:rPr>
              <w:t>а</w:t>
            </w:r>
            <w:r w:rsidRPr="006D04D7">
              <w:rPr>
                <w:rFonts w:ascii="Arial" w:hAnsi="Arial" w:cs="Arial"/>
                <w:sz w:val="24"/>
                <w:szCs w:val="24"/>
              </w:rPr>
              <w:t>ний, строений, сооруж</w:t>
            </w:r>
            <w:r w:rsidRPr="006D04D7">
              <w:rPr>
                <w:rFonts w:ascii="Arial" w:hAnsi="Arial" w:cs="Arial"/>
                <w:sz w:val="24"/>
                <w:szCs w:val="24"/>
              </w:rPr>
              <w:t>е</w:t>
            </w:r>
            <w:r w:rsidRPr="006D04D7">
              <w:rPr>
                <w:rFonts w:ascii="Arial" w:hAnsi="Arial" w:cs="Arial"/>
                <w:sz w:val="24"/>
                <w:szCs w:val="24"/>
              </w:rPr>
              <w:t>ний</w:t>
            </w:r>
          </w:p>
        </w:tc>
        <w:tc>
          <w:tcPr>
            <w:tcW w:w="2056" w:type="dxa"/>
            <w:vMerge w:val="restart"/>
            <w:vAlign w:val="center"/>
          </w:tcPr>
          <w:p w:rsidR="006B59CF" w:rsidRPr="006D04D7" w:rsidRDefault="006B59CF" w:rsidP="00A53F19">
            <w:pPr>
              <w:autoSpaceDE w:val="0"/>
              <w:autoSpaceDN w:val="0"/>
              <w:adjustRightInd w:val="0"/>
              <w:jc w:val="center"/>
              <w:rPr>
                <w:rFonts w:ascii="Arial" w:hAnsi="Arial" w:cs="Arial"/>
                <w:sz w:val="24"/>
                <w:szCs w:val="24"/>
              </w:rPr>
            </w:pPr>
            <w:r w:rsidRPr="006D04D7">
              <w:rPr>
                <w:rFonts w:ascii="Arial" w:hAnsi="Arial" w:cs="Arial"/>
                <w:sz w:val="24"/>
                <w:szCs w:val="24"/>
              </w:rPr>
              <w:t>Максимальный процент з</w:t>
            </w:r>
            <w:r w:rsidRPr="006D04D7">
              <w:rPr>
                <w:rFonts w:ascii="Arial" w:hAnsi="Arial" w:cs="Arial"/>
                <w:sz w:val="24"/>
                <w:szCs w:val="24"/>
              </w:rPr>
              <w:t>а</w:t>
            </w:r>
            <w:r w:rsidRPr="006D04D7">
              <w:rPr>
                <w:rFonts w:ascii="Arial" w:hAnsi="Arial" w:cs="Arial"/>
                <w:sz w:val="24"/>
                <w:szCs w:val="24"/>
              </w:rPr>
              <w:t>стройки в гр</w:t>
            </w:r>
            <w:r w:rsidRPr="006D04D7">
              <w:rPr>
                <w:rFonts w:ascii="Arial" w:hAnsi="Arial" w:cs="Arial"/>
                <w:sz w:val="24"/>
                <w:szCs w:val="24"/>
              </w:rPr>
              <w:t>а</w:t>
            </w:r>
            <w:r w:rsidRPr="006D04D7">
              <w:rPr>
                <w:rFonts w:ascii="Arial" w:hAnsi="Arial" w:cs="Arial"/>
                <w:sz w:val="24"/>
                <w:szCs w:val="24"/>
              </w:rPr>
              <w:t>ницах земел</w:t>
            </w:r>
            <w:r w:rsidRPr="006D04D7">
              <w:rPr>
                <w:rFonts w:ascii="Arial" w:hAnsi="Arial" w:cs="Arial"/>
                <w:sz w:val="24"/>
                <w:szCs w:val="24"/>
              </w:rPr>
              <w:t>ь</w:t>
            </w:r>
            <w:r w:rsidRPr="006D04D7">
              <w:rPr>
                <w:rFonts w:ascii="Arial" w:hAnsi="Arial" w:cs="Arial"/>
                <w:sz w:val="24"/>
                <w:szCs w:val="24"/>
              </w:rPr>
              <w:t>ного участка, определяемый как отношение суммарной площади з</w:t>
            </w:r>
            <w:r w:rsidRPr="006D04D7">
              <w:rPr>
                <w:rFonts w:ascii="Arial" w:hAnsi="Arial" w:cs="Arial"/>
                <w:sz w:val="24"/>
                <w:szCs w:val="24"/>
              </w:rPr>
              <w:t>е</w:t>
            </w:r>
            <w:r w:rsidRPr="006D04D7">
              <w:rPr>
                <w:rFonts w:ascii="Arial" w:hAnsi="Arial" w:cs="Arial"/>
                <w:sz w:val="24"/>
                <w:szCs w:val="24"/>
              </w:rPr>
              <w:t>мельного учас</w:t>
            </w:r>
            <w:r w:rsidRPr="006D04D7">
              <w:rPr>
                <w:rFonts w:ascii="Arial" w:hAnsi="Arial" w:cs="Arial"/>
                <w:sz w:val="24"/>
                <w:szCs w:val="24"/>
              </w:rPr>
              <w:t>т</w:t>
            </w:r>
            <w:r w:rsidRPr="006D04D7">
              <w:rPr>
                <w:rFonts w:ascii="Arial" w:hAnsi="Arial" w:cs="Arial"/>
                <w:sz w:val="24"/>
                <w:szCs w:val="24"/>
              </w:rPr>
              <w:t>ка, которая м</w:t>
            </w:r>
            <w:r w:rsidRPr="006D04D7">
              <w:rPr>
                <w:rFonts w:ascii="Arial" w:hAnsi="Arial" w:cs="Arial"/>
                <w:sz w:val="24"/>
                <w:szCs w:val="24"/>
              </w:rPr>
              <w:t>о</w:t>
            </w:r>
            <w:r w:rsidRPr="006D04D7">
              <w:rPr>
                <w:rFonts w:ascii="Arial" w:hAnsi="Arial" w:cs="Arial"/>
                <w:sz w:val="24"/>
                <w:szCs w:val="24"/>
              </w:rPr>
              <w:t>жет быть з</w:t>
            </w:r>
            <w:r w:rsidRPr="006D04D7">
              <w:rPr>
                <w:rFonts w:ascii="Arial" w:hAnsi="Arial" w:cs="Arial"/>
                <w:sz w:val="24"/>
                <w:szCs w:val="24"/>
              </w:rPr>
              <w:t>а</w:t>
            </w:r>
            <w:r w:rsidRPr="006D04D7">
              <w:rPr>
                <w:rFonts w:ascii="Arial" w:hAnsi="Arial" w:cs="Arial"/>
                <w:sz w:val="24"/>
                <w:szCs w:val="24"/>
              </w:rPr>
              <w:t>строена, ко всей площади земельного участка</w:t>
            </w:r>
          </w:p>
        </w:tc>
      </w:tr>
      <w:tr w:rsidR="006B59CF" w:rsidRPr="006D04D7" w:rsidTr="00E72E49">
        <w:trPr>
          <w:cantSplit/>
        </w:trPr>
        <w:tc>
          <w:tcPr>
            <w:tcW w:w="1447" w:type="dxa"/>
            <w:vMerge/>
            <w:vAlign w:val="center"/>
          </w:tcPr>
          <w:p w:rsidR="006B59CF" w:rsidRPr="006D04D7" w:rsidRDefault="006B59CF" w:rsidP="00A53F19">
            <w:pPr>
              <w:jc w:val="center"/>
              <w:rPr>
                <w:rFonts w:ascii="Arial" w:hAnsi="Arial" w:cs="Arial"/>
                <w:sz w:val="24"/>
                <w:szCs w:val="24"/>
              </w:rPr>
            </w:pPr>
          </w:p>
        </w:tc>
        <w:tc>
          <w:tcPr>
            <w:tcW w:w="5670" w:type="dxa"/>
            <w:vMerge/>
            <w:vAlign w:val="center"/>
          </w:tcPr>
          <w:p w:rsidR="006B59CF" w:rsidRPr="006D04D7" w:rsidRDefault="006B59CF" w:rsidP="00A53F19">
            <w:pPr>
              <w:jc w:val="center"/>
              <w:rPr>
                <w:rFonts w:ascii="Arial" w:hAnsi="Arial" w:cs="Arial"/>
                <w:sz w:val="24"/>
                <w:szCs w:val="24"/>
              </w:rPr>
            </w:pPr>
          </w:p>
        </w:tc>
        <w:tc>
          <w:tcPr>
            <w:tcW w:w="1559" w:type="dxa"/>
            <w:vAlign w:val="center"/>
          </w:tcPr>
          <w:p w:rsidR="006B59CF" w:rsidRPr="006D04D7" w:rsidRDefault="006B59CF" w:rsidP="00A53F19">
            <w:pPr>
              <w:autoSpaceDE w:val="0"/>
              <w:autoSpaceDN w:val="0"/>
              <w:adjustRightInd w:val="0"/>
              <w:jc w:val="center"/>
              <w:rPr>
                <w:rFonts w:ascii="Arial" w:hAnsi="Arial" w:cs="Arial"/>
                <w:sz w:val="24"/>
                <w:szCs w:val="24"/>
              </w:rPr>
            </w:pPr>
            <w:r w:rsidRPr="006D04D7">
              <w:rPr>
                <w:rFonts w:ascii="Arial" w:hAnsi="Arial" w:cs="Arial"/>
                <w:sz w:val="24"/>
                <w:szCs w:val="24"/>
              </w:rPr>
              <w:t>Минимал</w:t>
            </w:r>
            <w:r w:rsidRPr="006D04D7">
              <w:rPr>
                <w:rFonts w:ascii="Arial" w:hAnsi="Arial" w:cs="Arial"/>
                <w:sz w:val="24"/>
                <w:szCs w:val="24"/>
              </w:rPr>
              <w:t>ь</w:t>
            </w:r>
            <w:r w:rsidRPr="006D04D7">
              <w:rPr>
                <w:rFonts w:ascii="Arial" w:hAnsi="Arial" w:cs="Arial"/>
                <w:sz w:val="24"/>
                <w:szCs w:val="24"/>
              </w:rPr>
              <w:t>ный размер земельного участка</w:t>
            </w:r>
          </w:p>
        </w:tc>
        <w:tc>
          <w:tcPr>
            <w:tcW w:w="1559" w:type="dxa"/>
            <w:vAlign w:val="center"/>
          </w:tcPr>
          <w:p w:rsidR="006B59CF" w:rsidRPr="006D04D7" w:rsidRDefault="006B59CF" w:rsidP="00A53F19">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мальный размер з</w:t>
            </w:r>
            <w:r w:rsidRPr="006D04D7">
              <w:rPr>
                <w:rFonts w:ascii="Arial" w:hAnsi="Arial" w:cs="Arial"/>
                <w:sz w:val="24"/>
                <w:szCs w:val="24"/>
              </w:rPr>
              <w:t>е</w:t>
            </w:r>
            <w:r w:rsidRPr="006D04D7">
              <w:rPr>
                <w:rFonts w:ascii="Arial" w:hAnsi="Arial" w:cs="Arial"/>
                <w:sz w:val="24"/>
                <w:szCs w:val="24"/>
              </w:rPr>
              <w:t>мельного участка</w:t>
            </w:r>
          </w:p>
        </w:tc>
        <w:tc>
          <w:tcPr>
            <w:tcW w:w="1985" w:type="dxa"/>
            <w:vMerge/>
            <w:vAlign w:val="center"/>
          </w:tcPr>
          <w:p w:rsidR="006B59CF" w:rsidRPr="006D04D7" w:rsidRDefault="006B59CF" w:rsidP="00A53F19">
            <w:pPr>
              <w:autoSpaceDE w:val="0"/>
              <w:autoSpaceDN w:val="0"/>
              <w:adjustRightInd w:val="0"/>
              <w:jc w:val="center"/>
              <w:rPr>
                <w:rFonts w:ascii="Arial" w:hAnsi="Arial" w:cs="Arial"/>
                <w:sz w:val="24"/>
                <w:szCs w:val="24"/>
              </w:rPr>
            </w:pPr>
          </w:p>
        </w:tc>
        <w:tc>
          <w:tcPr>
            <w:tcW w:w="1318" w:type="dxa"/>
            <w:vMerge/>
            <w:vAlign w:val="center"/>
          </w:tcPr>
          <w:p w:rsidR="006B59CF" w:rsidRPr="006D04D7" w:rsidRDefault="006B59CF" w:rsidP="00A53F19">
            <w:pPr>
              <w:autoSpaceDE w:val="0"/>
              <w:autoSpaceDN w:val="0"/>
              <w:adjustRightInd w:val="0"/>
              <w:jc w:val="center"/>
              <w:rPr>
                <w:rFonts w:ascii="Arial" w:hAnsi="Arial" w:cs="Arial"/>
                <w:sz w:val="24"/>
                <w:szCs w:val="24"/>
              </w:rPr>
            </w:pPr>
          </w:p>
        </w:tc>
        <w:tc>
          <w:tcPr>
            <w:tcW w:w="2056" w:type="dxa"/>
            <w:vMerge/>
            <w:vAlign w:val="center"/>
          </w:tcPr>
          <w:p w:rsidR="006B59CF" w:rsidRPr="006D04D7" w:rsidRDefault="006B59CF" w:rsidP="00A53F19">
            <w:pPr>
              <w:autoSpaceDE w:val="0"/>
              <w:autoSpaceDN w:val="0"/>
              <w:adjustRightInd w:val="0"/>
              <w:jc w:val="center"/>
              <w:rPr>
                <w:rFonts w:ascii="Arial" w:hAnsi="Arial" w:cs="Arial"/>
                <w:sz w:val="24"/>
                <w:szCs w:val="24"/>
              </w:rPr>
            </w:pPr>
          </w:p>
        </w:tc>
      </w:tr>
    </w:tbl>
    <w:p w:rsidR="006B59CF" w:rsidRPr="006D04D7" w:rsidRDefault="006B59CF" w:rsidP="006B59CF">
      <w:pPr>
        <w:spacing w:after="0" w:line="240" w:lineRule="auto"/>
        <w:rPr>
          <w:rFonts w:ascii="Arial" w:hAnsi="Arial" w:cs="Arial"/>
          <w:sz w:val="24"/>
          <w:szCs w:val="24"/>
        </w:rPr>
      </w:pPr>
    </w:p>
    <w:tbl>
      <w:tblPr>
        <w:tblStyle w:val="af2"/>
        <w:tblW w:w="15594" w:type="dxa"/>
        <w:tblInd w:w="108" w:type="dxa"/>
        <w:tblLayout w:type="fixed"/>
        <w:tblLook w:val="04A0" w:firstRow="1" w:lastRow="0" w:firstColumn="1" w:lastColumn="0" w:noHBand="0" w:noVBand="1"/>
      </w:tblPr>
      <w:tblGrid>
        <w:gridCol w:w="1447"/>
        <w:gridCol w:w="5670"/>
        <w:gridCol w:w="1559"/>
        <w:gridCol w:w="1559"/>
        <w:gridCol w:w="1985"/>
        <w:gridCol w:w="1318"/>
        <w:gridCol w:w="2056"/>
      </w:tblGrid>
      <w:tr w:rsidR="006B59CF" w:rsidRPr="006D04D7" w:rsidTr="00E72E49">
        <w:trPr>
          <w:tblHeader/>
        </w:trPr>
        <w:tc>
          <w:tcPr>
            <w:tcW w:w="1447" w:type="dxa"/>
            <w:vAlign w:val="center"/>
          </w:tcPr>
          <w:p w:rsidR="006B59CF" w:rsidRPr="006D04D7" w:rsidRDefault="006B59CF" w:rsidP="00A53F19">
            <w:pPr>
              <w:jc w:val="center"/>
              <w:rPr>
                <w:rFonts w:ascii="Arial" w:hAnsi="Arial" w:cs="Arial"/>
                <w:sz w:val="24"/>
                <w:szCs w:val="24"/>
              </w:rPr>
            </w:pPr>
            <w:r w:rsidRPr="006D04D7">
              <w:rPr>
                <w:rFonts w:ascii="Arial" w:hAnsi="Arial" w:cs="Arial"/>
                <w:sz w:val="24"/>
                <w:szCs w:val="24"/>
              </w:rPr>
              <w:t>1</w:t>
            </w:r>
          </w:p>
        </w:tc>
        <w:tc>
          <w:tcPr>
            <w:tcW w:w="5670" w:type="dxa"/>
            <w:vAlign w:val="center"/>
          </w:tcPr>
          <w:p w:rsidR="006B59CF" w:rsidRPr="006D04D7" w:rsidRDefault="006B59CF" w:rsidP="00A53F19">
            <w:pPr>
              <w:jc w:val="center"/>
              <w:rPr>
                <w:rFonts w:ascii="Arial" w:hAnsi="Arial" w:cs="Arial"/>
                <w:sz w:val="24"/>
                <w:szCs w:val="24"/>
              </w:rPr>
            </w:pPr>
            <w:r w:rsidRPr="006D04D7">
              <w:rPr>
                <w:rFonts w:ascii="Arial" w:hAnsi="Arial" w:cs="Arial"/>
                <w:sz w:val="24"/>
                <w:szCs w:val="24"/>
              </w:rPr>
              <w:t>2</w:t>
            </w:r>
          </w:p>
        </w:tc>
        <w:tc>
          <w:tcPr>
            <w:tcW w:w="1559" w:type="dxa"/>
            <w:vAlign w:val="center"/>
          </w:tcPr>
          <w:p w:rsidR="006B59CF" w:rsidRPr="006D04D7" w:rsidRDefault="006B59CF" w:rsidP="00A53F19">
            <w:pPr>
              <w:autoSpaceDE w:val="0"/>
              <w:autoSpaceDN w:val="0"/>
              <w:adjustRightInd w:val="0"/>
              <w:jc w:val="center"/>
              <w:rPr>
                <w:rFonts w:ascii="Arial" w:hAnsi="Arial" w:cs="Arial"/>
                <w:sz w:val="24"/>
                <w:szCs w:val="24"/>
              </w:rPr>
            </w:pPr>
            <w:r w:rsidRPr="006D04D7">
              <w:rPr>
                <w:rFonts w:ascii="Arial" w:hAnsi="Arial" w:cs="Arial"/>
                <w:sz w:val="24"/>
                <w:szCs w:val="24"/>
              </w:rPr>
              <w:t>3</w:t>
            </w:r>
          </w:p>
        </w:tc>
        <w:tc>
          <w:tcPr>
            <w:tcW w:w="1559" w:type="dxa"/>
            <w:vAlign w:val="center"/>
          </w:tcPr>
          <w:p w:rsidR="006B59CF" w:rsidRPr="006D04D7" w:rsidRDefault="006B59CF" w:rsidP="00A53F19">
            <w:pPr>
              <w:autoSpaceDE w:val="0"/>
              <w:autoSpaceDN w:val="0"/>
              <w:adjustRightInd w:val="0"/>
              <w:jc w:val="center"/>
              <w:rPr>
                <w:rFonts w:ascii="Arial" w:hAnsi="Arial" w:cs="Arial"/>
                <w:sz w:val="24"/>
                <w:szCs w:val="24"/>
              </w:rPr>
            </w:pPr>
            <w:r w:rsidRPr="006D04D7">
              <w:rPr>
                <w:rFonts w:ascii="Arial" w:hAnsi="Arial" w:cs="Arial"/>
                <w:sz w:val="24"/>
                <w:szCs w:val="24"/>
              </w:rPr>
              <w:t>4</w:t>
            </w:r>
          </w:p>
        </w:tc>
        <w:tc>
          <w:tcPr>
            <w:tcW w:w="1985" w:type="dxa"/>
            <w:vAlign w:val="center"/>
          </w:tcPr>
          <w:p w:rsidR="006B59CF" w:rsidRPr="006D04D7" w:rsidRDefault="006B59CF" w:rsidP="00A53F19">
            <w:pPr>
              <w:autoSpaceDE w:val="0"/>
              <w:autoSpaceDN w:val="0"/>
              <w:adjustRightInd w:val="0"/>
              <w:jc w:val="center"/>
              <w:rPr>
                <w:rFonts w:ascii="Arial" w:hAnsi="Arial" w:cs="Arial"/>
                <w:sz w:val="24"/>
                <w:szCs w:val="24"/>
              </w:rPr>
            </w:pPr>
            <w:r w:rsidRPr="006D04D7">
              <w:rPr>
                <w:rFonts w:ascii="Arial" w:hAnsi="Arial" w:cs="Arial"/>
                <w:sz w:val="24"/>
                <w:szCs w:val="24"/>
              </w:rPr>
              <w:t>5</w:t>
            </w:r>
          </w:p>
        </w:tc>
        <w:tc>
          <w:tcPr>
            <w:tcW w:w="1318" w:type="dxa"/>
            <w:vAlign w:val="center"/>
          </w:tcPr>
          <w:p w:rsidR="006B59CF" w:rsidRPr="006D04D7" w:rsidRDefault="006B59CF" w:rsidP="00A53F19">
            <w:pPr>
              <w:autoSpaceDE w:val="0"/>
              <w:autoSpaceDN w:val="0"/>
              <w:adjustRightInd w:val="0"/>
              <w:jc w:val="center"/>
              <w:rPr>
                <w:rFonts w:ascii="Arial" w:hAnsi="Arial" w:cs="Arial"/>
                <w:sz w:val="24"/>
                <w:szCs w:val="24"/>
              </w:rPr>
            </w:pPr>
            <w:r w:rsidRPr="006D04D7">
              <w:rPr>
                <w:rFonts w:ascii="Arial" w:hAnsi="Arial" w:cs="Arial"/>
                <w:sz w:val="24"/>
                <w:szCs w:val="24"/>
              </w:rPr>
              <w:t>6</w:t>
            </w:r>
          </w:p>
        </w:tc>
        <w:tc>
          <w:tcPr>
            <w:tcW w:w="2056" w:type="dxa"/>
            <w:vAlign w:val="center"/>
          </w:tcPr>
          <w:p w:rsidR="006B59CF" w:rsidRPr="006D04D7" w:rsidRDefault="006B59CF" w:rsidP="00A53F19">
            <w:pPr>
              <w:autoSpaceDE w:val="0"/>
              <w:autoSpaceDN w:val="0"/>
              <w:adjustRightInd w:val="0"/>
              <w:jc w:val="center"/>
              <w:rPr>
                <w:rFonts w:ascii="Arial" w:hAnsi="Arial" w:cs="Arial"/>
                <w:sz w:val="24"/>
                <w:szCs w:val="24"/>
              </w:rPr>
            </w:pPr>
            <w:r w:rsidRPr="006D04D7">
              <w:rPr>
                <w:rFonts w:ascii="Arial" w:hAnsi="Arial" w:cs="Arial"/>
                <w:sz w:val="24"/>
                <w:szCs w:val="24"/>
              </w:rPr>
              <w:t>7</w:t>
            </w:r>
          </w:p>
        </w:tc>
      </w:tr>
      <w:tr w:rsidR="006B59CF" w:rsidRPr="006D04D7" w:rsidTr="00E72E49">
        <w:tc>
          <w:tcPr>
            <w:tcW w:w="15594" w:type="dxa"/>
            <w:gridSpan w:val="7"/>
            <w:vAlign w:val="center"/>
          </w:tcPr>
          <w:p w:rsidR="006B59CF" w:rsidRPr="006D04D7" w:rsidRDefault="006B59CF" w:rsidP="00A53F19">
            <w:pPr>
              <w:autoSpaceDE w:val="0"/>
              <w:autoSpaceDN w:val="0"/>
              <w:adjustRightInd w:val="0"/>
              <w:jc w:val="center"/>
              <w:rPr>
                <w:rFonts w:ascii="Arial" w:hAnsi="Arial" w:cs="Arial"/>
                <w:sz w:val="24"/>
                <w:szCs w:val="24"/>
              </w:rPr>
            </w:pPr>
            <w:r w:rsidRPr="006D04D7">
              <w:rPr>
                <w:rFonts w:ascii="Arial" w:hAnsi="Arial" w:cs="Arial"/>
                <w:bCs/>
                <w:sz w:val="24"/>
                <w:szCs w:val="24"/>
              </w:rPr>
              <w:t>Основные виды разрешенного использования земельных участков</w:t>
            </w:r>
          </w:p>
        </w:tc>
      </w:tr>
      <w:tr w:rsidR="006B59CF" w:rsidRPr="006D04D7" w:rsidTr="00E72E49">
        <w:tc>
          <w:tcPr>
            <w:tcW w:w="1447" w:type="dxa"/>
            <w:vAlign w:val="center"/>
          </w:tcPr>
          <w:p w:rsidR="006B59CF" w:rsidRPr="006D04D7" w:rsidRDefault="006B59CF" w:rsidP="00A53F19">
            <w:pPr>
              <w:jc w:val="center"/>
              <w:rPr>
                <w:rFonts w:ascii="Arial" w:hAnsi="Arial" w:cs="Arial"/>
                <w:bCs/>
                <w:sz w:val="24"/>
                <w:szCs w:val="24"/>
              </w:rPr>
            </w:pPr>
            <w:r w:rsidRPr="006D04D7">
              <w:rPr>
                <w:rFonts w:ascii="Arial" w:hAnsi="Arial" w:cs="Arial"/>
                <w:bCs/>
                <w:sz w:val="24"/>
                <w:szCs w:val="24"/>
              </w:rPr>
              <w:t>Связь</w:t>
            </w:r>
          </w:p>
          <w:p w:rsidR="006B59CF" w:rsidRPr="006D04D7" w:rsidRDefault="006B59CF" w:rsidP="00A53F19">
            <w:pPr>
              <w:jc w:val="center"/>
              <w:rPr>
                <w:rFonts w:ascii="Arial" w:hAnsi="Arial" w:cs="Arial"/>
                <w:bCs/>
                <w:sz w:val="24"/>
                <w:szCs w:val="24"/>
              </w:rPr>
            </w:pPr>
            <w:r w:rsidRPr="006D04D7">
              <w:rPr>
                <w:rFonts w:ascii="Arial" w:hAnsi="Arial" w:cs="Arial"/>
                <w:bCs/>
                <w:sz w:val="24"/>
                <w:szCs w:val="24"/>
              </w:rPr>
              <w:t>(6.8)</w:t>
            </w:r>
          </w:p>
        </w:tc>
        <w:tc>
          <w:tcPr>
            <w:tcW w:w="5670" w:type="dxa"/>
          </w:tcPr>
          <w:p w:rsidR="006B59CF" w:rsidRPr="006D04D7" w:rsidRDefault="006B59CF" w:rsidP="00A53F19">
            <w:pPr>
              <w:pStyle w:val="ConsPlusNormal"/>
              <w:jc w:val="both"/>
              <w:rPr>
                <w:bCs/>
                <w:sz w:val="24"/>
                <w:szCs w:val="24"/>
              </w:rPr>
            </w:pPr>
            <w:r w:rsidRPr="006D04D7">
              <w:rPr>
                <w:bCs/>
                <w:sz w:val="24"/>
                <w:szCs w:val="24"/>
              </w:rPr>
              <w:t>Размещение объектов связи, радиовещания, телевидения, включая воздушные радиореле</w:t>
            </w:r>
            <w:r w:rsidRPr="006D04D7">
              <w:rPr>
                <w:bCs/>
                <w:sz w:val="24"/>
                <w:szCs w:val="24"/>
              </w:rPr>
              <w:t>й</w:t>
            </w:r>
            <w:r w:rsidRPr="006D04D7">
              <w:rPr>
                <w:bCs/>
                <w:sz w:val="24"/>
                <w:szCs w:val="24"/>
              </w:rPr>
              <w:t>ные, надземные и подземные кабельные линии связи, линии радиофикации, антенные поля, усилительные пункты на кабельных линиях св</w:t>
            </w:r>
            <w:r w:rsidRPr="006D04D7">
              <w:rPr>
                <w:bCs/>
                <w:sz w:val="24"/>
                <w:szCs w:val="24"/>
              </w:rPr>
              <w:t>я</w:t>
            </w:r>
            <w:r w:rsidRPr="006D04D7">
              <w:rPr>
                <w:bCs/>
                <w:sz w:val="24"/>
                <w:szCs w:val="24"/>
              </w:rPr>
              <w:t>зи, инфраструктуру спутниковой связи и тел</w:t>
            </w:r>
            <w:r w:rsidRPr="006D04D7">
              <w:rPr>
                <w:bCs/>
                <w:sz w:val="24"/>
                <w:szCs w:val="24"/>
              </w:rPr>
              <w:t>е</w:t>
            </w:r>
            <w:r w:rsidRPr="006D04D7">
              <w:rPr>
                <w:bCs/>
                <w:sz w:val="24"/>
                <w:szCs w:val="24"/>
              </w:rPr>
              <w:lastRenderedPageBreak/>
              <w:t>радиовещания, за исключением объектов св</w:t>
            </w:r>
            <w:r w:rsidRPr="006D04D7">
              <w:rPr>
                <w:bCs/>
                <w:sz w:val="24"/>
                <w:szCs w:val="24"/>
              </w:rPr>
              <w:t>я</w:t>
            </w:r>
            <w:r w:rsidRPr="006D04D7">
              <w:rPr>
                <w:bCs/>
                <w:sz w:val="24"/>
                <w:szCs w:val="24"/>
              </w:rPr>
              <w:t>зи, размещение которых предусмотрено соде</w:t>
            </w:r>
            <w:r w:rsidRPr="006D04D7">
              <w:rPr>
                <w:bCs/>
                <w:sz w:val="24"/>
                <w:szCs w:val="24"/>
              </w:rPr>
              <w:t>р</w:t>
            </w:r>
            <w:r w:rsidRPr="006D04D7">
              <w:rPr>
                <w:bCs/>
                <w:sz w:val="24"/>
                <w:szCs w:val="24"/>
              </w:rPr>
              <w:t>жанием видов разрешенного использования с кодами 3.1.1, 3.2.3</w:t>
            </w:r>
          </w:p>
        </w:tc>
        <w:tc>
          <w:tcPr>
            <w:tcW w:w="1559" w:type="dxa"/>
            <w:vAlign w:val="center"/>
          </w:tcPr>
          <w:p w:rsidR="006B59CF" w:rsidRPr="006D04D7" w:rsidRDefault="006B59CF" w:rsidP="00A53F19">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6B59CF" w:rsidRPr="006D04D7" w:rsidRDefault="006B59CF" w:rsidP="00A53F19">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6B59CF" w:rsidRPr="006D04D7" w:rsidRDefault="006B59CF" w:rsidP="00A53F19">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6B59CF" w:rsidRPr="006D04D7" w:rsidRDefault="006B59CF" w:rsidP="00A53F19">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 </w:t>
            </w:r>
            <w:r w:rsidR="00236A85" w:rsidRPr="006D04D7">
              <w:rPr>
                <w:rFonts w:ascii="Arial" w:hAnsi="Arial" w:cs="Arial"/>
                <w:sz w:val="24"/>
                <w:szCs w:val="24"/>
              </w:rPr>
              <w:t>4</w:t>
            </w:r>
            <w:r w:rsidRPr="006D04D7">
              <w:rPr>
                <w:rFonts w:ascii="Arial" w:hAnsi="Arial" w:cs="Arial"/>
                <w:sz w:val="24"/>
                <w:szCs w:val="24"/>
              </w:rPr>
              <w:t xml:space="preserve"> этажа</w:t>
            </w:r>
          </w:p>
        </w:tc>
        <w:tc>
          <w:tcPr>
            <w:tcW w:w="2056" w:type="dxa"/>
            <w:vAlign w:val="center"/>
          </w:tcPr>
          <w:p w:rsidR="006B59CF" w:rsidRPr="006D04D7" w:rsidRDefault="00236A85" w:rsidP="00A53F19">
            <w:pPr>
              <w:jc w:val="center"/>
              <w:rPr>
                <w:rFonts w:ascii="Arial" w:hAnsi="Arial" w:cs="Arial"/>
                <w:sz w:val="24"/>
                <w:szCs w:val="24"/>
              </w:rPr>
            </w:pPr>
            <w:r w:rsidRPr="006D04D7">
              <w:rPr>
                <w:rFonts w:ascii="Arial" w:hAnsi="Arial" w:cs="Arial"/>
                <w:sz w:val="24"/>
                <w:szCs w:val="24"/>
              </w:rPr>
              <w:t>Не подлежит установлению</w:t>
            </w:r>
          </w:p>
        </w:tc>
      </w:tr>
      <w:tr w:rsidR="006B59CF" w:rsidRPr="006D04D7" w:rsidTr="00E72E49">
        <w:tc>
          <w:tcPr>
            <w:tcW w:w="1447" w:type="dxa"/>
            <w:vAlign w:val="center"/>
          </w:tcPr>
          <w:p w:rsidR="006B59CF" w:rsidRPr="006D04D7" w:rsidRDefault="006B59CF" w:rsidP="00A53F19">
            <w:pPr>
              <w:jc w:val="center"/>
              <w:rPr>
                <w:rFonts w:ascii="Arial" w:hAnsi="Arial" w:cs="Arial"/>
                <w:bCs/>
                <w:sz w:val="24"/>
                <w:szCs w:val="24"/>
              </w:rPr>
            </w:pPr>
            <w:r w:rsidRPr="006D04D7">
              <w:rPr>
                <w:rFonts w:ascii="Arial" w:hAnsi="Arial" w:cs="Arial"/>
                <w:bCs/>
                <w:sz w:val="24"/>
                <w:szCs w:val="24"/>
              </w:rPr>
              <w:lastRenderedPageBreak/>
              <w:t>Склады</w:t>
            </w:r>
          </w:p>
          <w:p w:rsidR="006B59CF" w:rsidRPr="006D04D7" w:rsidRDefault="006B59CF" w:rsidP="00A53F19">
            <w:pPr>
              <w:jc w:val="center"/>
              <w:rPr>
                <w:rFonts w:ascii="Arial" w:hAnsi="Arial" w:cs="Arial"/>
                <w:bCs/>
                <w:sz w:val="24"/>
                <w:szCs w:val="24"/>
              </w:rPr>
            </w:pPr>
            <w:r w:rsidRPr="006D04D7">
              <w:rPr>
                <w:rFonts w:ascii="Arial" w:hAnsi="Arial" w:cs="Arial"/>
                <w:bCs/>
                <w:sz w:val="24"/>
                <w:szCs w:val="24"/>
              </w:rPr>
              <w:t>(6.9)</w:t>
            </w:r>
          </w:p>
        </w:tc>
        <w:tc>
          <w:tcPr>
            <w:tcW w:w="5670" w:type="dxa"/>
          </w:tcPr>
          <w:p w:rsidR="006B59CF" w:rsidRPr="006D04D7" w:rsidRDefault="006B59CF" w:rsidP="00A53F19">
            <w:pPr>
              <w:pStyle w:val="ConsPlusNormal"/>
              <w:jc w:val="both"/>
              <w:rPr>
                <w:bCs/>
                <w:sz w:val="24"/>
                <w:szCs w:val="24"/>
              </w:rPr>
            </w:pPr>
            <w:proofErr w:type="gramStart"/>
            <w:r w:rsidRPr="006D04D7">
              <w:rPr>
                <w:bCs/>
                <w:sz w:val="24"/>
                <w:szCs w:val="24"/>
              </w:rPr>
              <w:t>Размещение сооружений, имеющих назначение по временному хранению, распределению и п</w:t>
            </w:r>
            <w:r w:rsidRPr="006D04D7">
              <w:rPr>
                <w:bCs/>
                <w:sz w:val="24"/>
                <w:szCs w:val="24"/>
              </w:rPr>
              <w:t>е</w:t>
            </w:r>
            <w:r w:rsidRPr="006D04D7">
              <w:rPr>
                <w:bCs/>
                <w:sz w:val="24"/>
                <w:szCs w:val="24"/>
              </w:rPr>
              <w:t>ревалке грузов (за исключением хранения стр</w:t>
            </w:r>
            <w:r w:rsidRPr="006D04D7">
              <w:rPr>
                <w:bCs/>
                <w:sz w:val="24"/>
                <w:szCs w:val="24"/>
              </w:rPr>
              <w:t>а</w:t>
            </w:r>
            <w:r w:rsidRPr="006D04D7">
              <w:rPr>
                <w:bCs/>
                <w:sz w:val="24"/>
                <w:szCs w:val="24"/>
              </w:rPr>
              <w:t>тегических запасов), не являющихся частями производственных комплексов, на которых был создан груз: промышленные базы, склады, п</w:t>
            </w:r>
            <w:r w:rsidRPr="006D04D7">
              <w:rPr>
                <w:bCs/>
                <w:sz w:val="24"/>
                <w:szCs w:val="24"/>
              </w:rPr>
              <w:t>о</w:t>
            </w:r>
            <w:r w:rsidRPr="006D04D7">
              <w:rPr>
                <w:bCs/>
                <w:sz w:val="24"/>
                <w:szCs w:val="24"/>
              </w:rPr>
              <w:t>грузочные терминалы и доки, нефтехранилища и нефтеналивные станции, газовые хранилища и обслуживающие их газоконденсатные и газ</w:t>
            </w:r>
            <w:r w:rsidRPr="006D04D7">
              <w:rPr>
                <w:bCs/>
                <w:sz w:val="24"/>
                <w:szCs w:val="24"/>
              </w:rPr>
              <w:t>о</w:t>
            </w:r>
            <w:r w:rsidRPr="006D04D7">
              <w:rPr>
                <w:bCs/>
                <w:sz w:val="24"/>
                <w:szCs w:val="24"/>
              </w:rPr>
              <w:t>перекачивающие станции, элеваторы и прод</w:t>
            </w:r>
            <w:r w:rsidRPr="006D04D7">
              <w:rPr>
                <w:bCs/>
                <w:sz w:val="24"/>
                <w:szCs w:val="24"/>
              </w:rPr>
              <w:t>о</w:t>
            </w:r>
            <w:r w:rsidRPr="006D04D7">
              <w:rPr>
                <w:bCs/>
                <w:sz w:val="24"/>
                <w:szCs w:val="24"/>
              </w:rPr>
              <w:t>вольственные склады, за исключением желе</w:t>
            </w:r>
            <w:r w:rsidRPr="006D04D7">
              <w:rPr>
                <w:bCs/>
                <w:sz w:val="24"/>
                <w:szCs w:val="24"/>
              </w:rPr>
              <w:t>з</w:t>
            </w:r>
            <w:r w:rsidRPr="006D04D7">
              <w:rPr>
                <w:bCs/>
                <w:sz w:val="24"/>
                <w:szCs w:val="24"/>
              </w:rPr>
              <w:t>нодорожных перевалочных складов</w:t>
            </w:r>
            <w:proofErr w:type="gramEnd"/>
          </w:p>
        </w:tc>
        <w:tc>
          <w:tcPr>
            <w:tcW w:w="1559" w:type="dxa"/>
            <w:vAlign w:val="center"/>
          </w:tcPr>
          <w:p w:rsidR="006B59CF" w:rsidRPr="006D04D7" w:rsidRDefault="006B59CF" w:rsidP="00A53F19">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6B59CF" w:rsidRPr="006D04D7" w:rsidRDefault="006B59CF" w:rsidP="00A53F19">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6B59CF" w:rsidRPr="006D04D7" w:rsidRDefault="006B59CF" w:rsidP="00A53F19">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6B59CF" w:rsidRPr="006D04D7" w:rsidRDefault="006B59CF" w:rsidP="00A53F19">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 </w:t>
            </w:r>
            <w:r w:rsidR="00236A85" w:rsidRPr="006D04D7">
              <w:rPr>
                <w:rFonts w:ascii="Arial" w:hAnsi="Arial" w:cs="Arial"/>
                <w:sz w:val="24"/>
                <w:szCs w:val="24"/>
              </w:rPr>
              <w:t>4</w:t>
            </w:r>
            <w:r w:rsidRPr="006D04D7">
              <w:rPr>
                <w:rFonts w:ascii="Arial" w:hAnsi="Arial" w:cs="Arial"/>
                <w:sz w:val="24"/>
                <w:szCs w:val="24"/>
              </w:rPr>
              <w:t xml:space="preserve"> этажа</w:t>
            </w:r>
          </w:p>
        </w:tc>
        <w:tc>
          <w:tcPr>
            <w:tcW w:w="2056" w:type="dxa"/>
            <w:vAlign w:val="center"/>
          </w:tcPr>
          <w:p w:rsidR="006B59CF" w:rsidRPr="006D04D7" w:rsidRDefault="00236A85" w:rsidP="00A53F19">
            <w:pPr>
              <w:jc w:val="center"/>
              <w:rPr>
                <w:rFonts w:ascii="Arial" w:hAnsi="Arial" w:cs="Arial"/>
                <w:sz w:val="24"/>
                <w:szCs w:val="24"/>
              </w:rPr>
            </w:pPr>
            <w:r w:rsidRPr="006D04D7">
              <w:rPr>
                <w:rFonts w:ascii="Arial" w:hAnsi="Arial" w:cs="Arial"/>
                <w:sz w:val="24"/>
                <w:szCs w:val="24"/>
              </w:rPr>
              <w:t>Не подлежит установлению</w:t>
            </w:r>
          </w:p>
        </w:tc>
      </w:tr>
      <w:tr w:rsidR="006B59CF" w:rsidRPr="006D04D7" w:rsidTr="00E72E49">
        <w:tc>
          <w:tcPr>
            <w:tcW w:w="1447" w:type="dxa"/>
            <w:vAlign w:val="center"/>
          </w:tcPr>
          <w:p w:rsidR="006B59CF" w:rsidRPr="006D04D7" w:rsidRDefault="006B59CF" w:rsidP="00A53F19">
            <w:pPr>
              <w:jc w:val="center"/>
              <w:rPr>
                <w:rFonts w:ascii="Arial" w:hAnsi="Arial" w:cs="Arial"/>
                <w:bCs/>
                <w:sz w:val="24"/>
                <w:szCs w:val="24"/>
              </w:rPr>
            </w:pPr>
            <w:r w:rsidRPr="006D04D7">
              <w:rPr>
                <w:rFonts w:ascii="Arial" w:hAnsi="Arial" w:cs="Arial"/>
                <w:bCs/>
                <w:sz w:val="24"/>
                <w:szCs w:val="24"/>
              </w:rPr>
              <w:t>Размещ</w:t>
            </w:r>
            <w:r w:rsidRPr="006D04D7">
              <w:rPr>
                <w:rFonts w:ascii="Arial" w:hAnsi="Arial" w:cs="Arial"/>
                <w:bCs/>
                <w:sz w:val="24"/>
                <w:szCs w:val="24"/>
              </w:rPr>
              <w:t>е</w:t>
            </w:r>
            <w:r w:rsidRPr="006D04D7">
              <w:rPr>
                <w:rFonts w:ascii="Arial" w:hAnsi="Arial" w:cs="Arial"/>
                <w:bCs/>
                <w:sz w:val="24"/>
                <w:szCs w:val="24"/>
              </w:rPr>
              <w:t>ние авт</w:t>
            </w:r>
            <w:r w:rsidRPr="006D04D7">
              <w:rPr>
                <w:rFonts w:ascii="Arial" w:hAnsi="Arial" w:cs="Arial"/>
                <w:bCs/>
                <w:sz w:val="24"/>
                <w:szCs w:val="24"/>
              </w:rPr>
              <w:t>о</w:t>
            </w:r>
            <w:r w:rsidRPr="006D04D7">
              <w:rPr>
                <w:rFonts w:ascii="Arial" w:hAnsi="Arial" w:cs="Arial"/>
                <w:bCs/>
                <w:sz w:val="24"/>
                <w:szCs w:val="24"/>
              </w:rPr>
              <w:t>мобил</w:t>
            </w:r>
            <w:r w:rsidRPr="006D04D7">
              <w:rPr>
                <w:rFonts w:ascii="Arial" w:hAnsi="Arial" w:cs="Arial"/>
                <w:bCs/>
                <w:sz w:val="24"/>
                <w:szCs w:val="24"/>
              </w:rPr>
              <w:t>ь</w:t>
            </w:r>
            <w:r w:rsidRPr="006D04D7">
              <w:rPr>
                <w:rFonts w:ascii="Arial" w:hAnsi="Arial" w:cs="Arial"/>
                <w:bCs/>
                <w:sz w:val="24"/>
                <w:szCs w:val="24"/>
              </w:rPr>
              <w:t>ных дорог</w:t>
            </w:r>
          </w:p>
          <w:p w:rsidR="006B59CF" w:rsidRPr="006D04D7" w:rsidRDefault="006B59CF" w:rsidP="00A53F19">
            <w:pPr>
              <w:jc w:val="center"/>
              <w:rPr>
                <w:rFonts w:ascii="Arial" w:hAnsi="Arial" w:cs="Arial"/>
                <w:bCs/>
                <w:sz w:val="24"/>
                <w:szCs w:val="24"/>
              </w:rPr>
            </w:pPr>
            <w:r w:rsidRPr="006D04D7">
              <w:rPr>
                <w:rFonts w:ascii="Arial" w:hAnsi="Arial" w:cs="Arial"/>
                <w:bCs/>
                <w:sz w:val="24"/>
                <w:szCs w:val="24"/>
              </w:rPr>
              <w:t>(7.2.1)</w:t>
            </w:r>
          </w:p>
        </w:tc>
        <w:tc>
          <w:tcPr>
            <w:tcW w:w="5670" w:type="dxa"/>
          </w:tcPr>
          <w:p w:rsidR="006B59CF" w:rsidRPr="006D04D7" w:rsidRDefault="006B59CF" w:rsidP="00A53F19">
            <w:pPr>
              <w:pStyle w:val="ConsPlusNormal"/>
              <w:jc w:val="both"/>
              <w:rPr>
                <w:bCs/>
                <w:sz w:val="24"/>
                <w:szCs w:val="24"/>
              </w:rPr>
            </w:pPr>
            <w:proofErr w:type="gramStart"/>
            <w:r w:rsidRPr="006D04D7">
              <w:rPr>
                <w:bCs/>
                <w:sz w:val="24"/>
                <w:szCs w:val="24"/>
              </w:rPr>
              <w:t>Размещение автомобильных дорог за предел</w:t>
            </w:r>
            <w:r w:rsidRPr="006D04D7">
              <w:rPr>
                <w:bCs/>
                <w:sz w:val="24"/>
                <w:szCs w:val="24"/>
              </w:rPr>
              <w:t>а</w:t>
            </w:r>
            <w:r w:rsidRPr="006D04D7">
              <w:rPr>
                <w:bCs/>
                <w:sz w:val="24"/>
                <w:szCs w:val="24"/>
              </w:rPr>
              <w:t>ми населенных пунктов и технически связанных с ними сооружений, придорожных стоянок (па</w:t>
            </w:r>
            <w:r w:rsidRPr="006D04D7">
              <w:rPr>
                <w:bCs/>
                <w:sz w:val="24"/>
                <w:szCs w:val="24"/>
              </w:rPr>
              <w:t>р</w:t>
            </w:r>
            <w:r w:rsidRPr="006D04D7">
              <w:rPr>
                <w:bCs/>
                <w:sz w:val="24"/>
                <w:szCs w:val="24"/>
              </w:rPr>
              <w:t>ковок) транспортных средств в границах горо</w:t>
            </w:r>
            <w:r w:rsidRPr="006D04D7">
              <w:rPr>
                <w:bCs/>
                <w:sz w:val="24"/>
                <w:szCs w:val="24"/>
              </w:rPr>
              <w:t>д</w:t>
            </w:r>
            <w:r w:rsidRPr="006D04D7">
              <w:rPr>
                <w:bCs/>
                <w:sz w:val="24"/>
                <w:szCs w:val="24"/>
              </w:rPr>
              <w:t>ских улиц и дорог, за исключением предусмо</w:t>
            </w:r>
            <w:r w:rsidRPr="006D04D7">
              <w:rPr>
                <w:bCs/>
                <w:sz w:val="24"/>
                <w:szCs w:val="24"/>
              </w:rPr>
              <w:t>т</w:t>
            </w:r>
            <w:r w:rsidRPr="006D04D7">
              <w:rPr>
                <w:bCs/>
                <w:sz w:val="24"/>
                <w:szCs w:val="24"/>
              </w:rPr>
              <w:t>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w:t>
            </w:r>
            <w:r w:rsidRPr="006D04D7">
              <w:rPr>
                <w:bCs/>
                <w:sz w:val="24"/>
                <w:szCs w:val="24"/>
              </w:rPr>
              <w:t>а</w:t>
            </w:r>
            <w:r w:rsidRPr="006D04D7">
              <w:rPr>
                <w:bCs/>
                <w:sz w:val="24"/>
                <w:szCs w:val="24"/>
              </w:rPr>
              <w:t>нов внутренних дел, ответственных за безопа</w:t>
            </w:r>
            <w:r w:rsidRPr="006D04D7">
              <w:rPr>
                <w:bCs/>
                <w:sz w:val="24"/>
                <w:szCs w:val="24"/>
              </w:rPr>
              <w:t>с</w:t>
            </w:r>
            <w:r w:rsidRPr="006D04D7">
              <w:rPr>
                <w:bCs/>
                <w:sz w:val="24"/>
                <w:szCs w:val="24"/>
              </w:rPr>
              <w:t>ность дорожного движения</w:t>
            </w:r>
            <w:proofErr w:type="gramEnd"/>
          </w:p>
        </w:tc>
        <w:tc>
          <w:tcPr>
            <w:tcW w:w="1559" w:type="dxa"/>
            <w:vAlign w:val="center"/>
          </w:tcPr>
          <w:p w:rsidR="006B59CF" w:rsidRPr="006D04D7" w:rsidRDefault="006B59CF" w:rsidP="00A53F19">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6B59CF" w:rsidRPr="006D04D7" w:rsidRDefault="006B59CF" w:rsidP="00A53F19">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6B59CF" w:rsidRPr="006D04D7" w:rsidRDefault="006B59CF" w:rsidP="00A53F19">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6B59CF" w:rsidRPr="006D04D7" w:rsidRDefault="006B59CF" w:rsidP="00A53F19">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 </w:t>
            </w:r>
            <w:r w:rsidR="00236A85" w:rsidRPr="006D04D7">
              <w:rPr>
                <w:rFonts w:ascii="Arial" w:hAnsi="Arial" w:cs="Arial"/>
                <w:sz w:val="24"/>
                <w:szCs w:val="24"/>
              </w:rPr>
              <w:t>4</w:t>
            </w:r>
            <w:r w:rsidRPr="006D04D7">
              <w:rPr>
                <w:rFonts w:ascii="Arial" w:hAnsi="Arial" w:cs="Arial"/>
                <w:sz w:val="24"/>
                <w:szCs w:val="24"/>
              </w:rPr>
              <w:t xml:space="preserve"> этажа</w:t>
            </w:r>
          </w:p>
        </w:tc>
        <w:tc>
          <w:tcPr>
            <w:tcW w:w="2056" w:type="dxa"/>
            <w:vAlign w:val="center"/>
          </w:tcPr>
          <w:p w:rsidR="006B59CF" w:rsidRPr="006D04D7" w:rsidRDefault="006B59CF" w:rsidP="00A53F19">
            <w:pPr>
              <w:jc w:val="center"/>
              <w:rPr>
                <w:rFonts w:ascii="Arial" w:hAnsi="Arial" w:cs="Arial"/>
                <w:sz w:val="24"/>
                <w:szCs w:val="24"/>
              </w:rPr>
            </w:pPr>
            <w:r w:rsidRPr="006D04D7">
              <w:rPr>
                <w:rFonts w:ascii="Arial" w:hAnsi="Arial" w:cs="Arial"/>
                <w:sz w:val="24"/>
                <w:szCs w:val="24"/>
              </w:rPr>
              <w:t>Не подлежит установлению</w:t>
            </w:r>
          </w:p>
        </w:tc>
      </w:tr>
      <w:tr w:rsidR="00236A85" w:rsidRPr="006D04D7" w:rsidTr="00E72E49">
        <w:tc>
          <w:tcPr>
            <w:tcW w:w="1447" w:type="dxa"/>
            <w:vAlign w:val="center"/>
          </w:tcPr>
          <w:p w:rsidR="00236A85" w:rsidRPr="006D04D7" w:rsidRDefault="00236A85" w:rsidP="00236A85">
            <w:pPr>
              <w:jc w:val="center"/>
              <w:rPr>
                <w:rFonts w:ascii="Arial" w:hAnsi="Arial" w:cs="Arial"/>
                <w:color w:val="000000"/>
                <w:sz w:val="24"/>
                <w:szCs w:val="24"/>
              </w:rPr>
            </w:pPr>
            <w:r w:rsidRPr="006D04D7">
              <w:rPr>
                <w:rFonts w:ascii="Arial" w:hAnsi="Arial" w:cs="Arial"/>
                <w:color w:val="000000"/>
                <w:sz w:val="24"/>
                <w:szCs w:val="24"/>
              </w:rPr>
              <w:t>Возду</w:t>
            </w:r>
            <w:r w:rsidRPr="006D04D7">
              <w:rPr>
                <w:rFonts w:ascii="Arial" w:hAnsi="Arial" w:cs="Arial"/>
                <w:color w:val="000000"/>
                <w:sz w:val="24"/>
                <w:szCs w:val="24"/>
              </w:rPr>
              <w:t>ш</w:t>
            </w:r>
            <w:r w:rsidRPr="006D04D7">
              <w:rPr>
                <w:rFonts w:ascii="Arial" w:hAnsi="Arial" w:cs="Arial"/>
                <w:color w:val="000000"/>
                <w:sz w:val="24"/>
                <w:szCs w:val="24"/>
              </w:rPr>
              <w:t>ный транспорт</w:t>
            </w:r>
          </w:p>
          <w:p w:rsidR="00236A85" w:rsidRPr="006D04D7" w:rsidRDefault="00236A85" w:rsidP="00236A85">
            <w:pPr>
              <w:jc w:val="center"/>
              <w:rPr>
                <w:rFonts w:ascii="Arial" w:hAnsi="Arial" w:cs="Arial"/>
                <w:bCs/>
                <w:sz w:val="24"/>
                <w:szCs w:val="24"/>
              </w:rPr>
            </w:pPr>
            <w:r w:rsidRPr="006D04D7">
              <w:rPr>
                <w:rFonts w:ascii="Arial" w:hAnsi="Arial" w:cs="Arial"/>
                <w:bCs/>
                <w:sz w:val="24"/>
                <w:szCs w:val="24"/>
              </w:rPr>
              <w:t>(7.4)</w:t>
            </w:r>
          </w:p>
        </w:tc>
        <w:tc>
          <w:tcPr>
            <w:tcW w:w="5670" w:type="dxa"/>
          </w:tcPr>
          <w:p w:rsidR="00236A85" w:rsidRPr="006D04D7" w:rsidRDefault="00236A85" w:rsidP="00236A85">
            <w:pPr>
              <w:pStyle w:val="ConsPlusNormal"/>
              <w:jc w:val="both"/>
              <w:rPr>
                <w:bCs/>
                <w:sz w:val="24"/>
                <w:szCs w:val="24"/>
              </w:rPr>
            </w:pPr>
            <w:proofErr w:type="gramStart"/>
            <w:r w:rsidRPr="006D04D7">
              <w:rPr>
                <w:bCs/>
                <w:sz w:val="24"/>
                <w:szCs w:val="24"/>
              </w:rPr>
              <w:t>Размещение аэродромов, вертолетных площ</w:t>
            </w:r>
            <w:r w:rsidRPr="006D04D7">
              <w:rPr>
                <w:bCs/>
                <w:sz w:val="24"/>
                <w:szCs w:val="24"/>
              </w:rPr>
              <w:t>а</w:t>
            </w:r>
            <w:r w:rsidRPr="006D04D7">
              <w:rPr>
                <w:bCs/>
                <w:sz w:val="24"/>
                <w:szCs w:val="24"/>
              </w:rPr>
              <w:t>док (вертодромов), обустройство мест для пр</w:t>
            </w:r>
            <w:r w:rsidRPr="006D04D7">
              <w:rPr>
                <w:bCs/>
                <w:sz w:val="24"/>
                <w:szCs w:val="24"/>
              </w:rPr>
              <w:t>и</w:t>
            </w:r>
            <w:r w:rsidRPr="006D04D7">
              <w:rPr>
                <w:bCs/>
                <w:sz w:val="24"/>
                <w:szCs w:val="24"/>
              </w:rPr>
              <w:t>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w:t>
            </w:r>
            <w:r w:rsidRPr="006D04D7">
              <w:rPr>
                <w:bCs/>
                <w:sz w:val="24"/>
                <w:szCs w:val="24"/>
              </w:rPr>
              <w:t>ш</w:t>
            </w:r>
            <w:r w:rsidRPr="006D04D7">
              <w:rPr>
                <w:bCs/>
                <w:sz w:val="24"/>
                <w:szCs w:val="24"/>
              </w:rPr>
              <w:lastRenderedPageBreak/>
              <w:t>ных судов, размещение аэропортов (аэровокз</w:t>
            </w:r>
            <w:r w:rsidRPr="006D04D7">
              <w:rPr>
                <w:bCs/>
                <w:sz w:val="24"/>
                <w:szCs w:val="24"/>
              </w:rPr>
              <w:t>а</w:t>
            </w:r>
            <w:r w:rsidRPr="006D04D7">
              <w:rPr>
                <w:bCs/>
                <w:sz w:val="24"/>
                <w:szCs w:val="24"/>
              </w:rPr>
              <w:t>лов) и иных объектов, необходимых для поса</w:t>
            </w:r>
            <w:r w:rsidRPr="006D04D7">
              <w:rPr>
                <w:bCs/>
                <w:sz w:val="24"/>
                <w:szCs w:val="24"/>
              </w:rPr>
              <w:t>д</w:t>
            </w:r>
            <w:r w:rsidRPr="006D04D7">
              <w:rPr>
                <w:bCs/>
                <w:sz w:val="24"/>
                <w:szCs w:val="24"/>
              </w:rPr>
              <w:t>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w:t>
            </w:r>
            <w:r w:rsidRPr="006D04D7">
              <w:rPr>
                <w:bCs/>
                <w:sz w:val="24"/>
                <w:szCs w:val="24"/>
              </w:rPr>
              <w:t>е</w:t>
            </w:r>
            <w:r w:rsidRPr="006D04D7">
              <w:rPr>
                <w:bCs/>
                <w:sz w:val="24"/>
                <w:szCs w:val="24"/>
              </w:rPr>
              <w:t>ремещаемых воздушным</w:t>
            </w:r>
            <w:proofErr w:type="gramEnd"/>
            <w:r w:rsidRPr="006D04D7">
              <w:rPr>
                <w:bCs/>
                <w:sz w:val="24"/>
                <w:szCs w:val="24"/>
              </w:rPr>
              <w:t xml:space="preserve"> путем; размещение объектов, предназначенных для технического обслуживания и ремонта воздушных судов</w:t>
            </w:r>
          </w:p>
        </w:tc>
        <w:tc>
          <w:tcPr>
            <w:tcW w:w="1559" w:type="dxa"/>
            <w:vAlign w:val="center"/>
          </w:tcPr>
          <w:p w:rsidR="00236A85" w:rsidRPr="006D04D7" w:rsidRDefault="00236A85" w:rsidP="00236A85">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36A85" w:rsidRPr="006D04D7" w:rsidRDefault="00236A85" w:rsidP="00236A85">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36A85" w:rsidRPr="006D04D7" w:rsidRDefault="00236A85" w:rsidP="00236A85">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36A85" w:rsidRPr="006D04D7" w:rsidRDefault="00236A85" w:rsidP="00236A85">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4 этажа</w:t>
            </w:r>
          </w:p>
        </w:tc>
        <w:tc>
          <w:tcPr>
            <w:tcW w:w="2056" w:type="dxa"/>
            <w:vAlign w:val="center"/>
          </w:tcPr>
          <w:p w:rsidR="00236A85" w:rsidRPr="006D04D7" w:rsidRDefault="00236A85" w:rsidP="00236A85">
            <w:pPr>
              <w:jc w:val="center"/>
              <w:rPr>
                <w:rFonts w:ascii="Arial" w:hAnsi="Arial" w:cs="Arial"/>
                <w:sz w:val="24"/>
                <w:szCs w:val="24"/>
              </w:rPr>
            </w:pPr>
            <w:r w:rsidRPr="006D04D7">
              <w:rPr>
                <w:rFonts w:ascii="Arial" w:hAnsi="Arial" w:cs="Arial"/>
                <w:sz w:val="24"/>
                <w:szCs w:val="24"/>
              </w:rPr>
              <w:t>Не подлежит установлению</w:t>
            </w:r>
          </w:p>
        </w:tc>
      </w:tr>
      <w:tr w:rsidR="006B59CF" w:rsidRPr="006D04D7" w:rsidTr="00E72E49">
        <w:tc>
          <w:tcPr>
            <w:tcW w:w="1447" w:type="dxa"/>
            <w:vAlign w:val="center"/>
          </w:tcPr>
          <w:p w:rsidR="006B59CF" w:rsidRPr="006D04D7" w:rsidRDefault="006B59CF" w:rsidP="006B59CF">
            <w:pPr>
              <w:jc w:val="center"/>
              <w:rPr>
                <w:rFonts w:ascii="Arial" w:hAnsi="Arial" w:cs="Arial"/>
                <w:color w:val="000000"/>
                <w:sz w:val="24"/>
                <w:szCs w:val="24"/>
              </w:rPr>
            </w:pPr>
            <w:r w:rsidRPr="006D04D7">
              <w:rPr>
                <w:rFonts w:ascii="Arial" w:hAnsi="Arial" w:cs="Arial"/>
                <w:color w:val="000000"/>
                <w:sz w:val="24"/>
                <w:szCs w:val="24"/>
              </w:rPr>
              <w:lastRenderedPageBreak/>
              <w:t>Обесп</w:t>
            </w:r>
            <w:r w:rsidRPr="006D04D7">
              <w:rPr>
                <w:rFonts w:ascii="Arial" w:hAnsi="Arial" w:cs="Arial"/>
                <w:color w:val="000000"/>
                <w:sz w:val="24"/>
                <w:szCs w:val="24"/>
              </w:rPr>
              <w:t>е</w:t>
            </w:r>
            <w:r w:rsidRPr="006D04D7">
              <w:rPr>
                <w:rFonts w:ascii="Arial" w:hAnsi="Arial" w:cs="Arial"/>
                <w:color w:val="000000"/>
                <w:sz w:val="24"/>
                <w:szCs w:val="24"/>
              </w:rPr>
              <w:t>чение обороны и безопа</w:t>
            </w:r>
            <w:r w:rsidRPr="006D04D7">
              <w:rPr>
                <w:rFonts w:ascii="Arial" w:hAnsi="Arial" w:cs="Arial"/>
                <w:color w:val="000000"/>
                <w:sz w:val="24"/>
                <w:szCs w:val="24"/>
              </w:rPr>
              <w:t>с</w:t>
            </w:r>
            <w:r w:rsidRPr="006D04D7">
              <w:rPr>
                <w:rFonts w:ascii="Arial" w:hAnsi="Arial" w:cs="Arial"/>
                <w:color w:val="000000"/>
                <w:sz w:val="24"/>
                <w:szCs w:val="24"/>
              </w:rPr>
              <w:t>ности</w:t>
            </w:r>
          </w:p>
          <w:p w:rsidR="006B59CF" w:rsidRPr="006D04D7" w:rsidRDefault="006B59CF" w:rsidP="006B59CF">
            <w:pPr>
              <w:jc w:val="center"/>
              <w:rPr>
                <w:rFonts w:ascii="Arial" w:hAnsi="Arial" w:cs="Arial"/>
                <w:bCs/>
                <w:sz w:val="24"/>
                <w:szCs w:val="24"/>
              </w:rPr>
            </w:pPr>
            <w:r w:rsidRPr="006D04D7">
              <w:rPr>
                <w:rFonts w:ascii="Arial" w:hAnsi="Arial" w:cs="Arial"/>
                <w:color w:val="000000"/>
                <w:sz w:val="24"/>
                <w:szCs w:val="24"/>
              </w:rPr>
              <w:t>(8.0)</w:t>
            </w:r>
          </w:p>
        </w:tc>
        <w:tc>
          <w:tcPr>
            <w:tcW w:w="5670" w:type="dxa"/>
          </w:tcPr>
          <w:p w:rsidR="006B59CF" w:rsidRPr="006D04D7" w:rsidRDefault="006B59CF" w:rsidP="006B59CF">
            <w:pPr>
              <w:autoSpaceDE w:val="0"/>
              <w:autoSpaceDN w:val="0"/>
              <w:adjustRightInd w:val="0"/>
              <w:jc w:val="both"/>
              <w:rPr>
                <w:rFonts w:ascii="Arial" w:hAnsi="Arial" w:cs="Arial"/>
                <w:bCs/>
                <w:sz w:val="24"/>
                <w:szCs w:val="24"/>
              </w:rPr>
            </w:pPr>
            <w:proofErr w:type="gramStart"/>
            <w:r w:rsidRPr="006D04D7">
              <w:rPr>
                <w:rFonts w:ascii="Arial" w:hAnsi="Arial" w:cs="Arial"/>
                <w:bCs/>
                <w:sz w:val="24"/>
                <w:szCs w:val="24"/>
              </w:rPr>
              <w:t>Размещение объектов капитального строител</w:t>
            </w:r>
            <w:r w:rsidRPr="006D04D7">
              <w:rPr>
                <w:rFonts w:ascii="Arial" w:hAnsi="Arial" w:cs="Arial"/>
                <w:bCs/>
                <w:sz w:val="24"/>
                <w:szCs w:val="24"/>
              </w:rPr>
              <w:t>ь</w:t>
            </w:r>
            <w:r w:rsidRPr="006D04D7">
              <w:rPr>
                <w:rFonts w:ascii="Arial" w:hAnsi="Arial" w:cs="Arial"/>
                <w:bCs/>
                <w:sz w:val="24"/>
                <w:szCs w:val="24"/>
              </w:rPr>
              <w:t>ства, необходимых для подготовки и поддерж</w:t>
            </w:r>
            <w:r w:rsidRPr="006D04D7">
              <w:rPr>
                <w:rFonts w:ascii="Arial" w:hAnsi="Arial" w:cs="Arial"/>
                <w:bCs/>
                <w:sz w:val="24"/>
                <w:szCs w:val="24"/>
              </w:rPr>
              <w:t>а</w:t>
            </w:r>
            <w:r w:rsidRPr="006D04D7">
              <w:rPr>
                <w:rFonts w:ascii="Arial" w:hAnsi="Arial" w:cs="Arial"/>
                <w:bCs/>
                <w:sz w:val="24"/>
                <w:szCs w:val="24"/>
              </w:rPr>
              <w:t>ния в боевой готовности Вооруженных Сил Российской Федерации, других войск, воинских формирований и органов управлений ими (ра</w:t>
            </w:r>
            <w:r w:rsidRPr="006D04D7">
              <w:rPr>
                <w:rFonts w:ascii="Arial" w:hAnsi="Arial" w:cs="Arial"/>
                <w:bCs/>
                <w:sz w:val="24"/>
                <w:szCs w:val="24"/>
              </w:rPr>
              <w:t>з</w:t>
            </w:r>
            <w:r w:rsidRPr="006D04D7">
              <w:rPr>
                <w:rFonts w:ascii="Arial" w:hAnsi="Arial" w:cs="Arial"/>
                <w:bCs/>
                <w:sz w:val="24"/>
                <w:szCs w:val="24"/>
              </w:rPr>
              <w:t>мещение военных организаций, внутренних войск, учреждений и других объектов, дислок</w:t>
            </w:r>
            <w:r w:rsidRPr="006D04D7">
              <w:rPr>
                <w:rFonts w:ascii="Arial" w:hAnsi="Arial" w:cs="Arial"/>
                <w:bCs/>
                <w:sz w:val="24"/>
                <w:szCs w:val="24"/>
              </w:rPr>
              <w:t>а</w:t>
            </w:r>
            <w:r w:rsidRPr="006D04D7">
              <w:rPr>
                <w:rFonts w:ascii="Arial" w:hAnsi="Arial" w:cs="Arial"/>
                <w:bCs/>
                <w:sz w:val="24"/>
                <w:szCs w:val="24"/>
              </w:rPr>
              <w:t>ция войск и сил флота), проведение воинских учений и других мероприятий, направленных на обеспечение боевой готовности воинских ч</w:t>
            </w:r>
            <w:r w:rsidRPr="006D04D7">
              <w:rPr>
                <w:rFonts w:ascii="Arial" w:hAnsi="Arial" w:cs="Arial"/>
                <w:bCs/>
                <w:sz w:val="24"/>
                <w:szCs w:val="24"/>
              </w:rPr>
              <w:t>а</w:t>
            </w:r>
            <w:r w:rsidRPr="006D04D7">
              <w:rPr>
                <w:rFonts w:ascii="Arial" w:hAnsi="Arial" w:cs="Arial"/>
                <w:bCs/>
                <w:sz w:val="24"/>
                <w:szCs w:val="24"/>
              </w:rPr>
              <w:t>стей;</w:t>
            </w:r>
            <w:proofErr w:type="gramEnd"/>
            <w:r w:rsidRPr="006D04D7">
              <w:rPr>
                <w:rFonts w:ascii="Arial" w:hAnsi="Arial" w:cs="Arial"/>
                <w:bCs/>
                <w:sz w:val="24"/>
                <w:szCs w:val="24"/>
              </w:rPr>
              <w:t xml:space="preserve"> размещение зданий военных училищ, в</w:t>
            </w:r>
            <w:r w:rsidRPr="006D04D7">
              <w:rPr>
                <w:rFonts w:ascii="Arial" w:hAnsi="Arial" w:cs="Arial"/>
                <w:bCs/>
                <w:sz w:val="24"/>
                <w:szCs w:val="24"/>
              </w:rPr>
              <w:t>о</w:t>
            </w:r>
            <w:r w:rsidRPr="006D04D7">
              <w:rPr>
                <w:rFonts w:ascii="Arial" w:hAnsi="Arial" w:cs="Arial"/>
                <w:bCs/>
                <w:sz w:val="24"/>
                <w:szCs w:val="24"/>
              </w:rPr>
              <w:t>енных институтов, военных университетов, в</w:t>
            </w:r>
            <w:r w:rsidRPr="006D04D7">
              <w:rPr>
                <w:rFonts w:ascii="Arial" w:hAnsi="Arial" w:cs="Arial"/>
                <w:bCs/>
                <w:sz w:val="24"/>
                <w:szCs w:val="24"/>
              </w:rPr>
              <w:t>о</w:t>
            </w:r>
            <w:r w:rsidRPr="006D04D7">
              <w:rPr>
                <w:rFonts w:ascii="Arial" w:hAnsi="Arial" w:cs="Arial"/>
                <w:bCs/>
                <w:sz w:val="24"/>
                <w:szCs w:val="24"/>
              </w:rPr>
              <w:t>енных академий;</w:t>
            </w:r>
          </w:p>
          <w:p w:rsidR="006B59CF" w:rsidRPr="006D04D7" w:rsidRDefault="006B59CF" w:rsidP="006B59CF">
            <w:pPr>
              <w:pStyle w:val="ConsPlusNormal"/>
              <w:jc w:val="both"/>
              <w:rPr>
                <w:bCs/>
                <w:sz w:val="24"/>
                <w:szCs w:val="24"/>
              </w:rPr>
            </w:pPr>
            <w:r w:rsidRPr="006D04D7">
              <w:rPr>
                <w:bCs/>
                <w:sz w:val="24"/>
                <w:szCs w:val="24"/>
              </w:rPr>
              <w:t>размещение объектов, обеспечивающих ос</w:t>
            </w:r>
            <w:r w:rsidRPr="006D04D7">
              <w:rPr>
                <w:bCs/>
                <w:sz w:val="24"/>
                <w:szCs w:val="24"/>
              </w:rPr>
              <w:t>у</w:t>
            </w:r>
            <w:r w:rsidRPr="006D04D7">
              <w:rPr>
                <w:bCs/>
                <w:sz w:val="24"/>
                <w:szCs w:val="24"/>
              </w:rPr>
              <w:t>ществление таможенной деятельности</w:t>
            </w:r>
          </w:p>
        </w:tc>
        <w:tc>
          <w:tcPr>
            <w:tcW w:w="1559" w:type="dxa"/>
            <w:vAlign w:val="center"/>
          </w:tcPr>
          <w:p w:rsidR="006B59CF" w:rsidRPr="006D04D7" w:rsidRDefault="006B59CF" w:rsidP="006B59C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6B59CF" w:rsidRPr="006D04D7" w:rsidRDefault="006B59CF" w:rsidP="006B59CF">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6B59CF" w:rsidRPr="006D04D7" w:rsidRDefault="006B59CF" w:rsidP="006B59CF">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6B59CF" w:rsidRPr="006D04D7" w:rsidRDefault="006B59CF" w:rsidP="006B59CF">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 </w:t>
            </w:r>
            <w:r w:rsidR="00236A85" w:rsidRPr="006D04D7">
              <w:rPr>
                <w:rFonts w:ascii="Arial" w:hAnsi="Arial" w:cs="Arial"/>
                <w:sz w:val="24"/>
                <w:szCs w:val="24"/>
              </w:rPr>
              <w:t>4</w:t>
            </w:r>
            <w:r w:rsidRPr="006D04D7">
              <w:rPr>
                <w:rFonts w:ascii="Arial" w:hAnsi="Arial" w:cs="Arial"/>
                <w:sz w:val="24"/>
                <w:szCs w:val="24"/>
              </w:rPr>
              <w:t xml:space="preserve"> этажа</w:t>
            </w:r>
          </w:p>
        </w:tc>
        <w:tc>
          <w:tcPr>
            <w:tcW w:w="2056" w:type="dxa"/>
            <w:vAlign w:val="center"/>
          </w:tcPr>
          <w:p w:rsidR="006B59CF" w:rsidRPr="006D04D7" w:rsidRDefault="006B59CF" w:rsidP="006B59CF">
            <w:pPr>
              <w:jc w:val="center"/>
              <w:rPr>
                <w:rFonts w:ascii="Arial" w:hAnsi="Arial" w:cs="Arial"/>
                <w:sz w:val="24"/>
                <w:szCs w:val="24"/>
              </w:rPr>
            </w:pPr>
            <w:r w:rsidRPr="006D04D7">
              <w:rPr>
                <w:rFonts w:ascii="Arial" w:hAnsi="Arial" w:cs="Arial"/>
                <w:sz w:val="24"/>
                <w:szCs w:val="24"/>
              </w:rPr>
              <w:t>Не подлежит установлению</w:t>
            </w:r>
          </w:p>
        </w:tc>
      </w:tr>
      <w:tr w:rsidR="00236A85" w:rsidRPr="006D04D7" w:rsidTr="00E72E49">
        <w:tc>
          <w:tcPr>
            <w:tcW w:w="1447" w:type="dxa"/>
          </w:tcPr>
          <w:p w:rsidR="00236A85" w:rsidRPr="006D04D7" w:rsidRDefault="00236A85" w:rsidP="00236A85">
            <w:pPr>
              <w:jc w:val="center"/>
              <w:rPr>
                <w:rFonts w:ascii="Arial" w:hAnsi="Arial" w:cs="Arial"/>
                <w:color w:val="000000"/>
                <w:sz w:val="24"/>
                <w:szCs w:val="24"/>
              </w:rPr>
            </w:pPr>
            <w:r w:rsidRPr="006D04D7">
              <w:rPr>
                <w:rFonts w:ascii="Arial" w:hAnsi="Arial" w:cs="Arial"/>
                <w:sz w:val="24"/>
                <w:szCs w:val="24"/>
              </w:rPr>
              <w:t>Обесп</w:t>
            </w:r>
            <w:r w:rsidRPr="006D04D7">
              <w:rPr>
                <w:rFonts w:ascii="Arial" w:hAnsi="Arial" w:cs="Arial"/>
                <w:sz w:val="24"/>
                <w:szCs w:val="24"/>
              </w:rPr>
              <w:t>е</w:t>
            </w:r>
            <w:r w:rsidRPr="006D04D7">
              <w:rPr>
                <w:rFonts w:ascii="Arial" w:hAnsi="Arial" w:cs="Arial"/>
                <w:sz w:val="24"/>
                <w:szCs w:val="24"/>
              </w:rPr>
              <w:t>чение в</w:t>
            </w:r>
            <w:r w:rsidRPr="006D04D7">
              <w:rPr>
                <w:rFonts w:ascii="Arial" w:hAnsi="Arial" w:cs="Arial"/>
                <w:sz w:val="24"/>
                <w:szCs w:val="24"/>
              </w:rPr>
              <w:t>о</w:t>
            </w:r>
            <w:r w:rsidRPr="006D04D7">
              <w:rPr>
                <w:rFonts w:ascii="Arial" w:hAnsi="Arial" w:cs="Arial"/>
                <w:sz w:val="24"/>
                <w:szCs w:val="24"/>
              </w:rPr>
              <w:t>оруже</w:t>
            </w:r>
            <w:r w:rsidRPr="006D04D7">
              <w:rPr>
                <w:rFonts w:ascii="Arial" w:hAnsi="Arial" w:cs="Arial"/>
                <w:sz w:val="24"/>
                <w:szCs w:val="24"/>
              </w:rPr>
              <w:t>н</w:t>
            </w:r>
            <w:r w:rsidRPr="006D04D7">
              <w:rPr>
                <w:rFonts w:ascii="Arial" w:hAnsi="Arial" w:cs="Arial"/>
                <w:sz w:val="24"/>
                <w:szCs w:val="24"/>
              </w:rPr>
              <w:t>ных сил</w:t>
            </w:r>
          </w:p>
        </w:tc>
        <w:tc>
          <w:tcPr>
            <w:tcW w:w="5670" w:type="dxa"/>
          </w:tcPr>
          <w:p w:rsidR="00C31B3B" w:rsidRPr="006D04D7" w:rsidRDefault="00236A85" w:rsidP="00C31B3B">
            <w:pPr>
              <w:autoSpaceDE w:val="0"/>
              <w:autoSpaceDN w:val="0"/>
              <w:adjustRightInd w:val="0"/>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предназначенных для разработки, исп</w:t>
            </w:r>
            <w:r w:rsidRPr="006D04D7">
              <w:rPr>
                <w:rFonts w:ascii="Arial" w:hAnsi="Arial" w:cs="Arial"/>
                <w:sz w:val="24"/>
                <w:szCs w:val="24"/>
              </w:rPr>
              <w:t>ы</w:t>
            </w:r>
            <w:r w:rsidRPr="006D04D7">
              <w:rPr>
                <w:rFonts w:ascii="Arial" w:hAnsi="Arial" w:cs="Arial"/>
                <w:sz w:val="24"/>
                <w:szCs w:val="24"/>
              </w:rPr>
              <w:t xml:space="preserve">тания, производства ремонта или уничтожения вооружения, техники военного назначения и </w:t>
            </w:r>
            <w:proofErr w:type="spellStart"/>
            <w:r w:rsidRPr="006D04D7">
              <w:rPr>
                <w:rFonts w:ascii="Arial" w:hAnsi="Arial" w:cs="Arial"/>
                <w:sz w:val="24"/>
                <w:szCs w:val="24"/>
              </w:rPr>
              <w:t>боеприпасов</w:t>
            </w:r>
            <w:proofErr w:type="gramStart"/>
            <w:r w:rsidRPr="006D04D7">
              <w:rPr>
                <w:rFonts w:ascii="Arial" w:hAnsi="Arial" w:cs="Arial"/>
                <w:sz w:val="24"/>
                <w:szCs w:val="24"/>
              </w:rPr>
              <w:t>;</w:t>
            </w:r>
            <w:r w:rsidR="00C31B3B" w:rsidRPr="006D04D7">
              <w:rPr>
                <w:rFonts w:ascii="Arial" w:hAnsi="Arial" w:cs="Arial"/>
                <w:sz w:val="24"/>
                <w:szCs w:val="24"/>
              </w:rPr>
              <w:t>о</w:t>
            </w:r>
            <w:proofErr w:type="gramEnd"/>
            <w:r w:rsidR="00C31B3B" w:rsidRPr="006D04D7">
              <w:rPr>
                <w:rFonts w:ascii="Arial" w:hAnsi="Arial" w:cs="Arial"/>
                <w:sz w:val="24"/>
                <w:szCs w:val="24"/>
              </w:rPr>
              <w:t>бустройство</w:t>
            </w:r>
            <w:proofErr w:type="spellEnd"/>
            <w:r w:rsidR="00C31B3B" w:rsidRPr="006D04D7">
              <w:rPr>
                <w:rFonts w:ascii="Arial" w:hAnsi="Arial" w:cs="Arial"/>
                <w:sz w:val="24"/>
                <w:szCs w:val="24"/>
              </w:rPr>
              <w:t xml:space="preserve"> земельных участков в качестве испытательных полигонов, мест ун</w:t>
            </w:r>
            <w:r w:rsidR="00C31B3B" w:rsidRPr="006D04D7">
              <w:rPr>
                <w:rFonts w:ascii="Arial" w:hAnsi="Arial" w:cs="Arial"/>
                <w:sz w:val="24"/>
                <w:szCs w:val="24"/>
              </w:rPr>
              <w:t>и</w:t>
            </w:r>
            <w:r w:rsidR="00C31B3B" w:rsidRPr="006D04D7">
              <w:rPr>
                <w:rFonts w:ascii="Arial" w:hAnsi="Arial" w:cs="Arial"/>
                <w:sz w:val="24"/>
                <w:szCs w:val="24"/>
              </w:rPr>
              <w:t>чтожения вооружения и захоронения отходов, возникающих в связи с использованием, прои</w:t>
            </w:r>
            <w:r w:rsidR="00C31B3B" w:rsidRPr="006D04D7">
              <w:rPr>
                <w:rFonts w:ascii="Arial" w:hAnsi="Arial" w:cs="Arial"/>
                <w:sz w:val="24"/>
                <w:szCs w:val="24"/>
              </w:rPr>
              <w:t>з</w:t>
            </w:r>
            <w:r w:rsidR="00C31B3B" w:rsidRPr="006D04D7">
              <w:rPr>
                <w:rFonts w:ascii="Arial" w:hAnsi="Arial" w:cs="Arial"/>
                <w:sz w:val="24"/>
                <w:szCs w:val="24"/>
              </w:rPr>
              <w:t>водством, ремонтом или уничтожением воор</w:t>
            </w:r>
            <w:r w:rsidR="00C31B3B" w:rsidRPr="006D04D7">
              <w:rPr>
                <w:rFonts w:ascii="Arial" w:hAnsi="Arial" w:cs="Arial"/>
                <w:sz w:val="24"/>
                <w:szCs w:val="24"/>
              </w:rPr>
              <w:t>у</w:t>
            </w:r>
            <w:r w:rsidR="00C31B3B" w:rsidRPr="006D04D7">
              <w:rPr>
                <w:rFonts w:ascii="Arial" w:hAnsi="Arial" w:cs="Arial"/>
                <w:sz w:val="24"/>
                <w:szCs w:val="24"/>
              </w:rPr>
              <w:t>жений или боеприпасов;</w:t>
            </w:r>
          </w:p>
          <w:p w:rsidR="00C31B3B" w:rsidRPr="006D04D7" w:rsidRDefault="00C31B3B" w:rsidP="00C31B3B">
            <w:pPr>
              <w:autoSpaceDE w:val="0"/>
              <w:autoSpaceDN w:val="0"/>
              <w:adjustRightInd w:val="0"/>
              <w:jc w:val="both"/>
              <w:rPr>
                <w:rFonts w:ascii="Arial" w:hAnsi="Arial" w:cs="Arial"/>
                <w:sz w:val="24"/>
                <w:szCs w:val="24"/>
              </w:rPr>
            </w:pPr>
            <w:r w:rsidRPr="006D04D7">
              <w:rPr>
                <w:rFonts w:ascii="Arial" w:hAnsi="Arial" w:cs="Arial"/>
                <w:sz w:val="24"/>
                <w:szCs w:val="24"/>
              </w:rPr>
              <w:lastRenderedPageBreak/>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необходимых для создания и хранения запасов материальных ценностей в госуда</w:t>
            </w:r>
            <w:r w:rsidRPr="006D04D7">
              <w:rPr>
                <w:rFonts w:ascii="Arial" w:hAnsi="Arial" w:cs="Arial"/>
                <w:sz w:val="24"/>
                <w:szCs w:val="24"/>
              </w:rPr>
              <w:t>р</w:t>
            </w:r>
            <w:r w:rsidRPr="006D04D7">
              <w:rPr>
                <w:rFonts w:ascii="Arial" w:hAnsi="Arial" w:cs="Arial"/>
                <w:sz w:val="24"/>
                <w:szCs w:val="24"/>
              </w:rPr>
              <w:t>ственном и мобилизационном резервах (хран</w:t>
            </w:r>
            <w:r w:rsidRPr="006D04D7">
              <w:rPr>
                <w:rFonts w:ascii="Arial" w:hAnsi="Arial" w:cs="Arial"/>
                <w:sz w:val="24"/>
                <w:szCs w:val="24"/>
              </w:rPr>
              <w:t>и</w:t>
            </w:r>
            <w:r w:rsidRPr="006D04D7">
              <w:rPr>
                <w:rFonts w:ascii="Arial" w:hAnsi="Arial" w:cs="Arial"/>
                <w:sz w:val="24"/>
                <w:szCs w:val="24"/>
              </w:rPr>
              <w:t>лища, склады и другие объекты);</w:t>
            </w:r>
          </w:p>
          <w:p w:rsidR="00236A85" w:rsidRPr="006D04D7" w:rsidRDefault="00C31B3B" w:rsidP="00C31B3B">
            <w:pPr>
              <w:autoSpaceDE w:val="0"/>
              <w:autoSpaceDN w:val="0"/>
              <w:adjustRightInd w:val="0"/>
              <w:jc w:val="both"/>
              <w:rPr>
                <w:rFonts w:ascii="Arial" w:hAnsi="Arial" w:cs="Arial"/>
                <w:bCs/>
                <w:sz w:val="24"/>
                <w:szCs w:val="24"/>
              </w:rPr>
            </w:pPr>
            <w:r w:rsidRPr="006D04D7">
              <w:rPr>
                <w:rFonts w:ascii="Arial" w:hAnsi="Arial" w:cs="Arial"/>
                <w:sz w:val="24"/>
                <w:szCs w:val="24"/>
              </w:rPr>
              <w:t xml:space="preserve">размещение объектов, для </w:t>
            </w:r>
            <w:proofErr w:type="gramStart"/>
            <w:r w:rsidRPr="006D04D7">
              <w:rPr>
                <w:rFonts w:ascii="Arial" w:hAnsi="Arial" w:cs="Arial"/>
                <w:sz w:val="24"/>
                <w:szCs w:val="24"/>
              </w:rPr>
              <w:t>обеспечения</w:t>
            </w:r>
            <w:proofErr w:type="gramEnd"/>
            <w:r w:rsidRPr="006D04D7">
              <w:rPr>
                <w:rFonts w:ascii="Arial" w:hAnsi="Arial" w:cs="Arial"/>
                <w:sz w:val="24"/>
                <w:szCs w:val="24"/>
              </w:rPr>
              <w:t xml:space="preserve"> бе</w:t>
            </w:r>
            <w:r w:rsidRPr="006D04D7">
              <w:rPr>
                <w:rFonts w:ascii="Arial" w:hAnsi="Arial" w:cs="Arial"/>
                <w:sz w:val="24"/>
                <w:szCs w:val="24"/>
              </w:rPr>
              <w:t>з</w:t>
            </w:r>
            <w:r w:rsidRPr="006D04D7">
              <w:rPr>
                <w:rFonts w:ascii="Arial" w:hAnsi="Arial" w:cs="Arial"/>
                <w:sz w:val="24"/>
                <w:szCs w:val="24"/>
              </w:rPr>
              <w:t>опасности которых были созданы закрытые а</w:t>
            </w:r>
            <w:r w:rsidRPr="006D04D7">
              <w:rPr>
                <w:rFonts w:ascii="Arial" w:hAnsi="Arial" w:cs="Arial"/>
                <w:sz w:val="24"/>
                <w:szCs w:val="24"/>
              </w:rPr>
              <w:t>д</w:t>
            </w:r>
            <w:r w:rsidRPr="006D04D7">
              <w:rPr>
                <w:rFonts w:ascii="Arial" w:hAnsi="Arial" w:cs="Arial"/>
                <w:sz w:val="24"/>
                <w:szCs w:val="24"/>
              </w:rPr>
              <w:t>министративно-территориальные образования</w:t>
            </w:r>
          </w:p>
        </w:tc>
        <w:tc>
          <w:tcPr>
            <w:tcW w:w="1559" w:type="dxa"/>
            <w:vAlign w:val="center"/>
          </w:tcPr>
          <w:p w:rsidR="00236A85" w:rsidRPr="006D04D7" w:rsidRDefault="00236A85" w:rsidP="00236A85">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236A85" w:rsidRPr="006D04D7" w:rsidRDefault="00236A85" w:rsidP="00236A85">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236A85" w:rsidRPr="006D04D7" w:rsidRDefault="00236A85" w:rsidP="00236A85">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236A85" w:rsidRPr="006D04D7" w:rsidRDefault="00236A85" w:rsidP="00236A85">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4 этажа</w:t>
            </w:r>
          </w:p>
        </w:tc>
        <w:tc>
          <w:tcPr>
            <w:tcW w:w="2056" w:type="dxa"/>
            <w:vAlign w:val="center"/>
          </w:tcPr>
          <w:p w:rsidR="00236A85" w:rsidRPr="006D04D7" w:rsidRDefault="00236A85" w:rsidP="00236A85">
            <w:pPr>
              <w:jc w:val="center"/>
              <w:rPr>
                <w:rFonts w:ascii="Arial" w:hAnsi="Arial" w:cs="Arial"/>
                <w:sz w:val="24"/>
                <w:szCs w:val="24"/>
              </w:rPr>
            </w:pPr>
            <w:r w:rsidRPr="006D04D7">
              <w:rPr>
                <w:rFonts w:ascii="Arial" w:hAnsi="Arial" w:cs="Arial"/>
                <w:sz w:val="24"/>
                <w:szCs w:val="24"/>
              </w:rPr>
              <w:t>Не подлежит установлению</w:t>
            </w:r>
          </w:p>
        </w:tc>
      </w:tr>
      <w:tr w:rsidR="006B59CF" w:rsidRPr="006D04D7" w:rsidTr="00E72E49">
        <w:tc>
          <w:tcPr>
            <w:tcW w:w="1447" w:type="dxa"/>
          </w:tcPr>
          <w:p w:rsidR="006B59CF" w:rsidRPr="006D04D7" w:rsidRDefault="006B59CF" w:rsidP="00A53F19">
            <w:pPr>
              <w:jc w:val="center"/>
              <w:rPr>
                <w:rFonts w:ascii="Arial" w:hAnsi="Arial" w:cs="Arial"/>
                <w:bCs/>
                <w:sz w:val="24"/>
                <w:szCs w:val="24"/>
              </w:rPr>
            </w:pPr>
            <w:r w:rsidRPr="006D04D7">
              <w:rPr>
                <w:rFonts w:ascii="Arial" w:hAnsi="Arial" w:cs="Arial"/>
                <w:bCs/>
                <w:sz w:val="24"/>
                <w:szCs w:val="24"/>
              </w:rPr>
              <w:lastRenderedPageBreak/>
              <w:t>Улично-дорожная сеть</w:t>
            </w:r>
          </w:p>
          <w:p w:rsidR="006B59CF" w:rsidRPr="006D04D7" w:rsidRDefault="006B59CF" w:rsidP="00A53F19">
            <w:pPr>
              <w:jc w:val="center"/>
              <w:rPr>
                <w:rFonts w:ascii="Arial" w:hAnsi="Arial" w:cs="Arial"/>
                <w:sz w:val="24"/>
                <w:szCs w:val="24"/>
              </w:rPr>
            </w:pPr>
            <w:r w:rsidRPr="006D04D7">
              <w:rPr>
                <w:rFonts w:ascii="Arial" w:hAnsi="Arial" w:cs="Arial"/>
                <w:bCs/>
                <w:sz w:val="24"/>
                <w:szCs w:val="24"/>
              </w:rPr>
              <w:t>(12.0.1)</w:t>
            </w:r>
          </w:p>
        </w:tc>
        <w:tc>
          <w:tcPr>
            <w:tcW w:w="5670" w:type="dxa"/>
          </w:tcPr>
          <w:p w:rsidR="006B59CF" w:rsidRPr="006D04D7" w:rsidRDefault="006B59CF" w:rsidP="00A53F19">
            <w:pPr>
              <w:pStyle w:val="ConsPlusNormal"/>
              <w:jc w:val="both"/>
              <w:rPr>
                <w:sz w:val="24"/>
                <w:szCs w:val="24"/>
              </w:rPr>
            </w:pPr>
            <w:proofErr w:type="gramStart"/>
            <w:r w:rsidRPr="006D04D7">
              <w:rPr>
                <w:sz w:val="24"/>
                <w:szCs w:val="24"/>
              </w:rPr>
              <w:t>Размещение объектов улично-дорожной сети: автомобильных дорог, трамвайных путей и п</w:t>
            </w:r>
            <w:r w:rsidRPr="006D04D7">
              <w:rPr>
                <w:sz w:val="24"/>
                <w:szCs w:val="24"/>
              </w:rPr>
              <w:t>е</w:t>
            </w:r>
            <w:r w:rsidRPr="006D04D7">
              <w:rPr>
                <w:sz w:val="24"/>
                <w:szCs w:val="24"/>
              </w:rPr>
              <w:t xml:space="preserve">шеходных тротуаров в границах населенных пунктов, пешеходных переходов, бульваров, площадей, проездов, велодорожек и объектов </w:t>
            </w:r>
            <w:proofErr w:type="spellStart"/>
            <w:r w:rsidRPr="006D04D7">
              <w:rPr>
                <w:sz w:val="24"/>
                <w:szCs w:val="24"/>
              </w:rPr>
              <w:t>велотранспортной</w:t>
            </w:r>
            <w:proofErr w:type="spellEnd"/>
            <w:r w:rsidRPr="006D04D7">
              <w:rPr>
                <w:sz w:val="24"/>
                <w:szCs w:val="24"/>
              </w:rPr>
              <w:t xml:space="preserve"> и инженерной инфраструкт</w:t>
            </w:r>
            <w:r w:rsidRPr="006D04D7">
              <w:rPr>
                <w:sz w:val="24"/>
                <w:szCs w:val="24"/>
              </w:rPr>
              <w:t>у</w:t>
            </w:r>
            <w:r w:rsidRPr="006D04D7">
              <w:rPr>
                <w:sz w:val="24"/>
                <w:szCs w:val="24"/>
              </w:rPr>
              <w:t>ры; размещение придорожных стоянок (парк</w:t>
            </w:r>
            <w:r w:rsidRPr="006D04D7">
              <w:rPr>
                <w:sz w:val="24"/>
                <w:szCs w:val="24"/>
              </w:rPr>
              <w:t>о</w:t>
            </w:r>
            <w:r w:rsidRPr="006D04D7">
              <w:rPr>
                <w:sz w:val="24"/>
                <w:szCs w:val="24"/>
              </w:rPr>
              <w:t>вок) транспортных средств в границах горо</w:t>
            </w:r>
            <w:r w:rsidRPr="006D04D7">
              <w:rPr>
                <w:sz w:val="24"/>
                <w:szCs w:val="24"/>
              </w:rPr>
              <w:t>д</w:t>
            </w:r>
            <w:r w:rsidRPr="006D04D7">
              <w:rPr>
                <w:sz w:val="24"/>
                <w:szCs w:val="24"/>
              </w:rPr>
              <w:t>ских улиц и дорог, за исключением предусмо</w:t>
            </w:r>
            <w:r w:rsidRPr="006D04D7">
              <w:rPr>
                <w:sz w:val="24"/>
                <w:szCs w:val="24"/>
              </w:rPr>
              <w:t>т</w:t>
            </w:r>
            <w:r w:rsidRPr="006D04D7">
              <w:rPr>
                <w:sz w:val="24"/>
                <w:szCs w:val="24"/>
              </w:rPr>
              <w:t>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1559" w:type="dxa"/>
            <w:vAlign w:val="center"/>
          </w:tcPr>
          <w:p w:rsidR="006B59CF" w:rsidRPr="006D04D7" w:rsidRDefault="006B59CF" w:rsidP="00A53F19">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6B59CF" w:rsidRPr="006D04D7" w:rsidRDefault="006B59CF" w:rsidP="00A53F19">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6B59CF" w:rsidRPr="006D04D7" w:rsidRDefault="006B59CF" w:rsidP="00A53F19">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6B59CF" w:rsidRPr="006D04D7" w:rsidRDefault="006B59CF" w:rsidP="00A53F19">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 </w:t>
            </w:r>
            <w:r w:rsidR="00236A85" w:rsidRPr="006D04D7">
              <w:rPr>
                <w:rFonts w:ascii="Arial" w:hAnsi="Arial" w:cs="Arial"/>
                <w:sz w:val="24"/>
                <w:szCs w:val="24"/>
              </w:rPr>
              <w:t>4</w:t>
            </w:r>
            <w:r w:rsidRPr="006D04D7">
              <w:rPr>
                <w:rFonts w:ascii="Arial" w:hAnsi="Arial" w:cs="Arial"/>
                <w:sz w:val="24"/>
                <w:szCs w:val="24"/>
              </w:rPr>
              <w:t xml:space="preserve"> этажа</w:t>
            </w:r>
          </w:p>
        </w:tc>
        <w:tc>
          <w:tcPr>
            <w:tcW w:w="2056" w:type="dxa"/>
            <w:vAlign w:val="center"/>
          </w:tcPr>
          <w:p w:rsidR="006B59CF" w:rsidRPr="006D04D7" w:rsidRDefault="006B59CF" w:rsidP="00A53F19">
            <w:pPr>
              <w:jc w:val="center"/>
              <w:rPr>
                <w:rFonts w:ascii="Arial" w:hAnsi="Arial" w:cs="Arial"/>
                <w:sz w:val="24"/>
                <w:szCs w:val="24"/>
              </w:rPr>
            </w:pPr>
            <w:r w:rsidRPr="006D04D7">
              <w:rPr>
                <w:rFonts w:ascii="Arial" w:hAnsi="Arial" w:cs="Arial"/>
                <w:sz w:val="24"/>
                <w:szCs w:val="24"/>
              </w:rPr>
              <w:t>Не подлежит установлению</w:t>
            </w:r>
          </w:p>
        </w:tc>
      </w:tr>
      <w:tr w:rsidR="006B59CF" w:rsidRPr="006D04D7" w:rsidTr="00E72E49">
        <w:tc>
          <w:tcPr>
            <w:tcW w:w="15594" w:type="dxa"/>
            <w:gridSpan w:val="7"/>
          </w:tcPr>
          <w:p w:rsidR="006B59CF" w:rsidRPr="006D04D7" w:rsidRDefault="006B59CF" w:rsidP="00A53F19">
            <w:pPr>
              <w:autoSpaceDE w:val="0"/>
              <w:autoSpaceDN w:val="0"/>
              <w:adjustRightInd w:val="0"/>
              <w:jc w:val="center"/>
              <w:rPr>
                <w:rFonts w:ascii="Arial" w:hAnsi="Arial" w:cs="Arial"/>
                <w:sz w:val="24"/>
                <w:szCs w:val="24"/>
              </w:rPr>
            </w:pPr>
            <w:r w:rsidRPr="006D04D7">
              <w:rPr>
                <w:rFonts w:ascii="Arial" w:hAnsi="Arial" w:cs="Arial"/>
                <w:bCs/>
                <w:sz w:val="24"/>
                <w:szCs w:val="24"/>
              </w:rPr>
              <w:t>Условно разрешенные виды использования земельных участков</w:t>
            </w:r>
          </w:p>
        </w:tc>
      </w:tr>
      <w:tr w:rsidR="006B59CF" w:rsidRPr="006D04D7" w:rsidTr="00E72E49">
        <w:tc>
          <w:tcPr>
            <w:tcW w:w="15594" w:type="dxa"/>
            <w:gridSpan w:val="7"/>
          </w:tcPr>
          <w:p w:rsidR="006B59CF" w:rsidRPr="006D04D7" w:rsidRDefault="006B59CF" w:rsidP="00A53F19">
            <w:pPr>
              <w:autoSpaceDE w:val="0"/>
              <w:autoSpaceDN w:val="0"/>
              <w:adjustRightInd w:val="0"/>
              <w:jc w:val="center"/>
              <w:rPr>
                <w:rFonts w:ascii="Arial" w:hAnsi="Arial" w:cs="Arial"/>
                <w:sz w:val="24"/>
                <w:szCs w:val="24"/>
              </w:rPr>
            </w:pPr>
            <w:r w:rsidRPr="006D04D7">
              <w:rPr>
                <w:rFonts w:ascii="Arial" w:hAnsi="Arial" w:cs="Arial"/>
                <w:sz w:val="24"/>
                <w:szCs w:val="24"/>
              </w:rPr>
              <w:t>Не устанавливается</w:t>
            </w:r>
          </w:p>
        </w:tc>
      </w:tr>
      <w:tr w:rsidR="006B59CF" w:rsidRPr="006D04D7" w:rsidTr="00E72E49">
        <w:tc>
          <w:tcPr>
            <w:tcW w:w="15594" w:type="dxa"/>
            <w:gridSpan w:val="7"/>
          </w:tcPr>
          <w:p w:rsidR="006B59CF" w:rsidRPr="006D04D7" w:rsidRDefault="006B59CF" w:rsidP="00A53F19">
            <w:pPr>
              <w:autoSpaceDE w:val="0"/>
              <w:autoSpaceDN w:val="0"/>
              <w:adjustRightInd w:val="0"/>
              <w:jc w:val="center"/>
              <w:rPr>
                <w:rFonts w:ascii="Arial" w:hAnsi="Arial" w:cs="Arial"/>
                <w:sz w:val="24"/>
                <w:szCs w:val="24"/>
              </w:rPr>
            </w:pPr>
            <w:r w:rsidRPr="006D04D7">
              <w:rPr>
                <w:rFonts w:ascii="Arial" w:hAnsi="Arial" w:cs="Arial"/>
                <w:sz w:val="24"/>
                <w:szCs w:val="24"/>
              </w:rPr>
              <w:t>Вспомогательные виды разрешенного использования земельных участков</w:t>
            </w:r>
          </w:p>
        </w:tc>
      </w:tr>
      <w:tr w:rsidR="006B59CF" w:rsidRPr="006D04D7" w:rsidTr="00E72E49">
        <w:tc>
          <w:tcPr>
            <w:tcW w:w="15594" w:type="dxa"/>
            <w:gridSpan w:val="7"/>
          </w:tcPr>
          <w:p w:rsidR="006B59CF" w:rsidRPr="006D04D7" w:rsidRDefault="006B59CF" w:rsidP="00A53F19">
            <w:pPr>
              <w:autoSpaceDE w:val="0"/>
              <w:autoSpaceDN w:val="0"/>
              <w:adjustRightInd w:val="0"/>
              <w:jc w:val="center"/>
              <w:rPr>
                <w:rFonts w:ascii="Arial" w:hAnsi="Arial" w:cs="Arial"/>
                <w:sz w:val="24"/>
                <w:szCs w:val="24"/>
              </w:rPr>
            </w:pPr>
            <w:r w:rsidRPr="006D04D7">
              <w:rPr>
                <w:rFonts w:ascii="Arial" w:hAnsi="Arial" w:cs="Arial"/>
                <w:sz w:val="24"/>
                <w:szCs w:val="24"/>
              </w:rPr>
              <w:t>Не устанавливается</w:t>
            </w:r>
          </w:p>
        </w:tc>
      </w:tr>
    </w:tbl>
    <w:p w:rsidR="006B59CF" w:rsidRPr="006D04D7" w:rsidRDefault="006B59CF" w:rsidP="006B59CF">
      <w:pPr>
        <w:pStyle w:val="ad"/>
        <w:widowControl w:val="0"/>
        <w:tabs>
          <w:tab w:val="left" w:pos="0"/>
          <w:tab w:val="left" w:pos="142"/>
        </w:tabs>
        <w:spacing w:after="0" w:line="240" w:lineRule="auto"/>
        <w:ind w:left="0" w:right="-500" w:firstLine="567"/>
        <w:jc w:val="both"/>
        <w:rPr>
          <w:rFonts w:ascii="Arial" w:eastAsia="Times New Roman" w:hAnsi="Arial" w:cs="Arial"/>
          <w:sz w:val="24"/>
          <w:szCs w:val="24"/>
          <w:lang w:bidi="ru-RU"/>
        </w:rPr>
      </w:pPr>
    </w:p>
    <w:p w:rsidR="006B59CF" w:rsidRPr="006D04D7" w:rsidRDefault="00E72E49" w:rsidP="00E72E49">
      <w:pPr>
        <w:pStyle w:val="ad"/>
        <w:widowControl w:val="0"/>
        <w:tabs>
          <w:tab w:val="left" w:pos="0"/>
          <w:tab w:val="left" w:pos="142"/>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2.</w:t>
      </w:r>
      <w:r w:rsidR="006B59CF" w:rsidRPr="006D04D7">
        <w:rPr>
          <w:rFonts w:ascii="Arial" w:eastAsia="Times New Roman" w:hAnsi="Arial" w:cs="Arial"/>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w:t>
      </w:r>
      <w:r w:rsidR="006B59CF" w:rsidRPr="006D04D7">
        <w:rPr>
          <w:rFonts w:ascii="Arial" w:eastAsia="Times New Roman" w:hAnsi="Arial" w:cs="Arial"/>
          <w:sz w:val="24"/>
          <w:szCs w:val="24"/>
          <w:lang w:bidi="ru-RU"/>
        </w:rPr>
        <w:t>з</w:t>
      </w:r>
      <w:r w:rsidR="006B59CF" w:rsidRPr="006D04D7">
        <w:rPr>
          <w:rFonts w:ascii="Arial" w:eastAsia="Times New Roman" w:hAnsi="Arial" w:cs="Arial"/>
          <w:sz w:val="24"/>
          <w:szCs w:val="24"/>
          <w:lang w:bidi="ru-RU"/>
        </w:rPr>
        <w:t>рывы между зданиями, строениями и сооружениями, в том числе, расположенными на соседних земельных участках, а также техн</w:t>
      </w:r>
      <w:r w:rsidR="006B59CF" w:rsidRPr="006D04D7">
        <w:rPr>
          <w:rFonts w:ascii="Arial" w:eastAsia="Times New Roman" w:hAnsi="Arial" w:cs="Arial"/>
          <w:sz w:val="24"/>
          <w:szCs w:val="24"/>
          <w:lang w:bidi="ru-RU"/>
        </w:rPr>
        <w:t>и</w:t>
      </w:r>
      <w:r w:rsidR="006B59CF" w:rsidRPr="006D04D7">
        <w:rPr>
          <w:rFonts w:ascii="Arial" w:eastAsia="Times New Roman" w:hAnsi="Arial" w:cs="Arial"/>
          <w:sz w:val="24"/>
          <w:szCs w:val="24"/>
          <w:lang w:bidi="ru-RU"/>
        </w:rPr>
        <w:t>ческие регламенты, градостроительные и санитарные нормы и правила.</w:t>
      </w:r>
    </w:p>
    <w:p w:rsidR="00E72E49" w:rsidRDefault="00E72E49" w:rsidP="00E72E49">
      <w:pPr>
        <w:pStyle w:val="ad"/>
        <w:tabs>
          <w:tab w:val="left" w:pos="0"/>
          <w:tab w:val="left" w:pos="142"/>
        </w:tabs>
        <w:spacing w:after="0" w:line="240" w:lineRule="auto"/>
        <w:ind w:left="567" w:right="-500"/>
        <w:jc w:val="center"/>
        <w:rPr>
          <w:rFonts w:ascii="Arial" w:eastAsia="Times New Roman" w:hAnsi="Arial" w:cs="Arial"/>
          <w:sz w:val="24"/>
          <w:szCs w:val="24"/>
          <w:lang w:bidi="ru-RU"/>
        </w:rPr>
      </w:pPr>
      <w:r>
        <w:rPr>
          <w:rFonts w:ascii="Arial" w:eastAsia="Times New Roman" w:hAnsi="Arial" w:cs="Arial"/>
          <w:sz w:val="24"/>
          <w:szCs w:val="24"/>
          <w:lang w:bidi="ru-RU"/>
        </w:rPr>
        <w:t>3.</w:t>
      </w:r>
      <w:r w:rsidR="006B59CF" w:rsidRPr="006D04D7">
        <w:rPr>
          <w:rFonts w:ascii="Arial" w:eastAsia="Times New Roman" w:hAnsi="Arial" w:cs="Arial"/>
          <w:sz w:val="24"/>
          <w:szCs w:val="24"/>
          <w:lang w:bidi="ru-RU"/>
        </w:rPr>
        <w:t>Ограничения использования земельных участков и объектов капитального строительства в границах территориальной зоны ос</w:t>
      </w:r>
      <w:r w:rsidR="006B59CF" w:rsidRPr="006D04D7">
        <w:rPr>
          <w:rFonts w:ascii="Arial" w:eastAsia="Times New Roman" w:hAnsi="Arial" w:cs="Arial"/>
          <w:sz w:val="24"/>
          <w:szCs w:val="24"/>
          <w:lang w:bidi="ru-RU"/>
        </w:rPr>
        <w:t>у</w:t>
      </w:r>
      <w:r w:rsidR="006B59CF" w:rsidRPr="006D04D7">
        <w:rPr>
          <w:rFonts w:ascii="Arial" w:eastAsia="Times New Roman" w:hAnsi="Arial" w:cs="Arial"/>
          <w:sz w:val="24"/>
          <w:szCs w:val="24"/>
          <w:lang w:bidi="ru-RU"/>
        </w:rPr>
        <w:t>ществляются с учетом режимов и ограничений зон с особыми условиями использования территорий, установленных соответству</w:t>
      </w:r>
      <w:r w:rsidR="006B59CF" w:rsidRPr="006D04D7">
        <w:rPr>
          <w:rFonts w:ascii="Arial" w:eastAsia="Times New Roman" w:hAnsi="Arial" w:cs="Arial"/>
          <w:sz w:val="24"/>
          <w:szCs w:val="24"/>
          <w:lang w:bidi="ru-RU"/>
        </w:rPr>
        <w:t>ю</w:t>
      </w:r>
      <w:r w:rsidR="006B59CF" w:rsidRPr="006D04D7">
        <w:rPr>
          <w:rFonts w:ascii="Arial" w:eastAsia="Times New Roman" w:hAnsi="Arial" w:cs="Arial"/>
          <w:sz w:val="24"/>
          <w:szCs w:val="24"/>
          <w:lang w:bidi="ru-RU"/>
        </w:rPr>
        <w:t>щими нормативными правовыми актами.</w:t>
      </w:r>
      <w:bookmarkStart w:id="112" w:name="_Toc63435425"/>
    </w:p>
    <w:p w:rsidR="00356034" w:rsidRPr="00E72E49" w:rsidRDefault="00356034" w:rsidP="00E72E49">
      <w:pPr>
        <w:pStyle w:val="ad"/>
        <w:tabs>
          <w:tab w:val="left" w:pos="0"/>
          <w:tab w:val="left" w:pos="142"/>
        </w:tabs>
        <w:spacing w:after="0" w:line="240" w:lineRule="auto"/>
        <w:ind w:left="567" w:right="-500"/>
        <w:jc w:val="center"/>
        <w:rPr>
          <w:rFonts w:ascii="Arial" w:eastAsia="Times New Roman" w:hAnsi="Arial" w:cs="Arial"/>
          <w:b/>
          <w:bCs/>
          <w:sz w:val="30"/>
          <w:szCs w:val="30"/>
          <w:lang w:bidi="ru-RU"/>
        </w:rPr>
      </w:pPr>
      <w:r w:rsidRPr="00E72E49">
        <w:rPr>
          <w:rFonts w:ascii="Arial" w:eastAsia="Times New Roman" w:hAnsi="Arial" w:cs="Arial"/>
          <w:b/>
          <w:bCs/>
          <w:sz w:val="30"/>
          <w:szCs w:val="30"/>
          <w:lang w:bidi="ru-RU"/>
        </w:rPr>
        <w:lastRenderedPageBreak/>
        <w:t>Статья 7</w:t>
      </w:r>
      <w:r w:rsidR="00BE32C2" w:rsidRPr="00E72E49">
        <w:rPr>
          <w:rFonts w:ascii="Arial" w:eastAsia="Times New Roman" w:hAnsi="Arial" w:cs="Arial"/>
          <w:b/>
          <w:bCs/>
          <w:sz w:val="30"/>
          <w:szCs w:val="30"/>
          <w:lang w:bidi="ru-RU"/>
        </w:rPr>
        <w:t>1</w:t>
      </w:r>
      <w:r w:rsidRPr="00E72E49">
        <w:rPr>
          <w:rFonts w:ascii="Arial" w:eastAsia="Times New Roman" w:hAnsi="Arial" w:cs="Arial"/>
          <w:b/>
          <w:bCs/>
          <w:sz w:val="30"/>
          <w:szCs w:val="30"/>
          <w:lang w:bidi="ru-RU"/>
        </w:rPr>
        <w:t xml:space="preserve">. РО-2 Зона режимных объектов - </w:t>
      </w:r>
      <w:r w:rsidR="009429F1" w:rsidRPr="00E72E49">
        <w:rPr>
          <w:rFonts w:ascii="Arial" w:eastAsia="Times New Roman" w:hAnsi="Arial" w:cs="Arial"/>
          <w:b/>
          <w:bCs/>
          <w:sz w:val="30"/>
          <w:szCs w:val="30"/>
          <w:lang w:bidi="ru-RU"/>
        </w:rPr>
        <w:t>2</w:t>
      </w:r>
      <w:bookmarkEnd w:id="112"/>
    </w:p>
    <w:p w:rsidR="00356034" w:rsidRPr="006D04D7" w:rsidRDefault="00356034" w:rsidP="00356034">
      <w:pPr>
        <w:pStyle w:val="ad"/>
        <w:widowControl w:val="0"/>
        <w:tabs>
          <w:tab w:val="left" w:pos="0"/>
        </w:tabs>
        <w:spacing w:after="0" w:line="240" w:lineRule="auto"/>
        <w:ind w:left="0" w:firstLine="567"/>
        <w:jc w:val="both"/>
        <w:rPr>
          <w:rFonts w:ascii="Arial" w:eastAsia="Times New Roman" w:hAnsi="Arial" w:cs="Arial"/>
          <w:sz w:val="24"/>
          <w:szCs w:val="24"/>
          <w:lang w:bidi="ru-RU"/>
        </w:rPr>
      </w:pPr>
    </w:p>
    <w:p w:rsidR="00356034" w:rsidRPr="006D04D7" w:rsidRDefault="00E72E49" w:rsidP="00E72E49">
      <w:pPr>
        <w:pStyle w:val="ad"/>
        <w:widowControl w:val="0"/>
        <w:tabs>
          <w:tab w:val="left" w:pos="567"/>
        </w:tabs>
        <w:spacing w:after="0" w:line="240" w:lineRule="auto"/>
        <w:ind w:left="567"/>
        <w:jc w:val="both"/>
        <w:rPr>
          <w:rFonts w:ascii="Arial" w:eastAsia="Times New Roman" w:hAnsi="Arial" w:cs="Arial"/>
          <w:sz w:val="24"/>
          <w:szCs w:val="24"/>
          <w:lang w:bidi="ru-RU"/>
        </w:rPr>
      </w:pPr>
      <w:r>
        <w:rPr>
          <w:rFonts w:ascii="Arial" w:eastAsia="Times New Roman" w:hAnsi="Arial" w:cs="Arial"/>
          <w:sz w:val="24"/>
          <w:szCs w:val="24"/>
          <w:lang w:bidi="ru-RU"/>
        </w:rPr>
        <w:t>1.</w:t>
      </w:r>
      <w:r w:rsidR="00356034" w:rsidRPr="006D04D7">
        <w:rPr>
          <w:rFonts w:ascii="Arial" w:eastAsia="Times New Roman" w:hAnsi="Arial" w:cs="Arial"/>
          <w:sz w:val="24"/>
          <w:szCs w:val="24"/>
          <w:lang w:bidi="ru-RU"/>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таблице7</w:t>
      </w:r>
      <w:r w:rsidR="00BE32C2" w:rsidRPr="006D04D7">
        <w:rPr>
          <w:rFonts w:ascii="Arial" w:eastAsia="Times New Roman" w:hAnsi="Arial" w:cs="Arial"/>
          <w:sz w:val="24"/>
          <w:szCs w:val="24"/>
          <w:lang w:bidi="ru-RU"/>
        </w:rPr>
        <w:t>1</w:t>
      </w:r>
      <w:r w:rsidR="00356034" w:rsidRPr="006D04D7">
        <w:rPr>
          <w:rFonts w:ascii="Arial" w:eastAsia="Times New Roman" w:hAnsi="Arial" w:cs="Arial"/>
          <w:sz w:val="24"/>
          <w:szCs w:val="24"/>
          <w:lang w:bidi="ru-RU"/>
        </w:rPr>
        <w:t>.1.</w:t>
      </w:r>
    </w:p>
    <w:p w:rsidR="00356034" w:rsidRPr="006D04D7" w:rsidRDefault="00356034" w:rsidP="00356034">
      <w:pPr>
        <w:pStyle w:val="ad"/>
        <w:widowControl w:val="0"/>
        <w:tabs>
          <w:tab w:val="left" w:pos="0"/>
        </w:tabs>
        <w:spacing w:after="0" w:line="240" w:lineRule="auto"/>
        <w:ind w:left="567" w:right="-500"/>
        <w:jc w:val="right"/>
        <w:rPr>
          <w:rFonts w:ascii="Arial" w:eastAsia="Times New Roman" w:hAnsi="Arial" w:cs="Arial"/>
          <w:sz w:val="24"/>
          <w:szCs w:val="24"/>
          <w:lang w:bidi="ru-RU"/>
        </w:rPr>
      </w:pPr>
    </w:p>
    <w:p w:rsidR="00356034" w:rsidRPr="006D04D7" w:rsidRDefault="00356034" w:rsidP="00356034">
      <w:pPr>
        <w:pStyle w:val="ad"/>
        <w:widowControl w:val="0"/>
        <w:tabs>
          <w:tab w:val="left" w:pos="0"/>
        </w:tabs>
        <w:spacing w:after="0" w:line="240" w:lineRule="auto"/>
        <w:ind w:left="567" w:right="-500"/>
        <w:jc w:val="right"/>
        <w:rPr>
          <w:rFonts w:ascii="Arial" w:eastAsia="Times New Roman" w:hAnsi="Arial" w:cs="Arial"/>
          <w:sz w:val="24"/>
          <w:szCs w:val="24"/>
          <w:lang w:bidi="ru-RU"/>
        </w:rPr>
      </w:pPr>
      <w:r w:rsidRPr="006D04D7">
        <w:rPr>
          <w:rFonts w:ascii="Arial" w:eastAsia="Times New Roman" w:hAnsi="Arial" w:cs="Arial"/>
          <w:sz w:val="24"/>
          <w:szCs w:val="24"/>
          <w:lang w:bidi="ru-RU"/>
        </w:rPr>
        <w:t>Таблица 7</w:t>
      </w:r>
      <w:r w:rsidR="00BE32C2" w:rsidRPr="006D04D7">
        <w:rPr>
          <w:rFonts w:ascii="Arial" w:eastAsia="Times New Roman" w:hAnsi="Arial" w:cs="Arial"/>
          <w:sz w:val="24"/>
          <w:szCs w:val="24"/>
          <w:lang w:bidi="ru-RU"/>
        </w:rPr>
        <w:t>1</w:t>
      </w:r>
      <w:r w:rsidRPr="006D04D7">
        <w:rPr>
          <w:rFonts w:ascii="Arial" w:eastAsia="Times New Roman" w:hAnsi="Arial" w:cs="Arial"/>
          <w:sz w:val="24"/>
          <w:szCs w:val="24"/>
          <w:lang w:bidi="ru-RU"/>
        </w:rPr>
        <w:t>.1</w:t>
      </w:r>
    </w:p>
    <w:p w:rsidR="00356034" w:rsidRPr="006D04D7" w:rsidRDefault="00356034" w:rsidP="00356034">
      <w:pPr>
        <w:pStyle w:val="ad"/>
        <w:widowControl w:val="0"/>
        <w:tabs>
          <w:tab w:val="left" w:pos="0"/>
        </w:tabs>
        <w:spacing w:after="0" w:line="240" w:lineRule="auto"/>
        <w:ind w:left="567" w:right="-500"/>
        <w:jc w:val="right"/>
        <w:rPr>
          <w:rFonts w:ascii="Arial" w:eastAsia="Times New Roman" w:hAnsi="Arial" w:cs="Arial"/>
          <w:sz w:val="24"/>
          <w:szCs w:val="24"/>
          <w:lang w:bidi="ru-RU"/>
        </w:rPr>
      </w:pPr>
    </w:p>
    <w:tbl>
      <w:tblPr>
        <w:tblStyle w:val="af2"/>
        <w:tblW w:w="15736" w:type="dxa"/>
        <w:tblInd w:w="-34" w:type="dxa"/>
        <w:tblLayout w:type="fixed"/>
        <w:tblLook w:val="04A0" w:firstRow="1" w:lastRow="0" w:firstColumn="1" w:lastColumn="0" w:noHBand="0" w:noVBand="1"/>
      </w:tblPr>
      <w:tblGrid>
        <w:gridCol w:w="1589"/>
        <w:gridCol w:w="5670"/>
        <w:gridCol w:w="1559"/>
        <w:gridCol w:w="1559"/>
        <w:gridCol w:w="1985"/>
        <w:gridCol w:w="1318"/>
        <w:gridCol w:w="2056"/>
      </w:tblGrid>
      <w:tr w:rsidR="00356034" w:rsidRPr="006D04D7" w:rsidTr="00E72E49">
        <w:trPr>
          <w:cantSplit/>
        </w:trPr>
        <w:tc>
          <w:tcPr>
            <w:tcW w:w="1589" w:type="dxa"/>
            <w:vMerge w:val="restart"/>
            <w:vAlign w:val="center"/>
          </w:tcPr>
          <w:p w:rsidR="00356034" w:rsidRPr="006D04D7" w:rsidRDefault="00356034" w:rsidP="00A53F19">
            <w:pPr>
              <w:jc w:val="center"/>
              <w:rPr>
                <w:rFonts w:ascii="Arial" w:hAnsi="Arial" w:cs="Arial"/>
                <w:sz w:val="24"/>
                <w:szCs w:val="24"/>
              </w:rPr>
            </w:pPr>
            <w:r w:rsidRPr="006D04D7">
              <w:rPr>
                <w:rFonts w:ascii="Arial" w:eastAsia="Calibri" w:hAnsi="Arial" w:cs="Arial"/>
                <w:sz w:val="24"/>
                <w:szCs w:val="24"/>
              </w:rPr>
              <w:t>Наимен</w:t>
            </w:r>
            <w:r w:rsidRPr="006D04D7">
              <w:rPr>
                <w:rFonts w:ascii="Arial" w:eastAsia="Calibri" w:hAnsi="Arial" w:cs="Arial"/>
                <w:sz w:val="24"/>
                <w:szCs w:val="24"/>
              </w:rPr>
              <w:t>о</w:t>
            </w:r>
            <w:r w:rsidRPr="006D04D7">
              <w:rPr>
                <w:rFonts w:ascii="Arial" w:eastAsia="Calibri" w:hAnsi="Arial" w:cs="Arial"/>
                <w:sz w:val="24"/>
                <w:szCs w:val="24"/>
              </w:rPr>
              <w:t>вание вида разреше</w:t>
            </w:r>
            <w:r w:rsidRPr="006D04D7">
              <w:rPr>
                <w:rFonts w:ascii="Arial" w:eastAsia="Calibri" w:hAnsi="Arial" w:cs="Arial"/>
                <w:sz w:val="24"/>
                <w:szCs w:val="24"/>
              </w:rPr>
              <w:t>н</w:t>
            </w:r>
            <w:r w:rsidRPr="006D04D7">
              <w:rPr>
                <w:rFonts w:ascii="Arial" w:eastAsia="Calibri" w:hAnsi="Arial" w:cs="Arial"/>
                <w:sz w:val="24"/>
                <w:szCs w:val="24"/>
              </w:rPr>
              <w:t>ного и</w:t>
            </w:r>
            <w:r w:rsidRPr="006D04D7">
              <w:rPr>
                <w:rFonts w:ascii="Arial" w:eastAsia="Calibri" w:hAnsi="Arial" w:cs="Arial"/>
                <w:sz w:val="24"/>
                <w:szCs w:val="24"/>
              </w:rPr>
              <w:t>с</w:t>
            </w:r>
            <w:r w:rsidRPr="006D04D7">
              <w:rPr>
                <w:rFonts w:ascii="Arial" w:eastAsia="Calibri" w:hAnsi="Arial" w:cs="Arial"/>
                <w:sz w:val="24"/>
                <w:szCs w:val="24"/>
              </w:rPr>
              <w:t>пользов</w:t>
            </w:r>
            <w:r w:rsidRPr="006D04D7">
              <w:rPr>
                <w:rFonts w:ascii="Arial" w:eastAsia="Calibri" w:hAnsi="Arial" w:cs="Arial"/>
                <w:sz w:val="24"/>
                <w:szCs w:val="24"/>
              </w:rPr>
              <w:t>а</w:t>
            </w:r>
            <w:r w:rsidRPr="006D04D7">
              <w:rPr>
                <w:rFonts w:ascii="Arial" w:eastAsia="Calibri" w:hAnsi="Arial" w:cs="Arial"/>
                <w:sz w:val="24"/>
                <w:szCs w:val="24"/>
              </w:rPr>
              <w:t>ния з</w:t>
            </w:r>
            <w:r w:rsidRPr="006D04D7">
              <w:rPr>
                <w:rFonts w:ascii="Arial" w:eastAsia="Calibri" w:hAnsi="Arial" w:cs="Arial"/>
                <w:sz w:val="24"/>
                <w:szCs w:val="24"/>
              </w:rPr>
              <w:t>е</w:t>
            </w:r>
            <w:r w:rsidRPr="006D04D7">
              <w:rPr>
                <w:rFonts w:ascii="Arial" w:eastAsia="Calibri" w:hAnsi="Arial" w:cs="Arial"/>
                <w:sz w:val="24"/>
                <w:szCs w:val="24"/>
              </w:rPr>
              <w:t>мельного участка (код (числовое обознач</w:t>
            </w:r>
            <w:r w:rsidRPr="006D04D7">
              <w:rPr>
                <w:rFonts w:ascii="Arial" w:eastAsia="Calibri" w:hAnsi="Arial" w:cs="Arial"/>
                <w:sz w:val="24"/>
                <w:szCs w:val="24"/>
              </w:rPr>
              <w:t>е</w:t>
            </w:r>
            <w:r w:rsidRPr="006D04D7">
              <w:rPr>
                <w:rFonts w:ascii="Arial" w:eastAsia="Calibri" w:hAnsi="Arial" w:cs="Arial"/>
                <w:sz w:val="24"/>
                <w:szCs w:val="24"/>
              </w:rPr>
              <w:t>ние) вида разреше</w:t>
            </w:r>
            <w:r w:rsidRPr="006D04D7">
              <w:rPr>
                <w:rFonts w:ascii="Arial" w:eastAsia="Calibri" w:hAnsi="Arial" w:cs="Arial"/>
                <w:sz w:val="24"/>
                <w:szCs w:val="24"/>
              </w:rPr>
              <w:t>н</w:t>
            </w:r>
            <w:r w:rsidRPr="006D04D7">
              <w:rPr>
                <w:rFonts w:ascii="Arial" w:eastAsia="Calibri" w:hAnsi="Arial" w:cs="Arial"/>
                <w:sz w:val="24"/>
                <w:szCs w:val="24"/>
              </w:rPr>
              <w:t>ного и</w:t>
            </w:r>
            <w:r w:rsidRPr="006D04D7">
              <w:rPr>
                <w:rFonts w:ascii="Arial" w:eastAsia="Calibri" w:hAnsi="Arial" w:cs="Arial"/>
                <w:sz w:val="24"/>
                <w:szCs w:val="24"/>
              </w:rPr>
              <w:t>с</w:t>
            </w:r>
            <w:r w:rsidRPr="006D04D7">
              <w:rPr>
                <w:rFonts w:ascii="Arial" w:eastAsia="Calibri" w:hAnsi="Arial" w:cs="Arial"/>
                <w:sz w:val="24"/>
                <w:szCs w:val="24"/>
              </w:rPr>
              <w:t>пользов</w:t>
            </w:r>
            <w:r w:rsidRPr="006D04D7">
              <w:rPr>
                <w:rFonts w:ascii="Arial" w:eastAsia="Calibri" w:hAnsi="Arial" w:cs="Arial"/>
                <w:sz w:val="24"/>
                <w:szCs w:val="24"/>
              </w:rPr>
              <w:t>а</w:t>
            </w:r>
            <w:r w:rsidRPr="006D04D7">
              <w:rPr>
                <w:rFonts w:ascii="Arial" w:eastAsia="Calibri" w:hAnsi="Arial" w:cs="Arial"/>
                <w:sz w:val="24"/>
                <w:szCs w:val="24"/>
              </w:rPr>
              <w:t>ния з</w:t>
            </w:r>
            <w:r w:rsidRPr="006D04D7">
              <w:rPr>
                <w:rFonts w:ascii="Arial" w:eastAsia="Calibri" w:hAnsi="Arial" w:cs="Arial"/>
                <w:sz w:val="24"/>
                <w:szCs w:val="24"/>
              </w:rPr>
              <w:t>е</w:t>
            </w:r>
            <w:r w:rsidRPr="006D04D7">
              <w:rPr>
                <w:rFonts w:ascii="Arial" w:eastAsia="Calibri" w:hAnsi="Arial" w:cs="Arial"/>
                <w:sz w:val="24"/>
                <w:szCs w:val="24"/>
              </w:rPr>
              <w:t>мельного участка)</w:t>
            </w:r>
          </w:p>
        </w:tc>
        <w:tc>
          <w:tcPr>
            <w:tcW w:w="5670" w:type="dxa"/>
            <w:vMerge w:val="restart"/>
            <w:vAlign w:val="center"/>
          </w:tcPr>
          <w:p w:rsidR="00356034" w:rsidRPr="006D04D7" w:rsidRDefault="00356034" w:rsidP="00A53F19">
            <w:pPr>
              <w:jc w:val="center"/>
              <w:rPr>
                <w:rFonts w:ascii="Arial" w:hAnsi="Arial" w:cs="Arial"/>
                <w:sz w:val="24"/>
                <w:szCs w:val="24"/>
              </w:rPr>
            </w:pPr>
            <w:r w:rsidRPr="006D04D7">
              <w:rPr>
                <w:rFonts w:ascii="Arial" w:eastAsia="Calibri" w:hAnsi="Arial" w:cs="Arial"/>
                <w:sz w:val="24"/>
                <w:szCs w:val="24"/>
              </w:rPr>
              <w:t>Характеристика вида разрешенного использ</w:t>
            </w:r>
            <w:r w:rsidRPr="006D04D7">
              <w:rPr>
                <w:rFonts w:ascii="Arial" w:eastAsia="Calibri" w:hAnsi="Arial" w:cs="Arial"/>
                <w:sz w:val="24"/>
                <w:szCs w:val="24"/>
              </w:rPr>
              <w:t>о</w:t>
            </w:r>
            <w:r w:rsidRPr="006D04D7">
              <w:rPr>
                <w:rFonts w:ascii="Arial" w:eastAsia="Calibri" w:hAnsi="Arial" w:cs="Arial"/>
                <w:sz w:val="24"/>
                <w:szCs w:val="24"/>
              </w:rPr>
              <w:t>вания</w:t>
            </w:r>
          </w:p>
        </w:tc>
        <w:tc>
          <w:tcPr>
            <w:tcW w:w="8477" w:type="dxa"/>
            <w:gridSpan w:val="5"/>
            <w:vAlign w:val="center"/>
          </w:tcPr>
          <w:p w:rsidR="00356034" w:rsidRPr="006D04D7" w:rsidRDefault="00356034" w:rsidP="00A53F19">
            <w:pPr>
              <w:jc w:val="center"/>
              <w:rPr>
                <w:rFonts w:ascii="Arial" w:eastAsia="Calibri" w:hAnsi="Arial" w:cs="Arial"/>
                <w:sz w:val="24"/>
                <w:szCs w:val="24"/>
              </w:rPr>
            </w:pPr>
            <w:r w:rsidRPr="006D04D7">
              <w:rPr>
                <w:rFonts w:ascii="Arial" w:eastAsia="Calibri"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6D04D7">
              <w:rPr>
                <w:rFonts w:ascii="Arial" w:eastAsia="Calibri" w:hAnsi="Arial" w:cs="Arial"/>
                <w:sz w:val="24"/>
                <w:szCs w:val="24"/>
              </w:rPr>
              <w:t>н</w:t>
            </w:r>
            <w:r w:rsidRPr="006D04D7">
              <w:rPr>
                <w:rFonts w:ascii="Arial" w:eastAsia="Calibri" w:hAnsi="Arial" w:cs="Arial"/>
                <w:sz w:val="24"/>
                <w:szCs w:val="24"/>
              </w:rPr>
              <w:t>струкции объектов капитального строительства</w:t>
            </w:r>
          </w:p>
        </w:tc>
      </w:tr>
      <w:tr w:rsidR="00356034" w:rsidRPr="006D04D7" w:rsidTr="00E72E49">
        <w:trPr>
          <w:cantSplit/>
        </w:trPr>
        <w:tc>
          <w:tcPr>
            <w:tcW w:w="1589" w:type="dxa"/>
            <w:vMerge/>
            <w:vAlign w:val="center"/>
          </w:tcPr>
          <w:p w:rsidR="00356034" w:rsidRPr="006D04D7" w:rsidRDefault="00356034" w:rsidP="00A53F19">
            <w:pPr>
              <w:jc w:val="center"/>
              <w:rPr>
                <w:rFonts w:ascii="Arial" w:hAnsi="Arial" w:cs="Arial"/>
                <w:sz w:val="24"/>
                <w:szCs w:val="24"/>
              </w:rPr>
            </w:pPr>
          </w:p>
        </w:tc>
        <w:tc>
          <w:tcPr>
            <w:tcW w:w="5670" w:type="dxa"/>
            <w:vMerge/>
            <w:vAlign w:val="center"/>
          </w:tcPr>
          <w:p w:rsidR="00356034" w:rsidRPr="006D04D7" w:rsidRDefault="00356034" w:rsidP="00A53F19">
            <w:pPr>
              <w:jc w:val="center"/>
              <w:rPr>
                <w:rFonts w:ascii="Arial" w:hAnsi="Arial" w:cs="Arial"/>
                <w:sz w:val="24"/>
                <w:szCs w:val="24"/>
              </w:rPr>
            </w:pPr>
          </w:p>
        </w:tc>
        <w:tc>
          <w:tcPr>
            <w:tcW w:w="3118" w:type="dxa"/>
            <w:gridSpan w:val="2"/>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Предельные (минимал</w:t>
            </w:r>
            <w:r w:rsidRPr="006D04D7">
              <w:rPr>
                <w:rFonts w:ascii="Arial" w:hAnsi="Arial" w:cs="Arial"/>
                <w:sz w:val="24"/>
                <w:szCs w:val="24"/>
              </w:rPr>
              <w:t>ь</w:t>
            </w:r>
            <w:r w:rsidRPr="006D04D7">
              <w:rPr>
                <w:rFonts w:ascii="Arial" w:hAnsi="Arial" w:cs="Arial"/>
                <w:sz w:val="24"/>
                <w:szCs w:val="24"/>
              </w:rPr>
              <w:t>ные и (или) максимал</w:t>
            </w:r>
            <w:r w:rsidRPr="006D04D7">
              <w:rPr>
                <w:rFonts w:ascii="Arial" w:hAnsi="Arial" w:cs="Arial"/>
                <w:sz w:val="24"/>
                <w:szCs w:val="24"/>
              </w:rPr>
              <w:t>ь</w:t>
            </w:r>
            <w:r w:rsidRPr="006D04D7">
              <w:rPr>
                <w:rFonts w:ascii="Arial" w:hAnsi="Arial" w:cs="Arial"/>
                <w:sz w:val="24"/>
                <w:szCs w:val="24"/>
              </w:rPr>
              <w:t>ные) размеры земельных участков, в том числе их площадь</w:t>
            </w:r>
          </w:p>
        </w:tc>
        <w:tc>
          <w:tcPr>
            <w:tcW w:w="1985" w:type="dxa"/>
            <w:vMerge w:val="restart"/>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Минимальные отступы от гр</w:t>
            </w:r>
            <w:r w:rsidRPr="006D04D7">
              <w:rPr>
                <w:rFonts w:ascii="Arial" w:hAnsi="Arial" w:cs="Arial"/>
                <w:sz w:val="24"/>
                <w:szCs w:val="24"/>
              </w:rPr>
              <w:t>а</w:t>
            </w:r>
            <w:r w:rsidRPr="006D04D7">
              <w:rPr>
                <w:rFonts w:ascii="Arial" w:hAnsi="Arial" w:cs="Arial"/>
                <w:sz w:val="24"/>
                <w:szCs w:val="24"/>
              </w:rPr>
              <w:t>ниц земельных участков в ц</w:t>
            </w:r>
            <w:r w:rsidRPr="006D04D7">
              <w:rPr>
                <w:rFonts w:ascii="Arial" w:hAnsi="Arial" w:cs="Arial"/>
                <w:sz w:val="24"/>
                <w:szCs w:val="24"/>
              </w:rPr>
              <w:t>е</w:t>
            </w:r>
            <w:r w:rsidRPr="006D04D7">
              <w:rPr>
                <w:rFonts w:ascii="Arial" w:hAnsi="Arial" w:cs="Arial"/>
                <w:sz w:val="24"/>
                <w:szCs w:val="24"/>
              </w:rPr>
              <w:t>лях определ</w:t>
            </w:r>
            <w:r w:rsidRPr="006D04D7">
              <w:rPr>
                <w:rFonts w:ascii="Arial" w:hAnsi="Arial" w:cs="Arial"/>
                <w:sz w:val="24"/>
                <w:szCs w:val="24"/>
              </w:rPr>
              <w:t>е</w:t>
            </w:r>
            <w:r w:rsidRPr="006D04D7">
              <w:rPr>
                <w:rFonts w:ascii="Arial" w:hAnsi="Arial" w:cs="Arial"/>
                <w:sz w:val="24"/>
                <w:szCs w:val="24"/>
              </w:rPr>
              <w:t>ния мест доп</w:t>
            </w:r>
            <w:r w:rsidRPr="006D04D7">
              <w:rPr>
                <w:rFonts w:ascii="Arial" w:hAnsi="Arial" w:cs="Arial"/>
                <w:sz w:val="24"/>
                <w:szCs w:val="24"/>
              </w:rPr>
              <w:t>у</w:t>
            </w:r>
            <w:r w:rsidRPr="006D04D7">
              <w:rPr>
                <w:rFonts w:ascii="Arial" w:hAnsi="Arial" w:cs="Arial"/>
                <w:sz w:val="24"/>
                <w:szCs w:val="24"/>
              </w:rPr>
              <w:t>стимого ра</w:t>
            </w:r>
            <w:r w:rsidRPr="006D04D7">
              <w:rPr>
                <w:rFonts w:ascii="Arial" w:hAnsi="Arial" w:cs="Arial"/>
                <w:sz w:val="24"/>
                <w:szCs w:val="24"/>
              </w:rPr>
              <w:t>з</w:t>
            </w:r>
            <w:r w:rsidRPr="006D04D7">
              <w:rPr>
                <w:rFonts w:ascii="Arial" w:hAnsi="Arial" w:cs="Arial"/>
                <w:sz w:val="24"/>
                <w:szCs w:val="24"/>
              </w:rPr>
              <w:t>мещения зд</w:t>
            </w:r>
            <w:r w:rsidRPr="006D04D7">
              <w:rPr>
                <w:rFonts w:ascii="Arial" w:hAnsi="Arial" w:cs="Arial"/>
                <w:sz w:val="24"/>
                <w:szCs w:val="24"/>
              </w:rPr>
              <w:t>а</w:t>
            </w:r>
            <w:r w:rsidRPr="006D04D7">
              <w:rPr>
                <w:rFonts w:ascii="Arial" w:hAnsi="Arial" w:cs="Arial"/>
                <w:sz w:val="24"/>
                <w:szCs w:val="24"/>
              </w:rPr>
              <w:t>ний, строений, сооружений, за пределами к</w:t>
            </w:r>
            <w:r w:rsidRPr="006D04D7">
              <w:rPr>
                <w:rFonts w:ascii="Arial" w:hAnsi="Arial" w:cs="Arial"/>
                <w:sz w:val="24"/>
                <w:szCs w:val="24"/>
              </w:rPr>
              <w:t>о</w:t>
            </w:r>
            <w:r w:rsidRPr="006D04D7">
              <w:rPr>
                <w:rFonts w:ascii="Arial" w:hAnsi="Arial" w:cs="Arial"/>
                <w:sz w:val="24"/>
                <w:szCs w:val="24"/>
              </w:rPr>
              <w:t>торых запр</w:t>
            </w:r>
            <w:r w:rsidRPr="006D04D7">
              <w:rPr>
                <w:rFonts w:ascii="Arial" w:hAnsi="Arial" w:cs="Arial"/>
                <w:sz w:val="24"/>
                <w:szCs w:val="24"/>
              </w:rPr>
              <w:t>е</w:t>
            </w:r>
            <w:r w:rsidRPr="006D04D7">
              <w:rPr>
                <w:rFonts w:ascii="Arial" w:hAnsi="Arial" w:cs="Arial"/>
                <w:sz w:val="24"/>
                <w:szCs w:val="24"/>
              </w:rPr>
              <w:t>щено стро</w:t>
            </w:r>
            <w:r w:rsidRPr="006D04D7">
              <w:rPr>
                <w:rFonts w:ascii="Arial" w:hAnsi="Arial" w:cs="Arial"/>
                <w:sz w:val="24"/>
                <w:szCs w:val="24"/>
              </w:rPr>
              <w:t>и</w:t>
            </w:r>
            <w:r w:rsidRPr="006D04D7">
              <w:rPr>
                <w:rFonts w:ascii="Arial" w:hAnsi="Arial" w:cs="Arial"/>
                <w:sz w:val="24"/>
                <w:szCs w:val="24"/>
              </w:rPr>
              <w:t>тельство зд</w:t>
            </w:r>
            <w:r w:rsidRPr="006D04D7">
              <w:rPr>
                <w:rFonts w:ascii="Arial" w:hAnsi="Arial" w:cs="Arial"/>
                <w:sz w:val="24"/>
                <w:szCs w:val="24"/>
              </w:rPr>
              <w:t>а</w:t>
            </w:r>
            <w:r w:rsidRPr="006D04D7">
              <w:rPr>
                <w:rFonts w:ascii="Arial" w:hAnsi="Arial" w:cs="Arial"/>
                <w:sz w:val="24"/>
                <w:szCs w:val="24"/>
              </w:rPr>
              <w:t>ний, строений, сооружений</w:t>
            </w:r>
          </w:p>
        </w:tc>
        <w:tc>
          <w:tcPr>
            <w:tcW w:w="1318" w:type="dxa"/>
            <w:vMerge w:val="restart"/>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Пр</w:t>
            </w:r>
            <w:r w:rsidRPr="006D04D7">
              <w:rPr>
                <w:rFonts w:ascii="Arial" w:hAnsi="Arial" w:cs="Arial"/>
                <w:sz w:val="24"/>
                <w:szCs w:val="24"/>
              </w:rPr>
              <w:t>е</w:t>
            </w:r>
            <w:r w:rsidRPr="006D04D7">
              <w:rPr>
                <w:rFonts w:ascii="Arial" w:hAnsi="Arial" w:cs="Arial"/>
                <w:sz w:val="24"/>
                <w:szCs w:val="24"/>
              </w:rPr>
              <w:t>дельное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или </w:t>
            </w:r>
            <w:proofErr w:type="gramStart"/>
            <w:r w:rsidRPr="006D04D7">
              <w:rPr>
                <w:rFonts w:ascii="Arial" w:hAnsi="Arial" w:cs="Arial"/>
                <w:sz w:val="24"/>
                <w:szCs w:val="24"/>
              </w:rPr>
              <w:t>предел</w:t>
            </w:r>
            <w:r w:rsidRPr="006D04D7">
              <w:rPr>
                <w:rFonts w:ascii="Arial" w:hAnsi="Arial" w:cs="Arial"/>
                <w:sz w:val="24"/>
                <w:szCs w:val="24"/>
              </w:rPr>
              <w:t>ь</w:t>
            </w:r>
            <w:r w:rsidRPr="006D04D7">
              <w:rPr>
                <w:rFonts w:ascii="Arial" w:hAnsi="Arial" w:cs="Arial"/>
                <w:sz w:val="24"/>
                <w:szCs w:val="24"/>
              </w:rPr>
              <w:t>ная</w:t>
            </w:r>
            <w:proofErr w:type="gramEnd"/>
            <w:r w:rsidRPr="006D04D7">
              <w:rPr>
                <w:rFonts w:ascii="Arial" w:hAnsi="Arial" w:cs="Arial"/>
                <w:sz w:val="24"/>
                <w:szCs w:val="24"/>
              </w:rPr>
              <w:t xml:space="preserve"> в</w:t>
            </w:r>
            <w:r w:rsidRPr="006D04D7">
              <w:rPr>
                <w:rFonts w:ascii="Arial" w:hAnsi="Arial" w:cs="Arial"/>
                <w:sz w:val="24"/>
                <w:szCs w:val="24"/>
              </w:rPr>
              <w:t>ы</w:t>
            </w:r>
            <w:r w:rsidRPr="006D04D7">
              <w:rPr>
                <w:rFonts w:ascii="Arial" w:hAnsi="Arial" w:cs="Arial"/>
                <w:sz w:val="24"/>
                <w:szCs w:val="24"/>
              </w:rPr>
              <w:t>соту зд</w:t>
            </w:r>
            <w:r w:rsidRPr="006D04D7">
              <w:rPr>
                <w:rFonts w:ascii="Arial" w:hAnsi="Arial" w:cs="Arial"/>
                <w:sz w:val="24"/>
                <w:szCs w:val="24"/>
              </w:rPr>
              <w:t>а</w:t>
            </w:r>
            <w:r w:rsidRPr="006D04D7">
              <w:rPr>
                <w:rFonts w:ascii="Arial" w:hAnsi="Arial" w:cs="Arial"/>
                <w:sz w:val="24"/>
                <w:szCs w:val="24"/>
              </w:rPr>
              <w:t>ний, строений, сооруж</w:t>
            </w:r>
            <w:r w:rsidRPr="006D04D7">
              <w:rPr>
                <w:rFonts w:ascii="Arial" w:hAnsi="Arial" w:cs="Arial"/>
                <w:sz w:val="24"/>
                <w:szCs w:val="24"/>
              </w:rPr>
              <w:t>е</w:t>
            </w:r>
            <w:r w:rsidRPr="006D04D7">
              <w:rPr>
                <w:rFonts w:ascii="Arial" w:hAnsi="Arial" w:cs="Arial"/>
                <w:sz w:val="24"/>
                <w:szCs w:val="24"/>
              </w:rPr>
              <w:t>ний</w:t>
            </w:r>
          </w:p>
        </w:tc>
        <w:tc>
          <w:tcPr>
            <w:tcW w:w="2056" w:type="dxa"/>
            <w:vMerge w:val="restart"/>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Максимальный процент з</w:t>
            </w:r>
            <w:r w:rsidRPr="006D04D7">
              <w:rPr>
                <w:rFonts w:ascii="Arial" w:hAnsi="Arial" w:cs="Arial"/>
                <w:sz w:val="24"/>
                <w:szCs w:val="24"/>
              </w:rPr>
              <w:t>а</w:t>
            </w:r>
            <w:r w:rsidRPr="006D04D7">
              <w:rPr>
                <w:rFonts w:ascii="Arial" w:hAnsi="Arial" w:cs="Arial"/>
                <w:sz w:val="24"/>
                <w:szCs w:val="24"/>
              </w:rPr>
              <w:t>стройки в гр</w:t>
            </w:r>
            <w:r w:rsidRPr="006D04D7">
              <w:rPr>
                <w:rFonts w:ascii="Arial" w:hAnsi="Arial" w:cs="Arial"/>
                <w:sz w:val="24"/>
                <w:szCs w:val="24"/>
              </w:rPr>
              <w:t>а</w:t>
            </w:r>
            <w:r w:rsidRPr="006D04D7">
              <w:rPr>
                <w:rFonts w:ascii="Arial" w:hAnsi="Arial" w:cs="Arial"/>
                <w:sz w:val="24"/>
                <w:szCs w:val="24"/>
              </w:rPr>
              <w:t>ницах земел</w:t>
            </w:r>
            <w:r w:rsidRPr="006D04D7">
              <w:rPr>
                <w:rFonts w:ascii="Arial" w:hAnsi="Arial" w:cs="Arial"/>
                <w:sz w:val="24"/>
                <w:szCs w:val="24"/>
              </w:rPr>
              <w:t>ь</w:t>
            </w:r>
            <w:r w:rsidRPr="006D04D7">
              <w:rPr>
                <w:rFonts w:ascii="Arial" w:hAnsi="Arial" w:cs="Arial"/>
                <w:sz w:val="24"/>
                <w:szCs w:val="24"/>
              </w:rPr>
              <w:t>ного участка, определяемый как отношение суммарной площади з</w:t>
            </w:r>
            <w:r w:rsidRPr="006D04D7">
              <w:rPr>
                <w:rFonts w:ascii="Arial" w:hAnsi="Arial" w:cs="Arial"/>
                <w:sz w:val="24"/>
                <w:szCs w:val="24"/>
              </w:rPr>
              <w:t>е</w:t>
            </w:r>
            <w:r w:rsidRPr="006D04D7">
              <w:rPr>
                <w:rFonts w:ascii="Arial" w:hAnsi="Arial" w:cs="Arial"/>
                <w:sz w:val="24"/>
                <w:szCs w:val="24"/>
              </w:rPr>
              <w:t>мельного учас</w:t>
            </w:r>
            <w:r w:rsidRPr="006D04D7">
              <w:rPr>
                <w:rFonts w:ascii="Arial" w:hAnsi="Arial" w:cs="Arial"/>
                <w:sz w:val="24"/>
                <w:szCs w:val="24"/>
              </w:rPr>
              <w:t>т</w:t>
            </w:r>
            <w:r w:rsidRPr="006D04D7">
              <w:rPr>
                <w:rFonts w:ascii="Arial" w:hAnsi="Arial" w:cs="Arial"/>
                <w:sz w:val="24"/>
                <w:szCs w:val="24"/>
              </w:rPr>
              <w:t>ка, которая м</w:t>
            </w:r>
            <w:r w:rsidRPr="006D04D7">
              <w:rPr>
                <w:rFonts w:ascii="Arial" w:hAnsi="Arial" w:cs="Arial"/>
                <w:sz w:val="24"/>
                <w:szCs w:val="24"/>
              </w:rPr>
              <w:t>о</w:t>
            </w:r>
            <w:r w:rsidRPr="006D04D7">
              <w:rPr>
                <w:rFonts w:ascii="Arial" w:hAnsi="Arial" w:cs="Arial"/>
                <w:sz w:val="24"/>
                <w:szCs w:val="24"/>
              </w:rPr>
              <w:t>жет быть з</w:t>
            </w:r>
            <w:r w:rsidRPr="006D04D7">
              <w:rPr>
                <w:rFonts w:ascii="Arial" w:hAnsi="Arial" w:cs="Arial"/>
                <w:sz w:val="24"/>
                <w:szCs w:val="24"/>
              </w:rPr>
              <w:t>а</w:t>
            </w:r>
            <w:r w:rsidRPr="006D04D7">
              <w:rPr>
                <w:rFonts w:ascii="Arial" w:hAnsi="Arial" w:cs="Arial"/>
                <w:sz w:val="24"/>
                <w:szCs w:val="24"/>
              </w:rPr>
              <w:t>строена, ко всей площади земельного участка</w:t>
            </w:r>
          </w:p>
        </w:tc>
      </w:tr>
      <w:tr w:rsidR="00356034" w:rsidRPr="006D04D7" w:rsidTr="00E72E49">
        <w:trPr>
          <w:cantSplit/>
        </w:trPr>
        <w:tc>
          <w:tcPr>
            <w:tcW w:w="1589" w:type="dxa"/>
            <w:vMerge/>
            <w:vAlign w:val="center"/>
          </w:tcPr>
          <w:p w:rsidR="00356034" w:rsidRPr="006D04D7" w:rsidRDefault="00356034" w:rsidP="00A53F19">
            <w:pPr>
              <w:jc w:val="center"/>
              <w:rPr>
                <w:rFonts w:ascii="Arial" w:hAnsi="Arial" w:cs="Arial"/>
                <w:sz w:val="24"/>
                <w:szCs w:val="24"/>
              </w:rPr>
            </w:pPr>
          </w:p>
        </w:tc>
        <w:tc>
          <w:tcPr>
            <w:tcW w:w="5670" w:type="dxa"/>
            <w:vMerge/>
            <w:vAlign w:val="center"/>
          </w:tcPr>
          <w:p w:rsidR="00356034" w:rsidRPr="006D04D7" w:rsidRDefault="00356034" w:rsidP="00A53F19">
            <w:pPr>
              <w:jc w:val="center"/>
              <w:rPr>
                <w:rFonts w:ascii="Arial" w:hAnsi="Arial" w:cs="Arial"/>
                <w:sz w:val="24"/>
                <w:szCs w:val="24"/>
              </w:rPr>
            </w:pPr>
          </w:p>
        </w:tc>
        <w:tc>
          <w:tcPr>
            <w:tcW w:w="1559" w:type="dxa"/>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Минимал</w:t>
            </w:r>
            <w:r w:rsidRPr="006D04D7">
              <w:rPr>
                <w:rFonts w:ascii="Arial" w:hAnsi="Arial" w:cs="Arial"/>
                <w:sz w:val="24"/>
                <w:szCs w:val="24"/>
              </w:rPr>
              <w:t>ь</w:t>
            </w:r>
            <w:r w:rsidRPr="006D04D7">
              <w:rPr>
                <w:rFonts w:ascii="Arial" w:hAnsi="Arial" w:cs="Arial"/>
                <w:sz w:val="24"/>
                <w:szCs w:val="24"/>
              </w:rPr>
              <w:t>ный размер земельного участка</w:t>
            </w:r>
          </w:p>
        </w:tc>
        <w:tc>
          <w:tcPr>
            <w:tcW w:w="1559" w:type="dxa"/>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мальный размер з</w:t>
            </w:r>
            <w:r w:rsidRPr="006D04D7">
              <w:rPr>
                <w:rFonts w:ascii="Arial" w:hAnsi="Arial" w:cs="Arial"/>
                <w:sz w:val="24"/>
                <w:szCs w:val="24"/>
              </w:rPr>
              <w:t>е</w:t>
            </w:r>
            <w:r w:rsidRPr="006D04D7">
              <w:rPr>
                <w:rFonts w:ascii="Arial" w:hAnsi="Arial" w:cs="Arial"/>
                <w:sz w:val="24"/>
                <w:szCs w:val="24"/>
              </w:rPr>
              <w:t>мельного участка</w:t>
            </w:r>
          </w:p>
        </w:tc>
        <w:tc>
          <w:tcPr>
            <w:tcW w:w="1985" w:type="dxa"/>
            <w:vMerge/>
            <w:vAlign w:val="center"/>
          </w:tcPr>
          <w:p w:rsidR="00356034" w:rsidRPr="006D04D7" w:rsidRDefault="00356034" w:rsidP="00A53F19">
            <w:pPr>
              <w:autoSpaceDE w:val="0"/>
              <w:autoSpaceDN w:val="0"/>
              <w:adjustRightInd w:val="0"/>
              <w:jc w:val="center"/>
              <w:rPr>
                <w:rFonts w:ascii="Arial" w:hAnsi="Arial" w:cs="Arial"/>
                <w:sz w:val="24"/>
                <w:szCs w:val="24"/>
              </w:rPr>
            </w:pPr>
          </w:p>
        </w:tc>
        <w:tc>
          <w:tcPr>
            <w:tcW w:w="1318" w:type="dxa"/>
            <w:vMerge/>
            <w:vAlign w:val="center"/>
          </w:tcPr>
          <w:p w:rsidR="00356034" w:rsidRPr="006D04D7" w:rsidRDefault="00356034" w:rsidP="00A53F19">
            <w:pPr>
              <w:autoSpaceDE w:val="0"/>
              <w:autoSpaceDN w:val="0"/>
              <w:adjustRightInd w:val="0"/>
              <w:jc w:val="center"/>
              <w:rPr>
                <w:rFonts w:ascii="Arial" w:hAnsi="Arial" w:cs="Arial"/>
                <w:sz w:val="24"/>
                <w:szCs w:val="24"/>
              </w:rPr>
            </w:pPr>
          </w:p>
        </w:tc>
        <w:tc>
          <w:tcPr>
            <w:tcW w:w="2056" w:type="dxa"/>
            <w:vMerge/>
            <w:vAlign w:val="center"/>
          </w:tcPr>
          <w:p w:rsidR="00356034" w:rsidRPr="006D04D7" w:rsidRDefault="00356034" w:rsidP="00A53F19">
            <w:pPr>
              <w:autoSpaceDE w:val="0"/>
              <w:autoSpaceDN w:val="0"/>
              <w:adjustRightInd w:val="0"/>
              <w:jc w:val="center"/>
              <w:rPr>
                <w:rFonts w:ascii="Arial" w:hAnsi="Arial" w:cs="Arial"/>
                <w:sz w:val="24"/>
                <w:szCs w:val="24"/>
              </w:rPr>
            </w:pPr>
          </w:p>
        </w:tc>
      </w:tr>
    </w:tbl>
    <w:p w:rsidR="00356034" w:rsidRPr="006D04D7" w:rsidRDefault="00356034" w:rsidP="00356034">
      <w:pPr>
        <w:spacing w:after="0" w:line="240" w:lineRule="auto"/>
        <w:rPr>
          <w:rFonts w:ascii="Arial" w:hAnsi="Arial" w:cs="Arial"/>
          <w:sz w:val="24"/>
          <w:szCs w:val="24"/>
        </w:rPr>
      </w:pPr>
    </w:p>
    <w:tbl>
      <w:tblPr>
        <w:tblStyle w:val="af2"/>
        <w:tblW w:w="15736" w:type="dxa"/>
        <w:tblInd w:w="-34" w:type="dxa"/>
        <w:tblLayout w:type="fixed"/>
        <w:tblLook w:val="04A0" w:firstRow="1" w:lastRow="0" w:firstColumn="1" w:lastColumn="0" w:noHBand="0" w:noVBand="1"/>
      </w:tblPr>
      <w:tblGrid>
        <w:gridCol w:w="1589"/>
        <w:gridCol w:w="5670"/>
        <w:gridCol w:w="1559"/>
        <w:gridCol w:w="1559"/>
        <w:gridCol w:w="1985"/>
        <w:gridCol w:w="1318"/>
        <w:gridCol w:w="2056"/>
      </w:tblGrid>
      <w:tr w:rsidR="00356034" w:rsidRPr="006D04D7" w:rsidTr="00E72E49">
        <w:trPr>
          <w:tblHeader/>
        </w:trPr>
        <w:tc>
          <w:tcPr>
            <w:tcW w:w="1589" w:type="dxa"/>
            <w:vAlign w:val="center"/>
          </w:tcPr>
          <w:p w:rsidR="00356034" w:rsidRPr="006D04D7" w:rsidRDefault="00356034" w:rsidP="00A53F19">
            <w:pPr>
              <w:jc w:val="center"/>
              <w:rPr>
                <w:rFonts w:ascii="Arial" w:hAnsi="Arial" w:cs="Arial"/>
                <w:sz w:val="24"/>
                <w:szCs w:val="24"/>
              </w:rPr>
            </w:pPr>
            <w:r w:rsidRPr="006D04D7">
              <w:rPr>
                <w:rFonts w:ascii="Arial" w:hAnsi="Arial" w:cs="Arial"/>
                <w:sz w:val="24"/>
                <w:szCs w:val="24"/>
              </w:rPr>
              <w:t>1</w:t>
            </w:r>
          </w:p>
        </w:tc>
        <w:tc>
          <w:tcPr>
            <w:tcW w:w="5670" w:type="dxa"/>
            <w:vAlign w:val="center"/>
          </w:tcPr>
          <w:p w:rsidR="00356034" w:rsidRPr="006D04D7" w:rsidRDefault="00356034" w:rsidP="00A53F19">
            <w:pPr>
              <w:jc w:val="center"/>
              <w:rPr>
                <w:rFonts w:ascii="Arial" w:hAnsi="Arial" w:cs="Arial"/>
                <w:sz w:val="24"/>
                <w:szCs w:val="24"/>
              </w:rPr>
            </w:pPr>
            <w:r w:rsidRPr="006D04D7">
              <w:rPr>
                <w:rFonts w:ascii="Arial" w:hAnsi="Arial" w:cs="Arial"/>
                <w:sz w:val="24"/>
                <w:szCs w:val="24"/>
              </w:rPr>
              <w:t>2</w:t>
            </w:r>
          </w:p>
        </w:tc>
        <w:tc>
          <w:tcPr>
            <w:tcW w:w="1559" w:type="dxa"/>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3</w:t>
            </w:r>
          </w:p>
        </w:tc>
        <w:tc>
          <w:tcPr>
            <w:tcW w:w="1559" w:type="dxa"/>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4</w:t>
            </w:r>
          </w:p>
        </w:tc>
        <w:tc>
          <w:tcPr>
            <w:tcW w:w="1985" w:type="dxa"/>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5</w:t>
            </w:r>
          </w:p>
        </w:tc>
        <w:tc>
          <w:tcPr>
            <w:tcW w:w="1318" w:type="dxa"/>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6</w:t>
            </w:r>
          </w:p>
        </w:tc>
        <w:tc>
          <w:tcPr>
            <w:tcW w:w="2056" w:type="dxa"/>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7</w:t>
            </w:r>
          </w:p>
        </w:tc>
      </w:tr>
      <w:tr w:rsidR="00356034" w:rsidRPr="006D04D7" w:rsidTr="00E72E49">
        <w:tc>
          <w:tcPr>
            <w:tcW w:w="15736" w:type="dxa"/>
            <w:gridSpan w:val="7"/>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bCs/>
                <w:sz w:val="24"/>
                <w:szCs w:val="24"/>
              </w:rPr>
              <w:t>Основные виды разрешенного использования земельных участков</w:t>
            </w:r>
          </w:p>
        </w:tc>
      </w:tr>
      <w:tr w:rsidR="00C31B3B" w:rsidRPr="006D04D7" w:rsidTr="00E72E49">
        <w:tc>
          <w:tcPr>
            <w:tcW w:w="1589" w:type="dxa"/>
            <w:vAlign w:val="center"/>
          </w:tcPr>
          <w:p w:rsidR="00C31B3B" w:rsidRPr="006D04D7" w:rsidRDefault="00C31B3B" w:rsidP="00C31B3B">
            <w:pPr>
              <w:jc w:val="center"/>
              <w:rPr>
                <w:rFonts w:ascii="Arial" w:eastAsia="Times New Roman" w:hAnsi="Arial" w:cs="Arial"/>
                <w:sz w:val="24"/>
                <w:szCs w:val="24"/>
                <w:lang w:bidi="ru-RU"/>
              </w:rPr>
            </w:pPr>
            <w:r w:rsidRPr="006D04D7">
              <w:rPr>
                <w:rFonts w:ascii="Arial" w:eastAsia="Times New Roman" w:hAnsi="Arial" w:cs="Arial"/>
                <w:sz w:val="24"/>
                <w:szCs w:val="24"/>
                <w:lang w:bidi="ru-RU"/>
              </w:rPr>
              <w:t>Для инд</w:t>
            </w:r>
            <w:r w:rsidRPr="006D04D7">
              <w:rPr>
                <w:rFonts w:ascii="Arial" w:eastAsia="Times New Roman" w:hAnsi="Arial" w:cs="Arial"/>
                <w:sz w:val="24"/>
                <w:szCs w:val="24"/>
                <w:lang w:bidi="ru-RU"/>
              </w:rPr>
              <w:t>и</w:t>
            </w:r>
            <w:r w:rsidRPr="006D04D7">
              <w:rPr>
                <w:rFonts w:ascii="Arial" w:eastAsia="Times New Roman" w:hAnsi="Arial" w:cs="Arial"/>
                <w:sz w:val="24"/>
                <w:szCs w:val="24"/>
                <w:lang w:bidi="ru-RU"/>
              </w:rPr>
              <w:t>видуальн</w:t>
            </w:r>
            <w:r w:rsidRPr="006D04D7">
              <w:rPr>
                <w:rFonts w:ascii="Arial" w:eastAsia="Times New Roman" w:hAnsi="Arial" w:cs="Arial"/>
                <w:sz w:val="24"/>
                <w:szCs w:val="24"/>
                <w:lang w:bidi="ru-RU"/>
              </w:rPr>
              <w:t>о</w:t>
            </w:r>
            <w:r w:rsidRPr="006D04D7">
              <w:rPr>
                <w:rFonts w:ascii="Arial" w:eastAsia="Times New Roman" w:hAnsi="Arial" w:cs="Arial"/>
                <w:sz w:val="24"/>
                <w:szCs w:val="24"/>
                <w:lang w:bidi="ru-RU"/>
              </w:rPr>
              <w:t>го жили</w:t>
            </w:r>
            <w:r w:rsidRPr="006D04D7">
              <w:rPr>
                <w:rFonts w:ascii="Arial" w:eastAsia="Times New Roman" w:hAnsi="Arial" w:cs="Arial"/>
                <w:sz w:val="24"/>
                <w:szCs w:val="24"/>
                <w:lang w:bidi="ru-RU"/>
              </w:rPr>
              <w:t>щ</w:t>
            </w:r>
            <w:r w:rsidRPr="006D04D7">
              <w:rPr>
                <w:rFonts w:ascii="Arial" w:eastAsia="Times New Roman" w:hAnsi="Arial" w:cs="Arial"/>
                <w:sz w:val="24"/>
                <w:szCs w:val="24"/>
                <w:lang w:bidi="ru-RU"/>
              </w:rPr>
              <w:t>ного стро</w:t>
            </w:r>
            <w:r w:rsidRPr="006D04D7">
              <w:rPr>
                <w:rFonts w:ascii="Arial" w:eastAsia="Times New Roman" w:hAnsi="Arial" w:cs="Arial"/>
                <w:sz w:val="24"/>
                <w:szCs w:val="24"/>
                <w:lang w:bidi="ru-RU"/>
              </w:rPr>
              <w:t>и</w:t>
            </w:r>
            <w:r w:rsidRPr="006D04D7">
              <w:rPr>
                <w:rFonts w:ascii="Arial" w:eastAsia="Times New Roman" w:hAnsi="Arial" w:cs="Arial"/>
                <w:sz w:val="24"/>
                <w:szCs w:val="24"/>
                <w:lang w:bidi="ru-RU"/>
              </w:rPr>
              <w:lastRenderedPageBreak/>
              <w:t>тельства</w:t>
            </w:r>
          </w:p>
          <w:p w:rsidR="00C31B3B" w:rsidRPr="006D04D7" w:rsidRDefault="00C31B3B" w:rsidP="00C31B3B">
            <w:pPr>
              <w:jc w:val="center"/>
              <w:rPr>
                <w:rFonts w:ascii="Arial" w:hAnsi="Arial" w:cs="Arial"/>
                <w:bCs/>
                <w:sz w:val="24"/>
                <w:szCs w:val="24"/>
              </w:rPr>
            </w:pPr>
            <w:r w:rsidRPr="006D04D7">
              <w:rPr>
                <w:rFonts w:ascii="Arial" w:eastAsia="Times New Roman" w:hAnsi="Arial" w:cs="Arial"/>
                <w:sz w:val="24"/>
                <w:szCs w:val="24"/>
                <w:lang w:bidi="ru-RU"/>
              </w:rPr>
              <w:t>(2.1)</w:t>
            </w:r>
          </w:p>
        </w:tc>
        <w:tc>
          <w:tcPr>
            <w:tcW w:w="5670" w:type="dxa"/>
          </w:tcPr>
          <w:p w:rsidR="00C31B3B" w:rsidRPr="006D04D7" w:rsidRDefault="00C31B3B" w:rsidP="00C31B3B">
            <w:pPr>
              <w:pStyle w:val="ConsPlusNormal"/>
              <w:jc w:val="both"/>
              <w:rPr>
                <w:bCs/>
                <w:sz w:val="24"/>
                <w:szCs w:val="24"/>
              </w:rPr>
            </w:pPr>
            <w:proofErr w:type="gramStart"/>
            <w:r w:rsidRPr="006D04D7">
              <w:rPr>
                <w:bCs/>
                <w:sz w:val="24"/>
                <w:szCs w:val="24"/>
              </w:rPr>
              <w:lastRenderedPageBreak/>
              <w:t>Размещение жилого дома (отдельно стоящего здания количеством надземных этажей не б</w:t>
            </w:r>
            <w:r w:rsidRPr="006D04D7">
              <w:rPr>
                <w:bCs/>
                <w:sz w:val="24"/>
                <w:szCs w:val="24"/>
              </w:rPr>
              <w:t>о</w:t>
            </w:r>
            <w:r w:rsidRPr="006D04D7">
              <w:rPr>
                <w:bCs/>
                <w:sz w:val="24"/>
                <w:szCs w:val="24"/>
              </w:rPr>
              <w:t>лее чем три, высотой не более двадцати ме</w:t>
            </w:r>
            <w:r w:rsidRPr="006D04D7">
              <w:rPr>
                <w:bCs/>
                <w:sz w:val="24"/>
                <w:szCs w:val="24"/>
              </w:rPr>
              <w:t>т</w:t>
            </w:r>
            <w:r w:rsidRPr="006D04D7">
              <w:rPr>
                <w:bCs/>
                <w:sz w:val="24"/>
                <w:szCs w:val="24"/>
              </w:rPr>
              <w:t xml:space="preserve">ров, которое состоит из комнат и помещений </w:t>
            </w:r>
            <w:r w:rsidRPr="006D04D7">
              <w:rPr>
                <w:bCs/>
                <w:sz w:val="24"/>
                <w:szCs w:val="24"/>
              </w:rPr>
              <w:lastRenderedPageBreak/>
              <w:t>вспомогательного использования, предназн</w:t>
            </w:r>
            <w:r w:rsidRPr="006D04D7">
              <w:rPr>
                <w:bCs/>
                <w:sz w:val="24"/>
                <w:szCs w:val="24"/>
              </w:rPr>
              <w:t>а</w:t>
            </w:r>
            <w:r w:rsidRPr="006D04D7">
              <w:rPr>
                <w:bCs/>
                <w:sz w:val="24"/>
                <w:szCs w:val="24"/>
              </w:rPr>
              <w:t>ченных для удовлетворения гражданами быт</w:t>
            </w:r>
            <w:r w:rsidRPr="006D04D7">
              <w:rPr>
                <w:bCs/>
                <w:sz w:val="24"/>
                <w:szCs w:val="24"/>
              </w:rPr>
              <w:t>о</w:t>
            </w:r>
            <w:r w:rsidRPr="006D04D7">
              <w:rPr>
                <w:bCs/>
                <w:sz w:val="24"/>
                <w:szCs w:val="24"/>
              </w:rPr>
              <w:t>вых и иных нужд, связанных с их проживанием в таком здании, не предназначенного для ра</w:t>
            </w:r>
            <w:r w:rsidRPr="006D04D7">
              <w:rPr>
                <w:bCs/>
                <w:sz w:val="24"/>
                <w:szCs w:val="24"/>
              </w:rPr>
              <w:t>з</w:t>
            </w:r>
            <w:r w:rsidRPr="006D04D7">
              <w:rPr>
                <w:bCs/>
                <w:sz w:val="24"/>
                <w:szCs w:val="24"/>
              </w:rPr>
              <w:t>дела на самостоятельные объекты недвижим</w:t>
            </w:r>
            <w:r w:rsidRPr="006D04D7">
              <w:rPr>
                <w:bCs/>
                <w:sz w:val="24"/>
                <w:szCs w:val="24"/>
              </w:rPr>
              <w:t>о</w:t>
            </w:r>
            <w:r w:rsidRPr="006D04D7">
              <w:rPr>
                <w:bCs/>
                <w:sz w:val="24"/>
                <w:szCs w:val="24"/>
              </w:rPr>
              <w:t>сти); выращивание сельскохозяйственных кул</w:t>
            </w:r>
            <w:r w:rsidRPr="006D04D7">
              <w:rPr>
                <w:bCs/>
                <w:sz w:val="24"/>
                <w:szCs w:val="24"/>
              </w:rPr>
              <w:t>ь</w:t>
            </w:r>
            <w:r w:rsidRPr="006D04D7">
              <w:rPr>
                <w:bCs/>
                <w:sz w:val="24"/>
                <w:szCs w:val="24"/>
              </w:rPr>
              <w:t>тур;</w:t>
            </w:r>
            <w:proofErr w:type="gramEnd"/>
            <w:r w:rsidRPr="006D04D7">
              <w:rPr>
                <w:bCs/>
                <w:sz w:val="24"/>
                <w:szCs w:val="24"/>
              </w:rPr>
              <w:t xml:space="preserve"> размещение индивидуальных гаражей и хозяйственных построек</w:t>
            </w:r>
          </w:p>
        </w:tc>
        <w:tc>
          <w:tcPr>
            <w:tcW w:w="1559" w:type="dxa"/>
            <w:vAlign w:val="center"/>
          </w:tcPr>
          <w:p w:rsidR="00C52A23" w:rsidRPr="006D04D7" w:rsidRDefault="00C52A23" w:rsidP="00C31B3B">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Примен</w:t>
            </w:r>
            <w:r w:rsidRPr="006D04D7">
              <w:rPr>
                <w:rFonts w:ascii="Arial" w:hAnsi="Arial" w:cs="Arial"/>
                <w:sz w:val="24"/>
                <w:szCs w:val="24"/>
              </w:rPr>
              <w:t>и</w:t>
            </w:r>
            <w:r w:rsidRPr="006D04D7">
              <w:rPr>
                <w:rFonts w:ascii="Arial" w:hAnsi="Arial" w:cs="Arial"/>
                <w:sz w:val="24"/>
                <w:szCs w:val="24"/>
              </w:rPr>
              <w:t>тельно к территории г. Зелен</w:t>
            </w:r>
            <w:r w:rsidRPr="006D04D7">
              <w:rPr>
                <w:rFonts w:ascii="Arial" w:hAnsi="Arial" w:cs="Arial"/>
                <w:sz w:val="24"/>
                <w:szCs w:val="24"/>
              </w:rPr>
              <w:t>о</w:t>
            </w:r>
            <w:r w:rsidRPr="006D04D7">
              <w:rPr>
                <w:rFonts w:ascii="Arial" w:hAnsi="Arial" w:cs="Arial"/>
                <w:sz w:val="24"/>
                <w:szCs w:val="24"/>
              </w:rPr>
              <w:lastRenderedPageBreak/>
              <w:t xml:space="preserve">кумска </w:t>
            </w:r>
          </w:p>
          <w:p w:rsidR="00C31B3B" w:rsidRPr="006D04D7" w:rsidRDefault="00C31B3B" w:rsidP="00C31B3B">
            <w:pPr>
              <w:autoSpaceDE w:val="0"/>
              <w:autoSpaceDN w:val="0"/>
              <w:adjustRightInd w:val="0"/>
              <w:jc w:val="center"/>
              <w:rPr>
                <w:rFonts w:ascii="Arial" w:hAnsi="Arial" w:cs="Arial"/>
                <w:sz w:val="24"/>
                <w:szCs w:val="24"/>
              </w:rPr>
            </w:pPr>
            <w:r w:rsidRPr="006D04D7">
              <w:rPr>
                <w:rFonts w:ascii="Arial" w:hAnsi="Arial" w:cs="Arial"/>
                <w:sz w:val="24"/>
                <w:szCs w:val="24"/>
              </w:rPr>
              <w:t>300 кв. м</w:t>
            </w:r>
          </w:p>
          <w:p w:rsidR="00C31B3B" w:rsidRPr="006D04D7" w:rsidRDefault="00C31B3B" w:rsidP="00C31B3B">
            <w:pPr>
              <w:autoSpaceDE w:val="0"/>
              <w:autoSpaceDN w:val="0"/>
              <w:adjustRightInd w:val="0"/>
              <w:jc w:val="center"/>
              <w:rPr>
                <w:rFonts w:ascii="Arial" w:hAnsi="Arial" w:cs="Arial"/>
                <w:sz w:val="24"/>
                <w:szCs w:val="24"/>
              </w:rPr>
            </w:pPr>
            <w:r w:rsidRPr="006D04D7">
              <w:rPr>
                <w:rFonts w:ascii="Arial" w:hAnsi="Arial" w:cs="Arial"/>
                <w:sz w:val="24"/>
                <w:szCs w:val="24"/>
              </w:rPr>
              <w:t>Примен</w:t>
            </w:r>
            <w:r w:rsidRPr="006D04D7">
              <w:rPr>
                <w:rFonts w:ascii="Arial" w:hAnsi="Arial" w:cs="Arial"/>
                <w:sz w:val="24"/>
                <w:szCs w:val="24"/>
              </w:rPr>
              <w:t>и</w:t>
            </w:r>
            <w:r w:rsidRPr="006D04D7">
              <w:rPr>
                <w:rFonts w:ascii="Arial" w:hAnsi="Arial" w:cs="Arial"/>
                <w:sz w:val="24"/>
                <w:szCs w:val="24"/>
              </w:rPr>
              <w:t>тельно к территории сельских населе</w:t>
            </w:r>
            <w:r w:rsidRPr="006D04D7">
              <w:rPr>
                <w:rFonts w:ascii="Arial" w:hAnsi="Arial" w:cs="Arial"/>
                <w:sz w:val="24"/>
                <w:szCs w:val="24"/>
              </w:rPr>
              <w:t>н</w:t>
            </w:r>
            <w:r w:rsidRPr="006D04D7">
              <w:rPr>
                <w:rFonts w:ascii="Arial" w:hAnsi="Arial" w:cs="Arial"/>
                <w:sz w:val="24"/>
                <w:szCs w:val="24"/>
              </w:rPr>
              <w:t>ных пун</w:t>
            </w:r>
            <w:r w:rsidRPr="006D04D7">
              <w:rPr>
                <w:rFonts w:ascii="Arial" w:hAnsi="Arial" w:cs="Arial"/>
                <w:sz w:val="24"/>
                <w:szCs w:val="24"/>
              </w:rPr>
              <w:t>к</w:t>
            </w:r>
            <w:r w:rsidRPr="006D04D7">
              <w:rPr>
                <w:rFonts w:ascii="Arial" w:hAnsi="Arial" w:cs="Arial"/>
                <w:sz w:val="24"/>
                <w:szCs w:val="24"/>
              </w:rPr>
              <w:t>тов:600 кв. м</w:t>
            </w:r>
          </w:p>
        </w:tc>
        <w:tc>
          <w:tcPr>
            <w:tcW w:w="1559" w:type="dxa"/>
            <w:vAlign w:val="center"/>
          </w:tcPr>
          <w:p w:rsidR="00C52A23" w:rsidRPr="006D04D7" w:rsidRDefault="00C52A23" w:rsidP="00C52A23">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Примен</w:t>
            </w:r>
            <w:r w:rsidRPr="006D04D7">
              <w:rPr>
                <w:rFonts w:ascii="Arial" w:hAnsi="Arial" w:cs="Arial"/>
                <w:sz w:val="24"/>
                <w:szCs w:val="24"/>
              </w:rPr>
              <w:t>и</w:t>
            </w:r>
            <w:r w:rsidRPr="006D04D7">
              <w:rPr>
                <w:rFonts w:ascii="Arial" w:hAnsi="Arial" w:cs="Arial"/>
                <w:sz w:val="24"/>
                <w:szCs w:val="24"/>
              </w:rPr>
              <w:t>тельно к территории г. Зелен</w:t>
            </w:r>
            <w:r w:rsidRPr="006D04D7">
              <w:rPr>
                <w:rFonts w:ascii="Arial" w:hAnsi="Arial" w:cs="Arial"/>
                <w:sz w:val="24"/>
                <w:szCs w:val="24"/>
              </w:rPr>
              <w:t>о</w:t>
            </w:r>
            <w:r w:rsidRPr="006D04D7">
              <w:rPr>
                <w:rFonts w:ascii="Arial" w:hAnsi="Arial" w:cs="Arial"/>
                <w:sz w:val="24"/>
                <w:szCs w:val="24"/>
              </w:rPr>
              <w:lastRenderedPageBreak/>
              <w:t xml:space="preserve">кумска </w:t>
            </w:r>
          </w:p>
          <w:p w:rsidR="00C31B3B" w:rsidRPr="006D04D7" w:rsidRDefault="00C31B3B" w:rsidP="00C31B3B">
            <w:pPr>
              <w:autoSpaceDE w:val="0"/>
              <w:autoSpaceDN w:val="0"/>
              <w:adjustRightInd w:val="0"/>
              <w:jc w:val="center"/>
              <w:rPr>
                <w:rFonts w:ascii="Arial" w:hAnsi="Arial" w:cs="Arial"/>
                <w:sz w:val="24"/>
                <w:szCs w:val="24"/>
              </w:rPr>
            </w:pPr>
            <w:r w:rsidRPr="006D04D7">
              <w:rPr>
                <w:rFonts w:ascii="Arial" w:hAnsi="Arial" w:cs="Arial"/>
                <w:sz w:val="24"/>
                <w:szCs w:val="24"/>
              </w:rPr>
              <w:t>1500 кв. м</w:t>
            </w:r>
          </w:p>
          <w:p w:rsidR="00C31B3B" w:rsidRPr="006D04D7" w:rsidRDefault="00C31B3B" w:rsidP="00C31B3B">
            <w:pPr>
              <w:autoSpaceDE w:val="0"/>
              <w:autoSpaceDN w:val="0"/>
              <w:adjustRightInd w:val="0"/>
              <w:jc w:val="center"/>
              <w:rPr>
                <w:rFonts w:ascii="Arial" w:hAnsi="Arial" w:cs="Arial"/>
                <w:sz w:val="24"/>
                <w:szCs w:val="24"/>
              </w:rPr>
            </w:pPr>
            <w:r w:rsidRPr="006D04D7">
              <w:rPr>
                <w:rFonts w:ascii="Arial" w:hAnsi="Arial" w:cs="Arial"/>
                <w:sz w:val="24"/>
                <w:szCs w:val="24"/>
              </w:rPr>
              <w:t>Примен</w:t>
            </w:r>
            <w:r w:rsidRPr="006D04D7">
              <w:rPr>
                <w:rFonts w:ascii="Arial" w:hAnsi="Arial" w:cs="Arial"/>
                <w:sz w:val="24"/>
                <w:szCs w:val="24"/>
              </w:rPr>
              <w:t>и</w:t>
            </w:r>
            <w:r w:rsidRPr="006D04D7">
              <w:rPr>
                <w:rFonts w:ascii="Arial" w:hAnsi="Arial" w:cs="Arial"/>
                <w:sz w:val="24"/>
                <w:szCs w:val="24"/>
              </w:rPr>
              <w:t>тельно к территории сельских населе</w:t>
            </w:r>
            <w:r w:rsidRPr="006D04D7">
              <w:rPr>
                <w:rFonts w:ascii="Arial" w:hAnsi="Arial" w:cs="Arial"/>
                <w:sz w:val="24"/>
                <w:szCs w:val="24"/>
              </w:rPr>
              <w:t>н</w:t>
            </w:r>
            <w:r w:rsidRPr="006D04D7">
              <w:rPr>
                <w:rFonts w:ascii="Arial" w:hAnsi="Arial" w:cs="Arial"/>
                <w:sz w:val="24"/>
                <w:szCs w:val="24"/>
              </w:rPr>
              <w:t>ных пун</w:t>
            </w:r>
            <w:r w:rsidRPr="006D04D7">
              <w:rPr>
                <w:rFonts w:ascii="Arial" w:hAnsi="Arial" w:cs="Arial"/>
                <w:sz w:val="24"/>
                <w:szCs w:val="24"/>
              </w:rPr>
              <w:t>к</w:t>
            </w:r>
            <w:r w:rsidRPr="006D04D7">
              <w:rPr>
                <w:rFonts w:ascii="Arial" w:hAnsi="Arial" w:cs="Arial"/>
                <w:sz w:val="24"/>
                <w:szCs w:val="24"/>
              </w:rPr>
              <w:t>тов:2500 кв. м</w:t>
            </w:r>
          </w:p>
        </w:tc>
        <w:tc>
          <w:tcPr>
            <w:tcW w:w="1985" w:type="dxa"/>
            <w:vAlign w:val="center"/>
          </w:tcPr>
          <w:p w:rsidR="00C31B3B" w:rsidRPr="006D04D7" w:rsidRDefault="00C31B3B" w:rsidP="00C31B3B">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 м</w:t>
            </w:r>
          </w:p>
        </w:tc>
        <w:tc>
          <w:tcPr>
            <w:tcW w:w="1318" w:type="dxa"/>
            <w:vAlign w:val="center"/>
          </w:tcPr>
          <w:p w:rsidR="00C31B3B" w:rsidRPr="006D04D7" w:rsidRDefault="00C31B3B" w:rsidP="00C31B3B">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lastRenderedPageBreak/>
              <w:t>жей – 4 этажа</w:t>
            </w:r>
          </w:p>
        </w:tc>
        <w:tc>
          <w:tcPr>
            <w:tcW w:w="2056" w:type="dxa"/>
            <w:vAlign w:val="center"/>
          </w:tcPr>
          <w:p w:rsidR="00C31B3B" w:rsidRPr="006D04D7" w:rsidRDefault="00C31B3B" w:rsidP="00C31B3B">
            <w:pPr>
              <w:jc w:val="center"/>
              <w:rPr>
                <w:rFonts w:ascii="Arial" w:hAnsi="Arial" w:cs="Arial"/>
                <w:sz w:val="24"/>
                <w:szCs w:val="24"/>
              </w:rPr>
            </w:pPr>
            <w:r w:rsidRPr="006D04D7">
              <w:rPr>
                <w:rFonts w:ascii="Arial" w:hAnsi="Arial" w:cs="Arial"/>
                <w:sz w:val="24"/>
                <w:szCs w:val="24"/>
              </w:rPr>
              <w:lastRenderedPageBreak/>
              <w:t>40%</w:t>
            </w:r>
          </w:p>
        </w:tc>
      </w:tr>
      <w:tr w:rsidR="00C31B3B" w:rsidRPr="006D04D7" w:rsidTr="00E72E49">
        <w:tc>
          <w:tcPr>
            <w:tcW w:w="1589" w:type="dxa"/>
            <w:vAlign w:val="center"/>
          </w:tcPr>
          <w:p w:rsidR="00C31B3B" w:rsidRPr="006D04D7" w:rsidRDefault="00C31B3B" w:rsidP="00C31B3B">
            <w:pPr>
              <w:jc w:val="center"/>
              <w:rPr>
                <w:rFonts w:ascii="Arial" w:eastAsia="Times New Roman" w:hAnsi="Arial" w:cs="Arial"/>
                <w:sz w:val="24"/>
                <w:szCs w:val="24"/>
                <w:lang w:bidi="ru-RU"/>
              </w:rPr>
            </w:pPr>
            <w:r w:rsidRPr="006D04D7">
              <w:rPr>
                <w:rFonts w:ascii="Arial" w:eastAsia="Times New Roman" w:hAnsi="Arial" w:cs="Arial"/>
                <w:sz w:val="24"/>
                <w:szCs w:val="24"/>
                <w:lang w:bidi="ru-RU"/>
              </w:rPr>
              <w:lastRenderedPageBreak/>
              <w:t>Малоэта</w:t>
            </w:r>
            <w:r w:rsidRPr="006D04D7">
              <w:rPr>
                <w:rFonts w:ascii="Arial" w:eastAsia="Times New Roman" w:hAnsi="Arial" w:cs="Arial"/>
                <w:sz w:val="24"/>
                <w:szCs w:val="24"/>
                <w:lang w:bidi="ru-RU"/>
              </w:rPr>
              <w:t>ж</w:t>
            </w:r>
            <w:r w:rsidRPr="006D04D7">
              <w:rPr>
                <w:rFonts w:ascii="Arial" w:eastAsia="Times New Roman" w:hAnsi="Arial" w:cs="Arial"/>
                <w:sz w:val="24"/>
                <w:szCs w:val="24"/>
                <w:lang w:bidi="ru-RU"/>
              </w:rPr>
              <w:t>ная мног</w:t>
            </w:r>
            <w:r w:rsidRPr="006D04D7">
              <w:rPr>
                <w:rFonts w:ascii="Arial" w:eastAsia="Times New Roman" w:hAnsi="Arial" w:cs="Arial"/>
                <w:sz w:val="24"/>
                <w:szCs w:val="24"/>
                <w:lang w:bidi="ru-RU"/>
              </w:rPr>
              <w:t>о</w:t>
            </w:r>
            <w:r w:rsidRPr="006D04D7">
              <w:rPr>
                <w:rFonts w:ascii="Arial" w:eastAsia="Times New Roman" w:hAnsi="Arial" w:cs="Arial"/>
                <w:sz w:val="24"/>
                <w:szCs w:val="24"/>
                <w:lang w:bidi="ru-RU"/>
              </w:rPr>
              <w:t>квартирная жилая з</w:t>
            </w:r>
            <w:r w:rsidRPr="006D04D7">
              <w:rPr>
                <w:rFonts w:ascii="Arial" w:eastAsia="Times New Roman" w:hAnsi="Arial" w:cs="Arial"/>
                <w:sz w:val="24"/>
                <w:szCs w:val="24"/>
                <w:lang w:bidi="ru-RU"/>
              </w:rPr>
              <w:t>а</w:t>
            </w:r>
            <w:r w:rsidRPr="006D04D7">
              <w:rPr>
                <w:rFonts w:ascii="Arial" w:eastAsia="Times New Roman" w:hAnsi="Arial" w:cs="Arial"/>
                <w:sz w:val="24"/>
                <w:szCs w:val="24"/>
                <w:lang w:bidi="ru-RU"/>
              </w:rPr>
              <w:t>стройка</w:t>
            </w:r>
          </w:p>
          <w:p w:rsidR="00C31B3B" w:rsidRPr="006D04D7" w:rsidRDefault="00C31B3B" w:rsidP="00C31B3B">
            <w:pPr>
              <w:jc w:val="center"/>
              <w:rPr>
                <w:rFonts w:ascii="Arial" w:hAnsi="Arial" w:cs="Arial"/>
                <w:bCs/>
                <w:sz w:val="24"/>
                <w:szCs w:val="24"/>
              </w:rPr>
            </w:pPr>
            <w:r w:rsidRPr="006D04D7">
              <w:rPr>
                <w:rFonts w:ascii="Arial" w:eastAsia="Times New Roman" w:hAnsi="Arial" w:cs="Arial"/>
                <w:sz w:val="24"/>
                <w:szCs w:val="24"/>
                <w:lang w:bidi="ru-RU"/>
              </w:rPr>
              <w:t>(2.1.1)</w:t>
            </w:r>
          </w:p>
        </w:tc>
        <w:tc>
          <w:tcPr>
            <w:tcW w:w="5670" w:type="dxa"/>
          </w:tcPr>
          <w:p w:rsidR="00C31B3B" w:rsidRPr="006D04D7" w:rsidRDefault="00C31B3B" w:rsidP="00C31B3B">
            <w:pPr>
              <w:autoSpaceDE w:val="0"/>
              <w:autoSpaceDN w:val="0"/>
              <w:adjustRightInd w:val="0"/>
              <w:jc w:val="both"/>
              <w:rPr>
                <w:rFonts w:ascii="Arial" w:hAnsi="Arial" w:cs="Arial"/>
                <w:bCs/>
                <w:sz w:val="24"/>
                <w:szCs w:val="24"/>
              </w:rPr>
            </w:pPr>
            <w:r w:rsidRPr="006D04D7">
              <w:rPr>
                <w:rFonts w:ascii="Arial" w:hAnsi="Arial" w:cs="Arial"/>
                <w:bCs/>
                <w:sz w:val="24"/>
                <w:szCs w:val="24"/>
              </w:rPr>
              <w:t xml:space="preserve">Размещение малоэтажных многоквартирных домов (многоквартирные дома высотой до 4 этажей, включая </w:t>
            </w:r>
            <w:proofErr w:type="gramStart"/>
            <w:r w:rsidRPr="006D04D7">
              <w:rPr>
                <w:rFonts w:ascii="Arial" w:hAnsi="Arial" w:cs="Arial"/>
                <w:bCs/>
                <w:sz w:val="24"/>
                <w:szCs w:val="24"/>
              </w:rPr>
              <w:t>мансардный</w:t>
            </w:r>
            <w:proofErr w:type="gramEnd"/>
            <w:r w:rsidRPr="006D04D7">
              <w:rPr>
                <w:rFonts w:ascii="Arial" w:hAnsi="Arial" w:cs="Arial"/>
                <w:bCs/>
                <w:sz w:val="24"/>
                <w:szCs w:val="24"/>
              </w:rPr>
              <w:t>);</w:t>
            </w:r>
          </w:p>
          <w:p w:rsidR="00C31B3B" w:rsidRPr="006D04D7" w:rsidRDefault="00C31B3B" w:rsidP="00C31B3B">
            <w:pPr>
              <w:pStyle w:val="ConsPlusNormal"/>
              <w:jc w:val="both"/>
              <w:rPr>
                <w:bCs/>
                <w:sz w:val="24"/>
                <w:szCs w:val="24"/>
              </w:rPr>
            </w:pPr>
            <w:r w:rsidRPr="006D04D7">
              <w:rPr>
                <w:bCs/>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w:t>
            </w:r>
            <w:r w:rsidRPr="006D04D7">
              <w:rPr>
                <w:bCs/>
                <w:sz w:val="24"/>
                <w:szCs w:val="24"/>
              </w:rPr>
              <w:t>о</w:t>
            </w:r>
            <w:r w:rsidRPr="006D04D7">
              <w:rPr>
                <w:bCs/>
                <w:sz w:val="24"/>
                <w:szCs w:val="24"/>
              </w:rPr>
              <w:t>мещениях малоэтажного многоквартирного д</w:t>
            </w:r>
            <w:r w:rsidRPr="006D04D7">
              <w:rPr>
                <w:bCs/>
                <w:sz w:val="24"/>
                <w:szCs w:val="24"/>
              </w:rPr>
              <w:t>о</w:t>
            </w:r>
            <w:r w:rsidRPr="006D04D7">
              <w:rPr>
                <w:bCs/>
                <w:sz w:val="24"/>
                <w:szCs w:val="24"/>
              </w:rPr>
              <w:t>ма, если общая площадь таких помещений в малоэтажном многоквартирном доме не с</w:t>
            </w:r>
            <w:r w:rsidRPr="006D04D7">
              <w:rPr>
                <w:bCs/>
                <w:sz w:val="24"/>
                <w:szCs w:val="24"/>
              </w:rPr>
              <w:t>о</w:t>
            </w:r>
            <w:r w:rsidRPr="006D04D7">
              <w:rPr>
                <w:bCs/>
                <w:sz w:val="24"/>
                <w:szCs w:val="24"/>
              </w:rPr>
              <w:t>ставляет более 15% общей площади помещ</w:t>
            </w:r>
            <w:r w:rsidRPr="006D04D7">
              <w:rPr>
                <w:bCs/>
                <w:sz w:val="24"/>
                <w:szCs w:val="24"/>
              </w:rPr>
              <w:t>е</w:t>
            </w:r>
            <w:r w:rsidRPr="006D04D7">
              <w:rPr>
                <w:bCs/>
                <w:sz w:val="24"/>
                <w:szCs w:val="24"/>
              </w:rPr>
              <w:t>ний дома</w:t>
            </w:r>
          </w:p>
        </w:tc>
        <w:tc>
          <w:tcPr>
            <w:tcW w:w="1559" w:type="dxa"/>
          </w:tcPr>
          <w:p w:rsidR="00C31B3B" w:rsidRPr="006D04D7" w:rsidRDefault="00C31B3B" w:rsidP="00C31B3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tcPr>
          <w:p w:rsidR="00C31B3B" w:rsidRPr="006D04D7" w:rsidRDefault="00C31B3B" w:rsidP="00C31B3B">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C31B3B" w:rsidRPr="006D04D7" w:rsidRDefault="00C31B3B" w:rsidP="00C31B3B">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C31B3B" w:rsidRPr="006D04D7" w:rsidRDefault="00C31B3B" w:rsidP="00C31B3B">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4 этажа</w:t>
            </w:r>
          </w:p>
        </w:tc>
        <w:tc>
          <w:tcPr>
            <w:tcW w:w="2056" w:type="dxa"/>
            <w:vAlign w:val="center"/>
          </w:tcPr>
          <w:p w:rsidR="00C31B3B" w:rsidRPr="006D04D7" w:rsidRDefault="00C31B3B" w:rsidP="00C31B3B">
            <w:pPr>
              <w:jc w:val="center"/>
              <w:rPr>
                <w:rFonts w:ascii="Arial" w:hAnsi="Arial" w:cs="Arial"/>
                <w:sz w:val="24"/>
                <w:szCs w:val="24"/>
              </w:rPr>
            </w:pPr>
            <w:r w:rsidRPr="006D04D7">
              <w:rPr>
                <w:rFonts w:ascii="Arial" w:hAnsi="Arial" w:cs="Arial"/>
                <w:sz w:val="24"/>
                <w:szCs w:val="24"/>
              </w:rPr>
              <w:t>40%</w:t>
            </w:r>
          </w:p>
        </w:tc>
      </w:tr>
      <w:tr w:rsidR="00356034" w:rsidRPr="006D04D7" w:rsidTr="00E72E49">
        <w:tc>
          <w:tcPr>
            <w:tcW w:w="1589" w:type="dxa"/>
            <w:vAlign w:val="center"/>
          </w:tcPr>
          <w:p w:rsidR="00356034" w:rsidRPr="006D04D7" w:rsidRDefault="00356034" w:rsidP="00A53F19">
            <w:pPr>
              <w:jc w:val="center"/>
              <w:rPr>
                <w:rFonts w:ascii="Arial" w:hAnsi="Arial" w:cs="Arial"/>
                <w:bCs/>
                <w:sz w:val="24"/>
                <w:szCs w:val="24"/>
              </w:rPr>
            </w:pPr>
            <w:r w:rsidRPr="006D04D7">
              <w:rPr>
                <w:rFonts w:ascii="Arial" w:hAnsi="Arial" w:cs="Arial"/>
                <w:bCs/>
                <w:sz w:val="24"/>
                <w:szCs w:val="24"/>
              </w:rPr>
              <w:t>Связь</w:t>
            </w:r>
          </w:p>
          <w:p w:rsidR="00356034" w:rsidRPr="006D04D7" w:rsidRDefault="00356034" w:rsidP="00A53F19">
            <w:pPr>
              <w:jc w:val="center"/>
              <w:rPr>
                <w:rFonts w:ascii="Arial" w:hAnsi="Arial" w:cs="Arial"/>
                <w:bCs/>
                <w:sz w:val="24"/>
                <w:szCs w:val="24"/>
              </w:rPr>
            </w:pPr>
            <w:r w:rsidRPr="006D04D7">
              <w:rPr>
                <w:rFonts w:ascii="Arial" w:hAnsi="Arial" w:cs="Arial"/>
                <w:bCs/>
                <w:sz w:val="24"/>
                <w:szCs w:val="24"/>
              </w:rPr>
              <w:t>(6.8)</w:t>
            </w:r>
          </w:p>
        </w:tc>
        <w:tc>
          <w:tcPr>
            <w:tcW w:w="5670" w:type="dxa"/>
          </w:tcPr>
          <w:p w:rsidR="00356034" w:rsidRPr="006D04D7" w:rsidRDefault="00356034" w:rsidP="00A53F19">
            <w:pPr>
              <w:pStyle w:val="ConsPlusNormal"/>
              <w:jc w:val="both"/>
              <w:rPr>
                <w:bCs/>
                <w:sz w:val="24"/>
                <w:szCs w:val="24"/>
              </w:rPr>
            </w:pPr>
            <w:r w:rsidRPr="006D04D7">
              <w:rPr>
                <w:bCs/>
                <w:sz w:val="24"/>
                <w:szCs w:val="24"/>
              </w:rPr>
              <w:t>Размещение объектов связи, радиовещания, телевидения, включая воздушные радиореле</w:t>
            </w:r>
            <w:r w:rsidRPr="006D04D7">
              <w:rPr>
                <w:bCs/>
                <w:sz w:val="24"/>
                <w:szCs w:val="24"/>
              </w:rPr>
              <w:t>й</w:t>
            </w:r>
            <w:r w:rsidRPr="006D04D7">
              <w:rPr>
                <w:bCs/>
                <w:sz w:val="24"/>
                <w:szCs w:val="24"/>
              </w:rPr>
              <w:t>ные, надземные и подземные кабельные линии связи, линии радиофикации, антенные поля, усилительные пункты на кабельных линиях св</w:t>
            </w:r>
            <w:r w:rsidRPr="006D04D7">
              <w:rPr>
                <w:bCs/>
                <w:sz w:val="24"/>
                <w:szCs w:val="24"/>
              </w:rPr>
              <w:t>я</w:t>
            </w:r>
            <w:r w:rsidRPr="006D04D7">
              <w:rPr>
                <w:bCs/>
                <w:sz w:val="24"/>
                <w:szCs w:val="24"/>
              </w:rPr>
              <w:t>зи, инфраструктуру спутниковой связи и тел</w:t>
            </w:r>
            <w:r w:rsidRPr="006D04D7">
              <w:rPr>
                <w:bCs/>
                <w:sz w:val="24"/>
                <w:szCs w:val="24"/>
              </w:rPr>
              <w:t>е</w:t>
            </w:r>
            <w:r w:rsidRPr="006D04D7">
              <w:rPr>
                <w:bCs/>
                <w:sz w:val="24"/>
                <w:szCs w:val="24"/>
              </w:rPr>
              <w:t>радиовещания, за исключением объектов св</w:t>
            </w:r>
            <w:r w:rsidRPr="006D04D7">
              <w:rPr>
                <w:bCs/>
                <w:sz w:val="24"/>
                <w:szCs w:val="24"/>
              </w:rPr>
              <w:t>я</w:t>
            </w:r>
            <w:r w:rsidRPr="006D04D7">
              <w:rPr>
                <w:bCs/>
                <w:sz w:val="24"/>
                <w:szCs w:val="24"/>
              </w:rPr>
              <w:t>зи, размещение которых предусмотрено соде</w:t>
            </w:r>
            <w:r w:rsidRPr="006D04D7">
              <w:rPr>
                <w:bCs/>
                <w:sz w:val="24"/>
                <w:szCs w:val="24"/>
              </w:rPr>
              <w:t>р</w:t>
            </w:r>
            <w:r w:rsidRPr="006D04D7">
              <w:rPr>
                <w:bCs/>
                <w:sz w:val="24"/>
                <w:szCs w:val="24"/>
              </w:rPr>
              <w:t>жанием видов разрешенного использования с кодами 3.1.1, 3.2.3</w:t>
            </w:r>
          </w:p>
        </w:tc>
        <w:tc>
          <w:tcPr>
            <w:tcW w:w="1559" w:type="dxa"/>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4 этажа</w:t>
            </w:r>
          </w:p>
        </w:tc>
        <w:tc>
          <w:tcPr>
            <w:tcW w:w="2056" w:type="dxa"/>
            <w:vAlign w:val="center"/>
          </w:tcPr>
          <w:p w:rsidR="00356034" w:rsidRPr="006D04D7" w:rsidRDefault="00356034" w:rsidP="00A53F19">
            <w:pPr>
              <w:jc w:val="center"/>
              <w:rPr>
                <w:rFonts w:ascii="Arial" w:hAnsi="Arial" w:cs="Arial"/>
                <w:sz w:val="24"/>
                <w:szCs w:val="24"/>
              </w:rPr>
            </w:pPr>
            <w:r w:rsidRPr="006D04D7">
              <w:rPr>
                <w:rFonts w:ascii="Arial" w:hAnsi="Arial" w:cs="Arial"/>
                <w:sz w:val="24"/>
                <w:szCs w:val="24"/>
              </w:rPr>
              <w:t>Не подлежит установлению</w:t>
            </w:r>
          </w:p>
        </w:tc>
      </w:tr>
      <w:tr w:rsidR="00356034" w:rsidRPr="006D04D7" w:rsidTr="00E72E49">
        <w:tc>
          <w:tcPr>
            <w:tcW w:w="1589" w:type="dxa"/>
            <w:vAlign w:val="center"/>
          </w:tcPr>
          <w:p w:rsidR="00356034" w:rsidRPr="006D04D7" w:rsidRDefault="00356034" w:rsidP="00A53F19">
            <w:pPr>
              <w:jc w:val="center"/>
              <w:rPr>
                <w:rFonts w:ascii="Arial" w:hAnsi="Arial" w:cs="Arial"/>
                <w:bCs/>
                <w:sz w:val="24"/>
                <w:szCs w:val="24"/>
              </w:rPr>
            </w:pPr>
            <w:r w:rsidRPr="006D04D7">
              <w:rPr>
                <w:rFonts w:ascii="Arial" w:hAnsi="Arial" w:cs="Arial"/>
                <w:bCs/>
                <w:sz w:val="24"/>
                <w:szCs w:val="24"/>
              </w:rPr>
              <w:t>Склады</w:t>
            </w:r>
          </w:p>
          <w:p w:rsidR="00356034" w:rsidRPr="006D04D7" w:rsidRDefault="00356034" w:rsidP="00A53F19">
            <w:pPr>
              <w:jc w:val="center"/>
              <w:rPr>
                <w:rFonts w:ascii="Arial" w:hAnsi="Arial" w:cs="Arial"/>
                <w:bCs/>
                <w:sz w:val="24"/>
                <w:szCs w:val="24"/>
              </w:rPr>
            </w:pPr>
            <w:r w:rsidRPr="006D04D7">
              <w:rPr>
                <w:rFonts w:ascii="Arial" w:hAnsi="Arial" w:cs="Arial"/>
                <w:bCs/>
                <w:sz w:val="24"/>
                <w:szCs w:val="24"/>
              </w:rPr>
              <w:t>(6.9)</w:t>
            </w:r>
          </w:p>
        </w:tc>
        <w:tc>
          <w:tcPr>
            <w:tcW w:w="5670" w:type="dxa"/>
          </w:tcPr>
          <w:p w:rsidR="00356034" w:rsidRPr="006D04D7" w:rsidRDefault="00356034" w:rsidP="00A53F19">
            <w:pPr>
              <w:pStyle w:val="ConsPlusNormal"/>
              <w:jc w:val="both"/>
              <w:rPr>
                <w:bCs/>
                <w:sz w:val="24"/>
                <w:szCs w:val="24"/>
              </w:rPr>
            </w:pPr>
            <w:proofErr w:type="gramStart"/>
            <w:r w:rsidRPr="006D04D7">
              <w:rPr>
                <w:bCs/>
                <w:sz w:val="24"/>
                <w:szCs w:val="24"/>
              </w:rPr>
              <w:t>Размещение сооружений, имеющих назначение по временному хранению, распределению и п</w:t>
            </w:r>
            <w:r w:rsidRPr="006D04D7">
              <w:rPr>
                <w:bCs/>
                <w:sz w:val="24"/>
                <w:szCs w:val="24"/>
              </w:rPr>
              <w:t>е</w:t>
            </w:r>
            <w:r w:rsidRPr="006D04D7">
              <w:rPr>
                <w:bCs/>
                <w:sz w:val="24"/>
                <w:szCs w:val="24"/>
              </w:rPr>
              <w:lastRenderedPageBreak/>
              <w:t>ревалке грузов (за исключением хранения стр</w:t>
            </w:r>
            <w:r w:rsidRPr="006D04D7">
              <w:rPr>
                <w:bCs/>
                <w:sz w:val="24"/>
                <w:szCs w:val="24"/>
              </w:rPr>
              <w:t>а</w:t>
            </w:r>
            <w:r w:rsidRPr="006D04D7">
              <w:rPr>
                <w:bCs/>
                <w:sz w:val="24"/>
                <w:szCs w:val="24"/>
              </w:rPr>
              <w:t>тегических запасов), не являющихся частями производственных комплексов, на которых был создан груз: промышленные базы, склады, п</w:t>
            </w:r>
            <w:r w:rsidRPr="006D04D7">
              <w:rPr>
                <w:bCs/>
                <w:sz w:val="24"/>
                <w:szCs w:val="24"/>
              </w:rPr>
              <w:t>о</w:t>
            </w:r>
            <w:r w:rsidRPr="006D04D7">
              <w:rPr>
                <w:bCs/>
                <w:sz w:val="24"/>
                <w:szCs w:val="24"/>
              </w:rPr>
              <w:t>грузочные терминалы и доки, нефтехранилища и нефтеналивные станции, газовые хранилища и обслуживающие их газоконденсатные и газ</w:t>
            </w:r>
            <w:r w:rsidRPr="006D04D7">
              <w:rPr>
                <w:bCs/>
                <w:sz w:val="24"/>
                <w:szCs w:val="24"/>
              </w:rPr>
              <w:t>о</w:t>
            </w:r>
            <w:r w:rsidRPr="006D04D7">
              <w:rPr>
                <w:bCs/>
                <w:sz w:val="24"/>
                <w:szCs w:val="24"/>
              </w:rPr>
              <w:t>перекачивающие станции, элеваторы и прод</w:t>
            </w:r>
            <w:r w:rsidRPr="006D04D7">
              <w:rPr>
                <w:bCs/>
                <w:sz w:val="24"/>
                <w:szCs w:val="24"/>
              </w:rPr>
              <w:t>о</w:t>
            </w:r>
            <w:r w:rsidRPr="006D04D7">
              <w:rPr>
                <w:bCs/>
                <w:sz w:val="24"/>
                <w:szCs w:val="24"/>
              </w:rPr>
              <w:t>вольственные склады, за исключением желе</w:t>
            </w:r>
            <w:r w:rsidRPr="006D04D7">
              <w:rPr>
                <w:bCs/>
                <w:sz w:val="24"/>
                <w:szCs w:val="24"/>
              </w:rPr>
              <w:t>з</w:t>
            </w:r>
            <w:r w:rsidRPr="006D04D7">
              <w:rPr>
                <w:bCs/>
                <w:sz w:val="24"/>
                <w:szCs w:val="24"/>
              </w:rPr>
              <w:t>нодорожных перевалочных складов</w:t>
            </w:r>
            <w:proofErr w:type="gramEnd"/>
          </w:p>
        </w:tc>
        <w:tc>
          <w:tcPr>
            <w:tcW w:w="1559" w:type="dxa"/>
            <w:vAlign w:val="center"/>
          </w:tcPr>
          <w:p w:rsidR="001F483C" w:rsidRPr="006D04D7" w:rsidRDefault="001F483C" w:rsidP="001F483C">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300 кв. м</w:t>
            </w:r>
          </w:p>
          <w:p w:rsidR="00356034" w:rsidRPr="006D04D7" w:rsidRDefault="00356034" w:rsidP="00A53F19">
            <w:pPr>
              <w:autoSpaceDE w:val="0"/>
              <w:autoSpaceDN w:val="0"/>
              <w:adjustRightInd w:val="0"/>
              <w:jc w:val="center"/>
              <w:rPr>
                <w:rFonts w:ascii="Arial" w:hAnsi="Arial" w:cs="Arial"/>
                <w:sz w:val="24"/>
                <w:szCs w:val="24"/>
              </w:rPr>
            </w:pPr>
          </w:p>
        </w:tc>
        <w:tc>
          <w:tcPr>
            <w:tcW w:w="1559" w:type="dxa"/>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lastRenderedPageBreak/>
              <w:t>новлению</w:t>
            </w:r>
          </w:p>
        </w:tc>
        <w:tc>
          <w:tcPr>
            <w:tcW w:w="1985" w:type="dxa"/>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 м</w:t>
            </w:r>
          </w:p>
        </w:tc>
        <w:tc>
          <w:tcPr>
            <w:tcW w:w="1318" w:type="dxa"/>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 xml:space="preserve">мальное </w:t>
            </w:r>
            <w:r w:rsidRPr="006D04D7">
              <w:rPr>
                <w:rFonts w:ascii="Arial" w:hAnsi="Arial" w:cs="Arial"/>
                <w:sz w:val="24"/>
                <w:szCs w:val="24"/>
              </w:rPr>
              <w:lastRenderedPageBreak/>
              <w:t>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4 этажа</w:t>
            </w:r>
          </w:p>
        </w:tc>
        <w:tc>
          <w:tcPr>
            <w:tcW w:w="2056" w:type="dxa"/>
            <w:vAlign w:val="center"/>
          </w:tcPr>
          <w:p w:rsidR="00356034" w:rsidRPr="006D04D7" w:rsidRDefault="00356034" w:rsidP="00A53F19">
            <w:pPr>
              <w:jc w:val="center"/>
              <w:rPr>
                <w:rFonts w:ascii="Arial" w:hAnsi="Arial" w:cs="Arial"/>
                <w:sz w:val="24"/>
                <w:szCs w:val="24"/>
              </w:rPr>
            </w:pPr>
            <w:r w:rsidRPr="006D04D7">
              <w:rPr>
                <w:rFonts w:ascii="Arial" w:hAnsi="Arial" w:cs="Arial"/>
                <w:sz w:val="24"/>
                <w:szCs w:val="24"/>
              </w:rPr>
              <w:lastRenderedPageBreak/>
              <w:t>Не подлежит установлению</w:t>
            </w:r>
          </w:p>
        </w:tc>
      </w:tr>
      <w:tr w:rsidR="00356034" w:rsidRPr="006D04D7" w:rsidTr="00E72E49">
        <w:tc>
          <w:tcPr>
            <w:tcW w:w="1589" w:type="dxa"/>
            <w:vAlign w:val="center"/>
          </w:tcPr>
          <w:p w:rsidR="00356034" w:rsidRPr="006D04D7" w:rsidRDefault="00356034" w:rsidP="00A53F19">
            <w:pPr>
              <w:jc w:val="center"/>
              <w:rPr>
                <w:rFonts w:ascii="Arial" w:hAnsi="Arial" w:cs="Arial"/>
                <w:bCs/>
                <w:sz w:val="24"/>
                <w:szCs w:val="24"/>
              </w:rPr>
            </w:pPr>
            <w:r w:rsidRPr="006D04D7">
              <w:rPr>
                <w:rFonts w:ascii="Arial" w:hAnsi="Arial" w:cs="Arial"/>
                <w:bCs/>
                <w:sz w:val="24"/>
                <w:szCs w:val="24"/>
              </w:rPr>
              <w:lastRenderedPageBreak/>
              <w:t>Размещ</w:t>
            </w:r>
            <w:r w:rsidRPr="006D04D7">
              <w:rPr>
                <w:rFonts w:ascii="Arial" w:hAnsi="Arial" w:cs="Arial"/>
                <w:bCs/>
                <w:sz w:val="24"/>
                <w:szCs w:val="24"/>
              </w:rPr>
              <w:t>е</w:t>
            </w:r>
            <w:r w:rsidRPr="006D04D7">
              <w:rPr>
                <w:rFonts w:ascii="Arial" w:hAnsi="Arial" w:cs="Arial"/>
                <w:bCs/>
                <w:sz w:val="24"/>
                <w:szCs w:val="24"/>
              </w:rPr>
              <w:t>ние авт</w:t>
            </w:r>
            <w:r w:rsidRPr="006D04D7">
              <w:rPr>
                <w:rFonts w:ascii="Arial" w:hAnsi="Arial" w:cs="Arial"/>
                <w:bCs/>
                <w:sz w:val="24"/>
                <w:szCs w:val="24"/>
              </w:rPr>
              <w:t>о</w:t>
            </w:r>
            <w:r w:rsidRPr="006D04D7">
              <w:rPr>
                <w:rFonts w:ascii="Arial" w:hAnsi="Arial" w:cs="Arial"/>
                <w:bCs/>
                <w:sz w:val="24"/>
                <w:szCs w:val="24"/>
              </w:rPr>
              <w:t>мобильных дорог</w:t>
            </w:r>
          </w:p>
          <w:p w:rsidR="00356034" w:rsidRPr="006D04D7" w:rsidRDefault="00356034" w:rsidP="00A53F19">
            <w:pPr>
              <w:jc w:val="center"/>
              <w:rPr>
                <w:rFonts w:ascii="Arial" w:hAnsi="Arial" w:cs="Arial"/>
                <w:bCs/>
                <w:sz w:val="24"/>
                <w:szCs w:val="24"/>
              </w:rPr>
            </w:pPr>
            <w:r w:rsidRPr="006D04D7">
              <w:rPr>
                <w:rFonts w:ascii="Arial" w:hAnsi="Arial" w:cs="Arial"/>
                <w:bCs/>
                <w:sz w:val="24"/>
                <w:szCs w:val="24"/>
              </w:rPr>
              <w:t>(7.2.1)</w:t>
            </w:r>
          </w:p>
        </w:tc>
        <w:tc>
          <w:tcPr>
            <w:tcW w:w="5670" w:type="dxa"/>
          </w:tcPr>
          <w:p w:rsidR="00356034" w:rsidRPr="006D04D7" w:rsidRDefault="00356034" w:rsidP="00A53F19">
            <w:pPr>
              <w:pStyle w:val="ConsPlusNormal"/>
              <w:jc w:val="both"/>
              <w:rPr>
                <w:bCs/>
                <w:sz w:val="24"/>
                <w:szCs w:val="24"/>
              </w:rPr>
            </w:pPr>
            <w:proofErr w:type="gramStart"/>
            <w:r w:rsidRPr="006D04D7">
              <w:rPr>
                <w:bCs/>
                <w:sz w:val="24"/>
                <w:szCs w:val="24"/>
              </w:rPr>
              <w:t>Размещение автомобильных дорог за предел</w:t>
            </w:r>
            <w:r w:rsidRPr="006D04D7">
              <w:rPr>
                <w:bCs/>
                <w:sz w:val="24"/>
                <w:szCs w:val="24"/>
              </w:rPr>
              <w:t>а</w:t>
            </w:r>
            <w:r w:rsidRPr="006D04D7">
              <w:rPr>
                <w:bCs/>
                <w:sz w:val="24"/>
                <w:szCs w:val="24"/>
              </w:rPr>
              <w:t>ми населенных пунктов и технически связанных с ними сооружений, придорожных стоянок (па</w:t>
            </w:r>
            <w:r w:rsidRPr="006D04D7">
              <w:rPr>
                <w:bCs/>
                <w:sz w:val="24"/>
                <w:szCs w:val="24"/>
              </w:rPr>
              <w:t>р</w:t>
            </w:r>
            <w:r w:rsidRPr="006D04D7">
              <w:rPr>
                <w:bCs/>
                <w:sz w:val="24"/>
                <w:szCs w:val="24"/>
              </w:rPr>
              <w:t>ковок) транспортных средств в границах горо</w:t>
            </w:r>
            <w:r w:rsidRPr="006D04D7">
              <w:rPr>
                <w:bCs/>
                <w:sz w:val="24"/>
                <w:szCs w:val="24"/>
              </w:rPr>
              <w:t>д</w:t>
            </w:r>
            <w:r w:rsidRPr="006D04D7">
              <w:rPr>
                <w:bCs/>
                <w:sz w:val="24"/>
                <w:szCs w:val="24"/>
              </w:rPr>
              <w:t>ских улиц и дорог, за исключением предусмо</w:t>
            </w:r>
            <w:r w:rsidRPr="006D04D7">
              <w:rPr>
                <w:bCs/>
                <w:sz w:val="24"/>
                <w:szCs w:val="24"/>
              </w:rPr>
              <w:t>т</w:t>
            </w:r>
            <w:r w:rsidRPr="006D04D7">
              <w:rPr>
                <w:bCs/>
                <w:sz w:val="24"/>
                <w:szCs w:val="24"/>
              </w:rPr>
              <w:t>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w:t>
            </w:r>
            <w:r w:rsidRPr="006D04D7">
              <w:rPr>
                <w:bCs/>
                <w:sz w:val="24"/>
                <w:szCs w:val="24"/>
              </w:rPr>
              <w:t>а</w:t>
            </w:r>
            <w:r w:rsidRPr="006D04D7">
              <w:rPr>
                <w:bCs/>
                <w:sz w:val="24"/>
                <w:szCs w:val="24"/>
              </w:rPr>
              <w:t>нов внутренних дел, ответственных за безопа</w:t>
            </w:r>
            <w:r w:rsidRPr="006D04D7">
              <w:rPr>
                <w:bCs/>
                <w:sz w:val="24"/>
                <w:szCs w:val="24"/>
              </w:rPr>
              <w:t>с</w:t>
            </w:r>
            <w:r w:rsidRPr="006D04D7">
              <w:rPr>
                <w:bCs/>
                <w:sz w:val="24"/>
                <w:szCs w:val="24"/>
              </w:rPr>
              <w:t>ность дорожного движения</w:t>
            </w:r>
            <w:proofErr w:type="gramEnd"/>
          </w:p>
        </w:tc>
        <w:tc>
          <w:tcPr>
            <w:tcW w:w="1559" w:type="dxa"/>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4 этажа</w:t>
            </w:r>
          </w:p>
        </w:tc>
        <w:tc>
          <w:tcPr>
            <w:tcW w:w="2056" w:type="dxa"/>
            <w:vAlign w:val="center"/>
          </w:tcPr>
          <w:p w:rsidR="00356034" w:rsidRPr="006D04D7" w:rsidRDefault="00356034" w:rsidP="00A53F19">
            <w:pPr>
              <w:jc w:val="center"/>
              <w:rPr>
                <w:rFonts w:ascii="Arial" w:hAnsi="Arial" w:cs="Arial"/>
                <w:sz w:val="24"/>
                <w:szCs w:val="24"/>
              </w:rPr>
            </w:pPr>
            <w:r w:rsidRPr="006D04D7">
              <w:rPr>
                <w:rFonts w:ascii="Arial" w:hAnsi="Arial" w:cs="Arial"/>
                <w:sz w:val="24"/>
                <w:szCs w:val="24"/>
              </w:rPr>
              <w:t>Не подлежит установлению</w:t>
            </w:r>
          </w:p>
        </w:tc>
      </w:tr>
      <w:tr w:rsidR="00356034" w:rsidRPr="006D04D7" w:rsidTr="00E72E49">
        <w:tc>
          <w:tcPr>
            <w:tcW w:w="1589" w:type="dxa"/>
            <w:vAlign w:val="center"/>
          </w:tcPr>
          <w:p w:rsidR="00356034" w:rsidRPr="006D04D7" w:rsidRDefault="00356034" w:rsidP="00A53F19">
            <w:pPr>
              <w:jc w:val="center"/>
              <w:rPr>
                <w:rFonts w:ascii="Arial" w:hAnsi="Arial" w:cs="Arial"/>
                <w:color w:val="000000"/>
                <w:sz w:val="24"/>
                <w:szCs w:val="24"/>
              </w:rPr>
            </w:pPr>
            <w:r w:rsidRPr="006D04D7">
              <w:rPr>
                <w:rFonts w:ascii="Arial" w:hAnsi="Arial" w:cs="Arial"/>
                <w:color w:val="000000"/>
                <w:sz w:val="24"/>
                <w:szCs w:val="24"/>
              </w:rPr>
              <w:t>Воздушный транспорт</w:t>
            </w:r>
          </w:p>
          <w:p w:rsidR="00356034" w:rsidRPr="006D04D7" w:rsidRDefault="00356034" w:rsidP="00A53F19">
            <w:pPr>
              <w:jc w:val="center"/>
              <w:rPr>
                <w:rFonts w:ascii="Arial" w:hAnsi="Arial" w:cs="Arial"/>
                <w:bCs/>
                <w:sz w:val="24"/>
                <w:szCs w:val="24"/>
              </w:rPr>
            </w:pPr>
            <w:r w:rsidRPr="006D04D7">
              <w:rPr>
                <w:rFonts w:ascii="Arial" w:hAnsi="Arial" w:cs="Arial"/>
                <w:bCs/>
                <w:sz w:val="24"/>
                <w:szCs w:val="24"/>
              </w:rPr>
              <w:t>(7.4)</w:t>
            </w:r>
          </w:p>
        </w:tc>
        <w:tc>
          <w:tcPr>
            <w:tcW w:w="5670" w:type="dxa"/>
          </w:tcPr>
          <w:p w:rsidR="00356034" w:rsidRPr="006D04D7" w:rsidRDefault="00356034" w:rsidP="00A53F19">
            <w:pPr>
              <w:pStyle w:val="ConsPlusNormal"/>
              <w:jc w:val="both"/>
              <w:rPr>
                <w:bCs/>
                <w:sz w:val="24"/>
                <w:szCs w:val="24"/>
              </w:rPr>
            </w:pPr>
            <w:proofErr w:type="gramStart"/>
            <w:r w:rsidRPr="006D04D7">
              <w:rPr>
                <w:bCs/>
                <w:sz w:val="24"/>
                <w:szCs w:val="24"/>
              </w:rPr>
              <w:t>Размещение аэродромов, вертолетных площ</w:t>
            </w:r>
            <w:r w:rsidRPr="006D04D7">
              <w:rPr>
                <w:bCs/>
                <w:sz w:val="24"/>
                <w:szCs w:val="24"/>
              </w:rPr>
              <w:t>а</w:t>
            </w:r>
            <w:r w:rsidRPr="006D04D7">
              <w:rPr>
                <w:bCs/>
                <w:sz w:val="24"/>
                <w:szCs w:val="24"/>
              </w:rPr>
              <w:t>док (вертодромов), обустройство мест для пр</w:t>
            </w:r>
            <w:r w:rsidRPr="006D04D7">
              <w:rPr>
                <w:bCs/>
                <w:sz w:val="24"/>
                <w:szCs w:val="24"/>
              </w:rPr>
              <w:t>и</w:t>
            </w:r>
            <w:r w:rsidRPr="006D04D7">
              <w:rPr>
                <w:bCs/>
                <w:sz w:val="24"/>
                <w:szCs w:val="24"/>
              </w:rPr>
              <w:t>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w:t>
            </w:r>
            <w:r w:rsidRPr="006D04D7">
              <w:rPr>
                <w:bCs/>
                <w:sz w:val="24"/>
                <w:szCs w:val="24"/>
              </w:rPr>
              <w:t>ш</w:t>
            </w:r>
            <w:r w:rsidRPr="006D04D7">
              <w:rPr>
                <w:bCs/>
                <w:sz w:val="24"/>
                <w:szCs w:val="24"/>
              </w:rPr>
              <w:t>ных судов, размещение аэропортов (аэровокз</w:t>
            </w:r>
            <w:r w:rsidRPr="006D04D7">
              <w:rPr>
                <w:bCs/>
                <w:sz w:val="24"/>
                <w:szCs w:val="24"/>
              </w:rPr>
              <w:t>а</w:t>
            </w:r>
            <w:r w:rsidRPr="006D04D7">
              <w:rPr>
                <w:bCs/>
                <w:sz w:val="24"/>
                <w:szCs w:val="24"/>
              </w:rPr>
              <w:t>лов) и иных объектов, необходимых для поса</w:t>
            </w:r>
            <w:r w:rsidRPr="006D04D7">
              <w:rPr>
                <w:bCs/>
                <w:sz w:val="24"/>
                <w:szCs w:val="24"/>
              </w:rPr>
              <w:t>д</w:t>
            </w:r>
            <w:r w:rsidRPr="006D04D7">
              <w:rPr>
                <w:bCs/>
                <w:sz w:val="24"/>
                <w:szCs w:val="24"/>
              </w:rPr>
              <w:t>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w:t>
            </w:r>
            <w:r w:rsidRPr="006D04D7">
              <w:rPr>
                <w:bCs/>
                <w:sz w:val="24"/>
                <w:szCs w:val="24"/>
              </w:rPr>
              <w:t>е</w:t>
            </w:r>
            <w:r w:rsidRPr="006D04D7">
              <w:rPr>
                <w:bCs/>
                <w:sz w:val="24"/>
                <w:szCs w:val="24"/>
              </w:rPr>
              <w:lastRenderedPageBreak/>
              <w:t>ремещаемых воздушным</w:t>
            </w:r>
            <w:proofErr w:type="gramEnd"/>
            <w:r w:rsidRPr="006D04D7">
              <w:rPr>
                <w:bCs/>
                <w:sz w:val="24"/>
                <w:szCs w:val="24"/>
              </w:rPr>
              <w:t xml:space="preserve"> путем; размещение объектов, предназначенных для технического обслуживания и ремонта воздушных судов</w:t>
            </w:r>
          </w:p>
        </w:tc>
        <w:tc>
          <w:tcPr>
            <w:tcW w:w="1559" w:type="dxa"/>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4 этажа</w:t>
            </w:r>
          </w:p>
        </w:tc>
        <w:tc>
          <w:tcPr>
            <w:tcW w:w="2056" w:type="dxa"/>
            <w:vAlign w:val="center"/>
          </w:tcPr>
          <w:p w:rsidR="00356034" w:rsidRPr="006D04D7" w:rsidRDefault="00356034" w:rsidP="00A53F19">
            <w:pPr>
              <w:jc w:val="center"/>
              <w:rPr>
                <w:rFonts w:ascii="Arial" w:hAnsi="Arial" w:cs="Arial"/>
                <w:sz w:val="24"/>
                <w:szCs w:val="24"/>
              </w:rPr>
            </w:pPr>
            <w:r w:rsidRPr="006D04D7">
              <w:rPr>
                <w:rFonts w:ascii="Arial" w:hAnsi="Arial" w:cs="Arial"/>
                <w:sz w:val="24"/>
                <w:szCs w:val="24"/>
              </w:rPr>
              <w:t>Не подлежит установлению</w:t>
            </w:r>
          </w:p>
        </w:tc>
      </w:tr>
      <w:tr w:rsidR="00356034" w:rsidRPr="006D04D7" w:rsidTr="00E72E49">
        <w:tc>
          <w:tcPr>
            <w:tcW w:w="1589" w:type="dxa"/>
            <w:vAlign w:val="center"/>
          </w:tcPr>
          <w:p w:rsidR="00356034" w:rsidRPr="006D04D7" w:rsidRDefault="00356034" w:rsidP="00A53F19">
            <w:pPr>
              <w:jc w:val="center"/>
              <w:rPr>
                <w:rFonts w:ascii="Arial" w:hAnsi="Arial" w:cs="Arial"/>
                <w:color w:val="000000"/>
                <w:sz w:val="24"/>
                <w:szCs w:val="24"/>
              </w:rPr>
            </w:pPr>
            <w:r w:rsidRPr="006D04D7">
              <w:rPr>
                <w:rFonts w:ascii="Arial" w:hAnsi="Arial" w:cs="Arial"/>
                <w:color w:val="000000"/>
                <w:sz w:val="24"/>
                <w:szCs w:val="24"/>
              </w:rPr>
              <w:lastRenderedPageBreak/>
              <w:t>Обеспеч</w:t>
            </w:r>
            <w:r w:rsidRPr="006D04D7">
              <w:rPr>
                <w:rFonts w:ascii="Arial" w:hAnsi="Arial" w:cs="Arial"/>
                <w:color w:val="000000"/>
                <w:sz w:val="24"/>
                <w:szCs w:val="24"/>
              </w:rPr>
              <w:t>е</w:t>
            </w:r>
            <w:r w:rsidRPr="006D04D7">
              <w:rPr>
                <w:rFonts w:ascii="Arial" w:hAnsi="Arial" w:cs="Arial"/>
                <w:color w:val="000000"/>
                <w:sz w:val="24"/>
                <w:szCs w:val="24"/>
              </w:rPr>
              <w:t>ние обор</w:t>
            </w:r>
            <w:r w:rsidRPr="006D04D7">
              <w:rPr>
                <w:rFonts w:ascii="Arial" w:hAnsi="Arial" w:cs="Arial"/>
                <w:color w:val="000000"/>
                <w:sz w:val="24"/>
                <w:szCs w:val="24"/>
              </w:rPr>
              <w:t>о</w:t>
            </w:r>
            <w:r w:rsidRPr="006D04D7">
              <w:rPr>
                <w:rFonts w:ascii="Arial" w:hAnsi="Arial" w:cs="Arial"/>
                <w:color w:val="000000"/>
                <w:sz w:val="24"/>
                <w:szCs w:val="24"/>
              </w:rPr>
              <w:t>ны и бе</w:t>
            </w:r>
            <w:r w:rsidRPr="006D04D7">
              <w:rPr>
                <w:rFonts w:ascii="Arial" w:hAnsi="Arial" w:cs="Arial"/>
                <w:color w:val="000000"/>
                <w:sz w:val="24"/>
                <w:szCs w:val="24"/>
              </w:rPr>
              <w:t>з</w:t>
            </w:r>
            <w:r w:rsidRPr="006D04D7">
              <w:rPr>
                <w:rFonts w:ascii="Arial" w:hAnsi="Arial" w:cs="Arial"/>
                <w:color w:val="000000"/>
                <w:sz w:val="24"/>
                <w:szCs w:val="24"/>
              </w:rPr>
              <w:t>опасности</w:t>
            </w:r>
          </w:p>
          <w:p w:rsidR="00356034" w:rsidRPr="006D04D7" w:rsidRDefault="00356034" w:rsidP="00A53F19">
            <w:pPr>
              <w:jc w:val="center"/>
              <w:rPr>
                <w:rFonts w:ascii="Arial" w:hAnsi="Arial" w:cs="Arial"/>
                <w:bCs/>
                <w:sz w:val="24"/>
                <w:szCs w:val="24"/>
              </w:rPr>
            </w:pPr>
            <w:r w:rsidRPr="006D04D7">
              <w:rPr>
                <w:rFonts w:ascii="Arial" w:hAnsi="Arial" w:cs="Arial"/>
                <w:color w:val="000000"/>
                <w:sz w:val="24"/>
                <w:szCs w:val="24"/>
              </w:rPr>
              <w:t>(8.0)</w:t>
            </w:r>
          </w:p>
        </w:tc>
        <w:tc>
          <w:tcPr>
            <w:tcW w:w="5670" w:type="dxa"/>
          </w:tcPr>
          <w:p w:rsidR="00356034" w:rsidRPr="006D04D7" w:rsidRDefault="00356034" w:rsidP="00A53F19">
            <w:pPr>
              <w:autoSpaceDE w:val="0"/>
              <w:autoSpaceDN w:val="0"/>
              <w:adjustRightInd w:val="0"/>
              <w:jc w:val="both"/>
              <w:rPr>
                <w:rFonts w:ascii="Arial" w:hAnsi="Arial" w:cs="Arial"/>
                <w:bCs/>
                <w:sz w:val="24"/>
                <w:szCs w:val="24"/>
              </w:rPr>
            </w:pPr>
            <w:proofErr w:type="gramStart"/>
            <w:r w:rsidRPr="006D04D7">
              <w:rPr>
                <w:rFonts w:ascii="Arial" w:hAnsi="Arial" w:cs="Arial"/>
                <w:bCs/>
                <w:sz w:val="24"/>
                <w:szCs w:val="24"/>
              </w:rPr>
              <w:t>Размещение объектов капитального строител</w:t>
            </w:r>
            <w:r w:rsidRPr="006D04D7">
              <w:rPr>
                <w:rFonts w:ascii="Arial" w:hAnsi="Arial" w:cs="Arial"/>
                <w:bCs/>
                <w:sz w:val="24"/>
                <w:szCs w:val="24"/>
              </w:rPr>
              <w:t>ь</w:t>
            </w:r>
            <w:r w:rsidRPr="006D04D7">
              <w:rPr>
                <w:rFonts w:ascii="Arial" w:hAnsi="Arial" w:cs="Arial"/>
                <w:bCs/>
                <w:sz w:val="24"/>
                <w:szCs w:val="24"/>
              </w:rPr>
              <w:t>ства, необходимых для подготовки и поддерж</w:t>
            </w:r>
            <w:r w:rsidRPr="006D04D7">
              <w:rPr>
                <w:rFonts w:ascii="Arial" w:hAnsi="Arial" w:cs="Arial"/>
                <w:bCs/>
                <w:sz w:val="24"/>
                <w:szCs w:val="24"/>
              </w:rPr>
              <w:t>а</w:t>
            </w:r>
            <w:r w:rsidRPr="006D04D7">
              <w:rPr>
                <w:rFonts w:ascii="Arial" w:hAnsi="Arial" w:cs="Arial"/>
                <w:bCs/>
                <w:sz w:val="24"/>
                <w:szCs w:val="24"/>
              </w:rPr>
              <w:t>ния в боевой готовности Вооруженных Сил Российской Федерации, других войск, воинских формирований и органов управлений ими (ра</w:t>
            </w:r>
            <w:r w:rsidRPr="006D04D7">
              <w:rPr>
                <w:rFonts w:ascii="Arial" w:hAnsi="Arial" w:cs="Arial"/>
                <w:bCs/>
                <w:sz w:val="24"/>
                <w:szCs w:val="24"/>
              </w:rPr>
              <w:t>з</w:t>
            </w:r>
            <w:r w:rsidRPr="006D04D7">
              <w:rPr>
                <w:rFonts w:ascii="Arial" w:hAnsi="Arial" w:cs="Arial"/>
                <w:bCs/>
                <w:sz w:val="24"/>
                <w:szCs w:val="24"/>
              </w:rPr>
              <w:t>мещение военных организаций, внутренних войск, учреждений и других объектов, дислок</w:t>
            </w:r>
            <w:r w:rsidRPr="006D04D7">
              <w:rPr>
                <w:rFonts w:ascii="Arial" w:hAnsi="Arial" w:cs="Arial"/>
                <w:bCs/>
                <w:sz w:val="24"/>
                <w:szCs w:val="24"/>
              </w:rPr>
              <w:t>а</w:t>
            </w:r>
            <w:r w:rsidRPr="006D04D7">
              <w:rPr>
                <w:rFonts w:ascii="Arial" w:hAnsi="Arial" w:cs="Arial"/>
                <w:bCs/>
                <w:sz w:val="24"/>
                <w:szCs w:val="24"/>
              </w:rPr>
              <w:t>ция войск и сил флота), проведение воинских учений и других мероприятий, направленных на обеспечение боевой готовности воинских ч</w:t>
            </w:r>
            <w:r w:rsidRPr="006D04D7">
              <w:rPr>
                <w:rFonts w:ascii="Arial" w:hAnsi="Arial" w:cs="Arial"/>
                <w:bCs/>
                <w:sz w:val="24"/>
                <w:szCs w:val="24"/>
              </w:rPr>
              <w:t>а</w:t>
            </w:r>
            <w:r w:rsidRPr="006D04D7">
              <w:rPr>
                <w:rFonts w:ascii="Arial" w:hAnsi="Arial" w:cs="Arial"/>
                <w:bCs/>
                <w:sz w:val="24"/>
                <w:szCs w:val="24"/>
              </w:rPr>
              <w:t>стей;</w:t>
            </w:r>
            <w:proofErr w:type="gramEnd"/>
            <w:r w:rsidRPr="006D04D7">
              <w:rPr>
                <w:rFonts w:ascii="Arial" w:hAnsi="Arial" w:cs="Arial"/>
                <w:bCs/>
                <w:sz w:val="24"/>
                <w:szCs w:val="24"/>
              </w:rPr>
              <w:t xml:space="preserve"> размещение зданий военных училищ, в</w:t>
            </w:r>
            <w:r w:rsidRPr="006D04D7">
              <w:rPr>
                <w:rFonts w:ascii="Arial" w:hAnsi="Arial" w:cs="Arial"/>
                <w:bCs/>
                <w:sz w:val="24"/>
                <w:szCs w:val="24"/>
              </w:rPr>
              <w:t>о</w:t>
            </w:r>
            <w:r w:rsidRPr="006D04D7">
              <w:rPr>
                <w:rFonts w:ascii="Arial" w:hAnsi="Arial" w:cs="Arial"/>
                <w:bCs/>
                <w:sz w:val="24"/>
                <w:szCs w:val="24"/>
              </w:rPr>
              <w:t>енных институтов, военных университетов, в</w:t>
            </w:r>
            <w:r w:rsidRPr="006D04D7">
              <w:rPr>
                <w:rFonts w:ascii="Arial" w:hAnsi="Arial" w:cs="Arial"/>
                <w:bCs/>
                <w:sz w:val="24"/>
                <w:szCs w:val="24"/>
              </w:rPr>
              <w:t>о</w:t>
            </w:r>
            <w:r w:rsidRPr="006D04D7">
              <w:rPr>
                <w:rFonts w:ascii="Arial" w:hAnsi="Arial" w:cs="Arial"/>
                <w:bCs/>
                <w:sz w:val="24"/>
                <w:szCs w:val="24"/>
              </w:rPr>
              <w:t>енных академий;</w:t>
            </w:r>
          </w:p>
          <w:p w:rsidR="00356034" w:rsidRPr="006D04D7" w:rsidRDefault="00356034" w:rsidP="00A53F19">
            <w:pPr>
              <w:pStyle w:val="ConsPlusNormal"/>
              <w:jc w:val="both"/>
              <w:rPr>
                <w:bCs/>
                <w:sz w:val="24"/>
                <w:szCs w:val="24"/>
              </w:rPr>
            </w:pPr>
            <w:r w:rsidRPr="006D04D7">
              <w:rPr>
                <w:bCs/>
                <w:sz w:val="24"/>
                <w:szCs w:val="24"/>
              </w:rPr>
              <w:t>размещение объектов, обеспечивающих ос</w:t>
            </w:r>
            <w:r w:rsidRPr="006D04D7">
              <w:rPr>
                <w:bCs/>
                <w:sz w:val="24"/>
                <w:szCs w:val="24"/>
              </w:rPr>
              <w:t>у</w:t>
            </w:r>
            <w:r w:rsidRPr="006D04D7">
              <w:rPr>
                <w:bCs/>
                <w:sz w:val="24"/>
                <w:szCs w:val="24"/>
              </w:rPr>
              <w:t>ществление таможенной деятельности</w:t>
            </w:r>
          </w:p>
        </w:tc>
        <w:tc>
          <w:tcPr>
            <w:tcW w:w="1559" w:type="dxa"/>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4 этажа</w:t>
            </w:r>
          </w:p>
        </w:tc>
        <w:tc>
          <w:tcPr>
            <w:tcW w:w="2056" w:type="dxa"/>
            <w:vAlign w:val="center"/>
          </w:tcPr>
          <w:p w:rsidR="00356034" w:rsidRPr="006D04D7" w:rsidRDefault="00356034" w:rsidP="00A53F19">
            <w:pPr>
              <w:jc w:val="center"/>
              <w:rPr>
                <w:rFonts w:ascii="Arial" w:hAnsi="Arial" w:cs="Arial"/>
                <w:sz w:val="24"/>
                <w:szCs w:val="24"/>
              </w:rPr>
            </w:pPr>
            <w:r w:rsidRPr="006D04D7">
              <w:rPr>
                <w:rFonts w:ascii="Arial" w:hAnsi="Arial" w:cs="Arial"/>
                <w:sz w:val="24"/>
                <w:szCs w:val="24"/>
              </w:rPr>
              <w:t>Не подлежит установлению</w:t>
            </w:r>
          </w:p>
        </w:tc>
      </w:tr>
      <w:tr w:rsidR="00356034" w:rsidRPr="006D04D7" w:rsidTr="00E72E49">
        <w:tc>
          <w:tcPr>
            <w:tcW w:w="1589" w:type="dxa"/>
          </w:tcPr>
          <w:p w:rsidR="00356034" w:rsidRPr="006D04D7" w:rsidRDefault="00356034" w:rsidP="00A53F19">
            <w:pPr>
              <w:jc w:val="center"/>
              <w:rPr>
                <w:rFonts w:ascii="Arial" w:hAnsi="Arial" w:cs="Arial"/>
                <w:color w:val="000000"/>
                <w:sz w:val="24"/>
                <w:szCs w:val="24"/>
              </w:rPr>
            </w:pPr>
            <w:r w:rsidRPr="006D04D7">
              <w:rPr>
                <w:rFonts w:ascii="Arial" w:hAnsi="Arial" w:cs="Arial"/>
                <w:sz w:val="24"/>
                <w:szCs w:val="24"/>
              </w:rPr>
              <w:t>Обеспеч</w:t>
            </w:r>
            <w:r w:rsidRPr="006D04D7">
              <w:rPr>
                <w:rFonts w:ascii="Arial" w:hAnsi="Arial" w:cs="Arial"/>
                <w:sz w:val="24"/>
                <w:szCs w:val="24"/>
              </w:rPr>
              <w:t>е</w:t>
            </w:r>
            <w:r w:rsidRPr="006D04D7">
              <w:rPr>
                <w:rFonts w:ascii="Arial" w:hAnsi="Arial" w:cs="Arial"/>
                <w:sz w:val="24"/>
                <w:szCs w:val="24"/>
              </w:rPr>
              <w:t>ние воор</w:t>
            </w:r>
            <w:r w:rsidRPr="006D04D7">
              <w:rPr>
                <w:rFonts w:ascii="Arial" w:hAnsi="Arial" w:cs="Arial"/>
                <w:sz w:val="24"/>
                <w:szCs w:val="24"/>
              </w:rPr>
              <w:t>у</w:t>
            </w:r>
            <w:r w:rsidRPr="006D04D7">
              <w:rPr>
                <w:rFonts w:ascii="Arial" w:hAnsi="Arial" w:cs="Arial"/>
                <w:sz w:val="24"/>
                <w:szCs w:val="24"/>
              </w:rPr>
              <w:t>женных сил</w:t>
            </w:r>
          </w:p>
        </w:tc>
        <w:tc>
          <w:tcPr>
            <w:tcW w:w="5670" w:type="dxa"/>
          </w:tcPr>
          <w:p w:rsidR="00C31B3B" w:rsidRPr="006D04D7" w:rsidRDefault="00356034" w:rsidP="00C31B3B">
            <w:pPr>
              <w:autoSpaceDE w:val="0"/>
              <w:autoSpaceDN w:val="0"/>
              <w:adjustRightInd w:val="0"/>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предназначенных для разработки, исп</w:t>
            </w:r>
            <w:r w:rsidRPr="006D04D7">
              <w:rPr>
                <w:rFonts w:ascii="Arial" w:hAnsi="Arial" w:cs="Arial"/>
                <w:sz w:val="24"/>
                <w:szCs w:val="24"/>
              </w:rPr>
              <w:t>ы</w:t>
            </w:r>
            <w:r w:rsidRPr="006D04D7">
              <w:rPr>
                <w:rFonts w:ascii="Arial" w:hAnsi="Arial" w:cs="Arial"/>
                <w:sz w:val="24"/>
                <w:szCs w:val="24"/>
              </w:rPr>
              <w:t xml:space="preserve">тания, производства ремонта или уничтожения вооружения, техники военного назначения и </w:t>
            </w:r>
            <w:proofErr w:type="spellStart"/>
            <w:r w:rsidRPr="006D04D7">
              <w:rPr>
                <w:rFonts w:ascii="Arial" w:hAnsi="Arial" w:cs="Arial"/>
                <w:sz w:val="24"/>
                <w:szCs w:val="24"/>
              </w:rPr>
              <w:t>боеприпасов</w:t>
            </w:r>
            <w:proofErr w:type="gramStart"/>
            <w:r w:rsidRPr="006D04D7">
              <w:rPr>
                <w:rFonts w:ascii="Arial" w:hAnsi="Arial" w:cs="Arial"/>
                <w:sz w:val="24"/>
                <w:szCs w:val="24"/>
              </w:rPr>
              <w:t>;</w:t>
            </w:r>
            <w:r w:rsidR="00C31B3B" w:rsidRPr="006D04D7">
              <w:rPr>
                <w:rFonts w:ascii="Arial" w:hAnsi="Arial" w:cs="Arial"/>
                <w:sz w:val="24"/>
                <w:szCs w:val="24"/>
              </w:rPr>
              <w:t>о</w:t>
            </w:r>
            <w:proofErr w:type="gramEnd"/>
            <w:r w:rsidR="00C31B3B" w:rsidRPr="006D04D7">
              <w:rPr>
                <w:rFonts w:ascii="Arial" w:hAnsi="Arial" w:cs="Arial"/>
                <w:sz w:val="24"/>
                <w:szCs w:val="24"/>
              </w:rPr>
              <w:t>бустройство</w:t>
            </w:r>
            <w:proofErr w:type="spellEnd"/>
            <w:r w:rsidR="00C31B3B" w:rsidRPr="006D04D7">
              <w:rPr>
                <w:rFonts w:ascii="Arial" w:hAnsi="Arial" w:cs="Arial"/>
                <w:sz w:val="24"/>
                <w:szCs w:val="24"/>
              </w:rPr>
              <w:t xml:space="preserve"> земельных участков в качестве испытательных полигонов, мест ун</w:t>
            </w:r>
            <w:r w:rsidR="00C31B3B" w:rsidRPr="006D04D7">
              <w:rPr>
                <w:rFonts w:ascii="Arial" w:hAnsi="Arial" w:cs="Arial"/>
                <w:sz w:val="24"/>
                <w:szCs w:val="24"/>
              </w:rPr>
              <w:t>и</w:t>
            </w:r>
            <w:r w:rsidR="00C31B3B" w:rsidRPr="006D04D7">
              <w:rPr>
                <w:rFonts w:ascii="Arial" w:hAnsi="Arial" w:cs="Arial"/>
                <w:sz w:val="24"/>
                <w:szCs w:val="24"/>
              </w:rPr>
              <w:t>чтожения вооружения и захоронения отходов, возникающих в связи с использованием, прои</w:t>
            </w:r>
            <w:r w:rsidR="00C31B3B" w:rsidRPr="006D04D7">
              <w:rPr>
                <w:rFonts w:ascii="Arial" w:hAnsi="Arial" w:cs="Arial"/>
                <w:sz w:val="24"/>
                <w:szCs w:val="24"/>
              </w:rPr>
              <w:t>з</w:t>
            </w:r>
            <w:r w:rsidR="00C31B3B" w:rsidRPr="006D04D7">
              <w:rPr>
                <w:rFonts w:ascii="Arial" w:hAnsi="Arial" w:cs="Arial"/>
                <w:sz w:val="24"/>
                <w:szCs w:val="24"/>
              </w:rPr>
              <w:t>водством, ремонтом или уничтожением воор</w:t>
            </w:r>
            <w:r w:rsidR="00C31B3B" w:rsidRPr="006D04D7">
              <w:rPr>
                <w:rFonts w:ascii="Arial" w:hAnsi="Arial" w:cs="Arial"/>
                <w:sz w:val="24"/>
                <w:szCs w:val="24"/>
              </w:rPr>
              <w:t>у</w:t>
            </w:r>
            <w:r w:rsidR="00C31B3B" w:rsidRPr="006D04D7">
              <w:rPr>
                <w:rFonts w:ascii="Arial" w:hAnsi="Arial" w:cs="Arial"/>
                <w:sz w:val="24"/>
                <w:szCs w:val="24"/>
              </w:rPr>
              <w:t>жений или боеприпасов;</w:t>
            </w:r>
          </w:p>
          <w:p w:rsidR="00C31B3B" w:rsidRPr="006D04D7" w:rsidRDefault="00C31B3B" w:rsidP="00C31B3B">
            <w:pPr>
              <w:autoSpaceDE w:val="0"/>
              <w:autoSpaceDN w:val="0"/>
              <w:adjustRightInd w:val="0"/>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необходимых для создания и хранения запасов материальных ценностей в госуда</w:t>
            </w:r>
            <w:r w:rsidRPr="006D04D7">
              <w:rPr>
                <w:rFonts w:ascii="Arial" w:hAnsi="Arial" w:cs="Arial"/>
                <w:sz w:val="24"/>
                <w:szCs w:val="24"/>
              </w:rPr>
              <w:t>р</w:t>
            </w:r>
            <w:r w:rsidRPr="006D04D7">
              <w:rPr>
                <w:rFonts w:ascii="Arial" w:hAnsi="Arial" w:cs="Arial"/>
                <w:sz w:val="24"/>
                <w:szCs w:val="24"/>
              </w:rPr>
              <w:t>ственном и мобилизационном резервах (хран</w:t>
            </w:r>
            <w:r w:rsidRPr="006D04D7">
              <w:rPr>
                <w:rFonts w:ascii="Arial" w:hAnsi="Arial" w:cs="Arial"/>
                <w:sz w:val="24"/>
                <w:szCs w:val="24"/>
              </w:rPr>
              <w:t>и</w:t>
            </w:r>
            <w:r w:rsidRPr="006D04D7">
              <w:rPr>
                <w:rFonts w:ascii="Arial" w:hAnsi="Arial" w:cs="Arial"/>
                <w:sz w:val="24"/>
                <w:szCs w:val="24"/>
              </w:rPr>
              <w:t>лища, склады и другие объекты);</w:t>
            </w:r>
          </w:p>
          <w:p w:rsidR="00356034" w:rsidRPr="006D04D7" w:rsidRDefault="00C31B3B" w:rsidP="00C31B3B">
            <w:pPr>
              <w:autoSpaceDE w:val="0"/>
              <w:autoSpaceDN w:val="0"/>
              <w:adjustRightInd w:val="0"/>
              <w:jc w:val="both"/>
              <w:rPr>
                <w:rFonts w:ascii="Arial" w:hAnsi="Arial" w:cs="Arial"/>
                <w:bCs/>
                <w:sz w:val="24"/>
                <w:szCs w:val="24"/>
              </w:rPr>
            </w:pPr>
            <w:r w:rsidRPr="006D04D7">
              <w:rPr>
                <w:rFonts w:ascii="Arial" w:hAnsi="Arial" w:cs="Arial"/>
                <w:sz w:val="24"/>
                <w:szCs w:val="24"/>
              </w:rPr>
              <w:t xml:space="preserve">размещение объектов, для </w:t>
            </w:r>
            <w:proofErr w:type="gramStart"/>
            <w:r w:rsidRPr="006D04D7">
              <w:rPr>
                <w:rFonts w:ascii="Arial" w:hAnsi="Arial" w:cs="Arial"/>
                <w:sz w:val="24"/>
                <w:szCs w:val="24"/>
              </w:rPr>
              <w:t>обеспечения</w:t>
            </w:r>
            <w:proofErr w:type="gramEnd"/>
            <w:r w:rsidRPr="006D04D7">
              <w:rPr>
                <w:rFonts w:ascii="Arial" w:hAnsi="Arial" w:cs="Arial"/>
                <w:sz w:val="24"/>
                <w:szCs w:val="24"/>
              </w:rPr>
              <w:t xml:space="preserve"> бе</w:t>
            </w:r>
            <w:r w:rsidRPr="006D04D7">
              <w:rPr>
                <w:rFonts w:ascii="Arial" w:hAnsi="Arial" w:cs="Arial"/>
                <w:sz w:val="24"/>
                <w:szCs w:val="24"/>
              </w:rPr>
              <w:t>з</w:t>
            </w:r>
            <w:r w:rsidRPr="006D04D7">
              <w:rPr>
                <w:rFonts w:ascii="Arial" w:hAnsi="Arial" w:cs="Arial"/>
                <w:sz w:val="24"/>
                <w:szCs w:val="24"/>
              </w:rPr>
              <w:lastRenderedPageBreak/>
              <w:t>опасности которых были созданы закрытые а</w:t>
            </w:r>
            <w:r w:rsidRPr="006D04D7">
              <w:rPr>
                <w:rFonts w:ascii="Arial" w:hAnsi="Arial" w:cs="Arial"/>
                <w:sz w:val="24"/>
                <w:szCs w:val="24"/>
              </w:rPr>
              <w:t>д</w:t>
            </w:r>
            <w:r w:rsidRPr="006D04D7">
              <w:rPr>
                <w:rFonts w:ascii="Arial" w:hAnsi="Arial" w:cs="Arial"/>
                <w:sz w:val="24"/>
                <w:szCs w:val="24"/>
              </w:rPr>
              <w:t>министративно-территориальные образования</w:t>
            </w:r>
          </w:p>
        </w:tc>
        <w:tc>
          <w:tcPr>
            <w:tcW w:w="1559" w:type="dxa"/>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4 этажа</w:t>
            </w:r>
          </w:p>
        </w:tc>
        <w:tc>
          <w:tcPr>
            <w:tcW w:w="2056" w:type="dxa"/>
            <w:vAlign w:val="center"/>
          </w:tcPr>
          <w:p w:rsidR="00356034" w:rsidRPr="006D04D7" w:rsidRDefault="00356034" w:rsidP="00A53F19">
            <w:pPr>
              <w:jc w:val="center"/>
              <w:rPr>
                <w:rFonts w:ascii="Arial" w:hAnsi="Arial" w:cs="Arial"/>
                <w:sz w:val="24"/>
                <w:szCs w:val="24"/>
              </w:rPr>
            </w:pPr>
            <w:r w:rsidRPr="006D04D7">
              <w:rPr>
                <w:rFonts w:ascii="Arial" w:hAnsi="Arial" w:cs="Arial"/>
                <w:sz w:val="24"/>
                <w:szCs w:val="24"/>
              </w:rPr>
              <w:t>Не подлежит установлению</w:t>
            </w:r>
          </w:p>
        </w:tc>
      </w:tr>
      <w:tr w:rsidR="00356034" w:rsidRPr="006D04D7" w:rsidTr="00E72E49">
        <w:tc>
          <w:tcPr>
            <w:tcW w:w="1589" w:type="dxa"/>
          </w:tcPr>
          <w:p w:rsidR="00356034" w:rsidRPr="006D04D7" w:rsidRDefault="00356034" w:rsidP="00A53F19">
            <w:pPr>
              <w:jc w:val="center"/>
              <w:rPr>
                <w:rFonts w:ascii="Arial" w:hAnsi="Arial" w:cs="Arial"/>
                <w:bCs/>
                <w:sz w:val="24"/>
                <w:szCs w:val="24"/>
              </w:rPr>
            </w:pPr>
            <w:r w:rsidRPr="006D04D7">
              <w:rPr>
                <w:rFonts w:ascii="Arial" w:hAnsi="Arial" w:cs="Arial"/>
                <w:bCs/>
                <w:sz w:val="24"/>
                <w:szCs w:val="24"/>
              </w:rPr>
              <w:lastRenderedPageBreak/>
              <w:t>Улично-дорожная сеть</w:t>
            </w:r>
          </w:p>
          <w:p w:rsidR="00356034" w:rsidRPr="006D04D7" w:rsidRDefault="00356034" w:rsidP="00A53F19">
            <w:pPr>
              <w:jc w:val="center"/>
              <w:rPr>
                <w:rFonts w:ascii="Arial" w:hAnsi="Arial" w:cs="Arial"/>
                <w:sz w:val="24"/>
                <w:szCs w:val="24"/>
              </w:rPr>
            </w:pPr>
            <w:r w:rsidRPr="006D04D7">
              <w:rPr>
                <w:rFonts w:ascii="Arial" w:hAnsi="Arial" w:cs="Arial"/>
                <w:bCs/>
                <w:sz w:val="24"/>
                <w:szCs w:val="24"/>
              </w:rPr>
              <w:t>(12.0.1)</w:t>
            </w:r>
          </w:p>
        </w:tc>
        <w:tc>
          <w:tcPr>
            <w:tcW w:w="5670" w:type="dxa"/>
          </w:tcPr>
          <w:p w:rsidR="00356034" w:rsidRPr="006D04D7" w:rsidRDefault="00356034" w:rsidP="00A53F19">
            <w:pPr>
              <w:pStyle w:val="ConsPlusNormal"/>
              <w:jc w:val="both"/>
              <w:rPr>
                <w:sz w:val="24"/>
                <w:szCs w:val="24"/>
              </w:rPr>
            </w:pPr>
            <w:proofErr w:type="gramStart"/>
            <w:r w:rsidRPr="006D04D7">
              <w:rPr>
                <w:sz w:val="24"/>
                <w:szCs w:val="24"/>
              </w:rPr>
              <w:t>Размещение объектов улично-дорожной сети: автомобильных дорог, трамвайных путей и п</w:t>
            </w:r>
            <w:r w:rsidRPr="006D04D7">
              <w:rPr>
                <w:sz w:val="24"/>
                <w:szCs w:val="24"/>
              </w:rPr>
              <w:t>е</w:t>
            </w:r>
            <w:r w:rsidRPr="006D04D7">
              <w:rPr>
                <w:sz w:val="24"/>
                <w:szCs w:val="24"/>
              </w:rPr>
              <w:t xml:space="preserve">шеходных тротуаров в границах населенных пунктов, пешеходных переходов, бульваров, площадей, проездов, велодорожек и объектов </w:t>
            </w:r>
            <w:proofErr w:type="spellStart"/>
            <w:r w:rsidRPr="006D04D7">
              <w:rPr>
                <w:sz w:val="24"/>
                <w:szCs w:val="24"/>
              </w:rPr>
              <w:t>велотранспортной</w:t>
            </w:r>
            <w:proofErr w:type="spellEnd"/>
            <w:r w:rsidRPr="006D04D7">
              <w:rPr>
                <w:sz w:val="24"/>
                <w:szCs w:val="24"/>
              </w:rPr>
              <w:t xml:space="preserve"> и инженерной инфраструкт</w:t>
            </w:r>
            <w:r w:rsidRPr="006D04D7">
              <w:rPr>
                <w:sz w:val="24"/>
                <w:szCs w:val="24"/>
              </w:rPr>
              <w:t>у</w:t>
            </w:r>
            <w:r w:rsidRPr="006D04D7">
              <w:rPr>
                <w:sz w:val="24"/>
                <w:szCs w:val="24"/>
              </w:rPr>
              <w:t>ры; размещение придорожных стоянок (парк</w:t>
            </w:r>
            <w:r w:rsidRPr="006D04D7">
              <w:rPr>
                <w:sz w:val="24"/>
                <w:szCs w:val="24"/>
              </w:rPr>
              <w:t>о</w:t>
            </w:r>
            <w:r w:rsidRPr="006D04D7">
              <w:rPr>
                <w:sz w:val="24"/>
                <w:szCs w:val="24"/>
              </w:rPr>
              <w:t>вок) транспортных средств в границах горо</w:t>
            </w:r>
            <w:r w:rsidRPr="006D04D7">
              <w:rPr>
                <w:sz w:val="24"/>
                <w:szCs w:val="24"/>
              </w:rPr>
              <w:t>д</w:t>
            </w:r>
            <w:r w:rsidRPr="006D04D7">
              <w:rPr>
                <w:sz w:val="24"/>
                <w:szCs w:val="24"/>
              </w:rPr>
              <w:t>ских улиц и дорог, за исключением предусмо</w:t>
            </w:r>
            <w:r w:rsidRPr="006D04D7">
              <w:rPr>
                <w:sz w:val="24"/>
                <w:szCs w:val="24"/>
              </w:rPr>
              <w:t>т</w:t>
            </w:r>
            <w:r w:rsidRPr="006D04D7">
              <w:rPr>
                <w:sz w:val="24"/>
                <w:szCs w:val="24"/>
              </w:rPr>
              <w:t>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1559" w:type="dxa"/>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4 этажа</w:t>
            </w:r>
          </w:p>
        </w:tc>
        <w:tc>
          <w:tcPr>
            <w:tcW w:w="2056" w:type="dxa"/>
            <w:vAlign w:val="center"/>
          </w:tcPr>
          <w:p w:rsidR="00356034" w:rsidRPr="006D04D7" w:rsidRDefault="00356034" w:rsidP="00A53F19">
            <w:pPr>
              <w:jc w:val="center"/>
              <w:rPr>
                <w:rFonts w:ascii="Arial" w:hAnsi="Arial" w:cs="Arial"/>
                <w:sz w:val="24"/>
                <w:szCs w:val="24"/>
              </w:rPr>
            </w:pPr>
            <w:r w:rsidRPr="006D04D7">
              <w:rPr>
                <w:rFonts w:ascii="Arial" w:hAnsi="Arial" w:cs="Arial"/>
                <w:sz w:val="24"/>
                <w:szCs w:val="24"/>
              </w:rPr>
              <w:t>Не подлежит установлению</w:t>
            </w:r>
          </w:p>
        </w:tc>
      </w:tr>
      <w:tr w:rsidR="00356034" w:rsidRPr="006D04D7" w:rsidTr="00E72E49">
        <w:tc>
          <w:tcPr>
            <w:tcW w:w="15736" w:type="dxa"/>
            <w:gridSpan w:val="7"/>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bCs/>
                <w:sz w:val="24"/>
                <w:szCs w:val="24"/>
              </w:rPr>
              <w:t>Условно разрешенные виды использования земельных участков</w:t>
            </w:r>
          </w:p>
        </w:tc>
      </w:tr>
      <w:tr w:rsidR="00356034" w:rsidRPr="006D04D7" w:rsidTr="00E72E49">
        <w:tc>
          <w:tcPr>
            <w:tcW w:w="15736" w:type="dxa"/>
            <w:gridSpan w:val="7"/>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Не устанавливается</w:t>
            </w:r>
          </w:p>
        </w:tc>
      </w:tr>
      <w:tr w:rsidR="00356034" w:rsidRPr="006D04D7" w:rsidTr="00E72E49">
        <w:tc>
          <w:tcPr>
            <w:tcW w:w="15736" w:type="dxa"/>
            <w:gridSpan w:val="7"/>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Вспомогательные виды разрешенного использования земельных участков</w:t>
            </w:r>
          </w:p>
        </w:tc>
      </w:tr>
      <w:tr w:rsidR="00356034" w:rsidRPr="006D04D7" w:rsidTr="00E72E49">
        <w:tc>
          <w:tcPr>
            <w:tcW w:w="15736" w:type="dxa"/>
            <w:gridSpan w:val="7"/>
          </w:tcPr>
          <w:p w:rsidR="00356034" w:rsidRPr="006D04D7" w:rsidRDefault="00356034" w:rsidP="00A53F19">
            <w:pPr>
              <w:autoSpaceDE w:val="0"/>
              <w:autoSpaceDN w:val="0"/>
              <w:adjustRightInd w:val="0"/>
              <w:jc w:val="center"/>
              <w:rPr>
                <w:rFonts w:ascii="Arial" w:hAnsi="Arial" w:cs="Arial"/>
                <w:sz w:val="24"/>
                <w:szCs w:val="24"/>
              </w:rPr>
            </w:pPr>
            <w:r w:rsidRPr="006D04D7">
              <w:rPr>
                <w:rFonts w:ascii="Arial" w:hAnsi="Arial" w:cs="Arial"/>
                <w:sz w:val="24"/>
                <w:szCs w:val="24"/>
              </w:rPr>
              <w:t>Не устанавливается</w:t>
            </w:r>
          </w:p>
        </w:tc>
      </w:tr>
    </w:tbl>
    <w:p w:rsidR="00356034" w:rsidRPr="006D04D7" w:rsidRDefault="00356034" w:rsidP="00356034">
      <w:pPr>
        <w:pStyle w:val="ad"/>
        <w:widowControl w:val="0"/>
        <w:tabs>
          <w:tab w:val="left" w:pos="0"/>
          <w:tab w:val="left" w:pos="142"/>
        </w:tabs>
        <w:spacing w:after="0" w:line="240" w:lineRule="auto"/>
        <w:ind w:left="0" w:right="-500" w:firstLine="567"/>
        <w:jc w:val="both"/>
        <w:rPr>
          <w:rFonts w:ascii="Arial" w:eastAsia="Times New Roman" w:hAnsi="Arial" w:cs="Arial"/>
          <w:sz w:val="24"/>
          <w:szCs w:val="24"/>
          <w:lang w:bidi="ru-RU"/>
        </w:rPr>
      </w:pPr>
    </w:p>
    <w:p w:rsidR="00356034" w:rsidRPr="006D04D7" w:rsidRDefault="00E72E49" w:rsidP="00E72E49">
      <w:pPr>
        <w:pStyle w:val="ad"/>
        <w:widowControl w:val="0"/>
        <w:tabs>
          <w:tab w:val="left" w:pos="0"/>
          <w:tab w:val="left" w:pos="142"/>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2.</w:t>
      </w:r>
      <w:r w:rsidR="00356034" w:rsidRPr="006D04D7">
        <w:rPr>
          <w:rFonts w:ascii="Arial" w:eastAsia="Times New Roman" w:hAnsi="Arial" w:cs="Arial"/>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w:t>
      </w:r>
      <w:r w:rsidR="00356034" w:rsidRPr="006D04D7">
        <w:rPr>
          <w:rFonts w:ascii="Arial" w:eastAsia="Times New Roman" w:hAnsi="Arial" w:cs="Arial"/>
          <w:sz w:val="24"/>
          <w:szCs w:val="24"/>
          <w:lang w:bidi="ru-RU"/>
        </w:rPr>
        <w:t>з</w:t>
      </w:r>
      <w:r w:rsidR="00356034" w:rsidRPr="006D04D7">
        <w:rPr>
          <w:rFonts w:ascii="Arial" w:eastAsia="Times New Roman" w:hAnsi="Arial" w:cs="Arial"/>
          <w:sz w:val="24"/>
          <w:szCs w:val="24"/>
          <w:lang w:bidi="ru-RU"/>
        </w:rPr>
        <w:t>рывы между зданиями, строениями и сооружениями, в том числе, расположенными на соседних земельных участках, а также техн</w:t>
      </w:r>
      <w:r w:rsidR="00356034" w:rsidRPr="006D04D7">
        <w:rPr>
          <w:rFonts w:ascii="Arial" w:eastAsia="Times New Roman" w:hAnsi="Arial" w:cs="Arial"/>
          <w:sz w:val="24"/>
          <w:szCs w:val="24"/>
          <w:lang w:bidi="ru-RU"/>
        </w:rPr>
        <w:t>и</w:t>
      </w:r>
      <w:r w:rsidR="00356034" w:rsidRPr="006D04D7">
        <w:rPr>
          <w:rFonts w:ascii="Arial" w:eastAsia="Times New Roman" w:hAnsi="Arial" w:cs="Arial"/>
          <w:sz w:val="24"/>
          <w:szCs w:val="24"/>
          <w:lang w:bidi="ru-RU"/>
        </w:rPr>
        <w:t>ческие регламенты, градостроительные и санитарные нормы и правила.</w:t>
      </w:r>
    </w:p>
    <w:p w:rsidR="00E72E49" w:rsidRDefault="00E72E49" w:rsidP="00E72E49">
      <w:pPr>
        <w:pStyle w:val="ad"/>
        <w:tabs>
          <w:tab w:val="left" w:pos="0"/>
          <w:tab w:val="left" w:pos="142"/>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3.</w:t>
      </w:r>
      <w:r w:rsidR="00356034" w:rsidRPr="006D04D7">
        <w:rPr>
          <w:rFonts w:ascii="Arial" w:eastAsia="Times New Roman" w:hAnsi="Arial" w:cs="Arial"/>
          <w:sz w:val="24"/>
          <w:szCs w:val="24"/>
          <w:lang w:bidi="ru-RU"/>
        </w:rPr>
        <w:t>Ограничения использования земельных участков и объектов капитального строительства в границах территориальной зоны ос</w:t>
      </w:r>
      <w:r w:rsidR="00356034" w:rsidRPr="006D04D7">
        <w:rPr>
          <w:rFonts w:ascii="Arial" w:eastAsia="Times New Roman" w:hAnsi="Arial" w:cs="Arial"/>
          <w:sz w:val="24"/>
          <w:szCs w:val="24"/>
          <w:lang w:bidi="ru-RU"/>
        </w:rPr>
        <w:t>у</w:t>
      </w:r>
      <w:r w:rsidR="00356034" w:rsidRPr="006D04D7">
        <w:rPr>
          <w:rFonts w:ascii="Arial" w:eastAsia="Times New Roman" w:hAnsi="Arial" w:cs="Arial"/>
          <w:sz w:val="24"/>
          <w:szCs w:val="24"/>
          <w:lang w:bidi="ru-RU"/>
        </w:rPr>
        <w:t>ществляются с учетом режимов и ограничений зон с особыми условиями использования территорий, установленных соответству</w:t>
      </w:r>
      <w:r w:rsidR="00356034" w:rsidRPr="006D04D7">
        <w:rPr>
          <w:rFonts w:ascii="Arial" w:eastAsia="Times New Roman" w:hAnsi="Arial" w:cs="Arial"/>
          <w:sz w:val="24"/>
          <w:szCs w:val="24"/>
          <w:lang w:bidi="ru-RU"/>
        </w:rPr>
        <w:t>ю</w:t>
      </w:r>
      <w:r w:rsidR="00356034" w:rsidRPr="006D04D7">
        <w:rPr>
          <w:rFonts w:ascii="Arial" w:eastAsia="Times New Roman" w:hAnsi="Arial" w:cs="Arial"/>
          <w:sz w:val="24"/>
          <w:szCs w:val="24"/>
          <w:lang w:bidi="ru-RU"/>
        </w:rPr>
        <w:t>щими нормативными правовыми актами.</w:t>
      </w:r>
      <w:bookmarkStart w:id="113" w:name="_Toc63435426"/>
    </w:p>
    <w:p w:rsidR="00E72E49" w:rsidRDefault="00E72E49" w:rsidP="00E72E49">
      <w:pPr>
        <w:pStyle w:val="ad"/>
        <w:tabs>
          <w:tab w:val="left" w:pos="0"/>
          <w:tab w:val="left" w:pos="142"/>
        </w:tabs>
        <w:spacing w:after="0" w:line="240" w:lineRule="auto"/>
        <w:ind w:left="567" w:right="-500"/>
        <w:jc w:val="both"/>
        <w:rPr>
          <w:rFonts w:ascii="Arial" w:eastAsia="Times New Roman" w:hAnsi="Arial" w:cs="Arial"/>
          <w:sz w:val="24"/>
          <w:szCs w:val="24"/>
          <w:lang w:bidi="ru-RU"/>
        </w:rPr>
      </w:pPr>
    </w:p>
    <w:p w:rsidR="00830375" w:rsidRPr="00E72E49" w:rsidRDefault="00830375" w:rsidP="00E72E49">
      <w:pPr>
        <w:pStyle w:val="ad"/>
        <w:tabs>
          <w:tab w:val="left" w:pos="0"/>
          <w:tab w:val="left" w:pos="142"/>
        </w:tabs>
        <w:spacing w:after="0" w:line="240" w:lineRule="auto"/>
        <w:ind w:left="567" w:right="-500"/>
        <w:jc w:val="center"/>
        <w:rPr>
          <w:rFonts w:ascii="Arial" w:eastAsia="Times New Roman" w:hAnsi="Arial" w:cs="Arial"/>
          <w:b/>
          <w:bCs/>
          <w:sz w:val="30"/>
          <w:szCs w:val="30"/>
          <w:lang w:bidi="ru-RU"/>
        </w:rPr>
      </w:pPr>
      <w:r w:rsidRPr="00E72E49">
        <w:rPr>
          <w:rFonts w:ascii="Arial" w:eastAsia="Times New Roman" w:hAnsi="Arial" w:cs="Arial"/>
          <w:b/>
          <w:bCs/>
          <w:sz w:val="30"/>
          <w:szCs w:val="30"/>
          <w:lang w:bidi="ru-RU"/>
        </w:rPr>
        <w:t>Статья 7</w:t>
      </w:r>
      <w:r w:rsidR="00BE32C2" w:rsidRPr="00E72E49">
        <w:rPr>
          <w:rFonts w:ascii="Arial" w:eastAsia="Times New Roman" w:hAnsi="Arial" w:cs="Arial"/>
          <w:b/>
          <w:bCs/>
          <w:sz w:val="30"/>
          <w:szCs w:val="30"/>
          <w:lang w:bidi="ru-RU"/>
        </w:rPr>
        <w:t>2</w:t>
      </w:r>
      <w:r w:rsidRPr="00E72E49">
        <w:rPr>
          <w:rFonts w:ascii="Arial" w:eastAsia="Times New Roman" w:hAnsi="Arial" w:cs="Arial"/>
          <w:b/>
          <w:bCs/>
          <w:sz w:val="30"/>
          <w:szCs w:val="30"/>
          <w:lang w:bidi="ru-RU"/>
        </w:rPr>
        <w:t xml:space="preserve">. РО-3 Зона режимных объектов - </w:t>
      </w:r>
      <w:r w:rsidR="009429F1" w:rsidRPr="00E72E49">
        <w:rPr>
          <w:rFonts w:ascii="Arial" w:eastAsia="Times New Roman" w:hAnsi="Arial" w:cs="Arial"/>
          <w:b/>
          <w:bCs/>
          <w:sz w:val="30"/>
          <w:szCs w:val="30"/>
          <w:lang w:bidi="ru-RU"/>
        </w:rPr>
        <w:t>3</w:t>
      </w:r>
      <w:bookmarkEnd w:id="113"/>
    </w:p>
    <w:p w:rsidR="00830375" w:rsidRPr="006D04D7" w:rsidRDefault="00830375" w:rsidP="00830375">
      <w:pPr>
        <w:pStyle w:val="ad"/>
        <w:widowControl w:val="0"/>
        <w:tabs>
          <w:tab w:val="left" w:pos="0"/>
        </w:tabs>
        <w:spacing w:after="0" w:line="240" w:lineRule="auto"/>
        <w:ind w:left="0" w:firstLine="567"/>
        <w:jc w:val="both"/>
        <w:rPr>
          <w:rFonts w:ascii="Arial" w:eastAsia="Times New Roman" w:hAnsi="Arial" w:cs="Arial"/>
          <w:sz w:val="24"/>
          <w:szCs w:val="24"/>
          <w:lang w:bidi="ru-RU"/>
        </w:rPr>
      </w:pPr>
    </w:p>
    <w:p w:rsidR="00830375" w:rsidRPr="006D04D7" w:rsidRDefault="00E72E49" w:rsidP="00E72E49">
      <w:pPr>
        <w:pStyle w:val="ad"/>
        <w:widowControl w:val="0"/>
        <w:tabs>
          <w:tab w:val="left" w:pos="567"/>
        </w:tabs>
        <w:spacing w:after="0" w:line="240" w:lineRule="auto"/>
        <w:ind w:left="709"/>
        <w:jc w:val="both"/>
        <w:rPr>
          <w:rFonts w:ascii="Arial" w:eastAsia="Times New Roman" w:hAnsi="Arial" w:cs="Arial"/>
          <w:sz w:val="24"/>
          <w:szCs w:val="24"/>
          <w:lang w:bidi="ru-RU"/>
        </w:rPr>
      </w:pPr>
      <w:r>
        <w:rPr>
          <w:rFonts w:ascii="Arial" w:eastAsia="Times New Roman" w:hAnsi="Arial" w:cs="Arial"/>
          <w:sz w:val="24"/>
          <w:szCs w:val="24"/>
          <w:lang w:bidi="ru-RU"/>
        </w:rPr>
        <w:t>1.</w:t>
      </w:r>
      <w:r w:rsidR="00830375" w:rsidRPr="006D04D7">
        <w:rPr>
          <w:rFonts w:ascii="Arial" w:eastAsia="Times New Roman" w:hAnsi="Arial" w:cs="Arial"/>
          <w:sz w:val="24"/>
          <w:szCs w:val="24"/>
          <w:lang w:bidi="ru-RU"/>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таблице7</w:t>
      </w:r>
      <w:r w:rsidR="00BE32C2" w:rsidRPr="006D04D7">
        <w:rPr>
          <w:rFonts w:ascii="Arial" w:eastAsia="Times New Roman" w:hAnsi="Arial" w:cs="Arial"/>
          <w:sz w:val="24"/>
          <w:szCs w:val="24"/>
          <w:lang w:bidi="ru-RU"/>
        </w:rPr>
        <w:t>2</w:t>
      </w:r>
      <w:r w:rsidR="00830375" w:rsidRPr="006D04D7">
        <w:rPr>
          <w:rFonts w:ascii="Arial" w:eastAsia="Times New Roman" w:hAnsi="Arial" w:cs="Arial"/>
          <w:sz w:val="24"/>
          <w:szCs w:val="24"/>
          <w:lang w:bidi="ru-RU"/>
        </w:rPr>
        <w:t>.1.</w:t>
      </w:r>
    </w:p>
    <w:p w:rsidR="00830375" w:rsidRPr="006D04D7" w:rsidRDefault="00830375" w:rsidP="00830375">
      <w:pPr>
        <w:pStyle w:val="ad"/>
        <w:widowControl w:val="0"/>
        <w:tabs>
          <w:tab w:val="left" w:pos="0"/>
        </w:tabs>
        <w:spacing w:after="0" w:line="240" w:lineRule="auto"/>
        <w:ind w:left="567" w:right="-500"/>
        <w:jc w:val="right"/>
        <w:rPr>
          <w:rFonts w:ascii="Arial" w:eastAsia="Times New Roman" w:hAnsi="Arial" w:cs="Arial"/>
          <w:sz w:val="24"/>
          <w:szCs w:val="24"/>
          <w:lang w:bidi="ru-RU"/>
        </w:rPr>
      </w:pPr>
    </w:p>
    <w:p w:rsidR="00830375" w:rsidRPr="006D04D7" w:rsidRDefault="00830375" w:rsidP="00830375">
      <w:pPr>
        <w:pStyle w:val="ad"/>
        <w:widowControl w:val="0"/>
        <w:tabs>
          <w:tab w:val="left" w:pos="0"/>
        </w:tabs>
        <w:spacing w:after="0" w:line="240" w:lineRule="auto"/>
        <w:ind w:left="567" w:right="-500"/>
        <w:jc w:val="right"/>
        <w:rPr>
          <w:rFonts w:ascii="Arial" w:eastAsia="Times New Roman" w:hAnsi="Arial" w:cs="Arial"/>
          <w:sz w:val="24"/>
          <w:szCs w:val="24"/>
          <w:lang w:bidi="ru-RU"/>
        </w:rPr>
      </w:pPr>
      <w:r w:rsidRPr="006D04D7">
        <w:rPr>
          <w:rFonts w:ascii="Arial" w:eastAsia="Times New Roman" w:hAnsi="Arial" w:cs="Arial"/>
          <w:sz w:val="24"/>
          <w:szCs w:val="24"/>
          <w:lang w:bidi="ru-RU"/>
        </w:rPr>
        <w:t xml:space="preserve">Таблица </w:t>
      </w:r>
      <w:r w:rsidR="00BE32C2" w:rsidRPr="006D04D7">
        <w:rPr>
          <w:rFonts w:ascii="Arial" w:eastAsia="Times New Roman" w:hAnsi="Arial" w:cs="Arial"/>
          <w:sz w:val="24"/>
          <w:szCs w:val="24"/>
          <w:lang w:bidi="ru-RU"/>
        </w:rPr>
        <w:t>72</w:t>
      </w:r>
      <w:r w:rsidRPr="006D04D7">
        <w:rPr>
          <w:rFonts w:ascii="Arial" w:eastAsia="Times New Roman" w:hAnsi="Arial" w:cs="Arial"/>
          <w:sz w:val="24"/>
          <w:szCs w:val="24"/>
          <w:lang w:bidi="ru-RU"/>
        </w:rPr>
        <w:t>.1</w:t>
      </w:r>
    </w:p>
    <w:p w:rsidR="00830375" w:rsidRPr="006D04D7" w:rsidRDefault="00830375" w:rsidP="00830375">
      <w:pPr>
        <w:pStyle w:val="ad"/>
        <w:widowControl w:val="0"/>
        <w:tabs>
          <w:tab w:val="left" w:pos="0"/>
        </w:tabs>
        <w:spacing w:after="0" w:line="240" w:lineRule="auto"/>
        <w:ind w:left="567" w:right="-500"/>
        <w:jc w:val="right"/>
        <w:rPr>
          <w:rFonts w:ascii="Arial" w:eastAsia="Times New Roman" w:hAnsi="Arial" w:cs="Arial"/>
          <w:sz w:val="24"/>
          <w:szCs w:val="24"/>
          <w:lang w:bidi="ru-RU"/>
        </w:rPr>
      </w:pPr>
    </w:p>
    <w:tbl>
      <w:tblPr>
        <w:tblStyle w:val="af2"/>
        <w:tblW w:w="15736" w:type="dxa"/>
        <w:tblInd w:w="-34" w:type="dxa"/>
        <w:tblLayout w:type="fixed"/>
        <w:tblLook w:val="04A0" w:firstRow="1" w:lastRow="0" w:firstColumn="1" w:lastColumn="0" w:noHBand="0" w:noVBand="1"/>
      </w:tblPr>
      <w:tblGrid>
        <w:gridCol w:w="1589"/>
        <w:gridCol w:w="5670"/>
        <w:gridCol w:w="1559"/>
        <w:gridCol w:w="1559"/>
        <w:gridCol w:w="1985"/>
        <w:gridCol w:w="1318"/>
        <w:gridCol w:w="2056"/>
      </w:tblGrid>
      <w:tr w:rsidR="00830375" w:rsidRPr="006D04D7" w:rsidTr="00E72E49">
        <w:trPr>
          <w:cantSplit/>
        </w:trPr>
        <w:tc>
          <w:tcPr>
            <w:tcW w:w="1589" w:type="dxa"/>
            <w:vMerge w:val="restart"/>
            <w:vAlign w:val="center"/>
          </w:tcPr>
          <w:p w:rsidR="00830375" w:rsidRPr="006D04D7" w:rsidRDefault="00830375" w:rsidP="00A53F19">
            <w:pPr>
              <w:jc w:val="center"/>
              <w:rPr>
                <w:rFonts w:ascii="Arial" w:hAnsi="Arial" w:cs="Arial"/>
                <w:sz w:val="24"/>
                <w:szCs w:val="24"/>
              </w:rPr>
            </w:pPr>
            <w:r w:rsidRPr="006D04D7">
              <w:rPr>
                <w:rFonts w:ascii="Arial" w:eastAsia="Calibri" w:hAnsi="Arial" w:cs="Arial"/>
                <w:sz w:val="24"/>
                <w:szCs w:val="24"/>
              </w:rPr>
              <w:t>Наимен</w:t>
            </w:r>
            <w:r w:rsidRPr="006D04D7">
              <w:rPr>
                <w:rFonts w:ascii="Arial" w:eastAsia="Calibri" w:hAnsi="Arial" w:cs="Arial"/>
                <w:sz w:val="24"/>
                <w:szCs w:val="24"/>
              </w:rPr>
              <w:t>о</w:t>
            </w:r>
            <w:r w:rsidRPr="006D04D7">
              <w:rPr>
                <w:rFonts w:ascii="Arial" w:eastAsia="Calibri" w:hAnsi="Arial" w:cs="Arial"/>
                <w:sz w:val="24"/>
                <w:szCs w:val="24"/>
              </w:rPr>
              <w:t>вание вида разреше</w:t>
            </w:r>
            <w:r w:rsidRPr="006D04D7">
              <w:rPr>
                <w:rFonts w:ascii="Arial" w:eastAsia="Calibri" w:hAnsi="Arial" w:cs="Arial"/>
                <w:sz w:val="24"/>
                <w:szCs w:val="24"/>
              </w:rPr>
              <w:t>н</w:t>
            </w:r>
            <w:r w:rsidRPr="006D04D7">
              <w:rPr>
                <w:rFonts w:ascii="Arial" w:eastAsia="Calibri" w:hAnsi="Arial" w:cs="Arial"/>
                <w:sz w:val="24"/>
                <w:szCs w:val="24"/>
              </w:rPr>
              <w:t>ного и</w:t>
            </w:r>
            <w:r w:rsidRPr="006D04D7">
              <w:rPr>
                <w:rFonts w:ascii="Arial" w:eastAsia="Calibri" w:hAnsi="Arial" w:cs="Arial"/>
                <w:sz w:val="24"/>
                <w:szCs w:val="24"/>
              </w:rPr>
              <w:t>с</w:t>
            </w:r>
            <w:r w:rsidRPr="006D04D7">
              <w:rPr>
                <w:rFonts w:ascii="Arial" w:eastAsia="Calibri" w:hAnsi="Arial" w:cs="Arial"/>
                <w:sz w:val="24"/>
                <w:szCs w:val="24"/>
              </w:rPr>
              <w:t>пользов</w:t>
            </w:r>
            <w:r w:rsidRPr="006D04D7">
              <w:rPr>
                <w:rFonts w:ascii="Arial" w:eastAsia="Calibri" w:hAnsi="Arial" w:cs="Arial"/>
                <w:sz w:val="24"/>
                <w:szCs w:val="24"/>
              </w:rPr>
              <w:t>а</w:t>
            </w:r>
            <w:r w:rsidRPr="006D04D7">
              <w:rPr>
                <w:rFonts w:ascii="Arial" w:eastAsia="Calibri" w:hAnsi="Arial" w:cs="Arial"/>
                <w:sz w:val="24"/>
                <w:szCs w:val="24"/>
              </w:rPr>
              <w:t>ния з</w:t>
            </w:r>
            <w:r w:rsidRPr="006D04D7">
              <w:rPr>
                <w:rFonts w:ascii="Arial" w:eastAsia="Calibri" w:hAnsi="Arial" w:cs="Arial"/>
                <w:sz w:val="24"/>
                <w:szCs w:val="24"/>
              </w:rPr>
              <w:t>е</w:t>
            </w:r>
            <w:r w:rsidRPr="006D04D7">
              <w:rPr>
                <w:rFonts w:ascii="Arial" w:eastAsia="Calibri" w:hAnsi="Arial" w:cs="Arial"/>
                <w:sz w:val="24"/>
                <w:szCs w:val="24"/>
              </w:rPr>
              <w:t>мельного участка (код (числовое обознач</w:t>
            </w:r>
            <w:r w:rsidRPr="006D04D7">
              <w:rPr>
                <w:rFonts w:ascii="Arial" w:eastAsia="Calibri" w:hAnsi="Arial" w:cs="Arial"/>
                <w:sz w:val="24"/>
                <w:szCs w:val="24"/>
              </w:rPr>
              <w:t>е</w:t>
            </w:r>
            <w:r w:rsidRPr="006D04D7">
              <w:rPr>
                <w:rFonts w:ascii="Arial" w:eastAsia="Calibri" w:hAnsi="Arial" w:cs="Arial"/>
                <w:sz w:val="24"/>
                <w:szCs w:val="24"/>
              </w:rPr>
              <w:t>ние) вида разреше</w:t>
            </w:r>
            <w:r w:rsidRPr="006D04D7">
              <w:rPr>
                <w:rFonts w:ascii="Arial" w:eastAsia="Calibri" w:hAnsi="Arial" w:cs="Arial"/>
                <w:sz w:val="24"/>
                <w:szCs w:val="24"/>
              </w:rPr>
              <w:t>н</w:t>
            </w:r>
            <w:r w:rsidRPr="006D04D7">
              <w:rPr>
                <w:rFonts w:ascii="Arial" w:eastAsia="Calibri" w:hAnsi="Arial" w:cs="Arial"/>
                <w:sz w:val="24"/>
                <w:szCs w:val="24"/>
              </w:rPr>
              <w:t>ного и</w:t>
            </w:r>
            <w:r w:rsidRPr="006D04D7">
              <w:rPr>
                <w:rFonts w:ascii="Arial" w:eastAsia="Calibri" w:hAnsi="Arial" w:cs="Arial"/>
                <w:sz w:val="24"/>
                <w:szCs w:val="24"/>
              </w:rPr>
              <w:t>с</w:t>
            </w:r>
            <w:r w:rsidRPr="006D04D7">
              <w:rPr>
                <w:rFonts w:ascii="Arial" w:eastAsia="Calibri" w:hAnsi="Arial" w:cs="Arial"/>
                <w:sz w:val="24"/>
                <w:szCs w:val="24"/>
              </w:rPr>
              <w:t>пользов</w:t>
            </w:r>
            <w:r w:rsidRPr="006D04D7">
              <w:rPr>
                <w:rFonts w:ascii="Arial" w:eastAsia="Calibri" w:hAnsi="Arial" w:cs="Arial"/>
                <w:sz w:val="24"/>
                <w:szCs w:val="24"/>
              </w:rPr>
              <w:t>а</w:t>
            </w:r>
            <w:r w:rsidRPr="006D04D7">
              <w:rPr>
                <w:rFonts w:ascii="Arial" w:eastAsia="Calibri" w:hAnsi="Arial" w:cs="Arial"/>
                <w:sz w:val="24"/>
                <w:szCs w:val="24"/>
              </w:rPr>
              <w:t>ния з</w:t>
            </w:r>
            <w:r w:rsidRPr="006D04D7">
              <w:rPr>
                <w:rFonts w:ascii="Arial" w:eastAsia="Calibri" w:hAnsi="Arial" w:cs="Arial"/>
                <w:sz w:val="24"/>
                <w:szCs w:val="24"/>
              </w:rPr>
              <w:t>е</w:t>
            </w:r>
            <w:r w:rsidRPr="006D04D7">
              <w:rPr>
                <w:rFonts w:ascii="Arial" w:eastAsia="Calibri" w:hAnsi="Arial" w:cs="Arial"/>
                <w:sz w:val="24"/>
                <w:szCs w:val="24"/>
              </w:rPr>
              <w:t>мельного участка)</w:t>
            </w:r>
          </w:p>
        </w:tc>
        <w:tc>
          <w:tcPr>
            <w:tcW w:w="5670" w:type="dxa"/>
            <w:vMerge w:val="restart"/>
            <w:vAlign w:val="center"/>
          </w:tcPr>
          <w:p w:rsidR="00830375" w:rsidRPr="006D04D7" w:rsidRDefault="00830375" w:rsidP="00A53F19">
            <w:pPr>
              <w:jc w:val="center"/>
              <w:rPr>
                <w:rFonts w:ascii="Arial" w:hAnsi="Arial" w:cs="Arial"/>
                <w:sz w:val="24"/>
                <w:szCs w:val="24"/>
              </w:rPr>
            </w:pPr>
            <w:r w:rsidRPr="006D04D7">
              <w:rPr>
                <w:rFonts w:ascii="Arial" w:eastAsia="Calibri" w:hAnsi="Arial" w:cs="Arial"/>
                <w:sz w:val="24"/>
                <w:szCs w:val="24"/>
              </w:rPr>
              <w:t>Характеристика вида разрешенного использ</w:t>
            </w:r>
            <w:r w:rsidRPr="006D04D7">
              <w:rPr>
                <w:rFonts w:ascii="Arial" w:eastAsia="Calibri" w:hAnsi="Arial" w:cs="Arial"/>
                <w:sz w:val="24"/>
                <w:szCs w:val="24"/>
              </w:rPr>
              <w:t>о</w:t>
            </w:r>
            <w:r w:rsidRPr="006D04D7">
              <w:rPr>
                <w:rFonts w:ascii="Arial" w:eastAsia="Calibri" w:hAnsi="Arial" w:cs="Arial"/>
                <w:sz w:val="24"/>
                <w:szCs w:val="24"/>
              </w:rPr>
              <w:t>вания</w:t>
            </w:r>
          </w:p>
        </w:tc>
        <w:tc>
          <w:tcPr>
            <w:tcW w:w="8477" w:type="dxa"/>
            <w:gridSpan w:val="5"/>
            <w:vAlign w:val="center"/>
          </w:tcPr>
          <w:p w:rsidR="00830375" w:rsidRPr="006D04D7" w:rsidRDefault="00830375" w:rsidP="00A53F19">
            <w:pPr>
              <w:jc w:val="center"/>
              <w:rPr>
                <w:rFonts w:ascii="Arial" w:eastAsia="Calibri" w:hAnsi="Arial" w:cs="Arial"/>
                <w:sz w:val="24"/>
                <w:szCs w:val="24"/>
              </w:rPr>
            </w:pPr>
            <w:r w:rsidRPr="006D04D7">
              <w:rPr>
                <w:rFonts w:ascii="Arial" w:eastAsia="Calibri"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6D04D7">
              <w:rPr>
                <w:rFonts w:ascii="Arial" w:eastAsia="Calibri" w:hAnsi="Arial" w:cs="Arial"/>
                <w:sz w:val="24"/>
                <w:szCs w:val="24"/>
              </w:rPr>
              <w:t>н</w:t>
            </w:r>
            <w:r w:rsidRPr="006D04D7">
              <w:rPr>
                <w:rFonts w:ascii="Arial" w:eastAsia="Calibri" w:hAnsi="Arial" w:cs="Arial"/>
                <w:sz w:val="24"/>
                <w:szCs w:val="24"/>
              </w:rPr>
              <w:t>струкции объектов капитального строительства</w:t>
            </w:r>
          </w:p>
        </w:tc>
      </w:tr>
      <w:tr w:rsidR="00830375" w:rsidRPr="006D04D7" w:rsidTr="00E72E49">
        <w:trPr>
          <w:cantSplit/>
        </w:trPr>
        <w:tc>
          <w:tcPr>
            <w:tcW w:w="1589" w:type="dxa"/>
            <w:vMerge/>
            <w:vAlign w:val="center"/>
          </w:tcPr>
          <w:p w:rsidR="00830375" w:rsidRPr="006D04D7" w:rsidRDefault="00830375" w:rsidP="00A53F19">
            <w:pPr>
              <w:jc w:val="center"/>
              <w:rPr>
                <w:rFonts w:ascii="Arial" w:hAnsi="Arial" w:cs="Arial"/>
                <w:sz w:val="24"/>
                <w:szCs w:val="24"/>
              </w:rPr>
            </w:pPr>
          </w:p>
        </w:tc>
        <w:tc>
          <w:tcPr>
            <w:tcW w:w="5670" w:type="dxa"/>
            <w:vMerge/>
            <w:vAlign w:val="center"/>
          </w:tcPr>
          <w:p w:rsidR="00830375" w:rsidRPr="006D04D7" w:rsidRDefault="00830375" w:rsidP="00A53F19">
            <w:pPr>
              <w:jc w:val="center"/>
              <w:rPr>
                <w:rFonts w:ascii="Arial" w:hAnsi="Arial" w:cs="Arial"/>
                <w:sz w:val="24"/>
                <w:szCs w:val="24"/>
              </w:rPr>
            </w:pPr>
          </w:p>
        </w:tc>
        <w:tc>
          <w:tcPr>
            <w:tcW w:w="3118" w:type="dxa"/>
            <w:gridSpan w:val="2"/>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Предельные (минимал</w:t>
            </w:r>
            <w:r w:rsidRPr="006D04D7">
              <w:rPr>
                <w:rFonts w:ascii="Arial" w:hAnsi="Arial" w:cs="Arial"/>
                <w:sz w:val="24"/>
                <w:szCs w:val="24"/>
              </w:rPr>
              <w:t>ь</w:t>
            </w:r>
            <w:r w:rsidRPr="006D04D7">
              <w:rPr>
                <w:rFonts w:ascii="Arial" w:hAnsi="Arial" w:cs="Arial"/>
                <w:sz w:val="24"/>
                <w:szCs w:val="24"/>
              </w:rPr>
              <w:t>ные и (или) максимал</w:t>
            </w:r>
            <w:r w:rsidRPr="006D04D7">
              <w:rPr>
                <w:rFonts w:ascii="Arial" w:hAnsi="Arial" w:cs="Arial"/>
                <w:sz w:val="24"/>
                <w:szCs w:val="24"/>
              </w:rPr>
              <w:t>ь</w:t>
            </w:r>
            <w:r w:rsidRPr="006D04D7">
              <w:rPr>
                <w:rFonts w:ascii="Arial" w:hAnsi="Arial" w:cs="Arial"/>
                <w:sz w:val="24"/>
                <w:szCs w:val="24"/>
              </w:rPr>
              <w:t>ные) размеры земельных участков, в том числе их площадь</w:t>
            </w:r>
          </w:p>
        </w:tc>
        <w:tc>
          <w:tcPr>
            <w:tcW w:w="1985" w:type="dxa"/>
            <w:vMerge w:val="restart"/>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Минимальные отступы от гр</w:t>
            </w:r>
            <w:r w:rsidRPr="006D04D7">
              <w:rPr>
                <w:rFonts w:ascii="Arial" w:hAnsi="Arial" w:cs="Arial"/>
                <w:sz w:val="24"/>
                <w:szCs w:val="24"/>
              </w:rPr>
              <w:t>а</w:t>
            </w:r>
            <w:r w:rsidRPr="006D04D7">
              <w:rPr>
                <w:rFonts w:ascii="Arial" w:hAnsi="Arial" w:cs="Arial"/>
                <w:sz w:val="24"/>
                <w:szCs w:val="24"/>
              </w:rPr>
              <w:t>ниц земельных участков в ц</w:t>
            </w:r>
            <w:r w:rsidRPr="006D04D7">
              <w:rPr>
                <w:rFonts w:ascii="Arial" w:hAnsi="Arial" w:cs="Arial"/>
                <w:sz w:val="24"/>
                <w:szCs w:val="24"/>
              </w:rPr>
              <w:t>е</w:t>
            </w:r>
            <w:r w:rsidRPr="006D04D7">
              <w:rPr>
                <w:rFonts w:ascii="Arial" w:hAnsi="Arial" w:cs="Arial"/>
                <w:sz w:val="24"/>
                <w:szCs w:val="24"/>
              </w:rPr>
              <w:t>лях определ</w:t>
            </w:r>
            <w:r w:rsidRPr="006D04D7">
              <w:rPr>
                <w:rFonts w:ascii="Arial" w:hAnsi="Arial" w:cs="Arial"/>
                <w:sz w:val="24"/>
                <w:szCs w:val="24"/>
              </w:rPr>
              <w:t>е</w:t>
            </w:r>
            <w:r w:rsidRPr="006D04D7">
              <w:rPr>
                <w:rFonts w:ascii="Arial" w:hAnsi="Arial" w:cs="Arial"/>
                <w:sz w:val="24"/>
                <w:szCs w:val="24"/>
              </w:rPr>
              <w:t>ния мест доп</w:t>
            </w:r>
            <w:r w:rsidRPr="006D04D7">
              <w:rPr>
                <w:rFonts w:ascii="Arial" w:hAnsi="Arial" w:cs="Arial"/>
                <w:sz w:val="24"/>
                <w:szCs w:val="24"/>
              </w:rPr>
              <w:t>у</w:t>
            </w:r>
            <w:r w:rsidRPr="006D04D7">
              <w:rPr>
                <w:rFonts w:ascii="Arial" w:hAnsi="Arial" w:cs="Arial"/>
                <w:sz w:val="24"/>
                <w:szCs w:val="24"/>
              </w:rPr>
              <w:t>стимого ра</w:t>
            </w:r>
            <w:r w:rsidRPr="006D04D7">
              <w:rPr>
                <w:rFonts w:ascii="Arial" w:hAnsi="Arial" w:cs="Arial"/>
                <w:sz w:val="24"/>
                <w:szCs w:val="24"/>
              </w:rPr>
              <w:t>з</w:t>
            </w:r>
            <w:r w:rsidRPr="006D04D7">
              <w:rPr>
                <w:rFonts w:ascii="Arial" w:hAnsi="Arial" w:cs="Arial"/>
                <w:sz w:val="24"/>
                <w:szCs w:val="24"/>
              </w:rPr>
              <w:t>мещения зд</w:t>
            </w:r>
            <w:r w:rsidRPr="006D04D7">
              <w:rPr>
                <w:rFonts w:ascii="Arial" w:hAnsi="Arial" w:cs="Arial"/>
                <w:sz w:val="24"/>
                <w:szCs w:val="24"/>
              </w:rPr>
              <w:t>а</w:t>
            </w:r>
            <w:r w:rsidRPr="006D04D7">
              <w:rPr>
                <w:rFonts w:ascii="Arial" w:hAnsi="Arial" w:cs="Arial"/>
                <w:sz w:val="24"/>
                <w:szCs w:val="24"/>
              </w:rPr>
              <w:t>ний, строений, сооружений, за пределами к</w:t>
            </w:r>
            <w:r w:rsidRPr="006D04D7">
              <w:rPr>
                <w:rFonts w:ascii="Arial" w:hAnsi="Arial" w:cs="Arial"/>
                <w:sz w:val="24"/>
                <w:szCs w:val="24"/>
              </w:rPr>
              <w:t>о</w:t>
            </w:r>
            <w:r w:rsidRPr="006D04D7">
              <w:rPr>
                <w:rFonts w:ascii="Arial" w:hAnsi="Arial" w:cs="Arial"/>
                <w:sz w:val="24"/>
                <w:szCs w:val="24"/>
              </w:rPr>
              <w:t>торых запр</w:t>
            </w:r>
            <w:r w:rsidRPr="006D04D7">
              <w:rPr>
                <w:rFonts w:ascii="Arial" w:hAnsi="Arial" w:cs="Arial"/>
                <w:sz w:val="24"/>
                <w:szCs w:val="24"/>
              </w:rPr>
              <w:t>е</w:t>
            </w:r>
            <w:r w:rsidRPr="006D04D7">
              <w:rPr>
                <w:rFonts w:ascii="Arial" w:hAnsi="Arial" w:cs="Arial"/>
                <w:sz w:val="24"/>
                <w:szCs w:val="24"/>
              </w:rPr>
              <w:t>щено стро</w:t>
            </w:r>
            <w:r w:rsidRPr="006D04D7">
              <w:rPr>
                <w:rFonts w:ascii="Arial" w:hAnsi="Arial" w:cs="Arial"/>
                <w:sz w:val="24"/>
                <w:szCs w:val="24"/>
              </w:rPr>
              <w:t>и</w:t>
            </w:r>
            <w:r w:rsidRPr="006D04D7">
              <w:rPr>
                <w:rFonts w:ascii="Arial" w:hAnsi="Arial" w:cs="Arial"/>
                <w:sz w:val="24"/>
                <w:szCs w:val="24"/>
              </w:rPr>
              <w:t>тельство зд</w:t>
            </w:r>
            <w:r w:rsidRPr="006D04D7">
              <w:rPr>
                <w:rFonts w:ascii="Arial" w:hAnsi="Arial" w:cs="Arial"/>
                <w:sz w:val="24"/>
                <w:szCs w:val="24"/>
              </w:rPr>
              <w:t>а</w:t>
            </w:r>
            <w:r w:rsidRPr="006D04D7">
              <w:rPr>
                <w:rFonts w:ascii="Arial" w:hAnsi="Arial" w:cs="Arial"/>
                <w:sz w:val="24"/>
                <w:szCs w:val="24"/>
              </w:rPr>
              <w:t>ний, строений, сооружений</w:t>
            </w:r>
          </w:p>
        </w:tc>
        <w:tc>
          <w:tcPr>
            <w:tcW w:w="1318" w:type="dxa"/>
            <w:vMerge w:val="restart"/>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Пр</w:t>
            </w:r>
            <w:r w:rsidRPr="006D04D7">
              <w:rPr>
                <w:rFonts w:ascii="Arial" w:hAnsi="Arial" w:cs="Arial"/>
                <w:sz w:val="24"/>
                <w:szCs w:val="24"/>
              </w:rPr>
              <w:t>е</w:t>
            </w:r>
            <w:r w:rsidRPr="006D04D7">
              <w:rPr>
                <w:rFonts w:ascii="Arial" w:hAnsi="Arial" w:cs="Arial"/>
                <w:sz w:val="24"/>
                <w:szCs w:val="24"/>
              </w:rPr>
              <w:t>дельное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или </w:t>
            </w:r>
            <w:proofErr w:type="gramStart"/>
            <w:r w:rsidRPr="006D04D7">
              <w:rPr>
                <w:rFonts w:ascii="Arial" w:hAnsi="Arial" w:cs="Arial"/>
                <w:sz w:val="24"/>
                <w:szCs w:val="24"/>
              </w:rPr>
              <w:t>предел</w:t>
            </w:r>
            <w:r w:rsidRPr="006D04D7">
              <w:rPr>
                <w:rFonts w:ascii="Arial" w:hAnsi="Arial" w:cs="Arial"/>
                <w:sz w:val="24"/>
                <w:szCs w:val="24"/>
              </w:rPr>
              <w:t>ь</w:t>
            </w:r>
            <w:r w:rsidRPr="006D04D7">
              <w:rPr>
                <w:rFonts w:ascii="Arial" w:hAnsi="Arial" w:cs="Arial"/>
                <w:sz w:val="24"/>
                <w:szCs w:val="24"/>
              </w:rPr>
              <w:t>ная</w:t>
            </w:r>
            <w:proofErr w:type="gramEnd"/>
            <w:r w:rsidRPr="006D04D7">
              <w:rPr>
                <w:rFonts w:ascii="Arial" w:hAnsi="Arial" w:cs="Arial"/>
                <w:sz w:val="24"/>
                <w:szCs w:val="24"/>
              </w:rPr>
              <w:t xml:space="preserve"> в</w:t>
            </w:r>
            <w:r w:rsidRPr="006D04D7">
              <w:rPr>
                <w:rFonts w:ascii="Arial" w:hAnsi="Arial" w:cs="Arial"/>
                <w:sz w:val="24"/>
                <w:szCs w:val="24"/>
              </w:rPr>
              <w:t>ы</w:t>
            </w:r>
            <w:r w:rsidRPr="006D04D7">
              <w:rPr>
                <w:rFonts w:ascii="Arial" w:hAnsi="Arial" w:cs="Arial"/>
                <w:sz w:val="24"/>
                <w:szCs w:val="24"/>
              </w:rPr>
              <w:t>соту зд</w:t>
            </w:r>
            <w:r w:rsidRPr="006D04D7">
              <w:rPr>
                <w:rFonts w:ascii="Arial" w:hAnsi="Arial" w:cs="Arial"/>
                <w:sz w:val="24"/>
                <w:szCs w:val="24"/>
              </w:rPr>
              <w:t>а</w:t>
            </w:r>
            <w:r w:rsidRPr="006D04D7">
              <w:rPr>
                <w:rFonts w:ascii="Arial" w:hAnsi="Arial" w:cs="Arial"/>
                <w:sz w:val="24"/>
                <w:szCs w:val="24"/>
              </w:rPr>
              <w:t>ний, строений, сооруж</w:t>
            </w:r>
            <w:r w:rsidRPr="006D04D7">
              <w:rPr>
                <w:rFonts w:ascii="Arial" w:hAnsi="Arial" w:cs="Arial"/>
                <w:sz w:val="24"/>
                <w:szCs w:val="24"/>
              </w:rPr>
              <w:t>е</w:t>
            </w:r>
            <w:r w:rsidRPr="006D04D7">
              <w:rPr>
                <w:rFonts w:ascii="Arial" w:hAnsi="Arial" w:cs="Arial"/>
                <w:sz w:val="24"/>
                <w:szCs w:val="24"/>
              </w:rPr>
              <w:t>ний</w:t>
            </w:r>
          </w:p>
        </w:tc>
        <w:tc>
          <w:tcPr>
            <w:tcW w:w="2056" w:type="dxa"/>
            <w:vMerge w:val="restart"/>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Максимальный процент з</w:t>
            </w:r>
            <w:r w:rsidRPr="006D04D7">
              <w:rPr>
                <w:rFonts w:ascii="Arial" w:hAnsi="Arial" w:cs="Arial"/>
                <w:sz w:val="24"/>
                <w:szCs w:val="24"/>
              </w:rPr>
              <w:t>а</w:t>
            </w:r>
            <w:r w:rsidRPr="006D04D7">
              <w:rPr>
                <w:rFonts w:ascii="Arial" w:hAnsi="Arial" w:cs="Arial"/>
                <w:sz w:val="24"/>
                <w:szCs w:val="24"/>
              </w:rPr>
              <w:t>стройки в гр</w:t>
            </w:r>
            <w:r w:rsidRPr="006D04D7">
              <w:rPr>
                <w:rFonts w:ascii="Arial" w:hAnsi="Arial" w:cs="Arial"/>
                <w:sz w:val="24"/>
                <w:szCs w:val="24"/>
              </w:rPr>
              <w:t>а</w:t>
            </w:r>
            <w:r w:rsidRPr="006D04D7">
              <w:rPr>
                <w:rFonts w:ascii="Arial" w:hAnsi="Arial" w:cs="Arial"/>
                <w:sz w:val="24"/>
                <w:szCs w:val="24"/>
              </w:rPr>
              <w:t>ницах земел</w:t>
            </w:r>
            <w:r w:rsidRPr="006D04D7">
              <w:rPr>
                <w:rFonts w:ascii="Arial" w:hAnsi="Arial" w:cs="Arial"/>
                <w:sz w:val="24"/>
                <w:szCs w:val="24"/>
              </w:rPr>
              <w:t>ь</w:t>
            </w:r>
            <w:r w:rsidRPr="006D04D7">
              <w:rPr>
                <w:rFonts w:ascii="Arial" w:hAnsi="Arial" w:cs="Arial"/>
                <w:sz w:val="24"/>
                <w:szCs w:val="24"/>
              </w:rPr>
              <w:t>ного участка, определяемый как отношение суммарной площади з</w:t>
            </w:r>
            <w:r w:rsidRPr="006D04D7">
              <w:rPr>
                <w:rFonts w:ascii="Arial" w:hAnsi="Arial" w:cs="Arial"/>
                <w:sz w:val="24"/>
                <w:szCs w:val="24"/>
              </w:rPr>
              <w:t>е</w:t>
            </w:r>
            <w:r w:rsidRPr="006D04D7">
              <w:rPr>
                <w:rFonts w:ascii="Arial" w:hAnsi="Arial" w:cs="Arial"/>
                <w:sz w:val="24"/>
                <w:szCs w:val="24"/>
              </w:rPr>
              <w:t>мельного учас</w:t>
            </w:r>
            <w:r w:rsidRPr="006D04D7">
              <w:rPr>
                <w:rFonts w:ascii="Arial" w:hAnsi="Arial" w:cs="Arial"/>
                <w:sz w:val="24"/>
                <w:szCs w:val="24"/>
              </w:rPr>
              <w:t>т</w:t>
            </w:r>
            <w:r w:rsidRPr="006D04D7">
              <w:rPr>
                <w:rFonts w:ascii="Arial" w:hAnsi="Arial" w:cs="Arial"/>
                <w:sz w:val="24"/>
                <w:szCs w:val="24"/>
              </w:rPr>
              <w:t>ка, которая м</w:t>
            </w:r>
            <w:r w:rsidRPr="006D04D7">
              <w:rPr>
                <w:rFonts w:ascii="Arial" w:hAnsi="Arial" w:cs="Arial"/>
                <w:sz w:val="24"/>
                <w:szCs w:val="24"/>
              </w:rPr>
              <w:t>о</w:t>
            </w:r>
            <w:r w:rsidRPr="006D04D7">
              <w:rPr>
                <w:rFonts w:ascii="Arial" w:hAnsi="Arial" w:cs="Arial"/>
                <w:sz w:val="24"/>
                <w:szCs w:val="24"/>
              </w:rPr>
              <w:t>жет быть з</w:t>
            </w:r>
            <w:r w:rsidRPr="006D04D7">
              <w:rPr>
                <w:rFonts w:ascii="Arial" w:hAnsi="Arial" w:cs="Arial"/>
                <w:sz w:val="24"/>
                <w:szCs w:val="24"/>
              </w:rPr>
              <w:t>а</w:t>
            </w:r>
            <w:r w:rsidRPr="006D04D7">
              <w:rPr>
                <w:rFonts w:ascii="Arial" w:hAnsi="Arial" w:cs="Arial"/>
                <w:sz w:val="24"/>
                <w:szCs w:val="24"/>
              </w:rPr>
              <w:t>строена, ко всей площади земельного участка</w:t>
            </w:r>
          </w:p>
        </w:tc>
      </w:tr>
      <w:tr w:rsidR="00830375" w:rsidRPr="006D04D7" w:rsidTr="00E72E49">
        <w:trPr>
          <w:cantSplit/>
        </w:trPr>
        <w:tc>
          <w:tcPr>
            <w:tcW w:w="1589" w:type="dxa"/>
            <w:vMerge/>
            <w:vAlign w:val="center"/>
          </w:tcPr>
          <w:p w:rsidR="00830375" w:rsidRPr="006D04D7" w:rsidRDefault="00830375" w:rsidP="00A53F19">
            <w:pPr>
              <w:jc w:val="center"/>
              <w:rPr>
                <w:rFonts w:ascii="Arial" w:hAnsi="Arial" w:cs="Arial"/>
                <w:sz w:val="24"/>
                <w:szCs w:val="24"/>
              </w:rPr>
            </w:pPr>
          </w:p>
        </w:tc>
        <w:tc>
          <w:tcPr>
            <w:tcW w:w="5670" w:type="dxa"/>
            <w:vMerge/>
            <w:vAlign w:val="center"/>
          </w:tcPr>
          <w:p w:rsidR="00830375" w:rsidRPr="006D04D7" w:rsidRDefault="00830375" w:rsidP="00A53F19">
            <w:pPr>
              <w:jc w:val="center"/>
              <w:rPr>
                <w:rFonts w:ascii="Arial" w:hAnsi="Arial" w:cs="Arial"/>
                <w:sz w:val="24"/>
                <w:szCs w:val="24"/>
              </w:rPr>
            </w:pPr>
          </w:p>
        </w:tc>
        <w:tc>
          <w:tcPr>
            <w:tcW w:w="1559" w:type="dxa"/>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Минимал</w:t>
            </w:r>
            <w:r w:rsidRPr="006D04D7">
              <w:rPr>
                <w:rFonts w:ascii="Arial" w:hAnsi="Arial" w:cs="Arial"/>
                <w:sz w:val="24"/>
                <w:szCs w:val="24"/>
              </w:rPr>
              <w:t>ь</w:t>
            </w:r>
            <w:r w:rsidRPr="006D04D7">
              <w:rPr>
                <w:rFonts w:ascii="Arial" w:hAnsi="Arial" w:cs="Arial"/>
                <w:sz w:val="24"/>
                <w:szCs w:val="24"/>
              </w:rPr>
              <w:t>ный размер земельного участка</w:t>
            </w:r>
          </w:p>
        </w:tc>
        <w:tc>
          <w:tcPr>
            <w:tcW w:w="1559" w:type="dxa"/>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мальный размер з</w:t>
            </w:r>
            <w:r w:rsidRPr="006D04D7">
              <w:rPr>
                <w:rFonts w:ascii="Arial" w:hAnsi="Arial" w:cs="Arial"/>
                <w:sz w:val="24"/>
                <w:szCs w:val="24"/>
              </w:rPr>
              <w:t>е</w:t>
            </w:r>
            <w:r w:rsidRPr="006D04D7">
              <w:rPr>
                <w:rFonts w:ascii="Arial" w:hAnsi="Arial" w:cs="Arial"/>
                <w:sz w:val="24"/>
                <w:szCs w:val="24"/>
              </w:rPr>
              <w:t>мельного участка</w:t>
            </w:r>
          </w:p>
        </w:tc>
        <w:tc>
          <w:tcPr>
            <w:tcW w:w="1985" w:type="dxa"/>
            <w:vMerge/>
            <w:vAlign w:val="center"/>
          </w:tcPr>
          <w:p w:rsidR="00830375" w:rsidRPr="006D04D7" w:rsidRDefault="00830375" w:rsidP="00A53F19">
            <w:pPr>
              <w:autoSpaceDE w:val="0"/>
              <w:autoSpaceDN w:val="0"/>
              <w:adjustRightInd w:val="0"/>
              <w:jc w:val="center"/>
              <w:rPr>
                <w:rFonts w:ascii="Arial" w:hAnsi="Arial" w:cs="Arial"/>
                <w:sz w:val="24"/>
                <w:szCs w:val="24"/>
              </w:rPr>
            </w:pPr>
          </w:p>
        </w:tc>
        <w:tc>
          <w:tcPr>
            <w:tcW w:w="1318" w:type="dxa"/>
            <w:vMerge/>
            <w:vAlign w:val="center"/>
          </w:tcPr>
          <w:p w:rsidR="00830375" w:rsidRPr="006D04D7" w:rsidRDefault="00830375" w:rsidP="00A53F19">
            <w:pPr>
              <w:autoSpaceDE w:val="0"/>
              <w:autoSpaceDN w:val="0"/>
              <w:adjustRightInd w:val="0"/>
              <w:jc w:val="center"/>
              <w:rPr>
                <w:rFonts w:ascii="Arial" w:hAnsi="Arial" w:cs="Arial"/>
                <w:sz w:val="24"/>
                <w:szCs w:val="24"/>
              </w:rPr>
            </w:pPr>
          </w:p>
        </w:tc>
        <w:tc>
          <w:tcPr>
            <w:tcW w:w="2056" w:type="dxa"/>
            <w:vMerge/>
            <w:vAlign w:val="center"/>
          </w:tcPr>
          <w:p w:rsidR="00830375" w:rsidRPr="006D04D7" w:rsidRDefault="00830375" w:rsidP="00A53F19">
            <w:pPr>
              <w:autoSpaceDE w:val="0"/>
              <w:autoSpaceDN w:val="0"/>
              <w:adjustRightInd w:val="0"/>
              <w:jc w:val="center"/>
              <w:rPr>
                <w:rFonts w:ascii="Arial" w:hAnsi="Arial" w:cs="Arial"/>
                <w:sz w:val="24"/>
                <w:szCs w:val="24"/>
              </w:rPr>
            </w:pPr>
          </w:p>
        </w:tc>
      </w:tr>
    </w:tbl>
    <w:p w:rsidR="00830375" w:rsidRPr="006D04D7" w:rsidRDefault="00830375" w:rsidP="00830375">
      <w:pPr>
        <w:spacing w:after="0" w:line="240" w:lineRule="auto"/>
        <w:rPr>
          <w:rFonts w:ascii="Arial" w:hAnsi="Arial" w:cs="Arial"/>
          <w:sz w:val="24"/>
          <w:szCs w:val="24"/>
        </w:rPr>
      </w:pPr>
    </w:p>
    <w:tbl>
      <w:tblPr>
        <w:tblStyle w:val="af2"/>
        <w:tblW w:w="15736" w:type="dxa"/>
        <w:tblInd w:w="-34" w:type="dxa"/>
        <w:tblLayout w:type="fixed"/>
        <w:tblLook w:val="04A0" w:firstRow="1" w:lastRow="0" w:firstColumn="1" w:lastColumn="0" w:noHBand="0" w:noVBand="1"/>
      </w:tblPr>
      <w:tblGrid>
        <w:gridCol w:w="1589"/>
        <w:gridCol w:w="5670"/>
        <w:gridCol w:w="1559"/>
        <w:gridCol w:w="1559"/>
        <w:gridCol w:w="1985"/>
        <w:gridCol w:w="1318"/>
        <w:gridCol w:w="2056"/>
      </w:tblGrid>
      <w:tr w:rsidR="00830375" w:rsidRPr="006D04D7" w:rsidTr="00E72E49">
        <w:trPr>
          <w:tblHeader/>
        </w:trPr>
        <w:tc>
          <w:tcPr>
            <w:tcW w:w="1589" w:type="dxa"/>
            <w:vAlign w:val="center"/>
          </w:tcPr>
          <w:p w:rsidR="00830375" w:rsidRPr="006D04D7" w:rsidRDefault="00830375" w:rsidP="00A53F19">
            <w:pPr>
              <w:jc w:val="center"/>
              <w:rPr>
                <w:rFonts w:ascii="Arial" w:hAnsi="Arial" w:cs="Arial"/>
                <w:sz w:val="24"/>
                <w:szCs w:val="24"/>
              </w:rPr>
            </w:pPr>
            <w:r w:rsidRPr="006D04D7">
              <w:rPr>
                <w:rFonts w:ascii="Arial" w:hAnsi="Arial" w:cs="Arial"/>
                <w:sz w:val="24"/>
                <w:szCs w:val="24"/>
              </w:rPr>
              <w:t>1</w:t>
            </w:r>
          </w:p>
        </w:tc>
        <w:tc>
          <w:tcPr>
            <w:tcW w:w="5670" w:type="dxa"/>
            <w:vAlign w:val="center"/>
          </w:tcPr>
          <w:p w:rsidR="00830375" w:rsidRPr="006D04D7" w:rsidRDefault="00830375" w:rsidP="00A53F19">
            <w:pPr>
              <w:jc w:val="center"/>
              <w:rPr>
                <w:rFonts w:ascii="Arial" w:hAnsi="Arial" w:cs="Arial"/>
                <w:sz w:val="24"/>
                <w:szCs w:val="24"/>
              </w:rPr>
            </w:pPr>
            <w:r w:rsidRPr="006D04D7">
              <w:rPr>
                <w:rFonts w:ascii="Arial" w:hAnsi="Arial" w:cs="Arial"/>
                <w:sz w:val="24"/>
                <w:szCs w:val="24"/>
              </w:rPr>
              <w:t>2</w:t>
            </w:r>
          </w:p>
        </w:tc>
        <w:tc>
          <w:tcPr>
            <w:tcW w:w="1559" w:type="dxa"/>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3</w:t>
            </w:r>
          </w:p>
        </w:tc>
        <w:tc>
          <w:tcPr>
            <w:tcW w:w="1559" w:type="dxa"/>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4</w:t>
            </w:r>
          </w:p>
        </w:tc>
        <w:tc>
          <w:tcPr>
            <w:tcW w:w="1985" w:type="dxa"/>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5</w:t>
            </w:r>
          </w:p>
        </w:tc>
        <w:tc>
          <w:tcPr>
            <w:tcW w:w="1318" w:type="dxa"/>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6</w:t>
            </w:r>
          </w:p>
        </w:tc>
        <w:tc>
          <w:tcPr>
            <w:tcW w:w="2056" w:type="dxa"/>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7</w:t>
            </w:r>
          </w:p>
        </w:tc>
      </w:tr>
      <w:tr w:rsidR="00830375" w:rsidRPr="006D04D7" w:rsidTr="00E72E49">
        <w:tc>
          <w:tcPr>
            <w:tcW w:w="15736" w:type="dxa"/>
            <w:gridSpan w:val="7"/>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bCs/>
                <w:sz w:val="24"/>
                <w:szCs w:val="24"/>
              </w:rPr>
              <w:t>Основные виды разрешенного использования земельных участков</w:t>
            </w:r>
          </w:p>
        </w:tc>
      </w:tr>
      <w:tr w:rsidR="00AF7FB4" w:rsidRPr="006D04D7" w:rsidTr="00E72E49">
        <w:tc>
          <w:tcPr>
            <w:tcW w:w="1589" w:type="dxa"/>
            <w:vAlign w:val="center"/>
          </w:tcPr>
          <w:p w:rsidR="00AF7FB4" w:rsidRPr="006D04D7" w:rsidRDefault="00AF7FB4" w:rsidP="00AF7FB4">
            <w:pPr>
              <w:jc w:val="center"/>
              <w:rPr>
                <w:rFonts w:ascii="Arial" w:hAnsi="Arial" w:cs="Arial"/>
                <w:bCs/>
                <w:sz w:val="24"/>
                <w:szCs w:val="24"/>
              </w:rPr>
            </w:pPr>
            <w:r w:rsidRPr="006D04D7">
              <w:rPr>
                <w:rFonts w:ascii="Arial" w:hAnsi="Arial" w:cs="Arial"/>
                <w:bCs/>
                <w:sz w:val="24"/>
                <w:szCs w:val="24"/>
              </w:rPr>
              <w:t>Предоста</w:t>
            </w:r>
            <w:r w:rsidRPr="006D04D7">
              <w:rPr>
                <w:rFonts w:ascii="Arial" w:hAnsi="Arial" w:cs="Arial"/>
                <w:bCs/>
                <w:sz w:val="24"/>
                <w:szCs w:val="24"/>
              </w:rPr>
              <w:t>в</w:t>
            </w:r>
            <w:r w:rsidRPr="006D04D7">
              <w:rPr>
                <w:rFonts w:ascii="Arial" w:hAnsi="Arial" w:cs="Arial"/>
                <w:bCs/>
                <w:sz w:val="24"/>
                <w:szCs w:val="24"/>
              </w:rPr>
              <w:t>ление ко</w:t>
            </w:r>
            <w:r w:rsidRPr="006D04D7">
              <w:rPr>
                <w:rFonts w:ascii="Arial" w:hAnsi="Arial" w:cs="Arial"/>
                <w:bCs/>
                <w:sz w:val="24"/>
                <w:szCs w:val="24"/>
              </w:rPr>
              <w:t>м</w:t>
            </w:r>
            <w:r w:rsidRPr="006D04D7">
              <w:rPr>
                <w:rFonts w:ascii="Arial" w:hAnsi="Arial" w:cs="Arial"/>
                <w:bCs/>
                <w:sz w:val="24"/>
                <w:szCs w:val="24"/>
              </w:rPr>
              <w:t>мунальных услуг</w:t>
            </w:r>
          </w:p>
          <w:p w:rsidR="00AF7FB4" w:rsidRPr="006D04D7" w:rsidRDefault="00AF7FB4" w:rsidP="00AF7FB4">
            <w:pPr>
              <w:jc w:val="center"/>
              <w:rPr>
                <w:rFonts w:ascii="Arial" w:eastAsia="Times New Roman" w:hAnsi="Arial" w:cs="Arial"/>
                <w:sz w:val="24"/>
                <w:szCs w:val="24"/>
                <w:lang w:bidi="ru-RU"/>
              </w:rPr>
            </w:pPr>
            <w:r w:rsidRPr="006D04D7">
              <w:rPr>
                <w:rFonts w:ascii="Arial" w:hAnsi="Arial" w:cs="Arial"/>
                <w:bCs/>
                <w:sz w:val="24"/>
                <w:szCs w:val="24"/>
              </w:rPr>
              <w:t>(3.1.1)</w:t>
            </w:r>
          </w:p>
        </w:tc>
        <w:tc>
          <w:tcPr>
            <w:tcW w:w="5670" w:type="dxa"/>
          </w:tcPr>
          <w:p w:rsidR="00AF7FB4" w:rsidRPr="006D04D7" w:rsidRDefault="00AF7FB4" w:rsidP="00AF7FB4">
            <w:pPr>
              <w:pStyle w:val="ConsPlusNormal"/>
              <w:jc w:val="both"/>
              <w:rPr>
                <w:bCs/>
                <w:sz w:val="24"/>
                <w:szCs w:val="24"/>
              </w:rPr>
            </w:pPr>
            <w:proofErr w:type="gramStart"/>
            <w:r w:rsidRPr="006D04D7">
              <w:rPr>
                <w:bCs/>
                <w:sz w:val="24"/>
                <w:szCs w:val="24"/>
              </w:rPr>
              <w:t>Размещение зданий и сооружений, обеспеч</w:t>
            </w:r>
            <w:r w:rsidRPr="006D04D7">
              <w:rPr>
                <w:bCs/>
                <w:sz w:val="24"/>
                <w:szCs w:val="24"/>
              </w:rPr>
              <w:t>и</w:t>
            </w:r>
            <w:r w:rsidRPr="006D04D7">
              <w:rPr>
                <w:bCs/>
                <w:sz w:val="24"/>
                <w:szCs w:val="24"/>
              </w:rPr>
              <w:t>вающих поставку воды, тепла, электричества, газа, отвод канализационных стоков, очистку и уборку объектов недвижимости (котельных, в</w:t>
            </w:r>
            <w:r w:rsidRPr="006D04D7">
              <w:rPr>
                <w:bCs/>
                <w:sz w:val="24"/>
                <w:szCs w:val="24"/>
              </w:rPr>
              <w:t>о</w:t>
            </w:r>
            <w:r w:rsidRPr="006D04D7">
              <w:rPr>
                <w:bCs/>
                <w:sz w:val="24"/>
                <w:szCs w:val="24"/>
              </w:rPr>
              <w:t>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w:t>
            </w:r>
            <w:r w:rsidRPr="006D04D7">
              <w:rPr>
                <w:bCs/>
                <w:sz w:val="24"/>
                <w:szCs w:val="24"/>
              </w:rPr>
              <w:t>а</w:t>
            </w:r>
            <w:r w:rsidRPr="006D04D7">
              <w:rPr>
                <w:bCs/>
                <w:sz w:val="24"/>
                <w:szCs w:val="24"/>
              </w:rPr>
              <w:t>ций, стоянок, гаражей и мастерских для обсл</w:t>
            </w:r>
            <w:r w:rsidRPr="006D04D7">
              <w:rPr>
                <w:bCs/>
                <w:sz w:val="24"/>
                <w:szCs w:val="24"/>
              </w:rPr>
              <w:t>у</w:t>
            </w:r>
            <w:r w:rsidRPr="006D04D7">
              <w:rPr>
                <w:bCs/>
                <w:sz w:val="24"/>
                <w:szCs w:val="24"/>
              </w:rPr>
              <w:t>живания уборочной и аварийной техники, с</w:t>
            </w:r>
            <w:r w:rsidRPr="006D04D7">
              <w:rPr>
                <w:bCs/>
                <w:sz w:val="24"/>
                <w:szCs w:val="24"/>
              </w:rPr>
              <w:t>о</w:t>
            </w:r>
            <w:r w:rsidRPr="006D04D7">
              <w:rPr>
                <w:bCs/>
                <w:sz w:val="24"/>
                <w:szCs w:val="24"/>
              </w:rPr>
              <w:lastRenderedPageBreak/>
              <w:t>оружений, необходимых для сбора и плавки снега)</w:t>
            </w:r>
            <w:proofErr w:type="gramEnd"/>
          </w:p>
        </w:tc>
        <w:tc>
          <w:tcPr>
            <w:tcW w:w="1559" w:type="dxa"/>
            <w:vAlign w:val="center"/>
          </w:tcPr>
          <w:p w:rsidR="00AF7FB4" w:rsidRPr="006D04D7" w:rsidRDefault="00AF7FB4" w:rsidP="00AF7FB4">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F7FB4" w:rsidRPr="006D04D7" w:rsidRDefault="00AF7FB4" w:rsidP="00AF7FB4">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F7FB4" w:rsidRPr="006D04D7" w:rsidRDefault="00AF7FB4" w:rsidP="00AF7FB4">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F7FB4" w:rsidRPr="006D04D7" w:rsidRDefault="00AF7FB4" w:rsidP="00AF7FB4">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4 этажа</w:t>
            </w:r>
          </w:p>
        </w:tc>
        <w:tc>
          <w:tcPr>
            <w:tcW w:w="2056" w:type="dxa"/>
            <w:vAlign w:val="center"/>
          </w:tcPr>
          <w:p w:rsidR="00AF7FB4" w:rsidRPr="006D04D7" w:rsidRDefault="00AF7FB4" w:rsidP="00AF7FB4">
            <w:pPr>
              <w:jc w:val="center"/>
              <w:rPr>
                <w:rFonts w:ascii="Arial" w:hAnsi="Arial" w:cs="Arial"/>
                <w:sz w:val="24"/>
                <w:szCs w:val="24"/>
              </w:rPr>
            </w:pPr>
            <w:r w:rsidRPr="006D04D7">
              <w:rPr>
                <w:rFonts w:ascii="Arial" w:hAnsi="Arial" w:cs="Arial"/>
                <w:sz w:val="24"/>
                <w:szCs w:val="24"/>
              </w:rPr>
              <w:t>60%</w:t>
            </w:r>
          </w:p>
        </w:tc>
      </w:tr>
      <w:tr w:rsidR="00AF7FB4" w:rsidRPr="006D04D7" w:rsidTr="00E72E49">
        <w:tc>
          <w:tcPr>
            <w:tcW w:w="1589" w:type="dxa"/>
            <w:vAlign w:val="center"/>
          </w:tcPr>
          <w:p w:rsidR="00AF7FB4" w:rsidRPr="006D04D7" w:rsidRDefault="00AF7FB4" w:rsidP="00AF7FB4">
            <w:pPr>
              <w:jc w:val="center"/>
              <w:rPr>
                <w:rFonts w:ascii="Arial" w:hAnsi="Arial" w:cs="Arial"/>
                <w:bCs/>
                <w:sz w:val="24"/>
                <w:szCs w:val="24"/>
              </w:rPr>
            </w:pPr>
            <w:r w:rsidRPr="006D04D7">
              <w:rPr>
                <w:rFonts w:ascii="Arial" w:hAnsi="Arial" w:cs="Arial"/>
                <w:bCs/>
                <w:sz w:val="24"/>
                <w:szCs w:val="24"/>
              </w:rPr>
              <w:lastRenderedPageBreak/>
              <w:t>Админ</w:t>
            </w:r>
            <w:r w:rsidRPr="006D04D7">
              <w:rPr>
                <w:rFonts w:ascii="Arial" w:hAnsi="Arial" w:cs="Arial"/>
                <w:bCs/>
                <w:sz w:val="24"/>
                <w:szCs w:val="24"/>
              </w:rPr>
              <w:t>и</w:t>
            </w:r>
            <w:r w:rsidRPr="006D04D7">
              <w:rPr>
                <w:rFonts w:ascii="Arial" w:hAnsi="Arial" w:cs="Arial"/>
                <w:bCs/>
                <w:sz w:val="24"/>
                <w:szCs w:val="24"/>
              </w:rPr>
              <w:t>стративные здания о</w:t>
            </w:r>
            <w:r w:rsidRPr="006D04D7">
              <w:rPr>
                <w:rFonts w:ascii="Arial" w:hAnsi="Arial" w:cs="Arial"/>
                <w:bCs/>
                <w:sz w:val="24"/>
                <w:szCs w:val="24"/>
              </w:rPr>
              <w:t>р</w:t>
            </w:r>
            <w:r w:rsidRPr="006D04D7">
              <w:rPr>
                <w:rFonts w:ascii="Arial" w:hAnsi="Arial" w:cs="Arial"/>
                <w:bCs/>
                <w:sz w:val="24"/>
                <w:szCs w:val="24"/>
              </w:rPr>
              <w:t>ганизаций, обеспеч</w:t>
            </w:r>
            <w:r w:rsidRPr="006D04D7">
              <w:rPr>
                <w:rFonts w:ascii="Arial" w:hAnsi="Arial" w:cs="Arial"/>
                <w:bCs/>
                <w:sz w:val="24"/>
                <w:szCs w:val="24"/>
              </w:rPr>
              <w:t>и</w:t>
            </w:r>
            <w:r w:rsidRPr="006D04D7">
              <w:rPr>
                <w:rFonts w:ascii="Arial" w:hAnsi="Arial" w:cs="Arial"/>
                <w:bCs/>
                <w:sz w:val="24"/>
                <w:szCs w:val="24"/>
              </w:rPr>
              <w:t>вающих предоста</w:t>
            </w:r>
            <w:r w:rsidRPr="006D04D7">
              <w:rPr>
                <w:rFonts w:ascii="Arial" w:hAnsi="Arial" w:cs="Arial"/>
                <w:bCs/>
                <w:sz w:val="24"/>
                <w:szCs w:val="24"/>
              </w:rPr>
              <w:t>в</w:t>
            </w:r>
            <w:r w:rsidRPr="006D04D7">
              <w:rPr>
                <w:rFonts w:ascii="Arial" w:hAnsi="Arial" w:cs="Arial"/>
                <w:bCs/>
                <w:sz w:val="24"/>
                <w:szCs w:val="24"/>
              </w:rPr>
              <w:t>ление ко</w:t>
            </w:r>
            <w:r w:rsidRPr="006D04D7">
              <w:rPr>
                <w:rFonts w:ascii="Arial" w:hAnsi="Arial" w:cs="Arial"/>
                <w:bCs/>
                <w:sz w:val="24"/>
                <w:szCs w:val="24"/>
              </w:rPr>
              <w:t>м</w:t>
            </w:r>
            <w:r w:rsidRPr="006D04D7">
              <w:rPr>
                <w:rFonts w:ascii="Arial" w:hAnsi="Arial" w:cs="Arial"/>
                <w:bCs/>
                <w:sz w:val="24"/>
                <w:szCs w:val="24"/>
              </w:rPr>
              <w:t>мунальных услуг</w:t>
            </w:r>
          </w:p>
          <w:p w:rsidR="00AF7FB4" w:rsidRPr="006D04D7" w:rsidRDefault="00AF7FB4" w:rsidP="00AF7FB4">
            <w:pPr>
              <w:jc w:val="center"/>
              <w:rPr>
                <w:rFonts w:ascii="Arial" w:eastAsia="Times New Roman" w:hAnsi="Arial" w:cs="Arial"/>
                <w:sz w:val="24"/>
                <w:szCs w:val="24"/>
                <w:lang w:bidi="ru-RU"/>
              </w:rPr>
            </w:pPr>
            <w:r w:rsidRPr="006D04D7">
              <w:rPr>
                <w:rFonts w:ascii="Arial" w:hAnsi="Arial" w:cs="Arial"/>
                <w:bCs/>
                <w:sz w:val="24"/>
                <w:szCs w:val="24"/>
              </w:rPr>
              <w:t>(3.1.2)</w:t>
            </w:r>
          </w:p>
        </w:tc>
        <w:tc>
          <w:tcPr>
            <w:tcW w:w="5670" w:type="dxa"/>
          </w:tcPr>
          <w:p w:rsidR="00AF7FB4" w:rsidRPr="006D04D7" w:rsidRDefault="00AF7FB4" w:rsidP="00AF7FB4">
            <w:pPr>
              <w:pStyle w:val="ConsPlusNormal"/>
              <w:jc w:val="both"/>
              <w:rPr>
                <w:bCs/>
                <w:sz w:val="24"/>
                <w:szCs w:val="24"/>
              </w:rPr>
            </w:pPr>
            <w:r w:rsidRPr="006D04D7">
              <w:rPr>
                <w:bCs/>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559" w:type="dxa"/>
            <w:vAlign w:val="center"/>
          </w:tcPr>
          <w:p w:rsidR="00AF7FB4" w:rsidRPr="006D04D7" w:rsidRDefault="00AF7FB4" w:rsidP="00AF7FB4">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F7FB4" w:rsidRPr="006D04D7" w:rsidRDefault="00AF7FB4" w:rsidP="00AF7FB4">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F7FB4" w:rsidRPr="006D04D7" w:rsidRDefault="00AF7FB4" w:rsidP="00AF7FB4">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F7FB4" w:rsidRPr="006D04D7" w:rsidRDefault="00AF7FB4" w:rsidP="00AF7FB4">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4 этажа</w:t>
            </w:r>
          </w:p>
        </w:tc>
        <w:tc>
          <w:tcPr>
            <w:tcW w:w="2056" w:type="dxa"/>
            <w:vAlign w:val="center"/>
          </w:tcPr>
          <w:p w:rsidR="00AF7FB4" w:rsidRPr="006D04D7" w:rsidRDefault="00AF7FB4" w:rsidP="00AF7FB4">
            <w:pPr>
              <w:jc w:val="center"/>
              <w:rPr>
                <w:rFonts w:ascii="Arial" w:hAnsi="Arial" w:cs="Arial"/>
                <w:sz w:val="24"/>
                <w:szCs w:val="24"/>
              </w:rPr>
            </w:pPr>
            <w:r w:rsidRPr="006D04D7">
              <w:rPr>
                <w:rFonts w:ascii="Arial" w:hAnsi="Arial" w:cs="Arial"/>
                <w:sz w:val="24"/>
                <w:szCs w:val="24"/>
              </w:rPr>
              <w:t>60%</w:t>
            </w:r>
          </w:p>
        </w:tc>
      </w:tr>
      <w:tr w:rsidR="00AF7FB4" w:rsidRPr="006D04D7" w:rsidTr="00E72E49">
        <w:tc>
          <w:tcPr>
            <w:tcW w:w="1589" w:type="dxa"/>
            <w:vAlign w:val="center"/>
          </w:tcPr>
          <w:p w:rsidR="00AF7FB4" w:rsidRPr="006D04D7" w:rsidRDefault="00AF7FB4" w:rsidP="00AF7FB4">
            <w:pPr>
              <w:jc w:val="center"/>
              <w:rPr>
                <w:rFonts w:ascii="Arial" w:hAnsi="Arial" w:cs="Arial"/>
                <w:bCs/>
                <w:sz w:val="24"/>
                <w:szCs w:val="24"/>
              </w:rPr>
            </w:pPr>
            <w:r w:rsidRPr="006D04D7">
              <w:rPr>
                <w:rFonts w:ascii="Arial" w:hAnsi="Arial" w:cs="Arial"/>
                <w:bCs/>
                <w:sz w:val="24"/>
                <w:szCs w:val="24"/>
              </w:rPr>
              <w:t>Произво</w:t>
            </w:r>
            <w:r w:rsidRPr="006D04D7">
              <w:rPr>
                <w:rFonts w:ascii="Arial" w:hAnsi="Arial" w:cs="Arial"/>
                <w:bCs/>
                <w:sz w:val="24"/>
                <w:szCs w:val="24"/>
              </w:rPr>
              <w:t>д</w:t>
            </w:r>
            <w:r w:rsidRPr="006D04D7">
              <w:rPr>
                <w:rFonts w:ascii="Arial" w:hAnsi="Arial" w:cs="Arial"/>
                <w:bCs/>
                <w:sz w:val="24"/>
                <w:szCs w:val="24"/>
              </w:rPr>
              <w:t>ственная деятел</w:t>
            </w:r>
            <w:r w:rsidRPr="006D04D7">
              <w:rPr>
                <w:rFonts w:ascii="Arial" w:hAnsi="Arial" w:cs="Arial"/>
                <w:bCs/>
                <w:sz w:val="24"/>
                <w:szCs w:val="24"/>
              </w:rPr>
              <w:t>ь</w:t>
            </w:r>
            <w:r w:rsidRPr="006D04D7">
              <w:rPr>
                <w:rFonts w:ascii="Arial" w:hAnsi="Arial" w:cs="Arial"/>
                <w:bCs/>
                <w:sz w:val="24"/>
                <w:szCs w:val="24"/>
              </w:rPr>
              <w:t>ность</w:t>
            </w:r>
          </w:p>
          <w:p w:rsidR="00AF7FB4" w:rsidRPr="006D04D7" w:rsidRDefault="00AF7FB4" w:rsidP="00AF7FB4">
            <w:pPr>
              <w:jc w:val="center"/>
              <w:rPr>
                <w:rFonts w:ascii="Arial" w:eastAsia="Times New Roman" w:hAnsi="Arial" w:cs="Arial"/>
                <w:sz w:val="24"/>
                <w:szCs w:val="24"/>
                <w:lang w:bidi="ru-RU"/>
              </w:rPr>
            </w:pPr>
            <w:r w:rsidRPr="006D04D7">
              <w:rPr>
                <w:rFonts w:ascii="Arial" w:hAnsi="Arial" w:cs="Arial"/>
                <w:bCs/>
                <w:sz w:val="24"/>
                <w:szCs w:val="24"/>
              </w:rPr>
              <w:t>(6.0)</w:t>
            </w:r>
          </w:p>
        </w:tc>
        <w:tc>
          <w:tcPr>
            <w:tcW w:w="5670" w:type="dxa"/>
          </w:tcPr>
          <w:p w:rsidR="00AF7FB4" w:rsidRPr="006D04D7" w:rsidRDefault="00AF7FB4" w:rsidP="00AF7FB4">
            <w:pPr>
              <w:pStyle w:val="ConsPlusNormal"/>
              <w:jc w:val="both"/>
              <w:rPr>
                <w:bCs/>
                <w:sz w:val="24"/>
                <w:szCs w:val="24"/>
              </w:rPr>
            </w:pPr>
            <w:r w:rsidRPr="006D04D7">
              <w:rPr>
                <w:bCs/>
                <w:sz w:val="24"/>
                <w:szCs w:val="24"/>
              </w:rPr>
              <w:t>Размещение объектов капитального строител</w:t>
            </w:r>
            <w:r w:rsidRPr="006D04D7">
              <w:rPr>
                <w:bCs/>
                <w:sz w:val="24"/>
                <w:szCs w:val="24"/>
              </w:rPr>
              <w:t>ь</w:t>
            </w:r>
            <w:r w:rsidRPr="006D04D7">
              <w:rPr>
                <w:bCs/>
                <w:sz w:val="24"/>
                <w:szCs w:val="24"/>
              </w:rPr>
              <w:t>ства в целях добычи полезных ископаемых, их переработки, изготовления вещей промышле</w:t>
            </w:r>
            <w:r w:rsidRPr="006D04D7">
              <w:rPr>
                <w:bCs/>
                <w:sz w:val="24"/>
                <w:szCs w:val="24"/>
              </w:rPr>
              <w:t>н</w:t>
            </w:r>
            <w:r w:rsidRPr="006D04D7">
              <w:rPr>
                <w:bCs/>
                <w:sz w:val="24"/>
                <w:szCs w:val="24"/>
              </w:rPr>
              <w:t>ным способом</w:t>
            </w:r>
          </w:p>
        </w:tc>
        <w:tc>
          <w:tcPr>
            <w:tcW w:w="1559" w:type="dxa"/>
            <w:vAlign w:val="center"/>
          </w:tcPr>
          <w:p w:rsidR="00AF7FB4" w:rsidRPr="006D04D7" w:rsidRDefault="00AF7FB4" w:rsidP="00AF7FB4">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F7FB4" w:rsidRPr="006D04D7" w:rsidRDefault="00AF7FB4" w:rsidP="00AF7FB4">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F7FB4" w:rsidRPr="006D04D7" w:rsidRDefault="00AF7FB4" w:rsidP="00AF7FB4">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F7FB4" w:rsidRPr="006D04D7" w:rsidRDefault="00AF7FB4" w:rsidP="00AF7FB4">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4 этажа</w:t>
            </w:r>
          </w:p>
        </w:tc>
        <w:tc>
          <w:tcPr>
            <w:tcW w:w="2056" w:type="dxa"/>
            <w:vAlign w:val="center"/>
          </w:tcPr>
          <w:p w:rsidR="00AF7FB4" w:rsidRPr="006D04D7" w:rsidRDefault="00AF7FB4" w:rsidP="00AF7FB4">
            <w:pPr>
              <w:jc w:val="center"/>
              <w:rPr>
                <w:rFonts w:ascii="Arial" w:hAnsi="Arial" w:cs="Arial"/>
                <w:sz w:val="24"/>
                <w:szCs w:val="24"/>
              </w:rPr>
            </w:pPr>
            <w:r w:rsidRPr="006D04D7">
              <w:rPr>
                <w:rFonts w:ascii="Arial" w:hAnsi="Arial" w:cs="Arial"/>
                <w:sz w:val="24"/>
                <w:szCs w:val="24"/>
              </w:rPr>
              <w:t>Не подлежит установлению</w:t>
            </w:r>
          </w:p>
        </w:tc>
      </w:tr>
      <w:tr w:rsidR="00830375" w:rsidRPr="006D04D7" w:rsidTr="00E72E49">
        <w:tc>
          <w:tcPr>
            <w:tcW w:w="1589" w:type="dxa"/>
            <w:vAlign w:val="center"/>
          </w:tcPr>
          <w:p w:rsidR="00830375" w:rsidRPr="006D04D7" w:rsidRDefault="00830375" w:rsidP="00A53F19">
            <w:pPr>
              <w:jc w:val="center"/>
              <w:rPr>
                <w:rFonts w:ascii="Arial" w:hAnsi="Arial" w:cs="Arial"/>
                <w:bCs/>
                <w:sz w:val="24"/>
                <w:szCs w:val="24"/>
              </w:rPr>
            </w:pPr>
            <w:r w:rsidRPr="006D04D7">
              <w:rPr>
                <w:rFonts w:ascii="Arial" w:hAnsi="Arial" w:cs="Arial"/>
                <w:bCs/>
                <w:sz w:val="24"/>
                <w:szCs w:val="24"/>
              </w:rPr>
              <w:t>Связь</w:t>
            </w:r>
          </w:p>
          <w:p w:rsidR="00830375" w:rsidRPr="006D04D7" w:rsidRDefault="00830375" w:rsidP="00A53F19">
            <w:pPr>
              <w:jc w:val="center"/>
              <w:rPr>
                <w:rFonts w:ascii="Arial" w:hAnsi="Arial" w:cs="Arial"/>
                <w:bCs/>
                <w:sz w:val="24"/>
                <w:szCs w:val="24"/>
              </w:rPr>
            </w:pPr>
            <w:r w:rsidRPr="006D04D7">
              <w:rPr>
                <w:rFonts w:ascii="Arial" w:hAnsi="Arial" w:cs="Arial"/>
                <w:bCs/>
                <w:sz w:val="24"/>
                <w:szCs w:val="24"/>
              </w:rPr>
              <w:t>(6.8)</w:t>
            </w:r>
          </w:p>
        </w:tc>
        <w:tc>
          <w:tcPr>
            <w:tcW w:w="5670" w:type="dxa"/>
          </w:tcPr>
          <w:p w:rsidR="00830375" w:rsidRPr="006D04D7" w:rsidRDefault="00830375" w:rsidP="00A53F19">
            <w:pPr>
              <w:pStyle w:val="ConsPlusNormal"/>
              <w:jc w:val="both"/>
              <w:rPr>
                <w:bCs/>
                <w:sz w:val="24"/>
                <w:szCs w:val="24"/>
              </w:rPr>
            </w:pPr>
            <w:r w:rsidRPr="006D04D7">
              <w:rPr>
                <w:bCs/>
                <w:sz w:val="24"/>
                <w:szCs w:val="24"/>
              </w:rPr>
              <w:t>Размещение объектов связи, радиовещания, телевидения, включая воздушные радиореле</w:t>
            </w:r>
            <w:r w:rsidRPr="006D04D7">
              <w:rPr>
                <w:bCs/>
                <w:sz w:val="24"/>
                <w:szCs w:val="24"/>
              </w:rPr>
              <w:t>й</w:t>
            </w:r>
            <w:r w:rsidRPr="006D04D7">
              <w:rPr>
                <w:bCs/>
                <w:sz w:val="24"/>
                <w:szCs w:val="24"/>
              </w:rPr>
              <w:t>ные, надземные и подземные кабельные линии связи, линии радиофикации, антенные поля, усилительные пункты на кабельных линиях св</w:t>
            </w:r>
            <w:r w:rsidRPr="006D04D7">
              <w:rPr>
                <w:bCs/>
                <w:sz w:val="24"/>
                <w:szCs w:val="24"/>
              </w:rPr>
              <w:t>я</w:t>
            </w:r>
            <w:r w:rsidRPr="006D04D7">
              <w:rPr>
                <w:bCs/>
                <w:sz w:val="24"/>
                <w:szCs w:val="24"/>
              </w:rPr>
              <w:t>зи, инфраструктуру спутниковой связи и тел</w:t>
            </w:r>
            <w:r w:rsidRPr="006D04D7">
              <w:rPr>
                <w:bCs/>
                <w:sz w:val="24"/>
                <w:szCs w:val="24"/>
              </w:rPr>
              <w:t>е</w:t>
            </w:r>
            <w:r w:rsidRPr="006D04D7">
              <w:rPr>
                <w:bCs/>
                <w:sz w:val="24"/>
                <w:szCs w:val="24"/>
              </w:rPr>
              <w:t>радиовещания, за исключением объектов св</w:t>
            </w:r>
            <w:r w:rsidRPr="006D04D7">
              <w:rPr>
                <w:bCs/>
                <w:sz w:val="24"/>
                <w:szCs w:val="24"/>
              </w:rPr>
              <w:t>я</w:t>
            </w:r>
            <w:r w:rsidRPr="006D04D7">
              <w:rPr>
                <w:bCs/>
                <w:sz w:val="24"/>
                <w:szCs w:val="24"/>
              </w:rPr>
              <w:t>зи, размещение которых предусмотрено соде</w:t>
            </w:r>
            <w:r w:rsidRPr="006D04D7">
              <w:rPr>
                <w:bCs/>
                <w:sz w:val="24"/>
                <w:szCs w:val="24"/>
              </w:rPr>
              <w:t>р</w:t>
            </w:r>
            <w:r w:rsidRPr="006D04D7">
              <w:rPr>
                <w:bCs/>
                <w:sz w:val="24"/>
                <w:szCs w:val="24"/>
              </w:rPr>
              <w:t>жанием видов разрешенного использования с кодами 3.1.1, 3.2.3</w:t>
            </w:r>
          </w:p>
        </w:tc>
        <w:tc>
          <w:tcPr>
            <w:tcW w:w="1559" w:type="dxa"/>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4 этажа</w:t>
            </w:r>
          </w:p>
        </w:tc>
        <w:tc>
          <w:tcPr>
            <w:tcW w:w="2056" w:type="dxa"/>
            <w:vAlign w:val="center"/>
          </w:tcPr>
          <w:p w:rsidR="00830375" w:rsidRPr="006D04D7" w:rsidRDefault="00830375" w:rsidP="00A53F19">
            <w:pPr>
              <w:jc w:val="center"/>
              <w:rPr>
                <w:rFonts w:ascii="Arial" w:hAnsi="Arial" w:cs="Arial"/>
                <w:sz w:val="24"/>
                <w:szCs w:val="24"/>
              </w:rPr>
            </w:pPr>
            <w:r w:rsidRPr="006D04D7">
              <w:rPr>
                <w:rFonts w:ascii="Arial" w:hAnsi="Arial" w:cs="Arial"/>
                <w:sz w:val="24"/>
                <w:szCs w:val="24"/>
              </w:rPr>
              <w:t>Не подлежит установлению</w:t>
            </w:r>
          </w:p>
        </w:tc>
      </w:tr>
      <w:tr w:rsidR="00830375" w:rsidRPr="006D04D7" w:rsidTr="00E72E49">
        <w:tc>
          <w:tcPr>
            <w:tcW w:w="1589" w:type="dxa"/>
            <w:vAlign w:val="center"/>
          </w:tcPr>
          <w:p w:rsidR="00830375" w:rsidRPr="006D04D7" w:rsidRDefault="00830375" w:rsidP="00A53F19">
            <w:pPr>
              <w:jc w:val="center"/>
              <w:rPr>
                <w:rFonts w:ascii="Arial" w:hAnsi="Arial" w:cs="Arial"/>
                <w:bCs/>
                <w:sz w:val="24"/>
                <w:szCs w:val="24"/>
              </w:rPr>
            </w:pPr>
            <w:r w:rsidRPr="006D04D7">
              <w:rPr>
                <w:rFonts w:ascii="Arial" w:hAnsi="Arial" w:cs="Arial"/>
                <w:bCs/>
                <w:sz w:val="24"/>
                <w:szCs w:val="24"/>
              </w:rPr>
              <w:t>Склады</w:t>
            </w:r>
          </w:p>
          <w:p w:rsidR="00830375" w:rsidRPr="006D04D7" w:rsidRDefault="00830375" w:rsidP="00A53F19">
            <w:pPr>
              <w:jc w:val="center"/>
              <w:rPr>
                <w:rFonts w:ascii="Arial" w:hAnsi="Arial" w:cs="Arial"/>
                <w:bCs/>
                <w:sz w:val="24"/>
                <w:szCs w:val="24"/>
              </w:rPr>
            </w:pPr>
            <w:r w:rsidRPr="006D04D7">
              <w:rPr>
                <w:rFonts w:ascii="Arial" w:hAnsi="Arial" w:cs="Arial"/>
                <w:bCs/>
                <w:sz w:val="24"/>
                <w:szCs w:val="24"/>
              </w:rPr>
              <w:t>(6.9)</w:t>
            </w:r>
          </w:p>
        </w:tc>
        <w:tc>
          <w:tcPr>
            <w:tcW w:w="5670" w:type="dxa"/>
          </w:tcPr>
          <w:p w:rsidR="00830375" w:rsidRPr="006D04D7" w:rsidRDefault="00830375" w:rsidP="00A53F19">
            <w:pPr>
              <w:pStyle w:val="ConsPlusNormal"/>
              <w:jc w:val="both"/>
              <w:rPr>
                <w:bCs/>
                <w:sz w:val="24"/>
                <w:szCs w:val="24"/>
              </w:rPr>
            </w:pPr>
            <w:proofErr w:type="gramStart"/>
            <w:r w:rsidRPr="006D04D7">
              <w:rPr>
                <w:bCs/>
                <w:sz w:val="24"/>
                <w:szCs w:val="24"/>
              </w:rPr>
              <w:t>Размещение сооружений, имеющих назначение по временному хранению, распределению и п</w:t>
            </w:r>
            <w:r w:rsidRPr="006D04D7">
              <w:rPr>
                <w:bCs/>
                <w:sz w:val="24"/>
                <w:szCs w:val="24"/>
              </w:rPr>
              <w:t>е</w:t>
            </w:r>
            <w:r w:rsidRPr="006D04D7">
              <w:rPr>
                <w:bCs/>
                <w:sz w:val="24"/>
                <w:szCs w:val="24"/>
              </w:rPr>
              <w:t>ревалке грузов (за исключением хранения стр</w:t>
            </w:r>
            <w:r w:rsidRPr="006D04D7">
              <w:rPr>
                <w:bCs/>
                <w:sz w:val="24"/>
                <w:szCs w:val="24"/>
              </w:rPr>
              <w:t>а</w:t>
            </w:r>
            <w:r w:rsidRPr="006D04D7">
              <w:rPr>
                <w:bCs/>
                <w:sz w:val="24"/>
                <w:szCs w:val="24"/>
              </w:rPr>
              <w:t xml:space="preserve">тегических запасов), не являющихся частями производственных комплексов, на которых был </w:t>
            </w:r>
            <w:r w:rsidRPr="006D04D7">
              <w:rPr>
                <w:bCs/>
                <w:sz w:val="24"/>
                <w:szCs w:val="24"/>
              </w:rPr>
              <w:lastRenderedPageBreak/>
              <w:t>создан груз: промышленные базы, склады, п</w:t>
            </w:r>
            <w:r w:rsidRPr="006D04D7">
              <w:rPr>
                <w:bCs/>
                <w:sz w:val="24"/>
                <w:szCs w:val="24"/>
              </w:rPr>
              <w:t>о</w:t>
            </w:r>
            <w:r w:rsidRPr="006D04D7">
              <w:rPr>
                <w:bCs/>
                <w:sz w:val="24"/>
                <w:szCs w:val="24"/>
              </w:rPr>
              <w:t>грузочные терминалы и доки, нефтехранилища и нефтеналивные станции, газовые хранилища и обслуживающие их газоконденсатные и газ</w:t>
            </w:r>
            <w:r w:rsidRPr="006D04D7">
              <w:rPr>
                <w:bCs/>
                <w:sz w:val="24"/>
                <w:szCs w:val="24"/>
              </w:rPr>
              <w:t>о</w:t>
            </w:r>
            <w:r w:rsidRPr="006D04D7">
              <w:rPr>
                <w:bCs/>
                <w:sz w:val="24"/>
                <w:szCs w:val="24"/>
              </w:rPr>
              <w:t>перекачивающие станции, элеваторы и прод</w:t>
            </w:r>
            <w:r w:rsidRPr="006D04D7">
              <w:rPr>
                <w:bCs/>
                <w:sz w:val="24"/>
                <w:szCs w:val="24"/>
              </w:rPr>
              <w:t>о</w:t>
            </w:r>
            <w:r w:rsidRPr="006D04D7">
              <w:rPr>
                <w:bCs/>
                <w:sz w:val="24"/>
                <w:szCs w:val="24"/>
              </w:rPr>
              <w:t>вольственные склады, за исключением желе</w:t>
            </w:r>
            <w:r w:rsidRPr="006D04D7">
              <w:rPr>
                <w:bCs/>
                <w:sz w:val="24"/>
                <w:szCs w:val="24"/>
              </w:rPr>
              <w:t>з</w:t>
            </w:r>
            <w:r w:rsidRPr="006D04D7">
              <w:rPr>
                <w:bCs/>
                <w:sz w:val="24"/>
                <w:szCs w:val="24"/>
              </w:rPr>
              <w:t>нодорожных перевалочных складов</w:t>
            </w:r>
            <w:proofErr w:type="gramEnd"/>
          </w:p>
        </w:tc>
        <w:tc>
          <w:tcPr>
            <w:tcW w:w="1559" w:type="dxa"/>
            <w:vAlign w:val="center"/>
          </w:tcPr>
          <w:p w:rsidR="001F483C" w:rsidRPr="006D04D7" w:rsidRDefault="001F483C" w:rsidP="001F483C">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300 кв. м</w:t>
            </w:r>
          </w:p>
          <w:p w:rsidR="00830375" w:rsidRPr="006D04D7" w:rsidRDefault="00830375" w:rsidP="00A53F19">
            <w:pPr>
              <w:autoSpaceDE w:val="0"/>
              <w:autoSpaceDN w:val="0"/>
              <w:adjustRightInd w:val="0"/>
              <w:jc w:val="center"/>
              <w:rPr>
                <w:rFonts w:ascii="Arial" w:hAnsi="Arial" w:cs="Arial"/>
                <w:sz w:val="24"/>
                <w:szCs w:val="24"/>
              </w:rPr>
            </w:pPr>
          </w:p>
        </w:tc>
        <w:tc>
          <w:tcPr>
            <w:tcW w:w="1559" w:type="dxa"/>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 xml:space="preserve">жей – 4 </w:t>
            </w:r>
            <w:r w:rsidRPr="006D04D7">
              <w:rPr>
                <w:rFonts w:ascii="Arial" w:hAnsi="Arial" w:cs="Arial"/>
                <w:sz w:val="24"/>
                <w:szCs w:val="24"/>
              </w:rPr>
              <w:lastRenderedPageBreak/>
              <w:t>этажа</w:t>
            </w:r>
          </w:p>
        </w:tc>
        <w:tc>
          <w:tcPr>
            <w:tcW w:w="2056" w:type="dxa"/>
            <w:vAlign w:val="center"/>
          </w:tcPr>
          <w:p w:rsidR="00830375" w:rsidRPr="006D04D7" w:rsidRDefault="00830375" w:rsidP="00A53F19">
            <w:pPr>
              <w:jc w:val="center"/>
              <w:rPr>
                <w:rFonts w:ascii="Arial" w:hAnsi="Arial" w:cs="Arial"/>
                <w:sz w:val="24"/>
                <w:szCs w:val="24"/>
              </w:rPr>
            </w:pPr>
            <w:r w:rsidRPr="006D04D7">
              <w:rPr>
                <w:rFonts w:ascii="Arial" w:hAnsi="Arial" w:cs="Arial"/>
                <w:sz w:val="24"/>
                <w:szCs w:val="24"/>
              </w:rPr>
              <w:lastRenderedPageBreak/>
              <w:t>Не подлежит установлению</w:t>
            </w:r>
          </w:p>
        </w:tc>
      </w:tr>
      <w:tr w:rsidR="00830375" w:rsidRPr="006D04D7" w:rsidTr="00E72E49">
        <w:tc>
          <w:tcPr>
            <w:tcW w:w="1589" w:type="dxa"/>
            <w:vAlign w:val="center"/>
          </w:tcPr>
          <w:p w:rsidR="00830375" w:rsidRPr="006D04D7" w:rsidRDefault="00830375" w:rsidP="00A53F19">
            <w:pPr>
              <w:jc w:val="center"/>
              <w:rPr>
                <w:rFonts w:ascii="Arial" w:hAnsi="Arial" w:cs="Arial"/>
                <w:bCs/>
                <w:sz w:val="24"/>
                <w:szCs w:val="24"/>
              </w:rPr>
            </w:pPr>
            <w:r w:rsidRPr="006D04D7">
              <w:rPr>
                <w:rFonts w:ascii="Arial" w:hAnsi="Arial" w:cs="Arial"/>
                <w:bCs/>
                <w:sz w:val="24"/>
                <w:szCs w:val="24"/>
              </w:rPr>
              <w:lastRenderedPageBreak/>
              <w:t>Размещ</w:t>
            </w:r>
            <w:r w:rsidRPr="006D04D7">
              <w:rPr>
                <w:rFonts w:ascii="Arial" w:hAnsi="Arial" w:cs="Arial"/>
                <w:bCs/>
                <w:sz w:val="24"/>
                <w:szCs w:val="24"/>
              </w:rPr>
              <w:t>е</w:t>
            </w:r>
            <w:r w:rsidRPr="006D04D7">
              <w:rPr>
                <w:rFonts w:ascii="Arial" w:hAnsi="Arial" w:cs="Arial"/>
                <w:bCs/>
                <w:sz w:val="24"/>
                <w:szCs w:val="24"/>
              </w:rPr>
              <w:t>ние авт</w:t>
            </w:r>
            <w:r w:rsidRPr="006D04D7">
              <w:rPr>
                <w:rFonts w:ascii="Arial" w:hAnsi="Arial" w:cs="Arial"/>
                <w:bCs/>
                <w:sz w:val="24"/>
                <w:szCs w:val="24"/>
              </w:rPr>
              <w:t>о</w:t>
            </w:r>
            <w:r w:rsidRPr="006D04D7">
              <w:rPr>
                <w:rFonts w:ascii="Arial" w:hAnsi="Arial" w:cs="Arial"/>
                <w:bCs/>
                <w:sz w:val="24"/>
                <w:szCs w:val="24"/>
              </w:rPr>
              <w:t>мобильных дорог</w:t>
            </w:r>
          </w:p>
          <w:p w:rsidR="00830375" w:rsidRPr="006D04D7" w:rsidRDefault="00830375" w:rsidP="00A53F19">
            <w:pPr>
              <w:jc w:val="center"/>
              <w:rPr>
                <w:rFonts w:ascii="Arial" w:hAnsi="Arial" w:cs="Arial"/>
                <w:bCs/>
                <w:sz w:val="24"/>
                <w:szCs w:val="24"/>
              </w:rPr>
            </w:pPr>
            <w:r w:rsidRPr="006D04D7">
              <w:rPr>
                <w:rFonts w:ascii="Arial" w:hAnsi="Arial" w:cs="Arial"/>
                <w:bCs/>
                <w:sz w:val="24"/>
                <w:szCs w:val="24"/>
              </w:rPr>
              <w:t>(7.2.1)</w:t>
            </w:r>
          </w:p>
        </w:tc>
        <w:tc>
          <w:tcPr>
            <w:tcW w:w="5670" w:type="dxa"/>
          </w:tcPr>
          <w:p w:rsidR="00830375" w:rsidRPr="006D04D7" w:rsidRDefault="00830375" w:rsidP="00A53F19">
            <w:pPr>
              <w:pStyle w:val="ConsPlusNormal"/>
              <w:jc w:val="both"/>
              <w:rPr>
                <w:bCs/>
                <w:sz w:val="24"/>
                <w:szCs w:val="24"/>
              </w:rPr>
            </w:pPr>
            <w:proofErr w:type="gramStart"/>
            <w:r w:rsidRPr="006D04D7">
              <w:rPr>
                <w:bCs/>
                <w:sz w:val="24"/>
                <w:szCs w:val="24"/>
              </w:rPr>
              <w:t>Размещение автомобильных дорог за предел</w:t>
            </w:r>
            <w:r w:rsidRPr="006D04D7">
              <w:rPr>
                <w:bCs/>
                <w:sz w:val="24"/>
                <w:szCs w:val="24"/>
              </w:rPr>
              <w:t>а</w:t>
            </w:r>
            <w:r w:rsidRPr="006D04D7">
              <w:rPr>
                <w:bCs/>
                <w:sz w:val="24"/>
                <w:szCs w:val="24"/>
              </w:rPr>
              <w:t>ми населенных пунктов и технически связанных с ними сооружений, придорожных стоянок (па</w:t>
            </w:r>
            <w:r w:rsidRPr="006D04D7">
              <w:rPr>
                <w:bCs/>
                <w:sz w:val="24"/>
                <w:szCs w:val="24"/>
              </w:rPr>
              <w:t>р</w:t>
            </w:r>
            <w:r w:rsidRPr="006D04D7">
              <w:rPr>
                <w:bCs/>
                <w:sz w:val="24"/>
                <w:szCs w:val="24"/>
              </w:rPr>
              <w:t>ковок) транспортных средств в границах горо</w:t>
            </w:r>
            <w:r w:rsidRPr="006D04D7">
              <w:rPr>
                <w:bCs/>
                <w:sz w:val="24"/>
                <w:szCs w:val="24"/>
              </w:rPr>
              <w:t>д</w:t>
            </w:r>
            <w:r w:rsidRPr="006D04D7">
              <w:rPr>
                <w:bCs/>
                <w:sz w:val="24"/>
                <w:szCs w:val="24"/>
              </w:rPr>
              <w:t>ских улиц и дорог, за исключением предусмо</w:t>
            </w:r>
            <w:r w:rsidRPr="006D04D7">
              <w:rPr>
                <w:bCs/>
                <w:sz w:val="24"/>
                <w:szCs w:val="24"/>
              </w:rPr>
              <w:t>т</w:t>
            </w:r>
            <w:r w:rsidRPr="006D04D7">
              <w:rPr>
                <w:bCs/>
                <w:sz w:val="24"/>
                <w:szCs w:val="24"/>
              </w:rPr>
              <w:t>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w:t>
            </w:r>
            <w:r w:rsidRPr="006D04D7">
              <w:rPr>
                <w:bCs/>
                <w:sz w:val="24"/>
                <w:szCs w:val="24"/>
              </w:rPr>
              <w:t>а</w:t>
            </w:r>
            <w:r w:rsidRPr="006D04D7">
              <w:rPr>
                <w:bCs/>
                <w:sz w:val="24"/>
                <w:szCs w:val="24"/>
              </w:rPr>
              <w:t>нов внутренних дел, ответственных за безопа</w:t>
            </w:r>
            <w:r w:rsidRPr="006D04D7">
              <w:rPr>
                <w:bCs/>
                <w:sz w:val="24"/>
                <w:szCs w:val="24"/>
              </w:rPr>
              <w:t>с</w:t>
            </w:r>
            <w:r w:rsidRPr="006D04D7">
              <w:rPr>
                <w:bCs/>
                <w:sz w:val="24"/>
                <w:szCs w:val="24"/>
              </w:rPr>
              <w:t>ность дорожного движения</w:t>
            </w:r>
            <w:proofErr w:type="gramEnd"/>
          </w:p>
        </w:tc>
        <w:tc>
          <w:tcPr>
            <w:tcW w:w="1559" w:type="dxa"/>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4 этажа</w:t>
            </w:r>
          </w:p>
        </w:tc>
        <w:tc>
          <w:tcPr>
            <w:tcW w:w="2056" w:type="dxa"/>
            <w:vAlign w:val="center"/>
          </w:tcPr>
          <w:p w:rsidR="00830375" w:rsidRPr="006D04D7" w:rsidRDefault="00830375" w:rsidP="00A53F19">
            <w:pPr>
              <w:jc w:val="center"/>
              <w:rPr>
                <w:rFonts w:ascii="Arial" w:hAnsi="Arial" w:cs="Arial"/>
                <w:sz w:val="24"/>
                <w:szCs w:val="24"/>
              </w:rPr>
            </w:pPr>
            <w:r w:rsidRPr="006D04D7">
              <w:rPr>
                <w:rFonts w:ascii="Arial" w:hAnsi="Arial" w:cs="Arial"/>
                <w:sz w:val="24"/>
                <w:szCs w:val="24"/>
              </w:rPr>
              <w:t>Не подлежит установлению</w:t>
            </w:r>
          </w:p>
        </w:tc>
      </w:tr>
      <w:tr w:rsidR="00830375" w:rsidRPr="006D04D7" w:rsidTr="00E72E49">
        <w:tc>
          <w:tcPr>
            <w:tcW w:w="1589" w:type="dxa"/>
            <w:vAlign w:val="center"/>
          </w:tcPr>
          <w:p w:rsidR="00830375" w:rsidRPr="006D04D7" w:rsidRDefault="00830375" w:rsidP="00A53F19">
            <w:pPr>
              <w:jc w:val="center"/>
              <w:rPr>
                <w:rFonts w:ascii="Arial" w:hAnsi="Arial" w:cs="Arial"/>
                <w:color w:val="000000"/>
                <w:sz w:val="24"/>
                <w:szCs w:val="24"/>
              </w:rPr>
            </w:pPr>
            <w:r w:rsidRPr="006D04D7">
              <w:rPr>
                <w:rFonts w:ascii="Arial" w:hAnsi="Arial" w:cs="Arial"/>
                <w:color w:val="000000"/>
                <w:sz w:val="24"/>
                <w:szCs w:val="24"/>
              </w:rPr>
              <w:t>Воздушный транспорт</w:t>
            </w:r>
          </w:p>
          <w:p w:rsidR="00830375" w:rsidRPr="006D04D7" w:rsidRDefault="00830375" w:rsidP="00A53F19">
            <w:pPr>
              <w:jc w:val="center"/>
              <w:rPr>
                <w:rFonts w:ascii="Arial" w:hAnsi="Arial" w:cs="Arial"/>
                <w:bCs/>
                <w:sz w:val="24"/>
                <w:szCs w:val="24"/>
              </w:rPr>
            </w:pPr>
            <w:r w:rsidRPr="006D04D7">
              <w:rPr>
                <w:rFonts w:ascii="Arial" w:hAnsi="Arial" w:cs="Arial"/>
                <w:bCs/>
                <w:sz w:val="24"/>
                <w:szCs w:val="24"/>
              </w:rPr>
              <w:t>(7.4)</w:t>
            </w:r>
          </w:p>
        </w:tc>
        <w:tc>
          <w:tcPr>
            <w:tcW w:w="5670" w:type="dxa"/>
          </w:tcPr>
          <w:p w:rsidR="00830375" w:rsidRPr="006D04D7" w:rsidRDefault="00830375" w:rsidP="00A53F19">
            <w:pPr>
              <w:pStyle w:val="ConsPlusNormal"/>
              <w:jc w:val="both"/>
              <w:rPr>
                <w:bCs/>
                <w:sz w:val="24"/>
                <w:szCs w:val="24"/>
              </w:rPr>
            </w:pPr>
            <w:proofErr w:type="gramStart"/>
            <w:r w:rsidRPr="006D04D7">
              <w:rPr>
                <w:bCs/>
                <w:sz w:val="24"/>
                <w:szCs w:val="24"/>
              </w:rPr>
              <w:t>Размещение аэродромов, вертолетных площ</w:t>
            </w:r>
            <w:r w:rsidRPr="006D04D7">
              <w:rPr>
                <w:bCs/>
                <w:sz w:val="24"/>
                <w:szCs w:val="24"/>
              </w:rPr>
              <w:t>а</w:t>
            </w:r>
            <w:r w:rsidRPr="006D04D7">
              <w:rPr>
                <w:bCs/>
                <w:sz w:val="24"/>
                <w:szCs w:val="24"/>
              </w:rPr>
              <w:t>док (вертодромов), обустройство мест для пр</w:t>
            </w:r>
            <w:r w:rsidRPr="006D04D7">
              <w:rPr>
                <w:bCs/>
                <w:sz w:val="24"/>
                <w:szCs w:val="24"/>
              </w:rPr>
              <w:t>и</w:t>
            </w:r>
            <w:r w:rsidRPr="006D04D7">
              <w:rPr>
                <w:bCs/>
                <w:sz w:val="24"/>
                <w:szCs w:val="24"/>
              </w:rPr>
              <w:t>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w:t>
            </w:r>
            <w:r w:rsidRPr="006D04D7">
              <w:rPr>
                <w:bCs/>
                <w:sz w:val="24"/>
                <w:szCs w:val="24"/>
              </w:rPr>
              <w:t>ш</w:t>
            </w:r>
            <w:r w:rsidRPr="006D04D7">
              <w:rPr>
                <w:bCs/>
                <w:sz w:val="24"/>
                <w:szCs w:val="24"/>
              </w:rPr>
              <w:t>ных судов, размещение аэропортов (аэровокз</w:t>
            </w:r>
            <w:r w:rsidRPr="006D04D7">
              <w:rPr>
                <w:bCs/>
                <w:sz w:val="24"/>
                <w:szCs w:val="24"/>
              </w:rPr>
              <w:t>а</w:t>
            </w:r>
            <w:r w:rsidRPr="006D04D7">
              <w:rPr>
                <w:bCs/>
                <w:sz w:val="24"/>
                <w:szCs w:val="24"/>
              </w:rPr>
              <w:t>лов) и иных объектов, необходимых для поса</w:t>
            </w:r>
            <w:r w:rsidRPr="006D04D7">
              <w:rPr>
                <w:bCs/>
                <w:sz w:val="24"/>
                <w:szCs w:val="24"/>
              </w:rPr>
              <w:t>д</w:t>
            </w:r>
            <w:r w:rsidRPr="006D04D7">
              <w:rPr>
                <w:bCs/>
                <w:sz w:val="24"/>
                <w:szCs w:val="24"/>
              </w:rPr>
              <w:t>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w:t>
            </w:r>
            <w:r w:rsidRPr="006D04D7">
              <w:rPr>
                <w:bCs/>
                <w:sz w:val="24"/>
                <w:szCs w:val="24"/>
              </w:rPr>
              <w:t>е</w:t>
            </w:r>
            <w:r w:rsidRPr="006D04D7">
              <w:rPr>
                <w:bCs/>
                <w:sz w:val="24"/>
                <w:szCs w:val="24"/>
              </w:rPr>
              <w:t>ремещаемых воздушным</w:t>
            </w:r>
            <w:proofErr w:type="gramEnd"/>
            <w:r w:rsidRPr="006D04D7">
              <w:rPr>
                <w:bCs/>
                <w:sz w:val="24"/>
                <w:szCs w:val="24"/>
              </w:rPr>
              <w:t xml:space="preserve"> путем; размещение объектов, предназначенных для технического обслуживания и ремонта воздушных судов</w:t>
            </w:r>
          </w:p>
        </w:tc>
        <w:tc>
          <w:tcPr>
            <w:tcW w:w="1559" w:type="dxa"/>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4 этажа</w:t>
            </w:r>
          </w:p>
        </w:tc>
        <w:tc>
          <w:tcPr>
            <w:tcW w:w="2056" w:type="dxa"/>
            <w:vAlign w:val="center"/>
          </w:tcPr>
          <w:p w:rsidR="00830375" w:rsidRPr="006D04D7" w:rsidRDefault="00830375" w:rsidP="00A53F19">
            <w:pPr>
              <w:jc w:val="center"/>
              <w:rPr>
                <w:rFonts w:ascii="Arial" w:hAnsi="Arial" w:cs="Arial"/>
                <w:sz w:val="24"/>
                <w:szCs w:val="24"/>
              </w:rPr>
            </w:pPr>
            <w:r w:rsidRPr="006D04D7">
              <w:rPr>
                <w:rFonts w:ascii="Arial" w:hAnsi="Arial" w:cs="Arial"/>
                <w:sz w:val="24"/>
                <w:szCs w:val="24"/>
              </w:rPr>
              <w:t>Не подлежит установлению</w:t>
            </w:r>
          </w:p>
        </w:tc>
      </w:tr>
      <w:tr w:rsidR="00AF7FB4" w:rsidRPr="006D04D7" w:rsidTr="00E72E49">
        <w:tc>
          <w:tcPr>
            <w:tcW w:w="1589" w:type="dxa"/>
            <w:vAlign w:val="center"/>
          </w:tcPr>
          <w:p w:rsidR="00AF7FB4" w:rsidRPr="006D04D7" w:rsidRDefault="00AF7FB4" w:rsidP="00AF7FB4">
            <w:pPr>
              <w:jc w:val="center"/>
              <w:rPr>
                <w:rFonts w:ascii="Arial" w:hAnsi="Arial" w:cs="Arial"/>
                <w:bCs/>
                <w:sz w:val="24"/>
                <w:szCs w:val="24"/>
              </w:rPr>
            </w:pPr>
            <w:r w:rsidRPr="006D04D7">
              <w:rPr>
                <w:rFonts w:ascii="Arial" w:hAnsi="Arial" w:cs="Arial"/>
                <w:bCs/>
                <w:sz w:val="24"/>
                <w:szCs w:val="24"/>
              </w:rPr>
              <w:lastRenderedPageBreak/>
              <w:t>Трубопр</w:t>
            </w:r>
            <w:r w:rsidRPr="006D04D7">
              <w:rPr>
                <w:rFonts w:ascii="Arial" w:hAnsi="Arial" w:cs="Arial"/>
                <w:bCs/>
                <w:sz w:val="24"/>
                <w:szCs w:val="24"/>
              </w:rPr>
              <w:t>о</w:t>
            </w:r>
            <w:r w:rsidRPr="006D04D7">
              <w:rPr>
                <w:rFonts w:ascii="Arial" w:hAnsi="Arial" w:cs="Arial"/>
                <w:bCs/>
                <w:sz w:val="24"/>
                <w:szCs w:val="24"/>
              </w:rPr>
              <w:t>водный транспорт</w:t>
            </w:r>
          </w:p>
          <w:p w:rsidR="00AF7FB4" w:rsidRPr="006D04D7" w:rsidRDefault="00AF7FB4" w:rsidP="00AF7FB4">
            <w:pPr>
              <w:jc w:val="center"/>
              <w:rPr>
                <w:rFonts w:ascii="Arial" w:hAnsi="Arial" w:cs="Arial"/>
                <w:color w:val="000000"/>
                <w:sz w:val="24"/>
                <w:szCs w:val="24"/>
              </w:rPr>
            </w:pPr>
            <w:r w:rsidRPr="006D04D7">
              <w:rPr>
                <w:rFonts w:ascii="Arial" w:hAnsi="Arial" w:cs="Arial"/>
                <w:bCs/>
                <w:sz w:val="24"/>
                <w:szCs w:val="24"/>
              </w:rPr>
              <w:t>(7.5)</w:t>
            </w:r>
          </w:p>
        </w:tc>
        <w:tc>
          <w:tcPr>
            <w:tcW w:w="5670" w:type="dxa"/>
          </w:tcPr>
          <w:p w:rsidR="00AF7FB4" w:rsidRPr="006D04D7" w:rsidRDefault="00AF7FB4" w:rsidP="00AF7FB4">
            <w:pPr>
              <w:autoSpaceDE w:val="0"/>
              <w:autoSpaceDN w:val="0"/>
              <w:adjustRightInd w:val="0"/>
              <w:jc w:val="both"/>
              <w:rPr>
                <w:rFonts w:ascii="Arial" w:hAnsi="Arial" w:cs="Arial"/>
                <w:bCs/>
                <w:sz w:val="24"/>
                <w:szCs w:val="24"/>
              </w:rPr>
            </w:pPr>
            <w:r w:rsidRPr="006D04D7">
              <w:rPr>
                <w:rFonts w:ascii="Arial" w:hAnsi="Arial" w:cs="Arial"/>
                <w:b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59" w:type="dxa"/>
            <w:vAlign w:val="center"/>
          </w:tcPr>
          <w:p w:rsidR="00AF7FB4" w:rsidRPr="006D04D7" w:rsidRDefault="00AF7FB4" w:rsidP="00AF7FB4">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F7FB4" w:rsidRPr="006D04D7" w:rsidRDefault="00AF7FB4" w:rsidP="00AF7FB4">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F7FB4" w:rsidRPr="006D04D7" w:rsidRDefault="00AF7FB4" w:rsidP="00AF7FB4">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F7FB4" w:rsidRPr="006D04D7" w:rsidRDefault="00AF7FB4" w:rsidP="00AF7FB4">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4 этажа</w:t>
            </w:r>
          </w:p>
        </w:tc>
        <w:tc>
          <w:tcPr>
            <w:tcW w:w="2056" w:type="dxa"/>
            <w:vAlign w:val="center"/>
          </w:tcPr>
          <w:p w:rsidR="00AF7FB4" w:rsidRPr="006D04D7" w:rsidRDefault="00AF7FB4" w:rsidP="00AF7FB4">
            <w:pPr>
              <w:jc w:val="center"/>
              <w:rPr>
                <w:rFonts w:ascii="Arial" w:hAnsi="Arial" w:cs="Arial"/>
                <w:sz w:val="24"/>
                <w:szCs w:val="24"/>
              </w:rPr>
            </w:pPr>
            <w:r w:rsidRPr="006D04D7">
              <w:rPr>
                <w:rFonts w:ascii="Arial" w:hAnsi="Arial" w:cs="Arial"/>
                <w:sz w:val="24"/>
                <w:szCs w:val="24"/>
              </w:rPr>
              <w:t>Не подлежит установлению</w:t>
            </w:r>
          </w:p>
        </w:tc>
      </w:tr>
      <w:tr w:rsidR="00830375" w:rsidRPr="006D04D7" w:rsidTr="00E72E49">
        <w:tc>
          <w:tcPr>
            <w:tcW w:w="1589" w:type="dxa"/>
            <w:vAlign w:val="center"/>
          </w:tcPr>
          <w:p w:rsidR="00830375" w:rsidRPr="006D04D7" w:rsidRDefault="00830375" w:rsidP="00A53F19">
            <w:pPr>
              <w:jc w:val="center"/>
              <w:rPr>
                <w:rFonts w:ascii="Arial" w:hAnsi="Arial" w:cs="Arial"/>
                <w:color w:val="000000"/>
                <w:sz w:val="24"/>
                <w:szCs w:val="24"/>
              </w:rPr>
            </w:pPr>
            <w:r w:rsidRPr="006D04D7">
              <w:rPr>
                <w:rFonts w:ascii="Arial" w:hAnsi="Arial" w:cs="Arial"/>
                <w:color w:val="000000"/>
                <w:sz w:val="24"/>
                <w:szCs w:val="24"/>
              </w:rPr>
              <w:t>Обеспеч</w:t>
            </w:r>
            <w:r w:rsidRPr="006D04D7">
              <w:rPr>
                <w:rFonts w:ascii="Arial" w:hAnsi="Arial" w:cs="Arial"/>
                <w:color w:val="000000"/>
                <w:sz w:val="24"/>
                <w:szCs w:val="24"/>
              </w:rPr>
              <w:t>е</w:t>
            </w:r>
            <w:r w:rsidRPr="006D04D7">
              <w:rPr>
                <w:rFonts w:ascii="Arial" w:hAnsi="Arial" w:cs="Arial"/>
                <w:color w:val="000000"/>
                <w:sz w:val="24"/>
                <w:szCs w:val="24"/>
              </w:rPr>
              <w:t>ние обор</w:t>
            </w:r>
            <w:r w:rsidRPr="006D04D7">
              <w:rPr>
                <w:rFonts w:ascii="Arial" w:hAnsi="Arial" w:cs="Arial"/>
                <w:color w:val="000000"/>
                <w:sz w:val="24"/>
                <w:szCs w:val="24"/>
              </w:rPr>
              <w:t>о</w:t>
            </w:r>
            <w:r w:rsidRPr="006D04D7">
              <w:rPr>
                <w:rFonts w:ascii="Arial" w:hAnsi="Arial" w:cs="Arial"/>
                <w:color w:val="000000"/>
                <w:sz w:val="24"/>
                <w:szCs w:val="24"/>
              </w:rPr>
              <w:t>ны и бе</w:t>
            </w:r>
            <w:r w:rsidRPr="006D04D7">
              <w:rPr>
                <w:rFonts w:ascii="Arial" w:hAnsi="Arial" w:cs="Arial"/>
                <w:color w:val="000000"/>
                <w:sz w:val="24"/>
                <w:szCs w:val="24"/>
              </w:rPr>
              <w:t>з</w:t>
            </w:r>
            <w:r w:rsidRPr="006D04D7">
              <w:rPr>
                <w:rFonts w:ascii="Arial" w:hAnsi="Arial" w:cs="Arial"/>
                <w:color w:val="000000"/>
                <w:sz w:val="24"/>
                <w:szCs w:val="24"/>
              </w:rPr>
              <w:t>опасности</w:t>
            </w:r>
          </w:p>
          <w:p w:rsidR="00830375" w:rsidRPr="006D04D7" w:rsidRDefault="00830375" w:rsidP="00A53F19">
            <w:pPr>
              <w:jc w:val="center"/>
              <w:rPr>
                <w:rFonts w:ascii="Arial" w:hAnsi="Arial" w:cs="Arial"/>
                <w:bCs/>
                <w:sz w:val="24"/>
                <w:szCs w:val="24"/>
              </w:rPr>
            </w:pPr>
            <w:r w:rsidRPr="006D04D7">
              <w:rPr>
                <w:rFonts w:ascii="Arial" w:hAnsi="Arial" w:cs="Arial"/>
                <w:color w:val="000000"/>
                <w:sz w:val="24"/>
                <w:szCs w:val="24"/>
              </w:rPr>
              <w:t>(8.0)</w:t>
            </w:r>
          </w:p>
        </w:tc>
        <w:tc>
          <w:tcPr>
            <w:tcW w:w="5670" w:type="dxa"/>
          </w:tcPr>
          <w:p w:rsidR="00830375" w:rsidRPr="006D04D7" w:rsidRDefault="00830375" w:rsidP="00A53F19">
            <w:pPr>
              <w:autoSpaceDE w:val="0"/>
              <w:autoSpaceDN w:val="0"/>
              <w:adjustRightInd w:val="0"/>
              <w:jc w:val="both"/>
              <w:rPr>
                <w:rFonts w:ascii="Arial" w:hAnsi="Arial" w:cs="Arial"/>
                <w:bCs/>
                <w:sz w:val="24"/>
                <w:szCs w:val="24"/>
              </w:rPr>
            </w:pPr>
            <w:proofErr w:type="gramStart"/>
            <w:r w:rsidRPr="006D04D7">
              <w:rPr>
                <w:rFonts w:ascii="Arial" w:hAnsi="Arial" w:cs="Arial"/>
                <w:bCs/>
                <w:sz w:val="24"/>
                <w:szCs w:val="24"/>
              </w:rPr>
              <w:t>Размещение объектов капитального строител</w:t>
            </w:r>
            <w:r w:rsidRPr="006D04D7">
              <w:rPr>
                <w:rFonts w:ascii="Arial" w:hAnsi="Arial" w:cs="Arial"/>
                <w:bCs/>
                <w:sz w:val="24"/>
                <w:szCs w:val="24"/>
              </w:rPr>
              <w:t>ь</w:t>
            </w:r>
            <w:r w:rsidRPr="006D04D7">
              <w:rPr>
                <w:rFonts w:ascii="Arial" w:hAnsi="Arial" w:cs="Arial"/>
                <w:bCs/>
                <w:sz w:val="24"/>
                <w:szCs w:val="24"/>
              </w:rPr>
              <w:t>ства, необходимых для подготовки и поддерж</w:t>
            </w:r>
            <w:r w:rsidRPr="006D04D7">
              <w:rPr>
                <w:rFonts w:ascii="Arial" w:hAnsi="Arial" w:cs="Arial"/>
                <w:bCs/>
                <w:sz w:val="24"/>
                <w:szCs w:val="24"/>
              </w:rPr>
              <w:t>а</w:t>
            </w:r>
            <w:r w:rsidRPr="006D04D7">
              <w:rPr>
                <w:rFonts w:ascii="Arial" w:hAnsi="Arial" w:cs="Arial"/>
                <w:bCs/>
                <w:sz w:val="24"/>
                <w:szCs w:val="24"/>
              </w:rPr>
              <w:t>ния в боевой готовности Вооруженных Сил Российской Федерации, других войск, воинских формирований и органов управлений ими (ра</w:t>
            </w:r>
            <w:r w:rsidRPr="006D04D7">
              <w:rPr>
                <w:rFonts w:ascii="Arial" w:hAnsi="Arial" w:cs="Arial"/>
                <w:bCs/>
                <w:sz w:val="24"/>
                <w:szCs w:val="24"/>
              </w:rPr>
              <w:t>з</w:t>
            </w:r>
            <w:r w:rsidRPr="006D04D7">
              <w:rPr>
                <w:rFonts w:ascii="Arial" w:hAnsi="Arial" w:cs="Arial"/>
                <w:bCs/>
                <w:sz w:val="24"/>
                <w:szCs w:val="24"/>
              </w:rPr>
              <w:t>мещение военных организаций, внутренних войск, учреждений и других объектов, дислок</w:t>
            </w:r>
            <w:r w:rsidRPr="006D04D7">
              <w:rPr>
                <w:rFonts w:ascii="Arial" w:hAnsi="Arial" w:cs="Arial"/>
                <w:bCs/>
                <w:sz w:val="24"/>
                <w:szCs w:val="24"/>
              </w:rPr>
              <w:t>а</w:t>
            </w:r>
            <w:r w:rsidRPr="006D04D7">
              <w:rPr>
                <w:rFonts w:ascii="Arial" w:hAnsi="Arial" w:cs="Arial"/>
                <w:bCs/>
                <w:sz w:val="24"/>
                <w:szCs w:val="24"/>
              </w:rPr>
              <w:t>ция войск и сил флота), проведение воинских учений и других мероприятий, направленных на обеспечение боевой готовности воинских ч</w:t>
            </w:r>
            <w:r w:rsidRPr="006D04D7">
              <w:rPr>
                <w:rFonts w:ascii="Arial" w:hAnsi="Arial" w:cs="Arial"/>
                <w:bCs/>
                <w:sz w:val="24"/>
                <w:szCs w:val="24"/>
              </w:rPr>
              <w:t>а</w:t>
            </w:r>
            <w:r w:rsidRPr="006D04D7">
              <w:rPr>
                <w:rFonts w:ascii="Arial" w:hAnsi="Arial" w:cs="Arial"/>
                <w:bCs/>
                <w:sz w:val="24"/>
                <w:szCs w:val="24"/>
              </w:rPr>
              <w:t>стей;</w:t>
            </w:r>
            <w:proofErr w:type="gramEnd"/>
            <w:r w:rsidRPr="006D04D7">
              <w:rPr>
                <w:rFonts w:ascii="Arial" w:hAnsi="Arial" w:cs="Arial"/>
                <w:bCs/>
                <w:sz w:val="24"/>
                <w:szCs w:val="24"/>
              </w:rPr>
              <w:t xml:space="preserve"> размещение зданий военных училищ, в</w:t>
            </w:r>
            <w:r w:rsidRPr="006D04D7">
              <w:rPr>
                <w:rFonts w:ascii="Arial" w:hAnsi="Arial" w:cs="Arial"/>
                <w:bCs/>
                <w:sz w:val="24"/>
                <w:szCs w:val="24"/>
              </w:rPr>
              <w:t>о</w:t>
            </w:r>
            <w:r w:rsidRPr="006D04D7">
              <w:rPr>
                <w:rFonts w:ascii="Arial" w:hAnsi="Arial" w:cs="Arial"/>
                <w:bCs/>
                <w:sz w:val="24"/>
                <w:szCs w:val="24"/>
              </w:rPr>
              <w:t>енных институтов, военных университетов, в</w:t>
            </w:r>
            <w:r w:rsidRPr="006D04D7">
              <w:rPr>
                <w:rFonts w:ascii="Arial" w:hAnsi="Arial" w:cs="Arial"/>
                <w:bCs/>
                <w:sz w:val="24"/>
                <w:szCs w:val="24"/>
              </w:rPr>
              <w:t>о</w:t>
            </w:r>
            <w:r w:rsidRPr="006D04D7">
              <w:rPr>
                <w:rFonts w:ascii="Arial" w:hAnsi="Arial" w:cs="Arial"/>
                <w:bCs/>
                <w:sz w:val="24"/>
                <w:szCs w:val="24"/>
              </w:rPr>
              <w:t>енных академий;</w:t>
            </w:r>
          </w:p>
          <w:p w:rsidR="00830375" w:rsidRPr="006D04D7" w:rsidRDefault="00830375" w:rsidP="00A53F19">
            <w:pPr>
              <w:pStyle w:val="ConsPlusNormal"/>
              <w:jc w:val="both"/>
              <w:rPr>
                <w:bCs/>
                <w:sz w:val="24"/>
                <w:szCs w:val="24"/>
              </w:rPr>
            </w:pPr>
            <w:r w:rsidRPr="006D04D7">
              <w:rPr>
                <w:bCs/>
                <w:sz w:val="24"/>
                <w:szCs w:val="24"/>
              </w:rPr>
              <w:t>размещение объектов, обеспечивающих ос</w:t>
            </w:r>
            <w:r w:rsidRPr="006D04D7">
              <w:rPr>
                <w:bCs/>
                <w:sz w:val="24"/>
                <w:szCs w:val="24"/>
              </w:rPr>
              <w:t>у</w:t>
            </w:r>
            <w:r w:rsidRPr="006D04D7">
              <w:rPr>
                <w:bCs/>
                <w:sz w:val="24"/>
                <w:szCs w:val="24"/>
              </w:rPr>
              <w:t>ществление таможенной деятельности</w:t>
            </w:r>
          </w:p>
        </w:tc>
        <w:tc>
          <w:tcPr>
            <w:tcW w:w="1559" w:type="dxa"/>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4 этажа</w:t>
            </w:r>
          </w:p>
        </w:tc>
        <w:tc>
          <w:tcPr>
            <w:tcW w:w="2056" w:type="dxa"/>
            <w:vAlign w:val="center"/>
          </w:tcPr>
          <w:p w:rsidR="00830375" w:rsidRPr="006D04D7" w:rsidRDefault="00830375" w:rsidP="00A53F19">
            <w:pPr>
              <w:jc w:val="center"/>
              <w:rPr>
                <w:rFonts w:ascii="Arial" w:hAnsi="Arial" w:cs="Arial"/>
                <w:sz w:val="24"/>
                <w:szCs w:val="24"/>
              </w:rPr>
            </w:pPr>
            <w:r w:rsidRPr="006D04D7">
              <w:rPr>
                <w:rFonts w:ascii="Arial" w:hAnsi="Arial" w:cs="Arial"/>
                <w:sz w:val="24"/>
                <w:szCs w:val="24"/>
              </w:rPr>
              <w:t>Не подлежит установлению</w:t>
            </w:r>
          </w:p>
        </w:tc>
      </w:tr>
      <w:tr w:rsidR="00830375" w:rsidRPr="006D04D7" w:rsidTr="00E72E49">
        <w:tc>
          <w:tcPr>
            <w:tcW w:w="1589" w:type="dxa"/>
          </w:tcPr>
          <w:p w:rsidR="00830375" w:rsidRPr="006D04D7" w:rsidRDefault="00830375" w:rsidP="00A53F19">
            <w:pPr>
              <w:jc w:val="center"/>
              <w:rPr>
                <w:rFonts w:ascii="Arial" w:hAnsi="Arial" w:cs="Arial"/>
                <w:color w:val="000000"/>
                <w:sz w:val="24"/>
                <w:szCs w:val="24"/>
              </w:rPr>
            </w:pPr>
            <w:r w:rsidRPr="006D04D7">
              <w:rPr>
                <w:rFonts w:ascii="Arial" w:hAnsi="Arial" w:cs="Arial"/>
                <w:sz w:val="24"/>
                <w:szCs w:val="24"/>
              </w:rPr>
              <w:t>Обеспеч</w:t>
            </w:r>
            <w:r w:rsidRPr="006D04D7">
              <w:rPr>
                <w:rFonts w:ascii="Arial" w:hAnsi="Arial" w:cs="Arial"/>
                <w:sz w:val="24"/>
                <w:szCs w:val="24"/>
              </w:rPr>
              <w:t>е</w:t>
            </w:r>
            <w:r w:rsidRPr="006D04D7">
              <w:rPr>
                <w:rFonts w:ascii="Arial" w:hAnsi="Arial" w:cs="Arial"/>
                <w:sz w:val="24"/>
                <w:szCs w:val="24"/>
              </w:rPr>
              <w:t>ние воор</w:t>
            </w:r>
            <w:r w:rsidRPr="006D04D7">
              <w:rPr>
                <w:rFonts w:ascii="Arial" w:hAnsi="Arial" w:cs="Arial"/>
                <w:sz w:val="24"/>
                <w:szCs w:val="24"/>
              </w:rPr>
              <w:t>у</w:t>
            </w:r>
            <w:r w:rsidRPr="006D04D7">
              <w:rPr>
                <w:rFonts w:ascii="Arial" w:hAnsi="Arial" w:cs="Arial"/>
                <w:sz w:val="24"/>
                <w:szCs w:val="24"/>
              </w:rPr>
              <w:t>женных сил</w:t>
            </w:r>
          </w:p>
        </w:tc>
        <w:tc>
          <w:tcPr>
            <w:tcW w:w="5670" w:type="dxa"/>
          </w:tcPr>
          <w:p w:rsidR="00830375" w:rsidRPr="006D04D7" w:rsidRDefault="00830375" w:rsidP="00A53F19">
            <w:pPr>
              <w:autoSpaceDE w:val="0"/>
              <w:autoSpaceDN w:val="0"/>
              <w:adjustRightInd w:val="0"/>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предназначенных для разработки, исп</w:t>
            </w:r>
            <w:r w:rsidRPr="006D04D7">
              <w:rPr>
                <w:rFonts w:ascii="Arial" w:hAnsi="Arial" w:cs="Arial"/>
                <w:sz w:val="24"/>
                <w:szCs w:val="24"/>
              </w:rPr>
              <w:t>ы</w:t>
            </w:r>
            <w:r w:rsidRPr="006D04D7">
              <w:rPr>
                <w:rFonts w:ascii="Arial" w:hAnsi="Arial" w:cs="Arial"/>
                <w:sz w:val="24"/>
                <w:szCs w:val="24"/>
              </w:rPr>
              <w:t xml:space="preserve">тания, производства ремонта или уничтожения вооружения, техники военного назначения и </w:t>
            </w:r>
            <w:proofErr w:type="spellStart"/>
            <w:r w:rsidRPr="006D04D7">
              <w:rPr>
                <w:rFonts w:ascii="Arial" w:hAnsi="Arial" w:cs="Arial"/>
                <w:sz w:val="24"/>
                <w:szCs w:val="24"/>
              </w:rPr>
              <w:t>боеприпасов</w:t>
            </w:r>
            <w:proofErr w:type="gramStart"/>
            <w:r w:rsidRPr="006D04D7">
              <w:rPr>
                <w:rFonts w:ascii="Arial" w:hAnsi="Arial" w:cs="Arial"/>
                <w:sz w:val="24"/>
                <w:szCs w:val="24"/>
              </w:rPr>
              <w:t>;о</w:t>
            </w:r>
            <w:proofErr w:type="gramEnd"/>
            <w:r w:rsidRPr="006D04D7">
              <w:rPr>
                <w:rFonts w:ascii="Arial" w:hAnsi="Arial" w:cs="Arial"/>
                <w:sz w:val="24"/>
                <w:szCs w:val="24"/>
              </w:rPr>
              <w:t>бустройство</w:t>
            </w:r>
            <w:proofErr w:type="spellEnd"/>
            <w:r w:rsidRPr="006D04D7">
              <w:rPr>
                <w:rFonts w:ascii="Arial" w:hAnsi="Arial" w:cs="Arial"/>
                <w:sz w:val="24"/>
                <w:szCs w:val="24"/>
              </w:rPr>
              <w:t xml:space="preserve"> земельных участков в качестве испытательных полигонов, мест ун</w:t>
            </w:r>
            <w:r w:rsidRPr="006D04D7">
              <w:rPr>
                <w:rFonts w:ascii="Arial" w:hAnsi="Arial" w:cs="Arial"/>
                <w:sz w:val="24"/>
                <w:szCs w:val="24"/>
              </w:rPr>
              <w:t>и</w:t>
            </w:r>
            <w:r w:rsidRPr="006D04D7">
              <w:rPr>
                <w:rFonts w:ascii="Arial" w:hAnsi="Arial" w:cs="Arial"/>
                <w:sz w:val="24"/>
                <w:szCs w:val="24"/>
              </w:rPr>
              <w:t>чтожения вооружения и захоронения отходов, возникающих в связи с использованием, прои</w:t>
            </w:r>
            <w:r w:rsidRPr="006D04D7">
              <w:rPr>
                <w:rFonts w:ascii="Arial" w:hAnsi="Arial" w:cs="Arial"/>
                <w:sz w:val="24"/>
                <w:szCs w:val="24"/>
              </w:rPr>
              <w:t>з</w:t>
            </w:r>
            <w:r w:rsidRPr="006D04D7">
              <w:rPr>
                <w:rFonts w:ascii="Arial" w:hAnsi="Arial" w:cs="Arial"/>
                <w:sz w:val="24"/>
                <w:szCs w:val="24"/>
              </w:rPr>
              <w:t>водством, ремонтом или уничтожением воор</w:t>
            </w:r>
            <w:r w:rsidRPr="006D04D7">
              <w:rPr>
                <w:rFonts w:ascii="Arial" w:hAnsi="Arial" w:cs="Arial"/>
                <w:sz w:val="24"/>
                <w:szCs w:val="24"/>
              </w:rPr>
              <w:t>у</w:t>
            </w:r>
            <w:r w:rsidRPr="006D04D7">
              <w:rPr>
                <w:rFonts w:ascii="Arial" w:hAnsi="Arial" w:cs="Arial"/>
                <w:sz w:val="24"/>
                <w:szCs w:val="24"/>
              </w:rPr>
              <w:t>жений или боеприпасов;</w:t>
            </w:r>
          </w:p>
          <w:p w:rsidR="00830375" w:rsidRPr="006D04D7" w:rsidRDefault="00830375" w:rsidP="00A53F19">
            <w:pPr>
              <w:autoSpaceDE w:val="0"/>
              <w:autoSpaceDN w:val="0"/>
              <w:adjustRightInd w:val="0"/>
              <w:jc w:val="both"/>
              <w:rPr>
                <w:rFonts w:ascii="Arial" w:hAnsi="Arial" w:cs="Arial"/>
                <w:sz w:val="24"/>
                <w:szCs w:val="24"/>
              </w:rPr>
            </w:pPr>
            <w:r w:rsidRPr="006D04D7">
              <w:rPr>
                <w:rFonts w:ascii="Arial" w:hAnsi="Arial" w:cs="Arial"/>
                <w:sz w:val="24"/>
                <w:szCs w:val="24"/>
              </w:rPr>
              <w:t>размещение объектов капитального строител</w:t>
            </w:r>
            <w:r w:rsidRPr="006D04D7">
              <w:rPr>
                <w:rFonts w:ascii="Arial" w:hAnsi="Arial" w:cs="Arial"/>
                <w:sz w:val="24"/>
                <w:szCs w:val="24"/>
              </w:rPr>
              <w:t>ь</w:t>
            </w:r>
            <w:r w:rsidRPr="006D04D7">
              <w:rPr>
                <w:rFonts w:ascii="Arial" w:hAnsi="Arial" w:cs="Arial"/>
                <w:sz w:val="24"/>
                <w:szCs w:val="24"/>
              </w:rPr>
              <w:t>ства, необходимых для создания и хранения запасов материальных ценностей в госуда</w:t>
            </w:r>
            <w:r w:rsidRPr="006D04D7">
              <w:rPr>
                <w:rFonts w:ascii="Arial" w:hAnsi="Arial" w:cs="Arial"/>
                <w:sz w:val="24"/>
                <w:szCs w:val="24"/>
              </w:rPr>
              <w:t>р</w:t>
            </w:r>
            <w:r w:rsidRPr="006D04D7">
              <w:rPr>
                <w:rFonts w:ascii="Arial" w:hAnsi="Arial" w:cs="Arial"/>
                <w:sz w:val="24"/>
                <w:szCs w:val="24"/>
              </w:rPr>
              <w:lastRenderedPageBreak/>
              <w:t>ственном и мобилизационном резервах (хран</w:t>
            </w:r>
            <w:r w:rsidRPr="006D04D7">
              <w:rPr>
                <w:rFonts w:ascii="Arial" w:hAnsi="Arial" w:cs="Arial"/>
                <w:sz w:val="24"/>
                <w:szCs w:val="24"/>
              </w:rPr>
              <w:t>и</w:t>
            </w:r>
            <w:r w:rsidRPr="006D04D7">
              <w:rPr>
                <w:rFonts w:ascii="Arial" w:hAnsi="Arial" w:cs="Arial"/>
                <w:sz w:val="24"/>
                <w:szCs w:val="24"/>
              </w:rPr>
              <w:t>лища, склады и другие объекты);</w:t>
            </w:r>
          </w:p>
          <w:p w:rsidR="00830375" w:rsidRPr="006D04D7" w:rsidRDefault="00830375" w:rsidP="00A53F19">
            <w:pPr>
              <w:autoSpaceDE w:val="0"/>
              <w:autoSpaceDN w:val="0"/>
              <w:adjustRightInd w:val="0"/>
              <w:jc w:val="both"/>
              <w:rPr>
                <w:rFonts w:ascii="Arial" w:hAnsi="Arial" w:cs="Arial"/>
                <w:bCs/>
                <w:sz w:val="24"/>
                <w:szCs w:val="24"/>
              </w:rPr>
            </w:pPr>
            <w:r w:rsidRPr="006D04D7">
              <w:rPr>
                <w:rFonts w:ascii="Arial" w:hAnsi="Arial" w:cs="Arial"/>
                <w:sz w:val="24"/>
                <w:szCs w:val="24"/>
              </w:rPr>
              <w:t xml:space="preserve">размещение объектов, для </w:t>
            </w:r>
            <w:proofErr w:type="gramStart"/>
            <w:r w:rsidRPr="006D04D7">
              <w:rPr>
                <w:rFonts w:ascii="Arial" w:hAnsi="Arial" w:cs="Arial"/>
                <w:sz w:val="24"/>
                <w:szCs w:val="24"/>
              </w:rPr>
              <w:t>обеспечения</w:t>
            </w:r>
            <w:proofErr w:type="gramEnd"/>
            <w:r w:rsidRPr="006D04D7">
              <w:rPr>
                <w:rFonts w:ascii="Arial" w:hAnsi="Arial" w:cs="Arial"/>
                <w:sz w:val="24"/>
                <w:szCs w:val="24"/>
              </w:rPr>
              <w:t xml:space="preserve"> бе</w:t>
            </w:r>
            <w:r w:rsidRPr="006D04D7">
              <w:rPr>
                <w:rFonts w:ascii="Arial" w:hAnsi="Arial" w:cs="Arial"/>
                <w:sz w:val="24"/>
                <w:szCs w:val="24"/>
              </w:rPr>
              <w:t>з</w:t>
            </w:r>
            <w:r w:rsidRPr="006D04D7">
              <w:rPr>
                <w:rFonts w:ascii="Arial" w:hAnsi="Arial" w:cs="Arial"/>
                <w:sz w:val="24"/>
                <w:szCs w:val="24"/>
              </w:rPr>
              <w:t>опасности которых были созданы закрытые а</w:t>
            </w:r>
            <w:r w:rsidRPr="006D04D7">
              <w:rPr>
                <w:rFonts w:ascii="Arial" w:hAnsi="Arial" w:cs="Arial"/>
                <w:sz w:val="24"/>
                <w:szCs w:val="24"/>
              </w:rPr>
              <w:t>д</w:t>
            </w:r>
            <w:r w:rsidRPr="006D04D7">
              <w:rPr>
                <w:rFonts w:ascii="Arial" w:hAnsi="Arial" w:cs="Arial"/>
                <w:sz w:val="24"/>
                <w:szCs w:val="24"/>
              </w:rPr>
              <w:t>министративно-территориальные образования</w:t>
            </w:r>
          </w:p>
        </w:tc>
        <w:tc>
          <w:tcPr>
            <w:tcW w:w="1559" w:type="dxa"/>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4 этажа</w:t>
            </w:r>
          </w:p>
        </w:tc>
        <w:tc>
          <w:tcPr>
            <w:tcW w:w="2056" w:type="dxa"/>
            <w:vAlign w:val="center"/>
          </w:tcPr>
          <w:p w:rsidR="00830375" w:rsidRPr="006D04D7" w:rsidRDefault="00830375" w:rsidP="00A53F19">
            <w:pPr>
              <w:jc w:val="center"/>
              <w:rPr>
                <w:rFonts w:ascii="Arial" w:hAnsi="Arial" w:cs="Arial"/>
                <w:sz w:val="24"/>
                <w:szCs w:val="24"/>
              </w:rPr>
            </w:pPr>
            <w:r w:rsidRPr="006D04D7">
              <w:rPr>
                <w:rFonts w:ascii="Arial" w:hAnsi="Arial" w:cs="Arial"/>
                <w:sz w:val="24"/>
                <w:szCs w:val="24"/>
              </w:rPr>
              <w:t>Не подлежит установлению</w:t>
            </w:r>
          </w:p>
        </w:tc>
      </w:tr>
      <w:tr w:rsidR="00830375" w:rsidRPr="006D04D7" w:rsidTr="00E72E49">
        <w:tc>
          <w:tcPr>
            <w:tcW w:w="1589" w:type="dxa"/>
          </w:tcPr>
          <w:p w:rsidR="00830375" w:rsidRPr="006D04D7" w:rsidRDefault="00830375" w:rsidP="00A53F19">
            <w:pPr>
              <w:jc w:val="center"/>
              <w:rPr>
                <w:rFonts w:ascii="Arial" w:hAnsi="Arial" w:cs="Arial"/>
                <w:bCs/>
                <w:sz w:val="24"/>
                <w:szCs w:val="24"/>
              </w:rPr>
            </w:pPr>
            <w:r w:rsidRPr="006D04D7">
              <w:rPr>
                <w:rFonts w:ascii="Arial" w:hAnsi="Arial" w:cs="Arial"/>
                <w:bCs/>
                <w:sz w:val="24"/>
                <w:szCs w:val="24"/>
              </w:rPr>
              <w:lastRenderedPageBreak/>
              <w:t>Улично-дорожная сеть</w:t>
            </w:r>
          </w:p>
          <w:p w:rsidR="00830375" w:rsidRPr="006D04D7" w:rsidRDefault="00830375" w:rsidP="00A53F19">
            <w:pPr>
              <w:jc w:val="center"/>
              <w:rPr>
                <w:rFonts w:ascii="Arial" w:hAnsi="Arial" w:cs="Arial"/>
                <w:sz w:val="24"/>
                <w:szCs w:val="24"/>
              </w:rPr>
            </w:pPr>
            <w:r w:rsidRPr="006D04D7">
              <w:rPr>
                <w:rFonts w:ascii="Arial" w:hAnsi="Arial" w:cs="Arial"/>
                <w:bCs/>
                <w:sz w:val="24"/>
                <w:szCs w:val="24"/>
              </w:rPr>
              <w:t>(12.0.1)</w:t>
            </w:r>
          </w:p>
        </w:tc>
        <w:tc>
          <w:tcPr>
            <w:tcW w:w="5670" w:type="dxa"/>
          </w:tcPr>
          <w:p w:rsidR="00830375" w:rsidRPr="006D04D7" w:rsidRDefault="00830375" w:rsidP="00A53F19">
            <w:pPr>
              <w:pStyle w:val="ConsPlusNormal"/>
              <w:jc w:val="both"/>
              <w:rPr>
                <w:sz w:val="24"/>
                <w:szCs w:val="24"/>
              </w:rPr>
            </w:pPr>
            <w:proofErr w:type="gramStart"/>
            <w:r w:rsidRPr="006D04D7">
              <w:rPr>
                <w:sz w:val="24"/>
                <w:szCs w:val="24"/>
              </w:rPr>
              <w:t>Размещение объектов улично-дорожной сети: автомобильных дорог, трамвайных путей и п</w:t>
            </w:r>
            <w:r w:rsidRPr="006D04D7">
              <w:rPr>
                <w:sz w:val="24"/>
                <w:szCs w:val="24"/>
              </w:rPr>
              <w:t>е</w:t>
            </w:r>
            <w:r w:rsidRPr="006D04D7">
              <w:rPr>
                <w:sz w:val="24"/>
                <w:szCs w:val="24"/>
              </w:rPr>
              <w:t xml:space="preserve">шеходных тротуаров в границах населенных пунктов, пешеходных переходов, бульваров, площадей, проездов, велодорожек и объектов </w:t>
            </w:r>
            <w:proofErr w:type="spellStart"/>
            <w:r w:rsidRPr="006D04D7">
              <w:rPr>
                <w:sz w:val="24"/>
                <w:szCs w:val="24"/>
              </w:rPr>
              <w:t>велотранспортной</w:t>
            </w:r>
            <w:proofErr w:type="spellEnd"/>
            <w:r w:rsidRPr="006D04D7">
              <w:rPr>
                <w:sz w:val="24"/>
                <w:szCs w:val="24"/>
              </w:rPr>
              <w:t xml:space="preserve"> и инженерной инфраструкт</w:t>
            </w:r>
            <w:r w:rsidRPr="006D04D7">
              <w:rPr>
                <w:sz w:val="24"/>
                <w:szCs w:val="24"/>
              </w:rPr>
              <w:t>у</w:t>
            </w:r>
            <w:r w:rsidRPr="006D04D7">
              <w:rPr>
                <w:sz w:val="24"/>
                <w:szCs w:val="24"/>
              </w:rPr>
              <w:t>ры; размещение придорожных стоянок (парк</w:t>
            </w:r>
            <w:r w:rsidRPr="006D04D7">
              <w:rPr>
                <w:sz w:val="24"/>
                <w:szCs w:val="24"/>
              </w:rPr>
              <w:t>о</w:t>
            </w:r>
            <w:r w:rsidRPr="006D04D7">
              <w:rPr>
                <w:sz w:val="24"/>
                <w:szCs w:val="24"/>
              </w:rPr>
              <w:t>вок) транспортных средств в границах горо</w:t>
            </w:r>
            <w:r w:rsidRPr="006D04D7">
              <w:rPr>
                <w:sz w:val="24"/>
                <w:szCs w:val="24"/>
              </w:rPr>
              <w:t>д</w:t>
            </w:r>
            <w:r w:rsidRPr="006D04D7">
              <w:rPr>
                <w:sz w:val="24"/>
                <w:szCs w:val="24"/>
              </w:rPr>
              <w:t>ских улиц и дорог, за исключением предусмо</w:t>
            </w:r>
            <w:r w:rsidRPr="006D04D7">
              <w:rPr>
                <w:sz w:val="24"/>
                <w:szCs w:val="24"/>
              </w:rPr>
              <w:t>т</w:t>
            </w:r>
            <w:r w:rsidRPr="006D04D7">
              <w:rPr>
                <w:sz w:val="24"/>
                <w:szCs w:val="24"/>
              </w:rPr>
              <w:t>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1559" w:type="dxa"/>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4 этажа</w:t>
            </w:r>
          </w:p>
        </w:tc>
        <w:tc>
          <w:tcPr>
            <w:tcW w:w="2056" w:type="dxa"/>
            <w:vAlign w:val="center"/>
          </w:tcPr>
          <w:p w:rsidR="00830375" w:rsidRPr="006D04D7" w:rsidRDefault="00830375" w:rsidP="00A53F19">
            <w:pPr>
              <w:jc w:val="center"/>
              <w:rPr>
                <w:rFonts w:ascii="Arial" w:hAnsi="Arial" w:cs="Arial"/>
                <w:sz w:val="24"/>
                <w:szCs w:val="24"/>
              </w:rPr>
            </w:pPr>
            <w:r w:rsidRPr="006D04D7">
              <w:rPr>
                <w:rFonts w:ascii="Arial" w:hAnsi="Arial" w:cs="Arial"/>
                <w:sz w:val="24"/>
                <w:szCs w:val="24"/>
              </w:rPr>
              <w:t>Не подлежит установлению</w:t>
            </w:r>
          </w:p>
        </w:tc>
      </w:tr>
      <w:tr w:rsidR="00AF7FB4" w:rsidRPr="006D04D7" w:rsidTr="00E72E49">
        <w:tc>
          <w:tcPr>
            <w:tcW w:w="1589" w:type="dxa"/>
            <w:vAlign w:val="center"/>
          </w:tcPr>
          <w:p w:rsidR="00AF7FB4" w:rsidRPr="006D04D7" w:rsidRDefault="00AF7FB4" w:rsidP="00AF7FB4">
            <w:pPr>
              <w:jc w:val="center"/>
              <w:rPr>
                <w:rFonts w:ascii="Arial" w:hAnsi="Arial" w:cs="Arial"/>
                <w:bCs/>
                <w:sz w:val="24"/>
                <w:szCs w:val="24"/>
              </w:rPr>
            </w:pPr>
            <w:r w:rsidRPr="006D04D7">
              <w:rPr>
                <w:rFonts w:ascii="Arial" w:hAnsi="Arial" w:cs="Arial"/>
                <w:bCs/>
                <w:sz w:val="24"/>
                <w:szCs w:val="24"/>
              </w:rPr>
              <w:t>Благ</w:t>
            </w:r>
            <w:r w:rsidRPr="006D04D7">
              <w:rPr>
                <w:rFonts w:ascii="Arial" w:hAnsi="Arial" w:cs="Arial"/>
                <w:bCs/>
                <w:sz w:val="24"/>
                <w:szCs w:val="24"/>
              </w:rPr>
              <w:t>о</w:t>
            </w:r>
            <w:r w:rsidRPr="006D04D7">
              <w:rPr>
                <w:rFonts w:ascii="Arial" w:hAnsi="Arial" w:cs="Arial"/>
                <w:bCs/>
                <w:sz w:val="24"/>
                <w:szCs w:val="24"/>
              </w:rPr>
              <w:t>устройство территории</w:t>
            </w:r>
          </w:p>
          <w:p w:rsidR="00AF7FB4" w:rsidRPr="006D04D7" w:rsidRDefault="00AF7FB4" w:rsidP="00AF7FB4">
            <w:pPr>
              <w:jc w:val="center"/>
              <w:rPr>
                <w:rFonts w:ascii="Arial" w:hAnsi="Arial" w:cs="Arial"/>
                <w:bCs/>
                <w:sz w:val="24"/>
                <w:szCs w:val="24"/>
              </w:rPr>
            </w:pPr>
            <w:r w:rsidRPr="006D04D7">
              <w:rPr>
                <w:rFonts w:ascii="Arial" w:hAnsi="Arial" w:cs="Arial"/>
                <w:bCs/>
                <w:sz w:val="24"/>
                <w:szCs w:val="24"/>
              </w:rPr>
              <w:t>(12.0.2)</w:t>
            </w:r>
          </w:p>
        </w:tc>
        <w:tc>
          <w:tcPr>
            <w:tcW w:w="5670" w:type="dxa"/>
          </w:tcPr>
          <w:p w:rsidR="00AF7FB4" w:rsidRPr="006D04D7" w:rsidRDefault="00AF7FB4" w:rsidP="00AF7FB4">
            <w:pPr>
              <w:pStyle w:val="ConsPlusNormal"/>
              <w:jc w:val="both"/>
              <w:rPr>
                <w:sz w:val="24"/>
                <w:szCs w:val="24"/>
              </w:rPr>
            </w:pPr>
            <w:r w:rsidRPr="006D04D7">
              <w:rPr>
                <w:bCs/>
                <w:sz w:val="24"/>
                <w:szCs w:val="24"/>
              </w:rPr>
              <w:t>Размещение декоративных, технических, пл</w:t>
            </w:r>
            <w:r w:rsidRPr="006D04D7">
              <w:rPr>
                <w:bCs/>
                <w:sz w:val="24"/>
                <w:szCs w:val="24"/>
              </w:rPr>
              <w:t>а</w:t>
            </w:r>
            <w:r w:rsidRPr="006D04D7">
              <w:rPr>
                <w:bCs/>
                <w:sz w:val="24"/>
                <w:szCs w:val="24"/>
              </w:rPr>
              <w:t>нировочных, конструктивных устройств, эл</w:t>
            </w:r>
            <w:r w:rsidRPr="006D04D7">
              <w:rPr>
                <w:bCs/>
                <w:sz w:val="24"/>
                <w:szCs w:val="24"/>
              </w:rPr>
              <w:t>е</w:t>
            </w:r>
            <w:r w:rsidRPr="006D04D7">
              <w:rPr>
                <w:bCs/>
                <w:sz w:val="24"/>
                <w:szCs w:val="24"/>
              </w:rPr>
              <w:t>ментов озеленения, различных видов оборуд</w:t>
            </w:r>
            <w:r w:rsidRPr="006D04D7">
              <w:rPr>
                <w:bCs/>
                <w:sz w:val="24"/>
                <w:szCs w:val="24"/>
              </w:rPr>
              <w:t>о</w:t>
            </w:r>
            <w:r w:rsidRPr="006D04D7">
              <w:rPr>
                <w:bCs/>
                <w:sz w:val="24"/>
                <w:szCs w:val="24"/>
              </w:rPr>
              <w:t>вания и оформления, малых архитектурных форм, некапитальных нестационарных стро</w:t>
            </w:r>
            <w:r w:rsidRPr="006D04D7">
              <w:rPr>
                <w:bCs/>
                <w:sz w:val="24"/>
                <w:szCs w:val="24"/>
              </w:rPr>
              <w:t>е</w:t>
            </w:r>
            <w:r w:rsidRPr="006D04D7">
              <w:rPr>
                <w:bCs/>
                <w:sz w:val="24"/>
                <w:szCs w:val="24"/>
              </w:rPr>
              <w:t>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vAlign w:val="center"/>
          </w:tcPr>
          <w:p w:rsidR="00AF7FB4" w:rsidRPr="006D04D7" w:rsidRDefault="00AF7FB4" w:rsidP="00AF7FB4">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F7FB4" w:rsidRPr="006D04D7" w:rsidRDefault="00AF7FB4" w:rsidP="00AF7FB4">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F7FB4" w:rsidRPr="006D04D7" w:rsidRDefault="00AF7FB4" w:rsidP="00AF7FB4">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F7FB4" w:rsidRPr="006D04D7" w:rsidRDefault="00AF7FB4" w:rsidP="00AF7FB4">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4 этажа</w:t>
            </w:r>
          </w:p>
        </w:tc>
        <w:tc>
          <w:tcPr>
            <w:tcW w:w="2056" w:type="dxa"/>
            <w:vAlign w:val="center"/>
          </w:tcPr>
          <w:p w:rsidR="00AF7FB4" w:rsidRPr="006D04D7" w:rsidRDefault="00AF7FB4" w:rsidP="00AF7FB4">
            <w:pPr>
              <w:jc w:val="center"/>
              <w:rPr>
                <w:rFonts w:ascii="Arial" w:hAnsi="Arial" w:cs="Arial"/>
                <w:sz w:val="24"/>
                <w:szCs w:val="24"/>
              </w:rPr>
            </w:pPr>
            <w:r w:rsidRPr="006D04D7">
              <w:rPr>
                <w:rFonts w:ascii="Arial" w:hAnsi="Arial" w:cs="Arial"/>
                <w:sz w:val="24"/>
                <w:szCs w:val="24"/>
              </w:rPr>
              <w:t>Не подлежит установлению</w:t>
            </w:r>
          </w:p>
        </w:tc>
      </w:tr>
      <w:tr w:rsidR="00AF7FB4" w:rsidRPr="006D04D7" w:rsidTr="00E72E49">
        <w:tc>
          <w:tcPr>
            <w:tcW w:w="1589" w:type="dxa"/>
            <w:vAlign w:val="center"/>
          </w:tcPr>
          <w:p w:rsidR="00AF7FB4" w:rsidRPr="006D04D7" w:rsidRDefault="00AF7FB4" w:rsidP="00AF7FB4">
            <w:pPr>
              <w:jc w:val="center"/>
              <w:rPr>
                <w:rFonts w:ascii="Arial" w:hAnsi="Arial" w:cs="Arial"/>
                <w:bCs/>
                <w:sz w:val="24"/>
                <w:szCs w:val="24"/>
              </w:rPr>
            </w:pPr>
            <w:r w:rsidRPr="006D04D7">
              <w:rPr>
                <w:rFonts w:ascii="Arial" w:hAnsi="Arial" w:cs="Arial"/>
                <w:bCs/>
                <w:sz w:val="24"/>
                <w:szCs w:val="24"/>
              </w:rPr>
              <w:t>Специал</w:t>
            </w:r>
            <w:r w:rsidRPr="006D04D7">
              <w:rPr>
                <w:rFonts w:ascii="Arial" w:hAnsi="Arial" w:cs="Arial"/>
                <w:bCs/>
                <w:sz w:val="24"/>
                <w:szCs w:val="24"/>
              </w:rPr>
              <w:t>ь</w:t>
            </w:r>
            <w:r w:rsidRPr="006D04D7">
              <w:rPr>
                <w:rFonts w:ascii="Arial" w:hAnsi="Arial" w:cs="Arial"/>
                <w:bCs/>
                <w:sz w:val="24"/>
                <w:szCs w:val="24"/>
              </w:rPr>
              <w:t>ная де</w:t>
            </w:r>
            <w:r w:rsidRPr="006D04D7">
              <w:rPr>
                <w:rFonts w:ascii="Arial" w:hAnsi="Arial" w:cs="Arial"/>
                <w:bCs/>
                <w:sz w:val="24"/>
                <w:szCs w:val="24"/>
              </w:rPr>
              <w:t>я</w:t>
            </w:r>
            <w:r w:rsidRPr="006D04D7">
              <w:rPr>
                <w:rFonts w:ascii="Arial" w:hAnsi="Arial" w:cs="Arial"/>
                <w:bCs/>
                <w:sz w:val="24"/>
                <w:szCs w:val="24"/>
              </w:rPr>
              <w:t>тельность</w:t>
            </w:r>
          </w:p>
          <w:p w:rsidR="00AF7FB4" w:rsidRPr="006D04D7" w:rsidRDefault="00AF7FB4" w:rsidP="00AF7FB4">
            <w:pPr>
              <w:jc w:val="center"/>
              <w:rPr>
                <w:rFonts w:ascii="Arial" w:hAnsi="Arial" w:cs="Arial"/>
                <w:bCs/>
                <w:sz w:val="24"/>
                <w:szCs w:val="24"/>
              </w:rPr>
            </w:pPr>
            <w:r w:rsidRPr="006D04D7">
              <w:rPr>
                <w:rFonts w:ascii="Arial" w:hAnsi="Arial" w:cs="Arial"/>
                <w:bCs/>
                <w:sz w:val="24"/>
                <w:szCs w:val="24"/>
              </w:rPr>
              <w:t>(12.2)</w:t>
            </w:r>
          </w:p>
        </w:tc>
        <w:tc>
          <w:tcPr>
            <w:tcW w:w="5670" w:type="dxa"/>
          </w:tcPr>
          <w:p w:rsidR="00AF7FB4" w:rsidRPr="006D04D7" w:rsidRDefault="00AF7FB4" w:rsidP="00AF7FB4">
            <w:pPr>
              <w:pStyle w:val="ConsPlusNormal"/>
              <w:jc w:val="both"/>
              <w:rPr>
                <w:sz w:val="24"/>
                <w:szCs w:val="24"/>
              </w:rPr>
            </w:pPr>
            <w:proofErr w:type="gramStart"/>
            <w:r w:rsidRPr="006D04D7">
              <w:rPr>
                <w:bCs/>
                <w:sz w:val="24"/>
                <w:szCs w:val="24"/>
              </w:rPr>
              <w:t>Размещение, хранение, захоронение, утилиз</w:t>
            </w:r>
            <w:r w:rsidRPr="006D04D7">
              <w:rPr>
                <w:bCs/>
                <w:sz w:val="24"/>
                <w:szCs w:val="24"/>
              </w:rPr>
              <w:t>а</w:t>
            </w:r>
            <w:r w:rsidRPr="006D04D7">
              <w:rPr>
                <w:bCs/>
                <w:sz w:val="24"/>
                <w:szCs w:val="24"/>
              </w:rPr>
              <w:t>ция, накопление, обработка, обезвреживание отходов производства и потребления, медици</w:t>
            </w:r>
            <w:r w:rsidRPr="006D04D7">
              <w:rPr>
                <w:bCs/>
                <w:sz w:val="24"/>
                <w:szCs w:val="24"/>
              </w:rPr>
              <w:t>н</w:t>
            </w:r>
            <w:r w:rsidRPr="006D04D7">
              <w:rPr>
                <w:bCs/>
                <w:sz w:val="24"/>
                <w:szCs w:val="24"/>
              </w:rPr>
              <w:t>ских отходов, биологических отходов, радиоа</w:t>
            </w:r>
            <w:r w:rsidRPr="006D04D7">
              <w:rPr>
                <w:bCs/>
                <w:sz w:val="24"/>
                <w:szCs w:val="24"/>
              </w:rPr>
              <w:t>к</w:t>
            </w:r>
            <w:r w:rsidRPr="006D04D7">
              <w:rPr>
                <w:bCs/>
                <w:sz w:val="24"/>
                <w:szCs w:val="24"/>
              </w:rPr>
              <w:t>тивных отходов, веществ, разрушающих озон</w:t>
            </w:r>
            <w:r w:rsidRPr="006D04D7">
              <w:rPr>
                <w:bCs/>
                <w:sz w:val="24"/>
                <w:szCs w:val="24"/>
              </w:rPr>
              <w:t>о</w:t>
            </w:r>
            <w:r w:rsidRPr="006D04D7">
              <w:rPr>
                <w:bCs/>
                <w:sz w:val="24"/>
                <w:szCs w:val="24"/>
              </w:rPr>
              <w:t>вый слой, а также размещение объектов ра</w:t>
            </w:r>
            <w:r w:rsidRPr="006D04D7">
              <w:rPr>
                <w:bCs/>
                <w:sz w:val="24"/>
                <w:szCs w:val="24"/>
              </w:rPr>
              <w:t>з</w:t>
            </w:r>
            <w:r w:rsidRPr="006D04D7">
              <w:rPr>
                <w:bCs/>
                <w:sz w:val="24"/>
                <w:szCs w:val="24"/>
              </w:rPr>
              <w:t xml:space="preserve">мещения отходов, захоронения, хранения, </w:t>
            </w:r>
            <w:r w:rsidRPr="006D04D7">
              <w:rPr>
                <w:bCs/>
                <w:sz w:val="24"/>
                <w:szCs w:val="24"/>
              </w:rPr>
              <w:lastRenderedPageBreak/>
              <w:t>обезвреживания таких отходов (скотомогильн</w:t>
            </w:r>
            <w:r w:rsidRPr="006D04D7">
              <w:rPr>
                <w:bCs/>
                <w:sz w:val="24"/>
                <w:szCs w:val="24"/>
              </w:rPr>
              <w:t>и</w:t>
            </w:r>
            <w:r w:rsidRPr="006D04D7">
              <w:rPr>
                <w:bCs/>
                <w:sz w:val="24"/>
                <w:szCs w:val="24"/>
              </w:rPr>
              <w:t>ков, мусоросжигательных и мусороперерабат</w:t>
            </w:r>
            <w:r w:rsidRPr="006D04D7">
              <w:rPr>
                <w:bCs/>
                <w:sz w:val="24"/>
                <w:szCs w:val="24"/>
              </w:rPr>
              <w:t>ы</w:t>
            </w:r>
            <w:r w:rsidRPr="006D04D7">
              <w:rPr>
                <w:bCs/>
                <w:sz w:val="24"/>
                <w:szCs w:val="24"/>
              </w:rPr>
              <w:t>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559" w:type="dxa"/>
            <w:vAlign w:val="center"/>
          </w:tcPr>
          <w:p w:rsidR="00AF7FB4" w:rsidRPr="006D04D7" w:rsidRDefault="00AF7FB4" w:rsidP="00AF7FB4">
            <w:pPr>
              <w:autoSpaceDE w:val="0"/>
              <w:autoSpaceDN w:val="0"/>
              <w:adjustRightInd w:val="0"/>
              <w:jc w:val="center"/>
              <w:rPr>
                <w:rFonts w:ascii="Arial" w:hAnsi="Arial" w:cs="Arial"/>
                <w:sz w:val="24"/>
                <w:szCs w:val="24"/>
              </w:rPr>
            </w:pPr>
            <w:r w:rsidRPr="006D04D7">
              <w:rPr>
                <w:rFonts w:ascii="Arial" w:hAnsi="Arial" w:cs="Arial"/>
                <w:sz w:val="24"/>
                <w:szCs w:val="24"/>
              </w:rPr>
              <w:lastRenderedPageBreak/>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559" w:type="dxa"/>
            <w:vAlign w:val="center"/>
          </w:tcPr>
          <w:p w:rsidR="00AF7FB4" w:rsidRPr="006D04D7" w:rsidRDefault="00AF7FB4" w:rsidP="00AF7FB4">
            <w:pPr>
              <w:autoSpaceDE w:val="0"/>
              <w:autoSpaceDN w:val="0"/>
              <w:adjustRightInd w:val="0"/>
              <w:jc w:val="center"/>
              <w:rPr>
                <w:rFonts w:ascii="Arial" w:hAnsi="Arial" w:cs="Arial"/>
                <w:sz w:val="24"/>
                <w:szCs w:val="24"/>
              </w:rPr>
            </w:pPr>
            <w:r w:rsidRPr="006D04D7">
              <w:rPr>
                <w:rFonts w:ascii="Arial" w:hAnsi="Arial" w:cs="Arial"/>
                <w:sz w:val="24"/>
                <w:szCs w:val="24"/>
              </w:rPr>
              <w:t>Не подл</w:t>
            </w:r>
            <w:r w:rsidRPr="006D04D7">
              <w:rPr>
                <w:rFonts w:ascii="Arial" w:hAnsi="Arial" w:cs="Arial"/>
                <w:sz w:val="24"/>
                <w:szCs w:val="24"/>
              </w:rPr>
              <w:t>е</w:t>
            </w:r>
            <w:r w:rsidRPr="006D04D7">
              <w:rPr>
                <w:rFonts w:ascii="Arial" w:hAnsi="Arial" w:cs="Arial"/>
                <w:sz w:val="24"/>
                <w:szCs w:val="24"/>
              </w:rPr>
              <w:t>жит уст</w:t>
            </w:r>
            <w:r w:rsidRPr="006D04D7">
              <w:rPr>
                <w:rFonts w:ascii="Arial" w:hAnsi="Arial" w:cs="Arial"/>
                <w:sz w:val="24"/>
                <w:szCs w:val="24"/>
              </w:rPr>
              <w:t>а</w:t>
            </w:r>
            <w:r w:rsidRPr="006D04D7">
              <w:rPr>
                <w:rFonts w:ascii="Arial" w:hAnsi="Arial" w:cs="Arial"/>
                <w:sz w:val="24"/>
                <w:szCs w:val="24"/>
              </w:rPr>
              <w:t>новлению</w:t>
            </w:r>
          </w:p>
        </w:tc>
        <w:tc>
          <w:tcPr>
            <w:tcW w:w="1985" w:type="dxa"/>
            <w:vAlign w:val="center"/>
          </w:tcPr>
          <w:p w:rsidR="00AF7FB4" w:rsidRPr="006D04D7" w:rsidRDefault="00AF7FB4" w:rsidP="00AF7FB4">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AF7FB4" w:rsidRPr="006D04D7" w:rsidRDefault="00AF7FB4" w:rsidP="00AF7FB4">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4 этажа</w:t>
            </w:r>
          </w:p>
        </w:tc>
        <w:tc>
          <w:tcPr>
            <w:tcW w:w="2056" w:type="dxa"/>
            <w:vAlign w:val="center"/>
          </w:tcPr>
          <w:p w:rsidR="00AF7FB4" w:rsidRPr="006D04D7" w:rsidRDefault="00AF7FB4" w:rsidP="00AF7FB4">
            <w:pPr>
              <w:jc w:val="center"/>
              <w:rPr>
                <w:rFonts w:ascii="Arial" w:hAnsi="Arial" w:cs="Arial"/>
                <w:sz w:val="24"/>
                <w:szCs w:val="24"/>
              </w:rPr>
            </w:pPr>
            <w:r w:rsidRPr="006D04D7">
              <w:rPr>
                <w:rFonts w:ascii="Arial" w:hAnsi="Arial" w:cs="Arial"/>
                <w:sz w:val="24"/>
                <w:szCs w:val="24"/>
              </w:rPr>
              <w:t>60%</w:t>
            </w:r>
          </w:p>
        </w:tc>
      </w:tr>
      <w:tr w:rsidR="006C331E" w:rsidRPr="006D04D7" w:rsidTr="00E72E49">
        <w:tc>
          <w:tcPr>
            <w:tcW w:w="15736" w:type="dxa"/>
            <w:gridSpan w:val="7"/>
          </w:tcPr>
          <w:p w:rsidR="006C331E" w:rsidRPr="006D04D7" w:rsidRDefault="006C331E" w:rsidP="00A53F19">
            <w:pPr>
              <w:jc w:val="center"/>
              <w:rPr>
                <w:rFonts w:ascii="Arial" w:hAnsi="Arial" w:cs="Arial"/>
                <w:sz w:val="24"/>
                <w:szCs w:val="24"/>
              </w:rPr>
            </w:pPr>
            <w:r w:rsidRPr="006D04D7">
              <w:rPr>
                <w:rFonts w:ascii="Arial" w:hAnsi="Arial" w:cs="Arial"/>
                <w:bCs/>
                <w:sz w:val="24"/>
                <w:szCs w:val="24"/>
              </w:rPr>
              <w:lastRenderedPageBreak/>
              <w:t>Условно разрешенные виды использования земельных участков</w:t>
            </w:r>
          </w:p>
        </w:tc>
      </w:tr>
      <w:tr w:rsidR="006C331E" w:rsidRPr="006D04D7" w:rsidTr="00E72E49">
        <w:tc>
          <w:tcPr>
            <w:tcW w:w="1589" w:type="dxa"/>
            <w:vAlign w:val="center"/>
          </w:tcPr>
          <w:p w:rsidR="006C331E" w:rsidRPr="006D04D7" w:rsidRDefault="006C331E" w:rsidP="006C331E">
            <w:pPr>
              <w:jc w:val="center"/>
              <w:rPr>
                <w:rFonts w:ascii="Arial" w:eastAsia="Times New Roman" w:hAnsi="Arial" w:cs="Arial"/>
                <w:sz w:val="24"/>
                <w:szCs w:val="24"/>
                <w:lang w:bidi="ru-RU"/>
              </w:rPr>
            </w:pPr>
            <w:r w:rsidRPr="006D04D7">
              <w:rPr>
                <w:rFonts w:ascii="Arial" w:eastAsia="Times New Roman" w:hAnsi="Arial" w:cs="Arial"/>
                <w:sz w:val="24"/>
                <w:szCs w:val="24"/>
                <w:lang w:bidi="ru-RU"/>
              </w:rPr>
              <w:t>Бытовое обслужив</w:t>
            </w:r>
            <w:r w:rsidRPr="006D04D7">
              <w:rPr>
                <w:rFonts w:ascii="Arial" w:eastAsia="Times New Roman" w:hAnsi="Arial" w:cs="Arial"/>
                <w:sz w:val="24"/>
                <w:szCs w:val="24"/>
                <w:lang w:bidi="ru-RU"/>
              </w:rPr>
              <w:t>а</w:t>
            </w:r>
            <w:r w:rsidRPr="006D04D7">
              <w:rPr>
                <w:rFonts w:ascii="Arial" w:eastAsia="Times New Roman" w:hAnsi="Arial" w:cs="Arial"/>
                <w:sz w:val="24"/>
                <w:szCs w:val="24"/>
                <w:lang w:bidi="ru-RU"/>
              </w:rPr>
              <w:t>ние</w:t>
            </w:r>
          </w:p>
          <w:p w:rsidR="006C331E" w:rsidRPr="006D04D7" w:rsidRDefault="006C331E" w:rsidP="006C331E">
            <w:pPr>
              <w:jc w:val="center"/>
              <w:rPr>
                <w:rFonts w:ascii="Arial" w:hAnsi="Arial" w:cs="Arial"/>
                <w:bCs/>
                <w:sz w:val="24"/>
                <w:szCs w:val="24"/>
              </w:rPr>
            </w:pPr>
            <w:r w:rsidRPr="006D04D7">
              <w:rPr>
                <w:rFonts w:ascii="Arial" w:eastAsia="Times New Roman" w:hAnsi="Arial" w:cs="Arial"/>
                <w:sz w:val="24"/>
                <w:szCs w:val="24"/>
                <w:lang w:bidi="ru-RU"/>
              </w:rPr>
              <w:t>(3.3)</w:t>
            </w:r>
          </w:p>
        </w:tc>
        <w:tc>
          <w:tcPr>
            <w:tcW w:w="5670" w:type="dxa"/>
          </w:tcPr>
          <w:p w:rsidR="006C331E" w:rsidRPr="006D04D7" w:rsidRDefault="006C331E" w:rsidP="006C331E">
            <w:pPr>
              <w:pStyle w:val="ConsPlusNormal"/>
              <w:jc w:val="both"/>
              <w:rPr>
                <w:sz w:val="24"/>
                <w:szCs w:val="24"/>
              </w:rPr>
            </w:pPr>
            <w:r w:rsidRPr="006D04D7">
              <w:rPr>
                <w:bCs/>
                <w:sz w:val="24"/>
                <w:szCs w:val="24"/>
              </w:rPr>
              <w:t>Размещение объектов капитального строител</w:t>
            </w:r>
            <w:r w:rsidRPr="006D04D7">
              <w:rPr>
                <w:bCs/>
                <w:sz w:val="24"/>
                <w:szCs w:val="24"/>
              </w:rPr>
              <w:t>ь</w:t>
            </w:r>
            <w:r w:rsidRPr="006D04D7">
              <w:rPr>
                <w:bCs/>
                <w:sz w:val="24"/>
                <w:szCs w:val="24"/>
              </w:rPr>
              <w:t>ства, предназначенных для оказания насел</w:t>
            </w:r>
            <w:r w:rsidRPr="006D04D7">
              <w:rPr>
                <w:bCs/>
                <w:sz w:val="24"/>
                <w:szCs w:val="24"/>
              </w:rPr>
              <w:t>е</w:t>
            </w:r>
            <w:r w:rsidRPr="006D04D7">
              <w:rPr>
                <w:bCs/>
                <w:sz w:val="24"/>
                <w:szCs w:val="24"/>
              </w:rPr>
              <w:t>нию или организациям бытовых услуг (масте</w:t>
            </w:r>
            <w:r w:rsidRPr="006D04D7">
              <w:rPr>
                <w:bCs/>
                <w:sz w:val="24"/>
                <w:szCs w:val="24"/>
              </w:rPr>
              <w:t>р</w:t>
            </w:r>
            <w:r w:rsidRPr="006D04D7">
              <w:rPr>
                <w:bCs/>
                <w:sz w:val="24"/>
                <w:szCs w:val="24"/>
              </w:rPr>
              <w:t>ские мелкого ремонта, ателье, бани, парикм</w:t>
            </w:r>
            <w:r w:rsidRPr="006D04D7">
              <w:rPr>
                <w:bCs/>
                <w:sz w:val="24"/>
                <w:szCs w:val="24"/>
              </w:rPr>
              <w:t>а</w:t>
            </w:r>
            <w:r w:rsidRPr="006D04D7">
              <w:rPr>
                <w:bCs/>
                <w:sz w:val="24"/>
                <w:szCs w:val="24"/>
              </w:rPr>
              <w:t>херские, прачечные, химчистки, похоронные бюро)</w:t>
            </w:r>
          </w:p>
        </w:tc>
        <w:tc>
          <w:tcPr>
            <w:tcW w:w="1559" w:type="dxa"/>
            <w:vAlign w:val="center"/>
          </w:tcPr>
          <w:p w:rsidR="006C331E" w:rsidRPr="006D04D7" w:rsidRDefault="00FA2192" w:rsidP="006C331E">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6C331E" w:rsidRPr="006D04D7" w:rsidRDefault="00FA2192" w:rsidP="006C331E">
            <w:pPr>
              <w:autoSpaceDE w:val="0"/>
              <w:autoSpaceDN w:val="0"/>
              <w:adjustRightInd w:val="0"/>
              <w:jc w:val="center"/>
              <w:rPr>
                <w:rFonts w:ascii="Arial" w:hAnsi="Arial" w:cs="Arial"/>
                <w:sz w:val="24"/>
                <w:szCs w:val="24"/>
              </w:rPr>
            </w:pPr>
            <w:r w:rsidRPr="006D04D7">
              <w:rPr>
                <w:rFonts w:ascii="Arial" w:hAnsi="Arial" w:cs="Arial"/>
                <w:sz w:val="24"/>
                <w:szCs w:val="24"/>
              </w:rPr>
              <w:t>1500 кв. м</w:t>
            </w:r>
          </w:p>
        </w:tc>
        <w:tc>
          <w:tcPr>
            <w:tcW w:w="1985" w:type="dxa"/>
            <w:vAlign w:val="center"/>
          </w:tcPr>
          <w:p w:rsidR="006C331E" w:rsidRPr="006D04D7" w:rsidRDefault="00FA2192" w:rsidP="006C331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6C331E" w:rsidRPr="006D04D7" w:rsidRDefault="00FA2192" w:rsidP="006C331E">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4 этажа</w:t>
            </w:r>
          </w:p>
        </w:tc>
        <w:tc>
          <w:tcPr>
            <w:tcW w:w="2056" w:type="dxa"/>
            <w:vAlign w:val="center"/>
          </w:tcPr>
          <w:p w:rsidR="006C331E" w:rsidRPr="006D04D7" w:rsidRDefault="00FA2192" w:rsidP="006C331E">
            <w:pPr>
              <w:jc w:val="center"/>
              <w:rPr>
                <w:rFonts w:ascii="Arial" w:hAnsi="Arial" w:cs="Arial"/>
                <w:sz w:val="24"/>
                <w:szCs w:val="24"/>
              </w:rPr>
            </w:pPr>
            <w:r w:rsidRPr="006D04D7">
              <w:rPr>
                <w:rFonts w:ascii="Arial" w:hAnsi="Arial" w:cs="Arial"/>
                <w:sz w:val="24"/>
                <w:szCs w:val="24"/>
              </w:rPr>
              <w:t>80%</w:t>
            </w:r>
          </w:p>
        </w:tc>
      </w:tr>
      <w:tr w:rsidR="006C331E" w:rsidRPr="006D04D7" w:rsidTr="00E72E49">
        <w:tc>
          <w:tcPr>
            <w:tcW w:w="1589" w:type="dxa"/>
            <w:vAlign w:val="center"/>
          </w:tcPr>
          <w:p w:rsidR="006C331E" w:rsidRPr="006D04D7" w:rsidRDefault="006C331E" w:rsidP="006C331E">
            <w:pPr>
              <w:jc w:val="center"/>
              <w:rPr>
                <w:rFonts w:ascii="Arial" w:eastAsia="Times New Roman" w:hAnsi="Arial" w:cs="Arial"/>
                <w:sz w:val="24"/>
                <w:szCs w:val="24"/>
                <w:lang w:bidi="ru-RU"/>
              </w:rPr>
            </w:pPr>
            <w:r w:rsidRPr="006D04D7">
              <w:rPr>
                <w:rFonts w:ascii="Arial" w:eastAsia="Times New Roman" w:hAnsi="Arial" w:cs="Arial"/>
                <w:sz w:val="24"/>
                <w:szCs w:val="24"/>
                <w:lang w:bidi="ru-RU"/>
              </w:rPr>
              <w:t>Магазины</w:t>
            </w:r>
          </w:p>
          <w:p w:rsidR="006C331E" w:rsidRPr="006D04D7" w:rsidRDefault="006C331E" w:rsidP="006C331E">
            <w:pPr>
              <w:jc w:val="center"/>
              <w:rPr>
                <w:rFonts w:ascii="Arial" w:hAnsi="Arial" w:cs="Arial"/>
                <w:bCs/>
                <w:sz w:val="24"/>
                <w:szCs w:val="24"/>
              </w:rPr>
            </w:pPr>
            <w:r w:rsidRPr="006D04D7">
              <w:rPr>
                <w:rFonts w:ascii="Arial" w:eastAsia="Times New Roman" w:hAnsi="Arial" w:cs="Arial"/>
                <w:sz w:val="24"/>
                <w:szCs w:val="24"/>
                <w:lang w:bidi="ru-RU"/>
              </w:rPr>
              <w:t>(4.4)</w:t>
            </w:r>
          </w:p>
        </w:tc>
        <w:tc>
          <w:tcPr>
            <w:tcW w:w="5670" w:type="dxa"/>
          </w:tcPr>
          <w:p w:rsidR="006C331E" w:rsidRPr="006D04D7" w:rsidRDefault="006C331E" w:rsidP="006C331E">
            <w:pPr>
              <w:pStyle w:val="ConsPlusNormal"/>
              <w:jc w:val="both"/>
              <w:rPr>
                <w:sz w:val="24"/>
                <w:szCs w:val="24"/>
              </w:rPr>
            </w:pPr>
            <w:r w:rsidRPr="006D04D7">
              <w:rPr>
                <w:bCs/>
                <w:sz w:val="24"/>
                <w:szCs w:val="24"/>
              </w:rPr>
              <w:t>Размещение объектов капитального строител</w:t>
            </w:r>
            <w:r w:rsidRPr="006D04D7">
              <w:rPr>
                <w:bCs/>
                <w:sz w:val="24"/>
                <w:szCs w:val="24"/>
              </w:rPr>
              <w:t>ь</w:t>
            </w:r>
            <w:r w:rsidRPr="006D04D7">
              <w:rPr>
                <w:bCs/>
                <w:sz w:val="24"/>
                <w:szCs w:val="24"/>
              </w:rPr>
              <w:t>ства, предназначенных для продажи товаров, торговая площадь которых составляет до 5000 кв. м</w:t>
            </w:r>
          </w:p>
        </w:tc>
        <w:tc>
          <w:tcPr>
            <w:tcW w:w="1559" w:type="dxa"/>
            <w:vAlign w:val="center"/>
          </w:tcPr>
          <w:p w:rsidR="006C331E" w:rsidRPr="006D04D7" w:rsidRDefault="00FA2192" w:rsidP="006C331E">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6C331E" w:rsidRPr="006D04D7" w:rsidRDefault="00FA2192" w:rsidP="006C331E">
            <w:pPr>
              <w:autoSpaceDE w:val="0"/>
              <w:autoSpaceDN w:val="0"/>
              <w:adjustRightInd w:val="0"/>
              <w:jc w:val="center"/>
              <w:rPr>
                <w:rFonts w:ascii="Arial" w:hAnsi="Arial" w:cs="Arial"/>
                <w:sz w:val="24"/>
                <w:szCs w:val="24"/>
              </w:rPr>
            </w:pPr>
            <w:r w:rsidRPr="006D04D7">
              <w:rPr>
                <w:rFonts w:ascii="Arial" w:hAnsi="Arial" w:cs="Arial"/>
                <w:sz w:val="24"/>
                <w:szCs w:val="24"/>
              </w:rPr>
              <w:t>1500 кв. м</w:t>
            </w:r>
          </w:p>
        </w:tc>
        <w:tc>
          <w:tcPr>
            <w:tcW w:w="1985" w:type="dxa"/>
            <w:vAlign w:val="center"/>
          </w:tcPr>
          <w:p w:rsidR="006C331E" w:rsidRPr="006D04D7" w:rsidRDefault="00FA2192" w:rsidP="006C331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6C331E" w:rsidRPr="006D04D7" w:rsidRDefault="00FA2192" w:rsidP="006C331E">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4 этажа</w:t>
            </w:r>
          </w:p>
        </w:tc>
        <w:tc>
          <w:tcPr>
            <w:tcW w:w="2056" w:type="dxa"/>
            <w:vAlign w:val="center"/>
          </w:tcPr>
          <w:p w:rsidR="006C331E" w:rsidRPr="006D04D7" w:rsidRDefault="00FA2192" w:rsidP="006C331E">
            <w:pPr>
              <w:jc w:val="center"/>
              <w:rPr>
                <w:rFonts w:ascii="Arial" w:hAnsi="Arial" w:cs="Arial"/>
                <w:sz w:val="24"/>
                <w:szCs w:val="24"/>
              </w:rPr>
            </w:pPr>
            <w:r w:rsidRPr="006D04D7">
              <w:rPr>
                <w:rFonts w:ascii="Arial" w:hAnsi="Arial" w:cs="Arial"/>
                <w:sz w:val="24"/>
                <w:szCs w:val="24"/>
              </w:rPr>
              <w:t>60%</w:t>
            </w:r>
          </w:p>
        </w:tc>
      </w:tr>
      <w:tr w:rsidR="006C331E" w:rsidRPr="006D04D7" w:rsidTr="00E72E49">
        <w:tc>
          <w:tcPr>
            <w:tcW w:w="1589" w:type="dxa"/>
            <w:vAlign w:val="center"/>
          </w:tcPr>
          <w:p w:rsidR="006C331E" w:rsidRPr="006D04D7" w:rsidRDefault="006C331E" w:rsidP="006C331E">
            <w:pPr>
              <w:jc w:val="center"/>
              <w:rPr>
                <w:rFonts w:ascii="Arial" w:eastAsia="Times New Roman" w:hAnsi="Arial" w:cs="Arial"/>
                <w:sz w:val="24"/>
                <w:szCs w:val="24"/>
                <w:lang w:bidi="ru-RU"/>
              </w:rPr>
            </w:pPr>
            <w:r w:rsidRPr="006D04D7">
              <w:rPr>
                <w:rFonts w:ascii="Arial" w:eastAsia="Times New Roman" w:hAnsi="Arial" w:cs="Arial"/>
                <w:sz w:val="24"/>
                <w:szCs w:val="24"/>
                <w:lang w:bidi="ru-RU"/>
              </w:rPr>
              <w:t>Общ</w:t>
            </w:r>
            <w:r w:rsidRPr="006D04D7">
              <w:rPr>
                <w:rFonts w:ascii="Arial" w:eastAsia="Times New Roman" w:hAnsi="Arial" w:cs="Arial"/>
                <w:sz w:val="24"/>
                <w:szCs w:val="24"/>
                <w:lang w:bidi="ru-RU"/>
              </w:rPr>
              <w:t>е</w:t>
            </w:r>
            <w:r w:rsidRPr="006D04D7">
              <w:rPr>
                <w:rFonts w:ascii="Arial" w:eastAsia="Times New Roman" w:hAnsi="Arial" w:cs="Arial"/>
                <w:sz w:val="24"/>
                <w:szCs w:val="24"/>
                <w:lang w:bidi="ru-RU"/>
              </w:rPr>
              <w:t>ственное питание</w:t>
            </w:r>
          </w:p>
          <w:p w:rsidR="006C331E" w:rsidRPr="006D04D7" w:rsidRDefault="006C331E" w:rsidP="006C331E">
            <w:pPr>
              <w:jc w:val="center"/>
              <w:rPr>
                <w:rFonts w:ascii="Arial" w:hAnsi="Arial" w:cs="Arial"/>
                <w:bCs/>
                <w:sz w:val="24"/>
                <w:szCs w:val="24"/>
              </w:rPr>
            </w:pPr>
            <w:r w:rsidRPr="006D04D7">
              <w:rPr>
                <w:rFonts w:ascii="Arial" w:eastAsia="Times New Roman" w:hAnsi="Arial" w:cs="Arial"/>
                <w:sz w:val="24"/>
                <w:szCs w:val="24"/>
                <w:lang w:bidi="ru-RU"/>
              </w:rPr>
              <w:t>(4.6)</w:t>
            </w:r>
          </w:p>
        </w:tc>
        <w:tc>
          <w:tcPr>
            <w:tcW w:w="5670" w:type="dxa"/>
          </w:tcPr>
          <w:p w:rsidR="006C331E" w:rsidRPr="006D04D7" w:rsidRDefault="006C331E" w:rsidP="006C331E">
            <w:pPr>
              <w:pStyle w:val="ConsPlusNormal"/>
              <w:jc w:val="both"/>
              <w:rPr>
                <w:sz w:val="24"/>
                <w:szCs w:val="24"/>
              </w:rPr>
            </w:pPr>
            <w:r w:rsidRPr="006D04D7">
              <w:rPr>
                <w:bCs/>
                <w:sz w:val="24"/>
                <w:szCs w:val="24"/>
              </w:rPr>
              <w:t>Размещение объектов капитального строител</w:t>
            </w:r>
            <w:r w:rsidRPr="006D04D7">
              <w:rPr>
                <w:bCs/>
                <w:sz w:val="24"/>
                <w:szCs w:val="24"/>
              </w:rPr>
              <w:t>ь</w:t>
            </w:r>
            <w:r w:rsidRPr="006D04D7">
              <w:rPr>
                <w:bCs/>
                <w:sz w:val="24"/>
                <w:szCs w:val="24"/>
              </w:rPr>
              <w:t>ства в целях устройства мест общественного питания (рестораны, кафе, столовые, закусо</w:t>
            </w:r>
            <w:r w:rsidRPr="006D04D7">
              <w:rPr>
                <w:bCs/>
                <w:sz w:val="24"/>
                <w:szCs w:val="24"/>
              </w:rPr>
              <w:t>ч</w:t>
            </w:r>
            <w:r w:rsidRPr="006D04D7">
              <w:rPr>
                <w:bCs/>
                <w:sz w:val="24"/>
                <w:szCs w:val="24"/>
              </w:rPr>
              <w:t>ные, бары)</w:t>
            </w:r>
          </w:p>
        </w:tc>
        <w:tc>
          <w:tcPr>
            <w:tcW w:w="1559" w:type="dxa"/>
            <w:vAlign w:val="center"/>
          </w:tcPr>
          <w:p w:rsidR="006C331E" w:rsidRPr="006D04D7" w:rsidRDefault="001F483C" w:rsidP="006C331E">
            <w:pPr>
              <w:autoSpaceDE w:val="0"/>
              <w:autoSpaceDN w:val="0"/>
              <w:adjustRightInd w:val="0"/>
              <w:jc w:val="center"/>
              <w:rPr>
                <w:rFonts w:ascii="Arial" w:hAnsi="Arial" w:cs="Arial"/>
                <w:sz w:val="24"/>
                <w:szCs w:val="24"/>
              </w:rPr>
            </w:pPr>
            <w:r w:rsidRPr="006D04D7">
              <w:rPr>
                <w:rFonts w:ascii="Arial" w:hAnsi="Arial" w:cs="Arial"/>
                <w:sz w:val="24"/>
                <w:szCs w:val="24"/>
              </w:rPr>
              <w:t>300 кв. м</w:t>
            </w:r>
          </w:p>
        </w:tc>
        <w:tc>
          <w:tcPr>
            <w:tcW w:w="1559" w:type="dxa"/>
            <w:vAlign w:val="center"/>
          </w:tcPr>
          <w:p w:rsidR="006C331E" w:rsidRPr="006D04D7" w:rsidRDefault="00FA2192" w:rsidP="006C331E">
            <w:pPr>
              <w:autoSpaceDE w:val="0"/>
              <w:autoSpaceDN w:val="0"/>
              <w:adjustRightInd w:val="0"/>
              <w:jc w:val="center"/>
              <w:rPr>
                <w:rFonts w:ascii="Arial" w:hAnsi="Arial" w:cs="Arial"/>
                <w:sz w:val="24"/>
                <w:szCs w:val="24"/>
              </w:rPr>
            </w:pPr>
            <w:r w:rsidRPr="006D04D7">
              <w:rPr>
                <w:rFonts w:ascii="Arial" w:hAnsi="Arial" w:cs="Arial"/>
                <w:sz w:val="24"/>
                <w:szCs w:val="24"/>
              </w:rPr>
              <w:t>2300 кв. м</w:t>
            </w:r>
          </w:p>
        </w:tc>
        <w:tc>
          <w:tcPr>
            <w:tcW w:w="1985" w:type="dxa"/>
            <w:vAlign w:val="center"/>
          </w:tcPr>
          <w:p w:rsidR="006C331E" w:rsidRPr="006D04D7" w:rsidRDefault="00FA2192" w:rsidP="006C331E">
            <w:pPr>
              <w:autoSpaceDE w:val="0"/>
              <w:autoSpaceDN w:val="0"/>
              <w:adjustRightInd w:val="0"/>
              <w:jc w:val="center"/>
              <w:rPr>
                <w:rFonts w:ascii="Arial" w:hAnsi="Arial" w:cs="Arial"/>
                <w:sz w:val="24"/>
                <w:szCs w:val="24"/>
              </w:rPr>
            </w:pPr>
            <w:r w:rsidRPr="006D04D7">
              <w:rPr>
                <w:rFonts w:ascii="Arial" w:hAnsi="Arial" w:cs="Arial"/>
                <w:sz w:val="24"/>
                <w:szCs w:val="24"/>
              </w:rPr>
              <w:t>3 м</w:t>
            </w:r>
          </w:p>
        </w:tc>
        <w:tc>
          <w:tcPr>
            <w:tcW w:w="1318" w:type="dxa"/>
            <w:vAlign w:val="center"/>
          </w:tcPr>
          <w:p w:rsidR="006C331E" w:rsidRPr="006D04D7" w:rsidRDefault="00FA2192" w:rsidP="006C331E">
            <w:pPr>
              <w:autoSpaceDE w:val="0"/>
              <w:autoSpaceDN w:val="0"/>
              <w:adjustRightInd w:val="0"/>
              <w:jc w:val="center"/>
              <w:rPr>
                <w:rFonts w:ascii="Arial" w:hAnsi="Arial" w:cs="Arial"/>
                <w:sz w:val="24"/>
                <w:szCs w:val="24"/>
              </w:rPr>
            </w:pPr>
            <w:r w:rsidRPr="006D04D7">
              <w:rPr>
                <w:rFonts w:ascii="Arial" w:hAnsi="Arial" w:cs="Arial"/>
                <w:sz w:val="24"/>
                <w:szCs w:val="24"/>
              </w:rPr>
              <w:t>Макс</w:t>
            </w:r>
            <w:r w:rsidRPr="006D04D7">
              <w:rPr>
                <w:rFonts w:ascii="Arial" w:hAnsi="Arial" w:cs="Arial"/>
                <w:sz w:val="24"/>
                <w:szCs w:val="24"/>
              </w:rPr>
              <w:t>и</w:t>
            </w:r>
            <w:r w:rsidRPr="006D04D7">
              <w:rPr>
                <w:rFonts w:ascii="Arial" w:hAnsi="Arial" w:cs="Arial"/>
                <w:sz w:val="24"/>
                <w:szCs w:val="24"/>
              </w:rPr>
              <w:t>мальное колич</w:t>
            </w:r>
            <w:r w:rsidRPr="006D04D7">
              <w:rPr>
                <w:rFonts w:ascii="Arial" w:hAnsi="Arial" w:cs="Arial"/>
                <w:sz w:val="24"/>
                <w:szCs w:val="24"/>
              </w:rPr>
              <w:t>е</w:t>
            </w:r>
            <w:r w:rsidRPr="006D04D7">
              <w:rPr>
                <w:rFonts w:ascii="Arial" w:hAnsi="Arial" w:cs="Arial"/>
                <w:sz w:val="24"/>
                <w:szCs w:val="24"/>
              </w:rPr>
              <w:t>ство эт</w:t>
            </w:r>
            <w:r w:rsidRPr="006D04D7">
              <w:rPr>
                <w:rFonts w:ascii="Arial" w:hAnsi="Arial" w:cs="Arial"/>
                <w:sz w:val="24"/>
                <w:szCs w:val="24"/>
              </w:rPr>
              <w:t>а</w:t>
            </w:r>
            <w:r w:rsidRPr="006D04D7">
              <w:rPr>
                <w:rFonts w:ascii="Arial" w:hAnsi="Arial" w:cs="Arial"/>
                <w:sz w:val="24"/>
                <w:szCs w:val="24"/>
              </w:rPr>
              <w:t>жей – 4 этажа</w:t>
            </w:r>
          </w:p>
        </w:tc>
        <w:tc>
          <w:tcPr>
            <w:tcW w:w="2056" w:type="dxa"/>
            <w:vAlign w:val="center"/>
          </w:tcPr>
          <w:p w:rsidR="006C331E" w:rsidRPr="006D04D7" w:rsidRDefault="00FA2192" w:rsidP="006C331E">
            <w:pPr>
              <w:jc w:val="center"/>
              <w:rPr>
                <w:rFonts w:ascii="Arial" w:hAnsi="Arial" w:cs="Arial"/>
                <w:sz w:val="24"/>
                <w:szCs w:val="24"/>
              </w:rPr>
            </w:pPr>
            <w:r w:rsidRPr="006D04D7">
              <w:rPr>
                <w:rFonts w:ascii="Arial" w:hAnsi="Arial" w:cs="Arial"/>
                <w:sz w:val="24"/>
                <w:szCs w:val="24"/>
              </w:rPr>
              <w:t>80%</w:t>
            </w:r>
          </w:p>
        </w:tc>
      </w:tr>
      <w:tr w:rsidR="00830375" w:rsidRPr="006D04D7" w:rsidTr="00E72E49">
        <w:tc>
          <w:tcPr>
            <w:tcW w:w="15736" w:type="dxa"/>
            <w:gridSpan w:val="7"/>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Вспомогательные виды разрешенного использования земельных участков</w:t>
            </w:r>
          </w:p>
        </w:tc>
      </w:tr>
      <w:tr w:rsidR="00830375" w:rsidRPr="006D04D7" w:rsidTr="00E72E49">
        <w:tc>
          <w:tcPr>
            <w:tcW w:w="15736" w:type="dxa"/>
            <w:gridSpan w:val="7"/>
          </w:tcPr>
          <w:p w:rsidR="00830375" w:rsidRPr="006D04D7" w:rsidRDefault="00830375" w:rsidP="00A53F19">
            <w:pPr>
              <w:autoSpaceDE w:val="0"/>
              <w:autoSpaceDN w:val="0"/>
              <w:adjustRightInd w:val="0"/>
              <w:jc w:val="center"/>
              <w:rPr>
                <w:rFonts w:ascii="Arial" w:hAnsi="Arial" w:cs="Arial"/>
                <w:sz w:val="24"/>
                <w:szCs w:val="24"/>
              </w:rPr>
            </w:pPr>
            <w:r w:rsidRPr="006D04D7">
              <w:rPr>
                <w:rFonts w:ascii="Arial" w:hAnsi="Arial" w:cs="Arial"/>
                <w:sz w:val="24"/>
                <w:szCs w:val="24"/>
              </w:rPr>
              <w:t>Не устанавливается</w:t>
            </w:r>
          </w:p>
        </w:tc>
      </w:tr>
    </w:tbl>
    <w:p w:rsidR="00830375" w:rsidRPr="006D04D7" w:rsidRDefault="00830375" w:rsidP="00830375">
      <w:pPr>
        <w:pStyle w:val="ad"/>
        <w:widowControl w:val="0"/>
        <w:tabs>
          <w:tab w:val="left" w:pos="0"/>
          <w:tab w:val="left" w:pos="142"/>
        </w:tabs>
        <w:spacing w:after="0" w:line="240" w:lineRule="auto"/>
        <w:ind w:left="0" w:right="-500" w:firstLine="567"/>
        <w:jc w:val="both"/>
        <w:rPr>
          <w:rFonts w:ascii="Arial" w:eastAsia="Times New Roman" w:hAnsi="Arial" w:cs="Arial"/>
          <w:sz w:val="24"/>
          <w:szCs w:val="24"/>
          <w:lang w:bidi="ru-RU"/>
        </w:rPr>
      </w:pPr>
    </w:p>
    <w:p w:rsidR="00830375" w:rsidRPr="006D04D7" w:rsidRDefault="00E72E49" w:rsidP="00E72E49">
      <w:pPr>
        <w:pStyle w:val="ad"/>
        <w:widowControl w:val="0"/>
        <w:tabs>
          <w:tab w:val="left" w:pos="0"/>
          <w:tab w:val="left" w:pos="142"/>
        </w:tabs>
        <w:spacing w:after="0" w:line="240" w:lineRule="auto"/>
        <w:ind w:left="567" w:right="-500"/>
        <w:jc w:val="both"/>
        <w:rPr>
          <w:rFonts w:ascii="Arial" w:eastAsia="Times New Roman" w:hAnsi="Arial" w:cs="Arial"/>
          <w:sz w:val="24"/>
          <w:szCs w:val="24"/>
          <w:lang w:bidi="ru-RU"/>
        </w:rPr>
      </w:pPr>
      <w:r>
        <w:rPr>
          <w:rFonts w:ascii="Arial" w:eastAsia="Times New Roman" w:hAnsi="Arial" w:cs="Arial"/>
          <w:sz w:val="24"/>
          <w:szCs w:val="24"/>
          <w:lang w:bidi="ru-RU"/>
        </w:rPr>
        <w:t>2.</w:t>
      </w:r>
      <w:r w:rsidR="00830375" w:rsidRPr="006D04D7">
        <w:rPr>
          <w:rFonts w:ascii="Arial" w:eastAsia="Times New Roman" w:hAnsi="Arial" w:cs="Arial"/>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w:t>
      </w:r>
      <w:r w:rsidR="00830375" w:rsidRPr="006D04D7">
        <w:rPr>
          <w:rFonts w:ascii="Arial" w:eastAsia="Times New Roman" w:hAnsi="Arial" w:cs="Arial"/>
          <w:sz w:val="24"/>
          <w:szCs w:val="24"/>
          <w:lang w:bidi="ru-RU"/>
        </w:rPr>
        <w:t>з</w:t>
      </w:r>
      <w:r w:rsidR="00830375" w:rsidRPr="006D04D7">
        <w:rPr>
          <w:rFonts w:ascii="Arial" w:eastAsia="Times New Roman" w:hAnsi="Arial" w:cs="Arial"/>
          <w:sz w:val="24"/>
          <w:szCs w:val="24"/>
          <w:lang w:bidi="ru-RU"/>
        </w:rPr>
        <w:t>рывы между зданиями, строениями и сооружениями, в том числе, расположенными на соседних земельных участках, а также техн</w:t>
      </w:r>
      <w:r w:rsidR="00830375" w:rsidRPr="006D04D7">
        <w:rPr>
          <w:rFonts w:ascii="Arial" w:eastAsia="Times New Roman" w:hAnsi="Arial" w:cs="Arial"/>
          <w:sz w:val="24"/>
          <w:szCs w:val="24"/>
          <w:lang w:bidi="ru-RU"/>
        </w:rPr>
        <w:t>и</w:t>
      </w:r>
      <w:r w:rsidR="00830375" w:rsidRPr="006D04D7">
        <w:rPr>
          <w:rFonts w:ascii="Arial" w:eastAsia="Times New Roman" w:hAnsi="Arial" w:cs="Arial"/>
          <w:sz w:val="24"/>
          <w:szCs w:val="24"/>
          <w:lang w:bidi="ru-RU"/>
        </w:rPr>
        <w:t>ческие регламенты, градостроительные и санитарные нормы и правила.</w:t>
      </w:r>
    </w:p>
    <w:p w:rsidR="00FF67D6" w:rsidRPr="006D04D7" w:rsidRDefault="00E72E49" w:rsidP="00E72E49">
      <w:pPr>
        <w:pStyle w:val="ad"/>
        <w:tabs>
          <w:tab w:val="left" w:pos="0"/>
          <w:tab w:val="left" w:pos="142"/>
        </w:tabs>
        <w:spacing w:after="0" w:line="240" w:lineRule="auto"/>
        <w:ind w:left="567" w:right="-500"/>
        <w:jc w:val="both"/>
        <w:rPr>
          <w:rFonts w:ascii="Arial" w:eastAsia="Times New Roman" w:hAnsi="Arial" w:cs="Arial"/>
          <w:color w:val="FF0000"/>
          <w:sz w:val="24"/>
          <w:szCs w:val="24"/>
          <w:lang w:bidi="ru-RU"/>
        </w:rPr>
        <w:sectPr w:rsidR="00FF67D6" w:rsidRPr="006D04D7" w:rsidSect="00FF67D6">
          <w:pgSz w:w="17338" w:h="11906" w:orient="landscape"/>
          <w:pgMar w:top="1435" w:right="1134" w:bottom="709" w:left="1111" w:header="720" w:footer="720" w:gutter="0"/>
          <w:cols w:space="720"/>
          <w:noEndnote/>
          <w:titlePg/>
          <w:docGrid w:linePitch="299"/>
        </w:sectPr>
      </w:pPr>
      <w:r>
        <w:rPr>
          <w:rFonts w:ascii="Arial" w:eastAsia="Times New Roman" w:hAnsi="Arial" w:cs="Arial"/>
          <w:sz w:val="24"/>
          <w:szCs w:val="24"/>
          <w:lang w:bidi="ru-RU"/>
        </w:rPr>
        <w:t>3.</w:t>
      </w:r>
      <w:r w:rsidR="00830375" w:rsidRPr="006D04D7">
        <w:rPr>
          <w:rFonts w:ascii="Arial" w:eastAsia="Times New Roman" w:hAnsi="Arial" w:cs="Arial"/>
          <w:sz w:val="24"/>
          <w:szCs w:val="24"/>
          <w:lang w:bidi="ru-RU"/>
        </w:rPr>
        <w:t>Ограничения использования земельных участков и объектов капитального строительства в границах территориальной зоны ос</w:t>
      </w:r>
      <w:r w:rsidR="00830375" w:rsidRPr="006D04D7">
        <w:rPr>
          <w:rFonts w:ascii="Arial" w:eastAsia="Times New Roman" w:hAnsi="Arial" w:cs="Arial"/>
          <w:sz w:val="24"/>
          <w:szCs w:val="24"/>
          <w:lang w:bidi="ru-RU"/>
        </w:rPr>
        <w:t>у</w:t>
      </w:r>
      <w:r w:rsidR="00830375" w:rsidRPr="006D04D7">
        <w:rPr>
          <w:rFonts w:ascii="Arial" w:eastAsia="Times New Roman" w:hAnsi="Arial" w:cs="Arial"/>
          <w:sz w:val="24"/>
          <w:szCs w:val="24"/>
          <w:lang w:bidi="ru-RU"/>
        </w:rPr>
        <w:t>ществляются с учетом режимов и ограничений зон с особыми условиями использования территорий, установленных соответству</w:t>
      </w:r>
      <w:r w:rsidR="00830375" w:rsidRPr="006D04D7">
        <w:rPr>
          <w:rFonts w:ascii="Arial" w:eastAsia="Times New Roman" w:hAnsi="Arial" w:cs="Arial"/>
          <w:sz w:val="24"/>
          <w:szCs w:val="24"/>
          <w:lang w:bidi="ru-RU"/>
        </w:rPr>
        <w:t>ю</w:t>
      </w:r>
      <w:r w:rsidR="00830375" w:rsidRPr="006D04D7">
        <w:rPr>
          <w:rFonts w:ascii="Arial" w:eastAsia="Times New Roman" w:hAnsi="Arial" w:cs="Arial"/>
          <w:sz w:val="24"/>
          <w:szCs w:val="24"/>
          <w:lang w:bidi="ru-RU"/>
        </w:rPr>
        <w:t>щим</w:t>
      </w:r>
      <w:r>
        <w:rPr>
          <w:rFonts w:ascii="Arial" w:eastAsia="Times New Roman" w:hAnsi="Arial" w:cs="Arial"/>
          <w:sz w:val="24"/>
          <w:szCs w:val="24"/>
          <w:lang w:bidi="ru-RU"/>
        </w:rPr>
        <w:t>и нормативными правовыми актами.</w:t>
      </w:r>
    </w:p>
    <w:p w:rsidR="00A72BD0" w:rsidRPr="00E72E49" w:rsidRDefault="00A72BD0" w:rsidP="00E72E49">
      <w:pPr>
        <w:pStyle w:val="13"/>
        <w:jc w:val="center"/>
        <w:rPr>
          <w:rFonts w:ascii="Arial" w:hAnsi="Arial" w:cs="Arial"/>
          <w:b/>
          <w:color w:val="auto"/>
        </w:rPr>
      </w:pPr>
      <w:bookmarkStart w:id="114" w:name="_Toc63435427"/>
      <w:bookmarkEnd w:id="81"/>
      <w:r w:rsidRPr="00E72E49">
        <w:rPr>
          <w:rFonts w:ascii="Arial" w:hAnsi="Arial" w:cs="Arial"/>
          <w:b/>
          <w:color w:val="auto"/>
        </w:rPr>
        <w:lastRenderedPageBreak/>
        <w:t>РАЗДЕЛ I</w:t>
      </w:r>
      <w:r w:rsidRPr="00E72E49">
        <w:rPr>
          <w:rFonts w:ascii="Arial" w:hAnsi="Arial" w:cs="Arial"/>
          <w:b/>
          <w:color w:val="auto"/>
          <w:lang w:val="en-US"/>
        </w:rPr>
        <w:t>V</w:t>
      </w:r>
      <w:r w:rsidRPr="00E72E49">
        <w:rPr>
          <w:rFonts w:ascii="Arial" w:hAnsi="Arial" w:cs="Arial"/>
          <w:b/>
          <w:color w:val="auto"/>
        </w:rPr>
        <w:t>. ТЕРРИТОРИИ, ДЛЯ КОТОРЫХ ГРАДОСТРО</w:t>
      </w:r>
      <w:r w:rsidRPr="00E72E49">
        <w:rPr>
          <w:rFonts w:ascii="Arial" w:hAnsi="Arial" w:cs="Arial"/>
          <w:b/>
          <w:color w:val="auto"/>
        </w:rPr>
        <w:t>И</w:t>
      </w:r>
      <w:r w:rsidRPr="00E72E49">
        <w:rPr>
          <w:rFonts w:ascii="Arial" w:hAnsi="Arial" w:cs="Arial"/>
          <w:b/>
          <w:color w:val="auto"/>
        </w:rPr>
        <w:t>ТЕЛЬНЫЕ РЕГЛАМЕНТЫ НЕ РАСПРОСТРАНЯЮТСЯ ИЛИ ДЛЯ КОТОРЫХ ГРАДОСТРОИТЕЛЬНЫЕ РЕГЛАМЕНТЫ НЕ УСТАНАВЛИВАЮТСЯ</w:t>
      </w:r>
      <w:bookmarkEnd w:id="114"/>
    </w:p>
    <w:p w:rsidR="00A72BD0" w:rsidRDefault="00A72BD0" w:rsidP="00E72E49">
      <w:pPr>
        <w:pStyle w:val="13"/>
        <w:ind w:firstLine="567"/>
        <w:jc w:val="center"/>
        <w:rPr>
          <w:rFonts w:ascii="Arial" w:hAnsi="Arial" w:cs="Arial"/>
          <w:b/>
          <w:color w:val="auto"/>
        </w:rPr>
      </w:pPr>
      <w:bookmarkStart w:id="115" w:name="_Toc63435428"/>
      <w:r w:rsidRPr="00E72E49">
        <w:rPr>
          <w:rFonts w:ascii="Arial" w:hAnsi="Arial" w:cs="Arial"/>
          <w:b/>
          <w:color w:val="auto"/>
        </w:rPr>
        <w:t>ГЛАВА 10. ИСПОЛЬЗОВАНИЕ ТЕРРИТОРИЙ, ДЛЯ КОТ</w:t>
      </w:r>
      <w:r w:rsidRPr="00E72E49">
        <w:rPr>
          <w:rFonts w:ascii="Arial" w:hAnsi="Arial" w:cs="Arial"/>
          <w:b/>
          <w:color w:val="auto"/>
        </w:rPr>
        <w:t>О</w:t>
      </w:r>
      <w:r w:rsidRPr="00E72E49">
        <w:rPr>
          <w:rFonts w:ascii="Arial" w:hAnsi="Arial" w:cs="Arial"/>
          <w:b/>
          <w:color w:val="auto"/>
        </w:rPr>
        <w:t>РЫХ ГРАДОСТРОИТЕЛЬНЫЕ РЕГЛАМЕНТЫ НЕ РАСПР</w:t>
      </w:r>
      <w:r w:rsidRPr="00E72E49">
        <w:rPr>
          <w:rFonts w:ascii="Arial" w:hAnsi="Arial" w:cs="Arial"/>
          <w:b/>
          <w:color w:val="auto"/>
        </w:rPr>
        <w:t>О</w:t>
      </w:r>
      <w:r w:rsidRPr="00E72E49">
        <w:rPr>
          <w:rFonts w:ascii="Arial" w:hAnsi="Arial" w:cs="Arial"/>
          <w:b/>
          <w:color w:val="auto"/>
        </w:rPr>
        <w:t>СТРАНЯЮТСЯ ИЛИ ДЛЯ КОТОРЫХ ГРАДОСТРОИТЕЛЬНЫЕ РЕГЛАМЕНТЫ НЕ УСТАНАВЛИВАЮТСЯ</w:t>
      </w:r>
      <w:bookmarkEnd w:id="115"/>
    </w:p>
    <w:p w:rsidR="00E72E49" w:rsidRPr="00E72E49" w:rsidRDefault="00E72E49" w:rsidP="00E72E49"/>
    <w:p w:rsidR="00A72BD0" w:rsidRDefault="00A72BD0" w:rsidP="00E72E49">
      <w:pPr>
        <w:keepNext/>
        <w:keepLines/>
        <w:widowControl w:val="0"/>
        <w:spacing w:after="0" w:line="240" w:lineRule="auto"/>
        <w:ind w:firstLine="567"/>
        <w:jc w:val="center"/>
        <w:outlineLvl w:val="1"/>
        <w:rPr>
          <w:rFonts w:ascii="Arial" w:eastAsia="Times New Roman" w:hAnsi="Arial" w:cs="Arial"/>
          <w:b/>
          <w:bCs/>
          <w:sz w:val="30"/>
          <w:szCs w:val="30"/>
          <w:lang w:bidi="ru-RU"/>
        </w:rPr>
      </w:pPr>
      <w:bookmarkStart w:id="116" w:name="_Toc452107005"/>
      <w:bookmarkStart w:id="117" w:name="_Toc484865809"/>
      <w:bookmarkStart w:id="118" w:name="_Toc63435429"/>
      <w:bookmarkStart w:id="119" w:name="bookmark98"/>
      <w:r w:rsidRPr="00E72E49">
        <w:rPr>
          <w:rFonts w:ascii="Arial" w:eastAsia="Times New Roman" w:hAnsi="Arial" w:cs="Arial"/>
          <w:b/>
          <w:bCs/>
          <w:sz w:val="30"/>
          <w:szCs w:val="30"/>
          <w:lang w:bidi="ru-RU"/>
        </w:rPr>
        <w:t xml:space="preserve">Статья </w:t>
      </w:r>
      <w:r w:rsidR="0093001B" w:rsidRPr="00E72E49">
        <w:rPr>
          <w:rFonts w:ascii="Arial" w:eastAsia="Times New Roman" w:hAnsi="Arial" w:cs="Arial"/>
          <w:b/>
          <w:bCs/>
          <w:sz w:val="30"/>
          <w:szCs w:val="30"/>
          <w:lang w:bidi="ru-RU"/>
        </w:rPr>
        <w:t>7</w:t>
      </w:r>
      <w:r w:rsidR="00BE32C2" w:rsidRPr="00E72E49">
        <w:rPr>
          <w:rFonts w:ascii="Arial" w:eastAsia="Times New Roman" w:hAnsi="Arial" w:cs="Arial"/>
          <w:b/>
          <w:bCs/>
          <w:sz w:val="30"/>
          <w:szCs w:val="30"/>
          <w:lang w:bidi="ru-RU"/>
        </w:rPr>
        <w:t>3</w:t>
      </w:r>
      <w:r w:rsidRPr="00E72E49">
        <w:rPr>
          <w:rFonts w:ascii="Arial" w:eastAsia="Times New Roman" w:hAnsi="Arial" w:cs="Arial"/>
          <w:b/>
          <w:bCs/>
          <w:sz w:val="30"/>
          <w:szCs w:val="30"/>
          <w:lang w:bidi="ru-RU"/>
        </w:rPr>
        <w:t xml:space="preserve">. </w:t>
      </w:r>
      <w:bookmarkEnd w:id="116"/>
      <w:bookmarkEnd w:id="117"/>
      <w:r w:rsidRPr="00E72E49">
        <w:rPr>
          <w:rFonts w:ascii="Arial" w:eastAsia="Times New Roman" w:hAnsi="Arial" w:cs="Arial"/>
          <w:b/>
          <w:bCs/>
          <w:sz w:val="30"/>
          <w:szCs w:val="30"/>
          <w:lang w:bidi="ru-RU"/>
        </w:rPr>
        <w:t>Территории, для которых</w:t>
      </w:r>
      <w:r w:rsidRPr="00E72E49">
        <w:rPr>
          <w:rFonts w:ascii="Arial" w:hAnsi="Arial" w:cs="Arial"/>
          <w:b/>
          <w:sz w:val="30"/>
          <w:szCs w:val="30"/>
        </w:rPr>
        <w:t xml:space="preserve"> настоящими Правил</w:t>
      </w:r>
      <w:r w:rsidRPr="00E72E49">
        <w:rPr>
          <w:rFonts w:ascii="Arial" w:hAnsi="Arial" w:cs="Arial"/>
          <w:b/>
          <w:sz w:val="30"/>
          <w:szCs w:val="30"/>
        </w:rPr>
        <w:t>а</w:t>
      </w:r>
      <w:r w:rsidRPr="00E72E49">
        <w:rPr>
          <w:rFonts w:ascii="Arial" w:hAnsi="Arial" w:cs="Arial"/>
          <w:b/>
          <w:sz w:val="30"/>
          <w:szCs w:val="30"/>
        </w:rPr>
        <w:t>ми</w:t>
      </w:r>
      <w:r w:rsidRPr="00E72E49">
        <w:rPr>
          <w:rFonts w:ascii="Arial" w:eastAsia="Times New Roman" w:hAnsi="Arial" w:cs="Arial"/>
          <w:b/>
          <w:bCs/>
          <w:sz w:val="30"/>
          <w:szCs w:val="30"/>
          <w:lang w:bidi="ru-RU"/>
        </w:rPr>
        <w:t xml:space="preserve"> градостроительные регламенты не распространяются</w:t>
      </w:r>
      <w:bookmarkEnd w:id="118"/>
    </w:p>
    <w:p w:rsidR="00E72E49" w:rsidRPr="00E72E49" w:rsidRDefault="00E72E49" w:rsidP="00E72E49">
      <w:pPr>
        <w:keepNext/>
        <w:keepLines/>
        <w:widowControl w:val="0"/>
        <w:spacing w:after="0" w:line="240" w:lineRule="auto"/>
        <w:ind w:firstLine="567"/>
        <w:jc w:val="center"/>
        <w:outlineLvl w:val="1"/>
        <w:rPr>
          <w:rFonts w:ascii="Arial" w:eastAsia="Calibri" w:hAnsi="Arial" w:cs="Arial"/>
          <w:b/>
          <w:bCs/>
          <w:sz w:val="24"/>
          <w:szCs w:val="24"/>
          <w:lang w:eastAsia="ar-SA" w:bidi="ru-RU"/>
        </w:rPr>
      </w:pPr>
    </w:p>
    <w:bookmarkEnd w:id="119"/>
    <w:p w:rsidR="00A72BD0" w:rsidRPr="006D04D7" w:rsidRDefault="00A72BD0" w:rsidP="00A72BD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6D04D7">
        <w:rPr>
          <w:rFonts w:ascii="Arial" w:eastAsia="Times New Roman" w:hAnsi="Arial" w:cs="Arial"/>
          <w:sz w:val="24"/>
          <w:szCs w:val="24"/>
          <w:lang w:eastAsia="ru-RU"/>
        </w:rPr>
        <w:t>Действие градостроительного регламента не распространяется на земельные участки:</w:t>
      </w:r>
    </w:p>
    <w:p w:rsidR="00A72BD0" w:rsidRPr="006D04D7" w:rsidRDefault="00A72BD0" w:rsidP="00A72BD0">
      <w:pPr>
        <w:autoSpaceDE w:val="0"/>
        <w:autoSpaceDN w:val="0"/>
        <w:adjustRightInd w:val="0"/>
        <w:spacing w:after="0" w:line="240" w:lineRule="auto"/>
        <w:ind w:firstLine="567"/>
        <w:jc w:val="both"/>
        <w:rPr>
          <w:rFonts w:ascii="Arial" w:hAnsi="Arial" w:cs="Arial"/>
          <w:sz w:val="24"/>
          <w:szCs w:val="24"/>
        </w:rPr>
      </w:pPr>
      <w:r w:rsidRPr="006D04D7">
        <w:rPr>
          <w:rFonts w:ascii="Arial" w:hAnsi="Arial" w:cs="Arial"/>
          <w:sz w:val="24"/>
          <w:szCs w:val="24"/>
        </w:rPr>
        <w:t xml:space="preserve">1. </w:t>
      </w:r>
      <w:proofErr w:type="gramStart"/>
      <w:r w:rsidRPr="006D04D7">
        <w:rPr>
          <w:rFonts w:ascii="Arial" w:hAnsi="Arial" w:cs="Arial"/>
          <w:sz w:val="24"/>
          <w:szCs w:val="24"/>
        </w:rPr>
        <w:t>В границах территорий памятников и ансамблей, включенных в единый гос</w:t>
      </w:r>
      <w:r w:rsidRPr="006D04D7">
        <w:rPr>
          <w:rFonts w:ascii="Arial" w:hAnsi="Arial" w:cs="Arial"/>
          <w:sz w:val="24"/>
          <w:szCs w:val="24"/>
        </w:rPr>
        <w:t>у</w:t>
      </w:r>
      <w:r w:rsidRPr="006D04D7">
        <w:rPr>
          <w:rFonts w:ascii="Arial" w:hAnsi="Arial" w:cs="Arial"/>
          <w:sz w:val="24"/>
          <w:szCs w:val="24"/>
        </w:rPr>
        <w:t>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w:t>
      </w:r>
      <w:r w:rsidRPr="006D04D7">
        <w:rPr>
          <w:rFonts w:ascii="Arial" w:hAnsi="Arial" w:cs="Arial"/>
          <w:sz w:val="24"/>
          <w:szCs w:val="24"/>
        </w:rPr>
        <w:t>н</w:t>
      </w:r>
      <w:r w:rsidRPr="006D04D7">
        <w:rPr>
          <w:rFonts w:ascii="Arial" w:hAnsi="Arial" w:cs="Arial"/>
          <w:sz w:val="24"/>
          <w:szCs w:val="24"/>
        </w:rPr>
        <w:t>самблей, которые являются выявленными объектами культурного наследия и реш</w:t>
      </w:r>
      <w:r w:rsidRPr="006D04D7">
        <w:rPr>
          <w:rFonts w:ascii="Arial" w:hAnsi="Arial" w:cs="Arial"/>
          <w:sz w:val="24"/>
          <w:szCs w:val="24"/>
        </w:rPr>
        <w:t>е</w:t>
      </w:r>
      <w:r w:rsidRPr="006D04D7">
        <w:rPr>
          <w:rFonts w:ascii="Arial" w:hAnsi="Arial" w:cs="Arial"/>
          <w:sz w:val="24"/>
          <w:szCs w:val="24"/>
        </w:rPr>
        <w:t>ния о режиме содержания, параметрах реставрации, консервации, воссоздания, р</w:t>
      </w:r>
      <w:r w:rsidRPr="006D04D7">
        <w:rPr>
          <w:rFonts w:ascii="Arial" w:hAnsi="Arial" w:cs="Arial"/>
          <w:sz w:val="24"/>
          <w:szCs w:val="24"/>
        </w:rPr>
        <w:t>е</w:t>
      </w:r>
      <w:r w:rsidRPr="006D04D7">
        <w:rPr>
          <w:rFonts w:ascii="Arial" w:hAnsi="Arial" w:cs="Arial"/>
          <w:sz w:val="24"/>
          <w:szCs w:val="24"/>
        </w:rPr>
        <w:t>монта и приспособлении которых принимаются в порядке, установленном законод</w:t>
      </w:r>
      <w:r w:rsidRPr="006D04D7">
        <w:rPr>
          <w:rFonts w:ascii="Arial" w:hAnsi="Arial" w:cs="Arial"/>
          <w:sz w:val="24"/>
          <w:szCs w:val="24"/>
        </w:rPr>
        <w:t>а</w:t>
      </w:r>
      <w:r w:rsidRPr="006D04D7">
        <w:rPr>
          <w:rFonts w:ascii="Arial" w:hAnsi="Arial" w:cs="Arial"/>
          <w:sz w:val="24"/>
          <w:szCs w:val="24"/>
        </w:rPr>
        <w:t xml:space="preserve">тельством Российской Федерации об охране объектов культурного наследия; </w:t>
      </w:r>
      <w:proofErr w:type="gramEnd"/>
    </w:p>
    <w:p w:rsidR="00A72BD0" w:rsidRPr="006D04D7" w:rsidRDefault="00A72BD0" w:rsidP="00A72BD0">
      <w:pPr>
        <w:autoSpaceDE w:val="0"/>
        <w:autoSpaceDN w:val="0"/>
        <w:adjustRightInd w:val="0"/>
        <w:spacing w:after="0" w:line="240" w:lineRule="auto"/>
        <w:ind w:firstLine="567"/>
        <w:jc w:val="both"/>
        <w:rPr>
          <w:rFonts w:ascii="Arial" w:hAnsi="Arial" w:cs="Arial"/>
          <w:sz w:val="24"/>
          <w:szCs w:val="24"/>
        </w:rPr>
      </w:pPr>
      <w:r w:rsidRPr="006D04D7">
        <w:rPr>
          <w:rFonts w:ascii="Arial" w:hAnsi="Arial" w:cs="Arial"/>
          <w:sz w:val="24"/>
          <w:szCs w:val="24"/>
        </w:rPr>
        <w:t xml:space="preserve">2. В границах территорий общего пользования; </w:t>
      </w:r>
    </w:p>
    <w:p w:rsidR="00A72BD0" w:rsidRPr="006D04D7" w:rsidRDefault="00A72BD0" w:rsidP="00A72BD0">
      <w:pPr>
        <w:autoSpaceDE w:val="0"/>
        <w:autoSpaceDN w:val="0"/>
        <w:adjustRightInd w:val="0"/>
        <w:spacing w:after="0" w:line="240" w:lineRule="auto"/>
        <w:ind w:firstLine="567"/>
        <w:jc w:val="both"/>
        <w:rPr>
          <w:rFonts w:ascii="Arial" w:hAnsi="Arial" w:cs="Arial"/>
          <w:sz w:val="24"/>
          <w:szCs w:val="24"/>
        </w:rPr>
      </w:pPr>
      <w:r w:rsidRPr="006D04D7">
        <w:rPr>
          <w:rFonts w:ascii="Arial" w:hAnsi="Arial" w:cs="Arial"/>
          <w:sz w:val="24"/>
          <w:szCs w:val="24"/>
        </w:rPr>
        <w:t xml:space="preserve">3. </w:t>
      </w:r>
      <w:proofErr w:type="gramStart"/>
      <w:r w:rsidRPr="006D04D7">
        <w:rPr>
          <w:rFonts w:ascii="Arial" w:hAnsi="Arial" w:cs="Arial"/>
          <w:sz w:val="24"/>
          <w:szCs w:val="24"/>
        </w:rPr>
        <w:t>Предназначенные для размещения линейных объектов и (или) занятые л</w:t>
      </w:r>
      <w:r w:rsidRPr="006D04D7">
        <w:rPr>
          <w:rFonts w:ascii="Arial" w:hAnsi="Arial" w:cs="Arial"/>
          <w:sz w:val="24"/>
          <w:szCs w:val="24"/>
        </w:rPr>
        <w:t>и</w:t>
      </w:r>
      <w:r w:rsidRPr="006D04D7">
        <w:rPr>
          <w:rFonts w:ascii="Arial" w:hAnsi="Arial" w:cs="Arial"/>
          <w:sz w:val="24"/>
          <w:szCs w:val="24"/>
        </w:rPr>
        <w:t>нейными объектами;</w:t>
      </w:r>
      <w:proofErr w:type="gramEnd"/>
    </w:p>
    <w:p w:rsidR="00A72BD0" w:rsidRPr="006D04D7" w:rsidRDefault="00A72BD0" w:rsidP="00A72BD0">
      <w:pPr>
        <w:autoSpaceDE w:val="0"/>
        <w:autoSpaceDN w:val="0"/>
        <w:adjustRightInd w:val="0"/>
        <w:spacing w:after="0" w:line="240" w:lineRule="auto"/>
        <w:ind w:firstLine="567"/>
        <w:jc w:val="both"/>
        <w:rPr>
          <w:rFonts w:ascii="Arial" w:hAnsi="Arial" w:cs="Arial"/>
          <w:sz w:val="24"/>
          <w:szCs w:val="24"/>
        </w:rPr>
      </w:pPr>
      <w:r w:rsidRPr="006D04D7">
        <w:rPr>
          <w:rFonts w:ascii="Arial" w:hAnsi="Arial" w:cs="Arial"/>
          <w:sz w:val="24"/>
          <w:szCs w:val="24"/>
        </w:rPr>
        <w:t xml:space="preserve">4. </w:t>
      </w:r>
      <w:proofErr w:type="gramStart"/>
      <w:r w:rsidRPr="006D04D7">
        <w:rPr>
          <w:rFonts w:ascii="Arial" w:hAnsi="Arial" w:cs="Arial"/>
          <w:sz w:val="24"/>
          <w:szCs w:val="24"/>
        </w:rPr>
        <w:t xml:space="preserve">Предоставленные </w:t>
      </w:r>
      <w:r w:rsidR="002F0726" w:rsidRPr="006D04D7">
        <w:rPr>
          <w:rFonts w:ascii="Arial" w:hAnsi="Arial" w:cs="Arial"/>
          <w:sz w:val="24"/>
          <w:szCs w:val="24"/>
        </w:rPr>
        <w:t>для добычи полезных ископаемых.</w:t>
      </w:r>
      <w:proofErr w:type="gramEnd"/>
    </w:p>
    <w:p w:rsidR="002F0726" w:rsidRPr="006D04D7" w:rsidRDefault="002F0726" w:rsidP="00A72BD0">
      <w:pPr>
        <w:autoSpaceDE w:val="0"/>
        <w:autoSpaceDN w:val="0"/>
        <w:adjustRightInd w:val="0"/>
        <w:spacing w:after="0" w:line="240" w:lineRule="auto"/>
        <w:ind w:firstLine="567"/>
        <w:jc w:val="both"/>
        <w:rPr>
          <w:rFonts w:ascii="Arial" w:hAnsi="Arial" w:cs="Arial"/>
          <w:sz w:val="24"/>
          <w:szCs w:val="24"/>
        </w:rPr>
      </w:pPr>
    </w:p>
    <w:p w:rsidR="00A72BD0" w:rsidRDefault="00A72BD0" w:rsidP="00E72E49">
      <w:pPr>
        <w:pStyle w:val="20"/>
        <w:ind w:firstLine="567"/>
        <w:jc w:val="center"/>
        <w:rPr>
          <w:rFonts w:ascii="Arial" w:hAnsi="Arial" w:cs="Arial"/>
          <w:b/>
          <w:color w:val="auto"/>
          <w:sz w:val="30"/>
          <w:szCs w:val="30"/>
        </w:rPr>
      </w:pPr>
      <w:bookmarkStart w:id="120" w:name="_Toc63435430"/>
      <w:r w:rsidRPr="00E72E49">
        <w:rPr>
          <w:rFonts w:ascii="Arial" w:hAnsi="Arial" w:cs="Arial"/>
          <w:b/>
          <w:color w:val="auto"/>
          <w:sz w:val="30"/>
          <w:szCs w:val="30"/>
        </w:rPr>
        <w:t xml:space="preserve">Статья </w:t>
      </w:r>
      <w:r w:rsidR="00A80A74" w:rsidRPr="00E72E49">
        <w:rPr>
          <w:rFonts w:ascii="Arial" w:hAnsi="Arial" w:cs="Arial"/>
          <w:b/>
          <w:color w:val="auto"/>
          <w:sz w:val="30"/>
          <w:szCs w:val="30"/>
        </w:rPr>
        <w:t>7</w:t>
      </w:r>
      <w:r w:rsidR="00BE32C2" w:rsidRPr="00E72E49">
        <w:rPr>
          <w:rFonts w:ascii="Arial" w:hAnsi="Arial" w:cs="Arial"/>
          <w:b/>
          <w:color w:val="auto"/>
          <w:sz w:val="30"/>
          <w:szCs w:val="30"/>
        </w:rPr>
        <w:t>4</w:t>
      </w:r>
      <w:r w:rsidRPr="00E72E49">
        <w:rPr>
          <w:rFonts w:ascii="Arial" w:hAnsi="Arial" w:cs="Arial"/>
          <w:b/>
          <w:color w:val="auto"/>
          <w:sz w:val="30"/>
          <w:szCs w:val="30"/>
        </w:rPr>
        <w:t>. Территории, для которых настоящими Правил</w:t>
      </w:r>
      <w:r w:rsidRPr="00E72E49">
        <w:rPr>
          <w:rFonts w:ascii="Arial" w:hAnsi="Arial" w:cs="Arial"/>
          <w:b/>
          <w:color w:val="auto"/>
          <w:sz w:val="30"/>
          <w:szCs w:val="30"/>
        </w:rPr>
        <w:t>а</w:t>
      </w:r>
      <w:r w:rsidRPr="00E72E49">
        <w:rPr>
          <w:rFonts w:ascii="Arial" w:hAnsi="Arial" w:cs="Arial"/>
          <w:b/>
          <w:color w:val="auto"/>
          <w:sz w:val="30"/>
          <w:szCs w:val="30"/>
        </w:rPr>
        <w:t>ми градостроительные регламенты не устанавливаются</w:t>
      </w:r>
      <w:bookmarkEnd w:id="120"/>
    </w:p>
    <w:p w:rsidR="00E72E49" w:rsidRPr="00E72E49" w:rsidRDefault="00E72E49" w:rsidP="00E72E49">
      <w:pPr>
        <w:rPr>
          <w:rFonts w:ascii="Arial" w:hAnsi="Arial" w:cs="Arial"/>
        </w:rPr>
      </w:pPr>
    </w:p>
    <w:p w:rsidR="00A72BD0" w:rsidRPr="006D04D7" w:rsidRDefault="00A72BD0" w:rsidP="00A72BD0">
      <w:pPr>
        <w:autoSpaceDE w:val="0"/>
        <w:autoSpaceDN w:val="0"/>
        <w:adjustRightInd w:val="0"/>
        <w:spacing w:after="0" w:line="240" w:lineRule="auto"/>
        <w:ind w:firstLine="567"/>
        <w:jc w:val="both"/>
        <w:rPr>
          <w:rFonts w:ascii="Arial" w:hAnsi="Arial" w:cs="Arial"/>
          <w:sz w:val="24"/>
          <w:szCs w:val="24"/>
        </w:rPr>
      </w:pPr>
      <w:r w:rsidRPr="006D04D7">
        <w:rPr>
          <w:rFonts w:ascii="Arial" w:hAnsi="Arial" w:cs="Arial"/>
          <w:sz w:val="24"/>
          <w:szCs w:val="24"/>
        </w:rPr>
        <w:t>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90760" w:rsidRPr="006D04D7" w:rsidRDefault="00B90760" w:rsidP="00A72BD0">
      <w:pPr>
        <w:autoSpaceDE w:val="0"/>
        <w:autoSpaceDN w:val="0"/>
        <w:adjustRightInd w:val="0"/>
        <w:spacing w:after="0" w:line="240" w:lineRule="auto"/>
        <w:ind w:firstLine="567"/>
        <w:jc w:val="both"/>
        <w:rPr>
          <w:rFonts w:ascii="Arial" w:hAnsi="Arial" w:cs="Arial"/>
          <w:sz w:val="24"/>
          <w:szCs w:val="24"/>
        </w:rPr>
      </w:pPr>
      <w:r w:rsidRPr="006D04D7">
        <w:rPr>
          <w:rFonts w:ascii="Arial" w:hAnsi="Arial" w:cs="Arial"/>
          <w:sz w:val="24"/>
          <w:szCs w:val="24"/>
        </w:rPr>
        <w:t xml:space="preserve">2. </w:t>
      </w:r>
      <w:proofErr w:type="gramStart"/>
      <w:r w:rsidRPr="006D04D7">
        <w:rPr>
          <w:rFonts w:ascii="Arial" w:hAnsi="Arial" w:cs="Arial"/>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w:t>
      </w:r>
      <w:r w:rsidRPr="006D04D7">
        <w:rPr>
          <w:rFonts w:ascii="Arial" w:hAnsi="Arial" w:cs="Arial"/>
          <w:sz w:val="24"/>
          <w:szCs w:val="24"/>
        </w:rPr>
        <w:t>ж</w:t>
      </w:r>
      <w:r w:rsidRPr="006D04D7">
        <w:rPr>
          <w:rFonts w:ascii="Arial" w:hAnsi="Arial" w:cs="Arial"/>
          <w:sz w:val="24"/>
          <w:szCs w:val="24"/>
        </w:rPr>
        <w:t>данам или юридическим лицам либо на которых расположены объекты недвижимого имущества, права на которые возникли до 1 января 2016 года, и разрешенное и</w:t>
      </w:r>
      <w:r w:rsidRPr="006D04D7">
        <w:rPr>
          <w:rFonts w:ascii="Arial" w:hAnsi="Arial" w:cs="Arial"/>
          <w:sz w:val="24"/>
          <w:szCs w:val="24"/>
        </w:rPr>
        <w:t>с</w:t>
      </w:r>
      <w:r w:rsidRPr="006D04D7">
        <w:rPr>
          <w:rFonts w:ascii="Arial" w:hAnsi="Arial" w:cs="Arial"/>
          <w:sz w:val="24"/>
          <w:szCs w:val="24"/>
        </w:rPr>
        <w:t>пользование либо назначение которых до их включения в границы населенного</w:t>
      </w:r>
      <w:proofErr w:type="gramEnd"/>
      <w:r w:rsidRPr="006D04D7">
        <w:rPr>
          <w:rFonts w:ascii="Arial" w:hAnsi="Arial" w:cs="Arial"/>
          <w:sz w:val="24"/>
          <w:szCs w:val="24"/>
        </w:rPr>
        <w:t xml:space="preserve"> пун</w:t>
      </w:r>
      <w:r w:rsidRPr="006D04D7">
        <w:rPr>
          <w:rFonts w:ascii="Arial" w:hAnsi="Arial" w:cs="Arial"/>
          <w:sz w:val="24"/>
          <w:szCs w:val="24"/>
        </w:rPr>
        <w:t>к</w:t>
      </w:r>
      <w:r w:rsidRPr="006D04D7">
        <w:rPr>
          <w:rFonts w:ascii="Arial" w:hAnsi="Arial" w:cs="Arial"/>
          <w:sz w:val="24"/>
          <w:szCs w:val="24"/>
        </w:rPr>
        <w:t>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w:t>
      </w:r>
      <w:r w:rsidRPr="006D04D7">
        <w:rPr>
          <w:rFonts w:ascii="Arial" w:hAnsi="Arial" w:cs="Arial"/>
          <w:sz w:val="24"/>
          <w:szCs w:val="24"/>
        </w:rPr>
        <w:t>т</w:t>
      </w:r>
      <w:r w:rsidRPr="006D04D7">
        <w:rPr>
          <w:rFonts w:ascii="Arial" w:hAnsi="Arial" w:cs="Arial"/>
          <w:sz w:val="24"/>
          <w:szCs w:val="24"/>
        </w:rPr>
        <w:t>ствии с лесным законодательством.</w:t>
      </w:r>
    </w:p>
    <w:p w:rsidR="00A72BD0" w:rsidRPr="006D04D7" w:rsidRDefault="00A72BD0" w:rsidP="00A72BD0">
      <w:pPr>
        <w:autoSpaceDE w:val="0"/>
        <w:autoSpaceDN w:val="0"/>
        <w:adjustRightInd w:val="0"/>
        <w:spacing w:after="0" w:line="240" w:lineRule="auto"/>
        <w:ind w:firstLine="567"/>
        <w:jc w:val="both"/>
        <w:rPr>
          <w:rFonts w:ascii="Arial" w:hAnsi="Arial" w:cs="Arial"/>
          <w:sz w:val="24"/>
          <w:szCs w:val="24"/>
        </w:rPr>
      </w:pPr>
    </w:p>
    <w:p w:rsidR="00EA4301" w:rsidRPr="002B33A8" w:rsidRDefault="00B90760" w:rsidP="00B90760">
      <w:pPr>
        <w:autoSpaceDE w:val="0"/>
        <w:autoSpaceDN w:val="0"/>
        <w:adjustRightInd w:val="0"/>
        <w:spacing w:after="0" w:line="240" w:lineRule="auto"/>
        <w:ind w:firstLine="567"/>
        <w:jc w:val="both"/>
        <w:rPr>
          <w:rFonts w:ascii="Arial" w:hAnsi="Arial" w:cs="Arial"/>
          <w:sz w:val="24"/>
          <w:szCs w:val="24"/>
        </w:rPr>
      </w:pPr>
      <w:r w:rsidRPr="002B33A8">
        <w:rPr>
          <w:rFonts w:ascii="Arial" w:hAnsi="Arial" w:cs="Arial"/>
          <w:sz w:val="24"/>
          <w:szCs w:val="24"/>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w:t>
      </w:r>
      <w:r w:rsidRPr="002B33A8">
        <w:rPr>
          <w:rFonts w:ascii="Arial" w:hAnsi="Arial" w:cs="Arial"/>
          <w:sz w:val="24"/>
          <w:szCs w:val="24"/>
        </w:rPr>
        <w:t>с</w:t>
      </w:r>
      <w:r w:rsidRPr="002B33A8">
        <w:rPr>
          <w:rFonts w:ascii="Arial" w:hAnsi="Arial" w:cs="Arial"/>
          <w:sz w:val="24"/>
          <w:szCs w:val="24"/>
        </w:rPr>
        <w:t>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w:t>
      </w:r>
      <w:r w:rsidRPr="002B33A8">
        <w:rPr>
          <w:rFonts w:ascii="Arial" w:hAnsi="Arial" w:cs="Arial"/>
          <w:sz w:val="24"/>
          <w:szCs w:val="24"/>
        </w:rPr>
        <w:t>а</w:t>
      </w:r>
      <w:r w:rsidRPr="002B33A8">
        <w:rPr>
          <w:rFonts w:ascii="Arial" w:hAnsi="Arial" w:cs="Arial"/>
          <w:sz w:val="24"/>
          <w:szCs w:val="24"/>
        </w:rPr>
        <w:t>ницах особых экономических зон определяется органами управления особыми эк</w:t>
      </w:r>
      <w:r w:rsidRPr="002B33A8">
        <w:rPr>
          <w:rFonts w:ascii="Arial" w:hAnsi="Arial" w:cs="Arial"/>
          <w:sz w:val="24"/>
          <w:szCs w:val="24"/>
        </w:rPr>
        <w:t>о</w:t>
      </w:r>
      <w:r w:rsidRPr="002B33A8">
        <w:rPr>
          <w:rFonts w:ascii="Arial" w:hAnsi="Arial" w:cs="Arial"/>
          <w:sz w:val="24"/>
          <w:szCs w:val="24"/>
        </w:rPr>
        <w:t>номическими зонами. Использование земель или земельных участков из состава з</w:t>
      </w:r>
      <w:r w:rsidRPr="002B33A8">
        <w:rPr>
          <w:rFonts w:ascii="Arial" w:hAnsi="Arial" w:cs="Arial"/>
          <w:sz w:val="24"/>
          <w:szCs w:val="24"/>
        </w:rPr>
        <w:t>е</w:t>
      </w:r>
      <w:r w:rsidRPr="002B33A8">
        <w:rPr>
          <w:rFonts w:ascii="Arial" w:hAnsi="Arial" w:cs="Arial"/>
          <w:sz w:val="24"/>
          <w:szCs w:val="24"/>
        </w:rPr>
        <w:t>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w:t>
      </w:r>
      <w:r w:rsidRPr="002B33A8">
        <w:rPr>
          <w:rFonts w:ascii="Arial" w:hAnsi="Arial" w:cs="Arial"/>
          <w:sz w:val="24"/>
          <w:szCs w:val="24"/>
        </w:rPr>
        <w:t>й</w:t>
      </w:r>
      <w:r w:rsidRPr="002B33A8">
        <w:rPr>
          <w:rFonts w:ascii="Arial" w:hAnsi="Arial" w:cs="Arial"/>
          <w:sz w:val="24"/>
          <w:szCs w:val="24"/>
        </w:rPr>
        <w:t>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302607" w:rsidRPr="002B33A8" w:rsidRDefault="00302607">
      <w:pPr>
        <w:autoSpaceDE w:val="0"/>
        <w:autoSpaceDN w:val="0"/>
        <w:adjustRightInd w:val="0"/>
        <w:spacing w:after="0" w:line="240" w:lineRule="auto"/>
        <w:ind w:firstLine="567"/>
        <w:jc w:val="both"/>
        <w:rPr>
          <w:rFonts w:ascii="Arial" w:hAnsi="Arial" w:cs="Arial"/>
          <w:sz w:val="24"/>
          <w:szCs w:val="24"/>
        </w:rPr>
      </w:pPr>
    </w:p>
    <w:sectPr w:rsidR="00302607" w:rsidRPr="002B33A8" w:rsidSect="00873EDF">
      <w:pgSz w:w="11906" w:h="17338"/>
      <w:pgMar w:top="1135" w:right="707" w:bottom="1111" w:left="1437"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7EB" w:rsidRDefault="00B717EB" w:rsidP="00873EDF">
      <w:pPr>
        <w:spacing w:after="0" w:line="240" w:lineRule="auto"/>
      </w:pPr>
      <w:r>
        <w:separator/>
      </w:r>
    </w:p>
  </w:endnote>
  <w:endnote w:type="continuationSeparator" w:id="0">
    <w:p w:rsidR="00B717EB" w:rsidRDefault="00B717EB" w:rsidP="0087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7EB" w:rsidRDefault="00B717EB" w:rsidP="00873EDF">
      <w:pPr>
        <w:spacing w:after="0" w:line="240" w:lineRule="auto"/>
      </w:pPr>
      <w:r>
        <w:separator/>
      </w:r>
    </w:p>
  </w:footnote>
  <w:footnote w:type="continuationSeparator" w:id="0">
    <w:p w:rsidR="00B717EB" w:rsidRDefault="00B717EB" w:rsidP="00873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4D62DC0"/>
    <w:multiLevelType w:val="hybridMultilevel"/>
    <w:tmpl w:val="40B4C980"/>
    <w:lvl w:ilvl="0" w:tplc="C0308412">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7">
    <w:nsid w:val="0D2618A8"/>
    <w:multiLevelType w:val="hybridMultilevel"/>
    <w:tmpl w:val="0DF84258"/>
    <w:lvl w:ilvl="0" w:tplc="95626FE4">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9365A0"/>
    <w:multiLevelType w:val="hybridMultilevel"/>
    <w:tmpl w:val="AEA4702C"/>
    <w:lvl w:ilvl="0" w:tplc="2DEC3F5A">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F787074"/>
    <w:multiLevelType w:val="hybridMultilevel"/>
    <w:tmpl w:val="4E440854"/>
    <w:lvl w:ilvl="0" w:tplc="6882C782">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6326377"/>
    <w:multiLevelType w:val="hybridMultilevel"/>
    <w:tmpl w:val="93802288"/>
    <w:lvl w:ilvl="0" w:tplc="AF0014DC">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2">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E3471FD"/>
    <w:multiLevelType w:val="hybridMultilevel"/>
    <w:tmpl w:val="BA24AB1E"/>
    <w:lvl w:ilvl="0" w:tplc="583414C8">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1">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4">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5">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F8B4696"/>
    <w:multiLevelType w:val="hybridMultilevel"/>
    <w:tmpl w:val="04381192"/>
    <w:lvl w:ilvl="0" w:tplc="1772CE90">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1"/>
  </w:num>
  <w:num w:numId="3">
    <w:abstractNumId w:val="26"/>
  </w:num>
  <w:num w:numId="4">
    <w:abstractNumId w:val="0"/>
  </w:num>
  <w:num w:numId="5">
    <w:abstractNumId w:val="24"/>
  </w:num>
  <w:num w:numId="6">
    <w:abstractNumId w:val="14"/>
  </w:num>
  <w:num w:numId="7">
    <w:abstractNumId w:val="34"/>
  </w:num>
  <w:num w:numId="8">
    <w:abstractNumId w:val="10"/>
  </w:num>
  <w:num w:numId="9">
    <w:abstractNumId w:val="4"/>
  </w:num>
  <w:num w:numId="10">
    <w:abstractNumId w:val="17"/>
  </w:num>
  <w:num w:numId="11">
    <w:abstractNumId w:val="5"/>
  </w:num>
  <w:num w:numId="12">
    <w:abstractNumId w:val="22"/>
  </w:num>
  <w:num w:numId="13">
    <w:abstractNumId w:val="1"/>
  </w:num>
  <w:num w:numId="14">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8"/>
  </w:num>
  <w:num w:numId="17">
    <w:abstractNumId w:val="30"/>
  </w:num>
  <w:num w:numId="18">
    <w:abstractNumId w:val="9"/>
  </w:num>
  <w:num w:numId="19">
    <w:abstractNumId w:val="21"/>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3"/>
  </w:num>
  <w:num w:numId="23">
    <w:abstractNumId w:val="6"/>
  </w:num>
  <w:num w:numId="24">
    <w:abstractNumId w:val="18"/>
  </w:num>
  <w:num w:numId="25">
    <w:abstractNumId w:val="19"/>
  </w:num>
  <w:num w:numId="26">
    <w:abstractNumId w:val="12"/>
  </w:num>
  <w:num w:numId="27">
    <w:abstractNumId w:val="35"/>
  </w:num>
  <w:num w:numId="28">
    <w:abstractNumId w:val="25"/>
  </w:num>
  <w:num w:numId="29">
    <w:abstractNumId w:val="15"/>
  </w:num>
  <w:num w:numId="30">
    <w:abstractNumId w:val="20"/>
  </w:num>
  <w:num w:numId="31">
    <w:abstractNumId w:val="23"/>
  </w:num>
  <w:num w:numId="32">
    <w:abstractNumId w:val="7"/>
  </w:num>
  <w:num w:numId="33">
    <w:abstractNumId w:val="16"/>
  </w:num>
  <w:num w:numId="34">
    <w:abstractNumId w:val="36"/>
  </w:num>
  <w:num w:numId="35">
    <w:abstractNumId w:val="3"/>
  </w:num>
  <w:num w:numId="36">
    <w:abstractNumId w:val="8"/>
  </w:num>
  <w:num w:numId="37">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541F"/>
    <w:rsid w:val="00001380"/>
    <w:rsid w:val="0000256F"/>
    <w:rsid w:val="0000398B"/>
    <w:rsid w:val="00007531"/>
    <w:rsid w:val="000100CD"/>
    <w:rsid w:val="0001240F"/>
    <w:rsid w:val="00017755"/>
    <w:rsid w:val="0002159F"/>
    <w:rsid w:val="00021B9F"/>
    <w:rsid w:val="000224E6"/>
    <w:rsid w:val="000229BC"/>
    <w:rsid w:val="00024793"/>
    <w:rsid w:val="00024D40"/>
    <w:rsid w:val="000301E9"/>
    <w:rsid w:val="000312C5"/>
    <w:rsid w:val="000321C0"/>
    <w:rsid w:val="00033FCF"/>
    <w:rsid w:val="0003546F"/>
    <w:rsid w:val="000358AD"/>
    <w:rsid w:val="00036E25"/>
    <w:rsid w:val="000400CD"/>
    <w:rsid w:val="0004210A"/>
    <w:rsid w:val="00043EA7"/>
    <w:rsid w:val="000447CF"/>
    <w:rsid w:val="00044ADE"/>
    <w:rsid w:val="00047846"/>
    <w:rsid w:val="00050397"/>
    <w:rsid w:val="00050939"/>
    <w:rsid w:val="00051FB4"/>
    <w:rsid w:val="00052B55"/>
    <w:rsid w:val="0005643C"/>
    <w:rsid w:val="0005645F"/>
    <w:rsid w:val="00056624"/>
    <w:rsid w:val="00057956"/>
    <w:rsid w:val="00060008"/>
    <w:rsid w:val="0006255F"/>
    <w:rsid w:val="00062C8C"/>
    <w:rsid w:val="00063677"/>
    <w:rsid w:val="00065464"/>
    <w:rsid w:val="00065F67"/>
    <w:rsid w:val="000668B2"/>
    <w:rsid w:val="00066A79"/>
    <w:rsid w:val="00067FC4"/>
    <w:rsid w:val="000702FB"/>
    <w:rsid w:val="000724D8"/>
    <w:rsid w:val="00074320"/>
    <w:rsid w:val="0007463D"/>
    <w:rsid w:val="000754B0"/>
    <w:rsid w:val="00075F28"/>
    <w:rsid w:val="000765C1"/>
    <w:rsid w:val="0007743D"/>
    <w:rsid w:val="00077DAA"/>
    <w:rsid w:val="0008054A"/>
    <w:rsid w:val="00080BCE"/>
    <w:rsid w:val="000831EA"/>
    <w:rsid w:val="00083D5A"/>
    <w:rsid w:val="00084D38"/>
    <w:rsid w:val="00084DBE"/>
    <w:rsid w:val="00090342"/>
    <w:rsid w:val="00093A8D"/>
    <w:rsid w:val="000977AE"/>
    <w:rsid w:val="000A0EEB"/>
    <w:rsid w:val="000A17F4"/>
    <w:rsid w:val="000B0AE9"/>
    <w:rsid w:val="000B25F2"/>
    <w:rsid w:val="000B38C7"/>
    <w:rsid w:val="000B5973"/>
    <w:rsid w:val="000C03D5"/>
    <w:rsid w:val="000C0F70"/>
    <w:rsid w:val="000C2B76"/>
    <w:rsid w:val="000C3CF1"/>
    <w:rsid w:val="000C45AE"/>
    <w:rsid w:val="000C4773"/>
    <w:rsid w:val="000C5583"/>
    <w:rsid w:val="000C77C5"/>
    <w:rsid w:val="000D02A6"/>
    <w:rsid w:val="000D04E4"/>
    <w:rsid w:val="000D1713"/>
    <w:rsid w:val="000D2F83"/>
    <w:rsid w:val="000D2FA5"/>
    <w:rsid w:val="000D4400"/>
    <w:rsid w:val="000D50FE"/>
    <w:rsid w:val="000E0B4B"/>
    <w:rsid w:val="000E3E99"/>
    <w:rsid w:val="000F07E3"/>
    <w:rsid w:val="000F119B"/>
    <w:rsid w:val="000F38A5"/>
    <w:rsid w:val="000F4B81"/>
    <w:rsid w:val="000F509B"/>
    <w:rsid w:val="000F55A8"/>
    <w:rsid w:val="000F568A"/>
    <w:rsid w:val="000F60DF"/>
    <w:rsid w:val="000F610E"/>
    <w:rsid w:val="000F733E"/>
    <w:rsid w:val="00102052"/>
    <w:rsid w:val="00104D84"/>
    <w:rsid w:val="0010616C"/>
    <w:rsid w:val="001079E5"/>
    <w:rsid w:val="001115B3"/>
    <w:rsid w:val="00114327"/>
    <w:rsid w:val="00122552"/>
    <w:rsid w:val="00122D0B"/>
    <w:rsid w:val="00123872"/>
    <w:rsid w:val="0012497F"/>
    <w:rsid w:val="001252EB"/>
    <w:rsid w:val="00125B9E"/>
    <w:rsid w:val="00130D2D"/>
    <w:rsid w:val="00131EC6"/>
    <w:rsid w:val="00134C8C"/>
    <w:rsid w:val="00135139"/>
    <w:rsid w:val="00136F8E"/>
    <w:rsid w:val="00140B34"/>
    <w:rsid w:val="00140BAB"/>
    <w:rsid w:val="00141BCD"/>
    <w:rsid w:val="00142561"/>
    <w:rsid w:val="00144736"/>
    <w:rsid w:val="00144F7E"/>
    <w:rsid w:val="001463F0"/>
    <w:rsid w:val="00146A71"/>
    <w:rsid w:val="00151D2B"/>
    <w:rsid w:val="00157F91"/>
    <w:rsid w:val="0016340C"/>
    <w:rsid w:val="00163BA7"/>
    <w:rsid w:val="00164B08"/>
    <w:rsid w:val="00167A9E"/>
    <w:rsid w:val="0017181F"/>
    <w:rsid w:val="0017234E"/>
    <w:rsid w:val="00173A34"/>
    <w:rsid w:val="001763FF"/>
    <w:rsid w:val="00180F6F"/>
    <w:rsid w:val="001830DE"/>
    <w:rsid w:val="00184851"/>
    <w:rsid w:val="00185844"/>
    <w:rsid w:val="001862A8"/>
    <w:rsid w:val="00186361"/>
    <w:rsid w:val="00186A6B"/>
    <w:rsid w:val="00191499"/>
    <w:rsid w:val="00193255"/>
    <w:rsid w:val="00194887"/>
    <w:rsid w:val="001957DE"/>
    <w:rsid w:val="001975B5"/>
    <w:rsid w:val="00197815"/>
    <w:rsid w:val="001A1C19"/>
    <w:rsid w:val="001A274A"/>
    <w:rsid w:val="001B023A"/>
    <w:rsid w:val="001B02A9"/>
    <w:rsid w:val="001B221F"/>
    <w:rsid w:val="001B30CD"/>
    <w:rsid w:val="001C131F"/>
    <w:rsid w:val="001C2284"/>
    <w:rsid w:val="001C30B3"/>
    <w:rsid w:val="001C399C"/>
    <w:rsid w:val="001C3A3A"/>
    <w:rsid w:val="001C691B"/>
    <w:rsid w:val="001C6DE7"/>
    <w:rsid w:val="001D2A94"/>
    <w:rsid w:val="001D2CF3"/>
    <w:rsid w:val="001D5024"/>
    <w:rsid w:val="001D63BC"/>
    <w:rsid w:val="001D6BF1"/>
    <w:rsid w:val="001E0299"/>
    <w:rsid w:val="001E204B"/>
    <w:rsid w:val="001E31D7"/>
    <w:rsid w:val="001E4487"/>
    <w:rsid w:val="001E452C"/>
    <w:rsid w:val="001E52B2"/>
    <w:rsid w:val="001E5978"/>
    <w:rsid w:val="001E61FA"/>
    <w:rsid w:val="001F2021"/>
    <w:rsid w:val="001F39DC"/>
    <w:rsid w:val="001F4693"/>
    <w:rsid w:val="001F483C"/>
    <w:rsid w:val="001F5FCC"/>
    <w:rsid w:val="001F69EF"/>
    <w:rsid w:val="001F7D41"/>
    <w:rsid w:val="002014DD"/>
    <w:rsid w:val="00202CF8"/>
    <w:rsid w:val="00203154"/>
    <w:rsid w:val="00204217"/>
    <w:rsid w:val="0020421F"/>
    <w:rsid w:val="002049B2"/>
    <w:rsid w:val="00205A08"/>
    <w:rsid w:val="00210E3F"/>
    <w:rsid w:val="00212A8C"/>
    <w:rsid w:val="00212DA8"/>
    <w:rsid w:val="0021527C"/>
    <w:rsid w:val="0022089D"/>
    <w:rsid w:val="00222626"/>
    <w:rsid w:val="002228A0"/>
    <w:rsid w:val="002233FE"/>
    <w:rsid w:val="00223B39"/>
    <w:rsid w:val="00225786"/>
    <w:rsid w:val="00225DB6"/>
    <w:rsid w:val="00233088"/>
    <w:rsid w:val="00233C9C"/>
    <w:rsid w:val="0023425C"/>
    <w:rsid w:val="00235139"/>
    <w:rsid w:val="00235F18"/>
    <w:rsid w:val="00236A85"/>
    <w:rsid w:val="00240DAA"/>
    <w:rsid w:val="00241D7C"/>
    <w:rsid w:val="0024265B"/>
    <w:rsid w:val="00244166"/>
    <w:rsid w:val="002510EC"/>
    <w:rsid w:val="00251A9E"/>
    <w:rsid w:val="00252E3B"/>
    <w:rsid w:val="00253C5D"/>
    <w:rsid w:val="00253C89"/>
    <w:rsid w:val="00253DF5"/>
    <w:rsid w:val="00254DDB"/>
    <w:rsid w:val="002554BB"/>
    <w:rsid w:val="00255CA2"/>
    <w:rsid w:val="00257B92"/>
    <w:rsid w:val="00261485"/>
    <w:rsid w:val="00263495"/>
    <w:rsid w:val="00263FAF"/>
    <w:rsid w:val="00264712"/>
    <w:rsid w:val="002651E5"/>
    <w:rsid w:val="00266992"/>
    <w:rsid w:val="00266BC6"/>
    <w:rsid w:val="002674FC"/>
    <w:rsid w:val="00267907"/>
    <w:rsid w:val="00272BDE"/>
    <w:rsid w:val="00274B8D"/>
    <w:rsid w:val="002762D0"/>
    <w:rsid w:val="002765C6"/>
    <w:rsid w:val="00276B52"/>
    <w:rsid w:val="00277941"/>
    <w:rsid w:val="002825DF"/>
    <w:rsid w:val="0028343B"/>
    <w:rsid w:val="00283B74"/>
    <w:rsid w:val="00284E72"/>
    <w:rsid w:val="00285125"/>
    <w:rsid w:val="00285DE9"/>
    <w:rsid w:val="0028695D"/>
    <w:rsid w:val="00287584"/>
    <w:rsid w:val="00287679"/>
    <w:rsid w:val="00291D1C"/>
    <w:rsid w:val="00293FBC"/>
    <w:rsid w:val="002947FF"/>
    <w:rsid w:val="00295C24"/>
    <w:rsid w:val="002A137C"/>
    <w:rsid w:val="002A23A2"/>
    <w:rsid w:val="002A3649"/>
    <w:rsid w:val="002A55DE"/>
    <w:rsid w:val="002A6EB3"/>
    <w:rsid w:val="002B2FB4"/>
    <w:rsid w:val="002B33A8"/>
    <w:rsid w:val="002B43F4"/>
    <w:rsid w:val="002B4F0D"/>
    <w:rsid w:val="002B541E"/>
    <w:rsid w:val="002C159A"/>
    <w:rsid w:val="002C485F"/>
    <w:rsid w:val="002C5292"/>
    <w:rsid w:val="002C55D5"/>
    <w:rsid w:val="002C58C4"/>
    <w:rsid w:val="002C6FD8"/>
    <w:rsid w:val="002D2F13"/>
    <w:rsid w:val="002D34BF"/>
    <w:rsid w:val="002D3553"/>
    <w:rsid w:val="002D4891"/>
    <w:rsid w:val="002D7055"/>
    <w:rsid w:val="002D734E"/>
    <w:rsid w:val="002D7DDD"/>
    <w:rsid w:val="002E2E03"/>
    <w:rsid w:val="002E4769"/>
    <w:rsid w:val="002E52FF"/>
    <w:rsid w:val="002F014E"/>
    <w:rsid w:val="002F0726"/>
    <w:rsid w:val="002F1F0F"/>
    <w:rsid w:val="002F3E83"/>
    <w:rsid w:val="002F5356"/>
    <w:rsid w:val="002F60A1"/>
    <w:rsid w:val="002F6A7A"/>
    <w:rsid w:val="002F6DEF"/>
    <w:rsid w:val="002F7723"/>
    <w:rsid w:val="003008E1"/>
    <w:rsid w:val="00300FA0"/>
    <w:rsid w:val="00302607"/>
    <w:rsid w:val="00303059"/>
    <w:rsid w:val="003035EB"/>
    <w:rsid w:val="0030442B"/>
    <w:rsid w:val="0030688C"/>
    <w:rsid w:val="00307323"/>
    <w:rsid w:val="0031210B"/>
    <w:rsid w:val="00312213"/>
    <w:rsid w:val="0031261C"/>
    <w:rsid w:val="0031514F"/>
    <w:rsid w:val="00316740"/>
    <w:rsid w:val="00323DD3"/>
    <w:rsid w:val="00324D41"/>
    <w:rsid w:val="00326FAD"/>
    <w:rsid w:val="0033029A"/>
    <w:rsid w:val="0033116C"/>
    <w:rsid w:val="0033312B"/>
    <w:rsid w:val="00334915"/>
    <w:rsid w:val="00334925"/>
    <w:rsid w:val="00335345"/>
    <w:rsid w:val="00335499"/>
    <w:rsid w:val="003409F7"/>
    <w:rsid w:val="003441DF"/>
    <w:rsid w:val="00345323"/>
    <w:rsid w:val="003454CD"/>
    <w:rsid w:val="00346467"/>
    <w:rsid w:val="00352940"/>
    <w:rsid w:val="00353EEA"/>
    <w:rsid w:val="00356034"/>
    <w:rsid w:val="003562CF"/>
    <w:rsid w:val="00357D8F"/>
    <w:rsid w:val="003622F0"/>
    <w:rsid w:val="00363AC4"/>
    <w:rsid w:val="003654AD"/>
    <w:rsid w:val="0037000B"/>
    <w:rsid w:val="00371B7B"/>
    <w:rsid w:val="003747C1"/>
    <w:rsid w:val="00381B37"/>
    <w:rsid w:val="00381D09"/>
    <w:rsid w:val="00383C26"/>
    <w:rsid w:val="003846C6"/>
    <w:rsid w:val="0038477B"/>
    <w:rsid w:val="00386BDF"/>
    <w:rsid w:val="00386C99"/>
    <w:rsid w:val="00391FDA"/>
    <w:rsid w:val="003927B1"/>
    <w:rsid w:val="00392DA2"/>
    <w:rsid w:val="003958FC"/>
    <w:rsid w:val="00395E1D"/>
    <w:rsid w:val="003A1073"/>
    <w:rsid w:val="003A1F01"/>
    <w:rsid w:val="003A282A"/>
    <w:rsid w:val="003A2A22"/>
    <w:rsid w:val="003A38BD"/>
    <w:rsid w:val="003A4286"/>
    <w:rsid w:val="003A54A0"/>
    <w:rsid w:val="003A74A3"/>
    <w:rsid w:val="003B305C"/>
    <w:rsid w:val="003B3234"/>
    <w:rsid w:val="003B6C1B"/>
    <w:rsid w:val="003B72F5"/>
    <w:rsid w:val="003C08EE"/>
    <w:rsid w:val="003C3534"/>
    <w:rsid w:val="003C3839"/>
    <w:rsid w:val="003C69AB"/>
    <w:rsid w:val="003C6AC5"/>
    <w:rsid w:val="003C6CCA"/>
    <w:rsid w:val="003D0992"/>
    <w:rsid w:val="003D4E9A"/>
    <w:rsid w:val="003D4EFC"/>
    <w:rsid w:val="003D52DF"/>
    <w:rsid w:val="003E2A5B"/>
    <w:rsid w:val="003E39E5"/>
    <w:rsid w:val="003E3EA3"/>
    <w:rsid w:val="003E4972"/>
    <w:rsid w:val="003E5DB1"/>
    <w:rsid w:val="003E65C2"/>
    <w:rsid w:val="003E7467"/>
    <w:rsid w:val="003F11CC"/>
    <w:rsid w:val="003F4A40"/>
    <w:rsid w:val="003F4B21"/>
    <w:rsid w:val="003F68E1"/>
    <w:rsid w:val="004015E4"/>
    <w:rsid w:val="0040283E"/>
    <w:rsid w:val="004051DA"/>
    <w:rsid w:val="004053D9"/>
    <w:rsid w:val="00406081"/>
    <w:rsid w:val="0040672C"/>
    <w:rsid w:val="004112C6"/>
    <w:rsid w:val="004136C8"/>
    <w:rsid w:val="00414EAA"/>
    <w:rsid w:val="00415CDA"/>
    <w:rsid w:val="00415FB3"/>
    <w:rsid w:val="004170F7"/>
    <w:rsid w:val="00421484"/>
    <w:rsid w:val="004218F8"/>
    <w:rsid w:val="0042553F"/>
    <w:rsid w:val="00430238"/>
    <w:rsid w:val="0043166D"/>
    <w:rsid w:val="00433CC8"/>
    <w:rsid w:val="00435336"/>
    <w:rsid w:val="00436751"/>
    <w:rsid w:val="004375DE"/>
    <w:rsid w:val="00441A76"/>
    <w:rsid w:val="0044224E"/>
    <w:rsid w:val="0044322E"/>
    <w:rsid w:val="00444E0A"/>
    <w:rsid w:val="0044510D"/>
    <w:rsid w:val="00452E1F"/>
    <w:rsid w:val="004544CC"/>
    <w:rsid w:val="004568AD"/>
    <w:rsid w:val="00460ED3"/>
    <w:rsid w:val="004638ED"/>
    <w:rsid w:val="004664FA"/>
    <w:rsid w:val="00467603"/>
    <w:rsid w:val="00467CD8"/>
    <w:rsid w:val="00470FA1"/>
    <w:rsid w:val="004725A7"/>
    <w:rsid w:val="00472C4B"/>
    <w:rsid w:val="00476EC6"/>
    <w:rsid w:val="00480678"/>
    <w:rsid w:val="00484C0A"/>
    <w:rsid w:val="00484D39"/>
    <w:rsid w:val="0048734D"/>
    <w:rsid w:val="00492139"/>
    <w:rsid w:val="00495490"/>
    <w:rsid w:val="00496E57"/>
    <w:rsid w:val="00497F3A"/>
    <w:rsid w:val="004A1730"/>
    <w:rsid w:val="004A4B7D"/>
    <w:rsid w:val="004B0A76"/>
    <w:rsid w:val="004B4890"/>
    <w:rsid w:val="004B5C01"/>
    <w:rsid w:val="004B5DC5"/>
    <w:rsid w:val="004C03BC"/>
    <w:rsid w:val="004C38A0"/>
    <w:rsid w:val="004C3E8A"/>
    <w:rsid w:val="004C43E2"/>
    <w:rsid w:val="004D29F5"/>
    <w:rsid w:val="004D4404"/>
    <w:rsid w:val="004D4C8D"/>
    <w:rsid w:val="004D565B"/>
    <w:rsid w:val="004D5990"/>
    <w:rsid w:val="004D5B40"/>
    <w:rsid w:val="004D71CE"/>
    <w:rsid w:val="004E0AC4"/>
    <w:rsid w:val="004E264D"/>
    <w:rsid w:val="004E41EC"/>
    <w:rsid w:val="004E4F31"/>
    <w:rsid w:val="004E63CB"/>
    <w:rsid w:val="004E6CC2"/>
    <w:rsid w:val="004E6CC9"/>
    <w:rsid w:val="004E74AA"/>
    <w:rsid w:val="004E7578"/>
    <w:rsid w:val="004E790E"/>
    <w:rsid w:val="004F0B1E"/>
    <w:rsid w:val="004F0F0A"/>
    <w:rsid w:val="004F4C20"/>
    <w:rsid w:val="004F7B39"/>
    <w:rsid w:val="004F7FB2"/>
    <w:rsid w:val="005005AC"/>
    <w:rsid w:val="005005BD"/>
    <w:rsid w:val="005007DD"/>
    <w:rsid w:val="00504A33"/>
    <w:rsid w:val="00505925"/>
    <w:rsid w:val="00505C2F"/>
    <w:rsid w:val="0050672E"/>
    <w:rsid w:val="00510392"/>
    <w:rsid w:val="0051255F"/>
    <w:rsid w:val="0051704C"/>
    <w:rsid w:val="00520ECE"/>
    <w:rsid w:val="005226D9"/>
    <w:rsid w:val="00525146"/>
    <w:rsid w:val="00526A22"/>
    <w:rsid w:val="00530F17"/>
    <w:rsid w:val="00531224"/>
    <w:rsid w:val="005312E8"/>
    <w:rsid w:val="005324C7"/>
    <w:rsid w:val="0053251D"/>
    <w:rsid w:val="00533019"/>
    <w:rsid w:val="005331C3"/>
    <w:rsid w:val="005356B1"/>
    <w:rsid w:val="00536013"/>
    <w:rsid w:val="00537B94"/>
    <w:rsid w:val="005419A8"/>
    <w:rsid w:val="0054234C"/>
    <w:rsid w:val="00543666"/>
    <w:rsid w:val="00550D01"/>
    <w:rsid w:val="00550F38"/>
    <w:rsid w:val="0055330E"/>
    <w:rsid w:val="005548F2"/>
    <w:rsid w:val="00560B42"/>
    <w:rsid w:val="00561AC8"/>
    <w:rsid w:val="00562D51"/>
    <w:rsid w:val="005630F7"/>
    <w:rsid w:val="005638A2"/>
    <w:rsid w:val="005652DF"/>
    <w:rsid w:val="00566B5A"/>
    <w:rsid w:val="00567342"/>
    <w:rsid w:val="005678D3"/>
    <w:rsid w:val="0057108F"/>
    <w:rsid w:val="00573D39"/>
    <w:rsid w:val="0057508F"/>
    <w:rsid w:val="0057584A"/>
    <w:rsid w:val="005814A4"/>
    <w:rsid w:val="00582B52"/>
    <w:rsid w:val="005830AA"/>
    <w:rsid w:val="00584125"/>
    <w:rsid w:val="00586316"/>
    <w:rsid w:val="005922BE"/>
    <w:rsid w:val="00593121"/>
    <w:rsid w:val="005954AF"/>
    <w:rsid w:val="005960C3"/>
    <w:rsid w:val="00596650"/>
    <w:rsid w:val="0059734B"/>
    <w:rsid w:val="00597701"/>
    <w:rsid w:val="005A5BD5"/>
    <w:rsid w:val="005A6312"/>
    <w:rsid w:val="005B4A96"/>
    <w:rsid w:val="005B541F"/>
    <w:rsid w:val="005B7590"/>
    <w:rsid w:val="005B765A"/>
    <w:rsid w:val="005B767A"/>
    <w:rsid w:val="005C4325"/>
    <w:rsid w:val="005C4D86"/>
    <w:rsid w:val="005C5A49"/>
    <w:rsid w:val="005C60FA"/>
    <w:rsid w:val="005D05A0"/>
    <w:rsid w:val="005D124E"/>
    <w:rsid w:val="005D1DEB"/>
    <w:rsid w:val="005D2B78"/>
    <w:rsid w:val="005D3F66"/>
    <w:rsid w:val="005D4DBB"/>
    <w:rsid w:val="005D5B29"/>
    <w:rsid w:val="005D64A1"/>
    <w:rsid w:val="005D64A7"/>
    <w:rsid w:val="005D6B60"/>
    <w:rsid w:val="005D6F9D"/>
    <w:rsid w:val="005E1E5F"/>
    <w:rsid w:val="005E40AB"/>
    <w:rsid w:val="005E597F"/>
    <w:rsid w:val="005E5A75"/>
    <w:rsid w:val="005F11EA"/>
    <w:rsid w:val="005F2EE4"/>
    <w:rsid w:val="005F447C"/>
    <w:rsid w:val="005F494C"/>
    <w:rsid w:val="005F5D0A"/>
    <w:rsid w:val="005F5E5A"/>
    <w:rsid w:val="005F7014"/>
    <w:rsid w:val="006010D6"/>
    <w:rsid w:val="00601EB4"/>
    <w:rsid w:val="006043FA"/>
    <w:rsid w:val="00610B95"/>
    <w:rsid w:val="006112C3"/>
    <w:rsid w:val="00620C2C"/>
    <w:rsid w:val="00621A1F"/>
    <w:rsid w:val="00622477"/>
    <w:rsid w:val="00624A6D"/>
    <w:rsid w:val="00625E5F"/>
    <w:rsid w:val="00626ACE"/>
    <w:rsid w:val="00627B12"/>
    <w:rsid w:val="00635F8A"/>
    <w:rsid w:val="00637F4C"/>
    <w:rsid w:val="00642337"/>
    <w:rsid w:val="006424B2"/>
    <w:rsid w:val="00644C28"/>
    <w:rsid w:val="00644E5C"/>
    <w:rsid w:val="0064515A"/>
    <w:rsid w:val="00645E25"/>
    <w:rsid w:val="00646F8B"/>
    <w:rsid w:val="006505FB"/>
    <w:rsid w:val="0065121A"/>
    <w:rsid w:val="00653BD8"/>
    <w:rsid w:val="00653CD9"/>
    <w:rsid w:val="006543C1"/>
    <w:rsid w:val="0065492C"/>
    <w:rsid w:val="00655A63"/>
    <w:rsid w:val="00656822"/>
    <w:rsid w:val="00661C06"/>
    <w:rsid w:val="00661C83"/>
    <w:rsid w:val="00662D49"/>
    <w:rsid w:val="00667433"/>
    <w:rsid w:val="00672D29"/>
    <w:rsid w:val="006730A7"/>
    <w:rsid w:val="006735C6"/>
    <w:rsid w:val="006745C2"/>
    <w:rsid w:val="00676F1F"/>
    <w:rsid w:val="00682498"/>
    <w:rsid w:val="00682A91"/>
    <w:rsid w:val="00682ADD"/>
    <w:rsid w:val="006838C5"/>
    <w:rsid w:val="00685894"/>
    <w:rsid w:val="00685BC0"/>
    <w:rsid w:val="00690E70"/>
    <w:rsid w:val="006915AC"/>
    <w:rsid w:val="0069556A"/>
    <w:rsid w:val="00695BCC"/>
    <w:rsid w:val="006971DF"/>
    <w:rsid w:val="006979B6"/>
    <w:rsid w:val="006A08EB"/>
    <w:rsid w:val="006A112F"/>
    <w:rsid w:val="006A1686"/>
    <w:rsid w:val="006A1CA4"/>
    <w:rsid w:val="006A2971"/>
    <w:rsid w:val="006A3292"/>
    <w:rsid w:val="006A3E6A"/>
    <w:rsid w:val="006A4210"/>
    <w:rsid w:val="006A4437"/>
    <w:rsid w:val="006A4456"/>
    <w:rsid w:val="006A51ED"/>
    <w:rsid w:val="006A52B5"/>
    <w:rsid w:val="006B01A3"/>
    <w:rsid w:val="006B1886"/>
    <w:rsid w:val="006B24C1"/>
    <w:rsid w:val="006B2837"/>
    <w:rsid w:val="006B3BCE"/>
    <w:rsid w:val="006B5917"/>
    <w:rsid w:val="006B59CF"/>
    <w:rsid w:val="006B6AD9"/>
    <w:rsid w:val="006B7E88"/>
    <w:rsid w:val="006C215A"/>
    <w:rsid w:val="006C2D08"/>
    <w:rsid w:val="006C2E28"/>
    <w:rsid w:val="006C331E"/>
    <w:rsid w:val="006C4AED"/>
    <w:rsid w:val="006C5228"/>
    <w:rsid w:val="006C5C5D"/>
    <w:rsid w:val="006C6F72"/>
    <w:rsid w:val="006C767C"/>
    <w:rsid w:val="006D04D7"/>
    <w:rsid w:val="006D1077"/>
    <w:rsid w:val="006D1FA1"/>
    <w:rsid w:val="006D2F90"/>
    <w:rsid w:val="006D374C"/>
    <w:rsid w:val="006D3E41"/>
    <w:rsid w:val="006D4A46"/>
    <w:rsid w:val="006D54FE"/>
    <w:rsid w:val="006D57EB"/>
    <w:rsid w:val="006D7F77"/>
    <w:rsid w:val="006E01C1"/>
    <w:rsid w:val="006E4A10"/>
    <w:rsid w:val="006E5BE5"/>
    <w:rsid w:val="006E683C"/>
    <w:rsid w:val="006F1C99"/>
    <w:rsid w:val="006F1D49"/>
    <w:rsid w:val="006F629C"/>
    <w:rsid w:val="006F6CCF"/>
    <w:rsid w:val="006F6E96"/>
    <w:rsid w:val="006F70A8"/>
    <w:rsid w:val="00701A98"/>
    <w:rsid w:val="00702620"/>
    <w:rsid w:val="00703B3C"/>
    <w:rsid w:val="00712801"/>
    <w:rsid w:val="00713B44"/>
    <w:rsid w:val="00714242"/>
    <w:rsid w:val="007153B7"/>
    <w:rsid w:val="00716C78"/>
    <w:rsid w:val="00717551"/>
    <w:rsid w:val="00723333"/>
    <w:rsid w:val="00723341"/>
    <w:rsid w:val="00723A46"/>
    <w:rsid w:val="00725AFB"/>
    <w:rsid w:val="00725E55"/>
    <w:rsid w:val="00726FB3"/>
    <w:rsid w:val="00727812"/>
    <w:rsid w:val="007318DC"/>
    <w:rsid w:val="00731BE8"/>
    <w:rsid w:val="00732CEE"/>
    <w:rsid w:val="0073355B"/>
    <w:rsid w:val="0073727C"/>
    <w:rsid w:val="00741C42"/>
    <w:rsid w:val="00744105"/>
    <w:rsid w:val="0074495B"/>
    <w:rsid w:val="00745274"/>
    <w:rsid w:val="00746212"/>
    <w:rsid w:val="00746DEE"/>
    <w:rsid w:val="007507D6"/>
    <w:rsid w:val="00750C76"/>
    <w:rsid w:val="00752EEE"/>
    <w:rsid w:val="00755586"/>
    <w:rsid w:val="00756A1F"/>
    <w:rsid w:val="00756D78"/>
    <w:rsid w:val="0075744B"/>
    <w:rsid w:val="0076032F"/>
    <w:rsid w:val="0076371E"/>
    <w:rsid w:val="007648F9"/>
    <w:rsid w:val="00767BDE"/>
    <w:rsid w:val="00770D49"/>
    <w:rsid w:val="007717B1"/>
    <w:rsid w:val="007722BF"/>
    <w:rsid w:val="007724F5"/>
    <w:rsid w:val="0077361D"/>
    <w:rsid w:val="007741CF"/>
    <w:rsid w:val="007746CA"/>
    <w:rsid w:val="00774908"/>
    <w:rsid w:val="00776917"/>
    <w:rsid w:val="00776A2C"/>
    <w:rsid w:val="00776B01"/>
    <w:rsid w:val="00776D19"/>
    <w:rsid w:val="0077751A"/>
    <w:rsid w:val="00782513"/>
    <w:rsid w:val="007830C2"/>
    <w:rsid w:val="007868B8"/>
    <w:rsid w:val="00786DDE"/>
    <w:rsid w:val="00787ECC"/>
    <w:rsid w:val="00787F77"/>
    <w:rsid w:val="00792482"/>
    <w:rsid w:val="00792ADD"/>
    <w:rsid w:val="007936FC"/>
    <w:rsid w:val="00793A36"/>
    <w:rsid w:val="007956E5"/>
    <w:rsid w:val="007A3E08"/>
    <w:rsid w:val="007A3FF5"/>
    <w:rsid w:val="007A5B96"/>
    <w:rsid w:val="007A712C"/>
    <w:rsid w:val="007B0989"/>
    <w:rsid w:val="007B1D54"/>
    <w:rsid w:val="007B21F4"/>
    <w:rsid w:val="007B2F04"/>
    <w:rsid w:val="007B460E"/>
    <w:rsid w:val="007B575A"/>
    <w:rsid w:val="007C492F"/>
    <w:rsid w:val="007C56EB"/>
    <w:rsid w:val="007D250A"/>
    <w:rsid w:val="007D2568"/>
    <w:rsid w:val="007D4628"/>
    <w:rsid w:val="007D5D4C"/>
    <w:rsid w:val="007D5DA6"/>
    <w:rsid w:val="007D68A3"/>
    <w:rsid w:val="007D68F2"/>
    <w:rsid w:val="007D6E83"/>
    <w:rsid w:val="007D7B99"/>
    <w:rsid w:val="007E01C3"/>
    <w:rsid w:val="007E0F29"/>
    <w:rsid w:val="007E1A72"/>
    <w:rsid w:val="007E2B90"/>
    <w:rsid w:val="007E47E0"/>
    <w:rsid w:val="007E64F6"/>
    <w:rsid w:val="007E673A"/>
    <w:rsid w:val="007E67ED"/>
    <w:rsid w:val="007E6DB6"/>
    <w:rsid w:val="007E6DEF"/>
    <w:rsid w:val="007E77FE"/>
    <w:rsid w:val="007F0608"/>
    <w:rsid w:val="007F2AC8"/>
    <w:rsid w:val="007F49A9"/>
    <w:rsid w:val="007F616F"/>
    <w:rsid w:val="007F6915"/>
    <w:rsid w:val="00804BD9"/>
    <w:rsid w:val="00805488"/>
    <w:rsid w:val="00805F82"/>
    <w:rsid w:val="0081134A"/>
    <w:rsid w:val="0081475D"/>
    <w:rsid w:val="00814967"/>
    <w:rsid w:val="0081537C"/>
    <w:rsid w:val="00815BC2"/>
    <w:rsid w:val="00820E74"/>
    <w:rsid w:val="00821103"/>
    <w:rsid w:val="00824926"/>
    <w:rsid w:val="008254A5"/>
    <w:rsid w:val="00825896"/>
    <w:rsid w:val="00830375"/>
    <w:rsid w:val="00831AE7"/>
    <w:rsid w:val="00833151"/>
    <w:rsid w:val="00834FF3"/>
    <w:rsid w:val="008363F1"/>
    <w:rsid w:val="00837870"/>
    <w:rsid w:val="008408A7"/>
    <w:rsid w:val="008415F7"/>
    <w:rsid w:val="008417A4"/>
    <w:rsid w:val="00842F8D"/>
    <w:rsid w:val="008436B1"/>
    <w:rsid w:val="00844380"/>
    <w:rsid w:val="00851FCE"/>
    <w:rsid w:val="00852AE7"/>
    <w:rsid w:val="00853157"/>
    <w:rsid w:val="00854B4D"/>
    <w:rsid w:val="00855526"/>
    <w:rsid w:val="00855613"/>
    <w:rsid w:val="00855B1E"/>
    <w:rsid w:val="0085631D"/>
    <w:rsid w:val="00856972"/>
    <w:rsid w:val="00860A79"/>
    <w:rsid w:val="00861FA1"/>
    <w:rsid w:val="00863615"/>
    <w:rsid w:val="008670B4"/>
    <w:rsid w:val="00867733"/>
    <w:rsid w:val="00867F12"/>
    <w:rsid w:val="0087225F"/>
    <w:rsid w:val="00872716"/>
    <w:rsid w:val="00873D5B"/>
    <w:rsid w:val="00873EDF"/>
    <w:rsid w:val="00875A21"/>
    <w:rsid w:val="00875D4B"/>
    <w:rsid w:val="0087683D"/>
    <w:rsid w:val="0088082C"/>
    <w:rsid w:val="008875B5"/>
    <w:rsid w:val="00887685"/>
    <w:rsid w:val="00890FD2"/>
    <w:rsid w:val="00891C67"/>
    <w:rsid w:val="008923B3"/>
    <w:rsid w:val="00892EB7"/>
    <w:rsid w:val="00892F77"/>
    <w:rsid w:val="00893076"/>
    <w:rsid w:val="00893D84"/>
    <w:rsid w:val="00894AE4"/>
    <w:rsid w:val="00896CF1"/>
    <w:rsid w:val="00897F88"/>
    <w:rsid w:val="008A0350"/>
    <w:rsid w:val="008A3B95"/>
    <w:rsid w:val="008A51F3"/>
    <w:rsid w:val="008B0166"/>
    <w:rsid w:val="008B1C39"/>
    <w:rsid w:val="008B1E7F"/>
    <w:rsid w:val="008B2044"/>
    <w:rsid w:val="008B37AD"/>
    <w:rsid w:val="008B4D85"/>
    <w:rsid w:val="008B5EB7"/>
    <w:rsid w:val="008B65C8"/>
    <w:rsid w:val="008B7F4E"/>
    <w:rsid w:val="008C0494"/>
    <w:rsid w:val="008C0A8F"/>
    <w:rsid w:val="008C0E70"/>
    <w:rsid w:val="008C1AB6"/>
    <w:rsid w:val="008C35D2"/>
    <w:rsid w:val="008C41D0"/>
    <w:rsid w:val="008C49C6"/>
    <w:rsid w:val="008C78AB"/>
    <w:rsid w:val="008D076C"/>
    <w:rsid w:val="008D21CD"/>
    <w:rsid w:val="008D2ACF"/>
    <w:rsid w:val="008D2CE8"/>
    <w:rsid w:val="008D3B6D"/>
    <w:rsid w:val="008D3C84"/>
    <w:rsid w:val="008D6F01"/>
    <w:rsid w:val="008E0562"/>
    <w:rsid w:val="008E0A03"/>
    <w:rsid w:val="008E1DF7"/>
    <w:rsid w:val="008E2E90"/>
    <w:rsid w:val="008F47D0"/>
    <w:rsid w:val="008F61C8"/>
    <w:rsid w:val="008F72A3"/>
    <w:rsid w:val="00900E30"/>
    <w:rsid w:val="009017A8"/>
    <w:rsid w:val="0090262F"/>
    <w:rsid w:val="009121EE"/>
    <w:rsid w:val="009124F1"/>
    <w:rsid w:val="00912D64"/>
    <w:rsid w:val="0091504B"/>
    <w:rsid w:val="00915806"/>
    <w:rsid w:val="009163BB"/>
    <w:rsid w:val="009176F3"/>
    <w:rsid w:val="00917B1E"/>
    <w:rsid w:val="0092096C"/>
    <w:rsid w:val="009218E2"/>
    <w:rsid w:val="00924AB1"/>
    <w:rsid w:val="0092571A"/>
    <w:rsid w:val="00926994"/>
    <w:rsid w:val="00927AE5"/>
    <w:rsid w:val="0093001B"/>
    <w:rsid w:val="00930A08"/>
    <w:rsid w:val="00930E04"/>
    <w:rsid w:val="00930EEC"/>
    <w:rsid w:val="00931387"/>
    <w:rsid w:val="00932E32"/>
    <w:rsid w:val="00933A34"/>
    <w:rsid w:val="00935331"/>
    <w:rsid w:val="0093576A"/>
    <w:rsid w:val="009367B3"/>
    <w:rsid w:val="009429F1"/>
    <w:rsid w:val="00943EDF"/>
    <w:rsid w:val="009446F9"/>
    <w:rsid w:val="00945796"/>
    <w:rsid w:val="009472BB"/>
    <w:rsid w:val="009528AE"/>
    <w:rsid w:val="00952E7E"/>
    <w:rsid w:val="00956D6B"/>
    <w:rsid w:val="0095734C"/>
    <w:rsid w:val="00960B3A"/>
    <w:rsid w:val="00961478"/>
    <w:rsid w:val="00963D54"/>
    <w:rsid w:val="00967F33"/>
    <w:rsid w:val="009704EF"/>
    <w:rsid w:val="00971ADE"/>
    <w:rsid w:val="00973857"/>
    <w:rsid w:val="009805FB"/>
    <w:rsid w:val="00981E24"/>
    <w:rsid w:val="0098233C"/>
    <w:rsid w:val="009833A2"/>
    <w:rsid w:val="009834DF"/>
    <w:rsid w:val="00984243"/>
    <w:rsid w:val="00986586"/>
    <w:rsid w:val="009868B3"/>
    <w:rsid w:val="009872DF"/>
    <w:rsid w:val="0099134D"/>
    <w:rsid w:val="00992263"/>
    <w:rsid w:val="00994346"/>
    <w:rsid w:val="00995304"/>
    <w:rsid w:val="009956D4"/>
    <w:rsid w:val="0099601C"/>
    <w:rsid w:val="009A1274"/>
    <w:rsid w:val="009A2C3E"/>
    <w:rsid w:val="009A458F"/>
    <w:rsid w:val="009A6DC8"/>
    <w:rsid w:val="009A7D92"/>
    <w:rsid w:val="009B2692"/>
    <w:rsid w:val="009B31B4"/>
    <w:rsid w:val="009B3F32"/>
    <w:rsid w:val="009B4C38"/>
    <w:rsid w:val="009B572B"/>
    <w:rsid w:val="009B6EB9"/>
    <w:rsid w:val="009C0348"/>
    <w:rsid w:val="009C3BBA"/>
    <w:rsid w:val="009C3C29"/>
    <w:rsid w:val="009C42B1"/>
    <w:rsid w:val="009C4BDE"/>
    <w:rsid w:val="009C5CF6"/>
    <w:rsid w:val="009D16EA"/>
    <w:rsid w:val="009D2D02"/>
    <w:rsid w:val="009D3668"/>
    <w:rsid w:val="009D723C"/>
    <w:rsid w:val="009E452B"/>
    <w:rsid w:val="009E5697"/>
    <w:rsid w:val="009E7060"/>
    <w:rsid w:val="009E764A"/>
    <w:rsid w:val="009F0C7A"/>
    <w:rsid w:val="009F1BD2"/>
    <w:rsid w:val="009F4EEE"/>
    <w:rsid w:val="00A00305"/>
    <w:rsid w:val="00A00E94"/>
    <w:rsid w:val="00A11951"/>
    <w:rsid w:val="00A13283"/>
    <w:rsid w:val="00A14C08"/>
    <w:rsid w:val="00A155F0"/>
    <w:rsid w:val="00A16278"/>
    <w:rsid w:val="00A20E65"/>
    <w:rsid w:val="00A22326"/>
    <w:rsid w:val="00A22D6A"/>
    <w:rsid w:val="00A30258"/>
    <w:rsid w:val="00A30968"/>
    <w:rsid w:val="00A31D9E"/>
    <w:rsid w:val="00A31F2E"/>
    <w:rsid w:val="00A320A1"/>
    <w:rsid w:val="00A33A06"/>
    <w:rsid w:val="00A34F9B"/>
    <w:rsid w:val="00A409E8"/>
    <w:rsid w:val="00A43D45"/>
    <w:rsid w:val="00A45D1C"/>
    <w:rsid w:val="00A46F23"/>
    <w:rsid w:val="00A511B4"/>
    <w:rsid w:val="00A51A4F"/>
    <w:rsid w:val="00A51BD7"/>
    <w:rsid w:val="00A51E5B"/>
    <w:rsid w:val="00A534CA"/>
    <w:rsid w:val="00A53F19"/>
    <w:rsid w:val="00A54D42"/>
    <w:rsid w:val="00A54F4D"/>
    <w:rsid w:val="00A553D5"/>
    <w:rsid w:val="00A557B2"/>
    <w:rsid w:val="00A5660D"/>
    <w:rsid w:val="00A578F7"/>
    <w:rsid w:val="00A613E0"/>
    <w:rsid w:val="00A61A6F"/>
    <w:rsid w:val="00A61E02"/>
    <w:rsid w:val="00A62B06"/>
    <w:rsid w:val="00A62FC3"/>
    <w:rsid w:val="00A65B10"/>
    <w:rsid w:val="00A72BD0"/>
    <w:rsid w:val="00A759FF"/>
    <w:rsid w:val="00A764AE"/>
    <w:rsid w:val="00A764D4"/>
    <w:rsid w:val="00A80A74"/>
    <w:rsid w:val="00A80BF9"/>
    <w:rsid w:val="00A83565"/>
    <w:rsid w:val="00A84E7C"/>
    <w:rsid w:val="00A86B78"/>
    <w:rsid w:val="00A8732B"/>
    <w:rsid w:val="00A9019F"/>
    <w:rsid w:val="00A90A48"/>
    <w:rsid w:val="00A94285"/>
    <w:rsid w:val="00A96212"/>
    <w:rsid w:val="00A96974"/>
    <w:rsid w:val="00AA033C"/>
    <w:rsid w:val="00AA1643"/>
    <w:rsid w:val="00AA6476"/>
    <w:rsid w:val="00AB1AF2"/>
    <w:rsid w:val="00AB2A4E"/>
    <w:rsid w:val="00AB3A77"/>
    <w:rsid w:val="00AB5697"/>
    <w:rsid w:val="00AB6B43"/>
    <w:rsid w:val="00AC075B"/>
    <w:rsid w:val="00AC16F6"/>
    <w:rsid w:val="00AC44CD"/>
    <w:rsid w:val="00AC6E8F"/>
    <w:rsid w:val="00AC7E1A"/>
    <w:rsid w:val="00AD1341"/>
    <w:rsid w:val="00AD235F"/>
    <w:rsid w:val="00AD3D52"/>
    <w:rsid w:val="00AD3DF1"/>
    <w:rsid w:val="00AD6914"/>
    <w:rsid w:val="00AD7361"/>
    <w:rsid w:val="00AE0A0A"/>
    <w:rsid w:val="00AE1B59"/>
    <w:rsid w:val="00AE4265"/>
    <w:rsid w:val="00AE6C1F"/>
    <w:rsid w:val="00AF1598"/>
    <w:rsid w:val="00AF1BF4"/>
    <w:rsid w:val="00AF2165"/>
    <w:rsid w:val="00AF25EE"/>
    <w:rsid w:val="00AF7FB4"/>
    <w:rsid w:val="00B022E8"/>
    <w:rsid w:val="00B02865"/>
    <w:rsid w:val="00B04784"/>
    <w:rsid w:val="00B04890"/>
    <w:rsid w:val="00B04E4B"/>
    <w:rsid w:val="00B10BE8"/>
    <w:rsid w:val="00B124E6"/>
    <w:rsid w:val="00B1275B"/>
    <w:rsid w:val="00B12DA5"/>
    <w:rsid w:val="00B13A7F"/>
    <w:rsid w:val="00B21069"/>
    <w:rsid w:val="00B22595"/>
    <w:rsid w:val="00B232D8"/>
    <w:rsid w:val="00B246BF"/>
    <w:rsid w:val="00B2531B"/>
    <w:rsid w:val="00B25C39"/>
    <w:rsid w:val="00B25EF4"/>
    <w:rsid w:val="00B312CD"/>
    <w:rsid w:val="00B32B3F"/>
    <w:rsid w:val="00B348D2"/>
    <w:rsid w:val="00B37CB1"/>
    <w:rsid w:val="00B40989"/>
    <w:rsid w:val="00B41AA3"/>
    <w:rsid w:val="00B421CD"/>
    <w:rsid w:val="00B4284B"/>
    <w:rsid w:val="00B42F70"/>
    <w:rsid w:val="00B430C9"/>
    <w:rsid w:val="00B45745"/>
    <w:rsid w:val="00B5201F"/>
    <w:rsid w:val="00B534BB"/>
    <w:rsid w:val="00B55366"/>
    <w:rsid w:val="00B55577"/>
    <w:rsid w:val="00B55CC1"/>
    <w:rsid w:val="00B55D11"/>
    <w:rsid w:val="00B56A30"/>
    <w:rsid w:val="00B57455"/>
    <w:rsid w:val="00B5789E"/>
    <w:rsid w:val="00B60228"/>
    <w:rsid w:val="00B6274E"/>
    <w:rsid w:val="00B64E53"/>
    <w:rsid w:val="00B65C00"/>
    <w:rsid w:val="00B66BBC"/>
    <w:rsid w:val="00B67AAE"/>
    <w:rsid w:val="00B70072"/>
    <w:rsid w:val="00B717EB"/>
    <w:rsid w:val="00B7348D"/>
    <w:rsid w:val="00B80F82"/>
    <w:rsid w:val="00B83B36"/>
    <w:rsid w:val="00B85316"/>
    <w:rsid w:val="00B856C9"/>
    <w:rsid w:val="00B90760"/>
    <w:rsid w:val="00B90F48"/>
    <w:rsid w:val="00B91D91"/>
    <w:rsid w:val="00B94EDB"/>
    <w:rsid w:val="00B954E8"/>
    <w:rsid w:val="00B97F17"/>
    <w:rsid w:val="00BA07BA"/>
    <w:rsid w:val="00BA31CF"/>
    <w:rsid w:val="00BA47EF"/>
    <w:rsid w:val="00BB07EF"/>
    <w:rsid w:val="00BB2D50"/>
    <w:rsid w:val="00BB49A9"/>
    <w:rsid w:val="00BB6F7F"/>
    <w:rsid w:val="00BC0745"/>
    <w:rsid w:val="00BC0FBA"/>
    <w:rsid w:val="00BC156E"/>
    <w:rsid w:val="00BC2668"/>
    <w:rsid w:val="00BC2DE2"/>
    <w:rsid w:val="00BC70C4"/>
    <w:rsid w:val="00BD0B3E"/>
    <w:rsid w:val="00BD4331"/>
    <w:rsid w:val="00BD46A9"/>
    <w:rsid w:val="00BD5744"/>
    <w:rsid w:val="00BD5E14"/>
    <w:rsid w:val="00BE11D2"/>
    <w:rsid w:val="00BE242D"/>
    <w:rsid w:val="00BE249C"/>
    <w:rsid w:val="00BE2D5F"/>
    <w:rsid w:val="00BE32C2"/>
    <w:rsid w:val="00BE75C0"/>
    <w:rsid w:val="00BE7771"/>
    <w:rsid w:val="00BF35A7"/>
    <w:rsid w:val="00BF5CAF"/>
    <w:rsid w:val="00BF7FDD"/>
    <w:rsid w:val="00C022A4"/>
    <w:rsid w:val="00C03D17"/>
    <w:rsid w:val="00C041E1"/>
    <w:rsid w:val="00C04612"/>
    <w:rsid w:val="00C0614D"/>
    <w:rsid w:val="00C1084F"/>
    <w:rsid w:val="00C119BD"/>
    <w:rsid w:val="00C11ADE"/>
    <w:rsid w:val="00C127C9"/>
    <w:rsid w:val="00C13091"/>
    <w:rsid w:val="00C137B9"/>
    <w:rsid w:val="00C14A2F"/>
    <w:rsid w:val="00C15710"/>
    <w:rsid w:val="00C1622E"/>
    <w:rsid w:val="00C17791"/>
    <w:rsid w:val="00C217A5"/>
    <w:rsid w:val="00C22CFC"/>
    <w:rsid w:val="00C2428D"/>
    <w:rsid w:val="00C24F74"/>
    <w:rsid w:val="00C31307"/>
    <w:rsid w:val="00C31B3B"/>
    <w:rsid w:val="00C32D10"/>
    <w:rsid w:val="00C33731"/>
    <w:rsid w:val="00C34571"/>
    <w:rsid w:val="00C35327"/>
    <w:rsid w:val="00C37451"/>
    <w:rsid w:val="00C37D39"/>
    <w:rsid w:val="00C44B19"/>
    <w:rsid w:val="00C455EC"/>
    <w:rsid w:val="00C50C59"/>
    <w:rsid w:val="00C511F6"/>
    <w:rsid w:val="00C51581"/>
    <w:rsid w:val="00C51593"/>
    <w:rsid w:val="00C52A23"/>
    <w:rsid w:val="00C55C17"/>
    <w:rsid w:val="00C5673D"/>
    <w:rsid w:val="00C575A9"/>
    <w:rsid w:val="00C615D0"/>
    <w:rsid w:val="00C61AAC"/>
    <w:rsid w:val="00C62E55"/>
    <w:rsid w:val="00C642FD"/>
    <w:rsid w:val="00C64874"/>
    <w:rsid w:val="00C64F4C"/>
    <w:rsid w:val="00C73492"/>
    <w:rsid w:val="00C735C1"/>
    <w:rsid w:val="00C7480F"/>
    <w:rsid w:val="00C74AF9"/>
    <w:rsid w:val="00C75692"/>
    <w:rsid w:val="00C82381"/>
    <w:rsid w:val="00C85CC2"/>
    <w:rsid w:val="00C94A5B"/>
    <w:rsid w:val="00C952D2"/>
    <w:rsid w:val="00C955BF"/>
    <w:rsid w:val="00C9770A"/>
    <w:rsid w:val="00C97DB1"/>
    <w:rsid w:val="00C97EA7"/>
    <w:rsid w:val="00CA1D16"/>
    <w:rsid w:val="00CA24DB"/>
    <w:rsid w:val="00CA38DB"/>
    <w:rsid w:val="00CA569D"/>
    <w:rsid w:val="00CA76D3"/>
    <w:rsid w:val="00CB3E81"/>
    <w:rsid w:val="00CB42E6"/>
    <w:rsid w:val="00CB5E55"/>
    <w:rsid w:val="00CB7602"/>
    <w:rsid w:val="00CB7B39"/>
    <w:rsid w:val="00CC0FD2"/>
    <w:rsid w:val="00CC4091"/>
    <w:rsid w:val="00CC44AE"/>
    <w:rsid w:val="00CC4C9E"/>
    <w:rsid w:val="00CC6D4B"/>
    <w:rsid w:val="00CC75F8"/>
    <w:rsid w:val="00CC7976"/>
    <w:rsid w:val="00CD3F1F"/>
    <w:rsid w:val="00CD423D"/>
    <w:rsid w:val="00CD7A89"/>
    <w:rsid w:val="00CE18BC"/>
    <w:rsid w:val="00CE3BC6"/>
    <w:rsid w:val="00CE6238"/>
    <w:rsid w:val="00CE6826"/>
    <w:rsid w:val="00CE6CBE"/>
    <w:rsid w:val="00CE730A"/>
    <w:rsid w:val="00CE7CAC"/>
    <w:rsid w:val="00CF0BB2"/>
    <w:rsid w:val="00CF0F89"/>
    <w:rsid w:val="00CF373F"/>
    <w:rsid w:val="00CF4C2A"/>
    <w:rsid w:val="00D0201F"/>
    <w:rsid w:val="00D03CB7"/>
    <w:rsid w:val="00D10553"/>
    <w:rsid w:val="00D14053"/>
    <w:rsid w:val="00D25B31"/>
    <w:rsid w:val="00D3019F"/>
    <w:rsid w:val="00D30D75"/>
    <w:rsid w:val="00D3343D"/>
    <w:rsid w:val="00D3490A"/>
    <w:rsid w:val="00D36059"/>
    <w:rsid w:val="00D36091"/>
    <w:rsid w:val="00D36316"/>
    <w:rsid w:val="00D36387"/>
    <w:rsid w:val="00D37689"/>
    <w:rsid w:val="00D42E57"/>
    <w:rsid w:val="00D437AA"/>
    <w:rsid w:val="00D43D9C"/>
    <w:rsid w:val="00D45530"/>
    <w:rsid w:val="00D45C16"/>
    <w:rsid w:val="00D51473"/>
    <w:rsid w:val="00D524D1"/>
    <w:rsid w:val="00D53BC2"/>
    <w:rsid w:val="00D548A9"/>
    <w:rsid w:val="00D54D4D"/>
    <w:rsid w:val="00D60809"/>
    <w:rsid w:val="00D60ADB"/>
    <w:rsid w:val="00D628EA"/>
    <w:rsid w:val="00D63D99"/>
    <w:rsid w:val="00D6541A"/>
    <w:rsid w:val="00D66B31"/>
    <w:rsid w:val="00D67A00"/>
    <w:rsid w:val="00D7204D"/>
    <w:rsid w:val="00D7411C"/>
    <w:rsid w:val="00D7566D"/>
    <w:rsid w:val="00D75F20"/>
    <w:rsid w:val="00D7753B"/>
    <w:rsid w:val="00D8190F"/>
    <w:rsid w:val="00D830E9"/>
    <w:rsid w:val="00D84EE7"/>
    <w:rsid w:val="00D85B20"/>
    <w:rsid w:val="00D860EA"/>
    <w:rsid w:val="00D869E3"/>
    <w:rsid w:val="00D87308"/>
    <w:rsid w:val="00D9052B"/>
    <w:rsid w:val="00D92E18"/>
    <w:rsid w:val="00D93827"/>
    <w:rsid w:val="00D96BD5"/>
    <w:rsid w:val="00DA27CF"/>
    <w:rsid w:val="00DA524B"/>
    <w:rsid w:val="00DB5C06"/>
    <w:rsid w:val="00DB6152"/>
    <w:rsid w:val="00DB6E8D"/>
    <w:rsid w:val="00DB6FA7"/>
    <w:rsid w:val="00DB795F"/>
    <w:rsid w:val="00DC03C8"/>
    <w:rsid w:val="00DC0DBD"/>
    <w:rsid w:val="00DC312D"/>
    <w:rsid w:val="00DC34AF"/>
    <w:rsid w:val="00DC4F3C"/>
    <w:rsid w:val="00DC66EF"/>
    <w:rsid w:val="00DC7565"/>
    <w:rsid w:val="00DD4206"/>
    <w:rsid w:val="00DD7D70"/>
    <w:rsid w:val="00DE030D"/>
    <w:rsid w:val="00DE0895"/>
    <w:rsid w:val="00DE17F8"/>
    <w:rsid w:val="00DE3601"/>
    <w:rsid w:val="00DE3C6A"/>
    <w:rsid w:val="00DE3FEC"/>
    <w:rsid w:val="00DE46E2"/>
    <w:rsid w:val="00DE64D3"/>
    <w:rsid w:val="00DF1E1C"/>
    <w:rsid w:val="00DF42BE"/>
    <w:rsid w:val="00DF586F"/>
    <w:rsid w:val="00DF6407"/>
    <w:rsid w:val="00E0306F"/>
    <w:rsid w:val="00E0397A"/>
    <w:rsid w:val="00E043BB"/>
    <w:rsid w:val="00E048E7"/>
    <w:rsid w:val="00E04D98"/>
    <w:rsid w:val="00E06035"/>
    <w:rsid w:val="00E07049"/>
    <w:rsid w:val="00E0756A"/>
    <w:rsid w:val="00E112D6"/>
    <w:rsid w:val="00E1219C"/>
    <w:rsid w:val="00E13C5C"/>
    <w:rsid w:val="00E147F1"/>
    <w:rsid w:val="00E153D1"/>
    <w:rsid w:val="00E15D5B"/>
    <w:rsid w:val="00E1762D"/>
    <w:rsid w:val="00E212F7"/>
    <w:rsid w:val="00E23CCC"/>
    <w:rsid w:val="00E27A53"/>
    <w:rsid w:val="00E31DED"/>
    <w:rsid w:val="00E32406"/>
    <w:rsid w:val="00E326BD"/>
    <w:rsid w:val="00E33E1B"/>
    <w:rsid w:val="00E3525C"/>
    <w:rsid w:val="00E358F1"/>
    <w:rsid w:val="00E35919"/>
    <w:rsid w:val="00E36034"/>
    <w:rsid w:val="00E374E6"/>
    <w:rsid w:val="00E406A9"/>
    <w:rsid w:val="00E41D04"/>
    <w:rsid w:val="00E425CD"/>
    <w:rsid w:val="00E44640"/>
    <w:rsid w:val="00E44A7F"/>
    <w:rsid w:val="00E45908"/>
    <w:rsid w:val="00E46BAF"/>
    <w:rsid w:val="00E478BC"/>
    <w:rsid w:val="00E50BD7"/>
    <w:rsid w:val="00E527D8"/>
    <w:rsid w:val="00E53392"/>
    <w:rsid w:val="00E6080B"/>
    <w:rsid w:val="00E61AC3"/>
    <w:rsid w:val="00E6460F"/>
    <w:rsid w:val="00E64A0D"/>
    <w:rsid w:val="00E7066D"/>
    <w:rsid w:val="00E71795"/>
    <w:rsid w:val="00E72E49"/>
    <w:rsid w:val="00E73B2C"/>
    <w:rsid w:val="00E741AC"/>
    <w:rsid w:val="00E768B4"/>
    <w:rsid w:val="00E773E1"/>
    <w:rsid w:val="00E87228"/>
    <w:rsid w:val="00E92A7E"/>
    <w:rsid w:val="00E92AE6"/>
    <w:rsid w:val="00E9406E"/>
    <w:rsid w:val="00EA1775"/>
    <w:rsid w:val="00EA3719"/>
    <w:rsid w:val="00EA4301"/>
    <w:rsid w:val="00EA4BD7"/>
    <w:rsid w:val="00EA5934"/>
    <w:rsid w:val="00EA5B9B"/>
    <w:rsid w:val="00EA6757"/>
    <w:rsid w:val="00EB1CA2"/>
    <w:rsid w:val="00EB1DBF"/>
    <w:rsid w:val="00EB1F52"/>
    <w:rsid w:val="00EB27CE"/>
    <w:rsid w:val="00EB4210"/>
    <w:rsid w:val="00EB4795"/>
    <w:rsid w:val="00EB48AB"/>
    <w:rsid w:val="00EB4C7F"/>
    <w:rsid w:val="00EB4FC2"/>
    <w:rsid w:val="00EB5D9E"/>
    <w:rsid w:val="00EB6091"/>
    <w:rsid w:val="00EB6168"/>
    <w:rsid w:val="00EB7CFF"/>
    <w:rsid w:val="00EC0740"/>
    <w:rsid w:val="00EC42EF"/>
    <w:rsid w:val="00EC4843"/>
    <w:rsid w:val="00EC54BA"/>
    <w:rsid w:val="00EC6DBA"/>
    <w:rsid w:val="00ED04DC"/>
    <w:rsid w:val="00ED10A6"/>
    <w:rsid w:val="00ED19F6"/>
    <w:rsid w:val="00ED295B"/>
    <w:rsid w:val="00ED3FC0"/>
    <w:rsid w:val="00ED4851"/>
    <w:rsid w:val="00ED6D23"/>
    <w:rsid w:val="00ED778E"/>
    <w:rsid w:val="00ED7D21"/>
    <w:rsid w:val="00EE1026"/>
    <w:rsid w:val="00EE6E86"/>
    <w:rsid w:val="00EF0A81"/>
    <w:rsid w:val="00EF48BA"/>
    <w:rsid w:val="00EF50B0"/>
    <w:rsid w:val="00EF58A2"/>
    <w:rsid w:val="00EF6962"/>
    <w:rsid w:val="00EF790D"/>
    <w:rsid w:val="00F0024C"/>
    <w:rsid w:val="00F0085C"/>
    <w:rsid w:val="00F011F7"/>
    <w:rsid w:val="00F06C21"/>
    <w:rsid w:val="00F0755A"/>
    <w:rsid w:val="00F109C4"/>
    <w:rsid w:val="00F10ACC"/>
    <w:rsid w:val="00F1734F"/>
    <w:rsid w:val="00F178F2"/>
    <w:rsid w:val="00F21ECF"/>
    <w:rsid w:val="00F24B68"/>
    <w:rsid w:val="00F24D49"/>
    <w:rsid w:val="00F25122"/>
    <w:rsid w:val="00F25E2B"/>
    <w:rsid w:val="00F2792B"/>
    <w:rsid w:val="00F30CF8"/>
    <w:rsid w:val="00F3162E"/>
    <w:rsid w:val="00F31B43"/>
    <w:rsid w:val="00F33E53"/>
    <w:rsid w:val="00F35D64"/>
    <w:rsid w:val="00F37721"/>
    <w:rsid w:val="00F400B3"/>
    <w:rsid w:val="00F41AE9"/>
    <w:rsid w:val="00F41C82"/>
    <w:rsid w:val="00F43347"/>
    <w:rsid w:val="00F44417"/>
    <w:rsid w:val="00F47405"/>
    <w:rsid w:val="00F479B1"/>
    <w:rsid w:val="00F47CAB"/>
    <w:rsid w:val="00F515C3"/>
    <w:rsid w:val="00F5190F"/>
    <w:rsid w:val="00F51F09"/>
    <w:rsid w:val="00F52113"/>
    <w:rsid w:val="00F5327A"/>
    <w:rsid w:val="00F547C0"/>
    <w:rsid w:val="00F55548"/>
    <w:rsid w:val="00F55CA3"/>
    <w:rsid w:val="00F6100F"/>
    <w:rsid w:val="00F64E0C"/>
    <w:rsid w:val="00F65B7C"/>
    <w:rsid w:val="00F676F9"/>
    <w:rsid w:val="00F67BB4"/>
    <w:rsid w:val="00F70F71"/>
    <w:rsid w:val="00F733F7"/>
    <w:rsid w:val="00F735A4"/>
    <w:rsid w:val="00F73A9C"/>
    <w:rsid w:val="00F80C7D"/>
    <w:rsid w:val="00F82160"/>
    <w:rsid w:val="00F87203"/>
    <w:rsid w:val="00F8736B"/>
    <w:rsid w:val="00F90535"/>
    <w:rsid w:val="00F9381A"/>
    <w:rsid w:val="00F97F9E"/>
    <w:rsid w:val="00FA069B"/>
    <w:rsid w:val="00FA0EC6"/>
    <w:rsid w:val="00FA2192"/>
    <w:rsid w:val="00FA2B33"/>
    <w:rsid w:val="00FA2D8B"/>
    <w:rsid w:val="00FA3A7D"/>
    <w:rsid w:val="00FA647F"/>
    <w:rsid w:val="00FB2945"/>
    <w:rsid w:val="00FB6ED6"/>
    <w:rsid w:val="00FB757B"/>
    <w:rsid w:val="00FC029E"/>
    <w:rsid w:val="00FC086E"/>
    <w:rsid w:val="00FC4575"/>
    <w:rsid w:val="00FC5842"/>
    <w:rsid w:val="00FC5D13"/>
    <w:rsid w:val="00FC6207"/>
    <w:rsid w:val="00FD0349"/>
    <w:rsid w:val="00FD171D"/>
    <w:rsid w:val="00FD22D1"/>
    <w:rsid w:val="00FD5440"/>
    <w:rsid w:val="00FD6C8C"/>
    <w:rsid w:val="00FE06A5"/>
    <w:rsid w:val="00FE0C45"/>
    <w:rsid w:val="00FE2053"/>
    <w:rsid w:val="00FE36CC"/>
    <w:rsid w:val="00FE4D08"/>
    <w:rsid w:val="00FF1C7B"/>
    <w:rsid w:val="00FF4C43"/>
    <w:rsid w:val="00FF54C7"/>
    <w:rsid w:val="00FF67D6"/>
    <w:rsid w:val="00FF6825"/>
    <w:rsid w:val="00FF7B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aliases w:val="Table Grid Report"/>
    <w:basedOn w:val="ab"/>
    <w:uiPriority w:val="59"/>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1c">
    <w:name w:val="Заголовок1"/>
    <w:basedOn w:val="a9"/>
    <w:next w:val="afffa"/>
    <w:rsid w:val="00EA4301"/>
    <w:pPr>
      <w:keepNext/>
      <w:widowControl w:val="0"/>
      <w:spacing w:before="240" w:after="120" w:line="240" w:lineRule="auto"/>
    </w:pPr>
    <w:rPr>
      <w:rFonts w:ascii="Arial" w:eastAsia="Lucida Sans Unicode" w:hAnsi="Arial" w:cs="Tahoma"/>
      <w:sz w:val="28"/>
      <w:szCs w:val="28"/>
      <w:lang w:eastAsia="ru-RU"/>
    </w:rPr>
  </w:style>
  <w:style w:type="paragraph" w:styleId="afff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b"/>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a"/>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d">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e">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c">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d">
    <w:name w:val="Заголовок таблицы"/>
    <w:basedOn w:val="afffc"/>
    <w:rsid w:val="00EA4301"/>
    <w:pPr>
      <w:jc w:val="center"/>
    </w:pPr>
    <w:rPr>
      <w:b/>
      <w:bCs/>
      <w:i/>
      <w:iCs/>
    </w:rPr>
  </w:style>
  <w:style w:type="paragraph" w:customStyle="1" w:styleId="afffe">
    <w:name w:val="Содержимое врезки"/>
    <w:basedOn w:val="afffa"/>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f">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0">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
    <w:name w:val="Гипертекстовая ссылка"/>
    <w:rsid w:val="00EA4301"/>
    <w:rPr>
      <w:b/>
      <w:bCs/>
      <w:color w:val="008000"/>
    </w:rPr>
  </w:style>
  <w:style w:type="paragraph" w:customStyle="1" w:styleId="affff0">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1">
    <w:name w:val="Цветовое выделение"/>
    <w:rsid w:val="00EA4301"/>
    <w:rPr>
      <w:b/>
      <w:bCs/>
      <w:color w:val="000080"/>
    </w:rPr>
  </w:style>
  <w:style w:type="paragraph" w:customStyle="1" w:styleId="affff2">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3">
    <w:name w:val="Продолжение ссылки"/>
    <w:basedOn w:val="affff"/>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2">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29"/>
      </w:numPr>
    </w:pPr>
  </w:style>
  <w:style w:type="numbering" w:customStyle="1" w:styleId="4">
    <w:name w:val="Стиль4"/>
    <w:uiPriority w:val="99"/>
    <w:rsid w:val="00EA4301"/>
    <w:pPr>
      <w:numPr>
        <w:numId w:val="27"/>
      </w:numPr>
    </w:pPr>
  </w:style>
  <w:style w:type="numbering" w:customStyle="1" w:styleId="5">
    <w:name w:val="Стиль5"/>
    <w:uiPriority w:val="99"/>
    <w:rsid w:val="00EA4301"/>
    <w:pPr>
      <w:numPr>
        <w:numId w:val="28"/>
      </w:numPr>
    </w:pPr>
  </w:style>
  <w:style w:type="numbering" w:customStyle="1" w:styleId="6">
    <w:name w:val="Стиль6"/>
    <w:uiPriority w:val="99"/>
    <w:rsid w:val="00EA4301"/>
    <w:pPr>
      <w:numPr>
        <w:numId w:val="30"/>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3">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4">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6"/>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5"/>
    <w:uiPriority w:val="99"/>
    <w:rsid w:val="00EA4301"/>
    <w:rPr>
      <w:rFonts w:ascii="Arial" w:eastAsia="Times New Roman" w:hAnsi="Arial" w:cs="Times New Roman"/>
      <w:sz w:val="20"/>
      <w:szCs w:val="20"/>
      <w:lang w:eastAsia="ru-RU"/>
    </w:rPr>
  </w:style>
  <w:style w:type="paragraph" w:styleId="affff7">
    <w:name w:val="annotation text"/>
    <w:basedOn w:val="a9"/>
    <w:link w:val="affff8"/>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a"/>
    <w:link w:val="affff7"/>
    <w:uiPriority w:val="99"/>
    <w:semiHidden/>
    <w:rsid w:val="00EA4301"/>
    <w:rPr>
      <w:rFonts w:ascii="Times New Roman" w:eastAsia="Times New Roman" w:hAnsi="Times New Roman" w:cs="Times New Roman"/>
      <w:sz w:val="20"/>
      <w:szCs w:val="20"/>
      <w:lang w:eastAsia="ru-RU"/>
    </w:rPr>
  </w:style>
  <w:style w:type="paragraph" w:styleId="affff9">
    <w:name w:val="header"/>
    <w:aliases w:val=" Знак4, Знак8,ВерхКолонтитул"/>
    <w:basedOn w:val="a9"/>
    <w:link w:val="affffa"/>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a">
    <w:name w:val="Верхний колонтитул Знак"/>
    <w:aliases w:val=" Знак4 Знак, Знак8 Знак,ВерхКолонтитул Знак"/>
    <w:basedOn w:val="aa"/>
    <w:link w:val="affff9"/>
    <w:uiPriority w:val="99"/>
    <w:rsid w:val="00EA4301"/>
    <w:rPr>
      <w:rFonts w:ascii="Calibri" w:eastAsia="Calibri" w:hAnsi="Calibri" w:cs="Times New Roman"/>
    </w:rPr>
  </w:style>
  <w:style w:type="paragraph" w:styleId="affffb">
    <w:name w:val="footer"/>
    <w:aliases w:val=" Знак, Знак6, Знак14"/>
    <w:basedOn w:val="a9"/>
    <w:link w:val="affffc"/>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c">
    <w:name w:val="Нижний колонтитул Знак"/>
    <w:aliases w:val=" Знак Знак, Знак6 Знак, Знак14 Знак"/>
    <w:basedOn w:val="aa"/>
    <w:link w:val="affffb"/>
    <w:uiPriority w:val="99"/>
    <w:rsid w:val="00EA4301"/>
    <w:rPr>
      <w:rFonts w:ascii="Calibri" w:eastAsia="Calibri" w:hAnsi="Calibri" w:cs="Times New Roman"/>
    </w:rPr>
  </w:style>
  <w:style w:type="paragraph" w:styleId="affffd">
    <w:name w:val="index heading"/>
    <w:basedOn w:val="a9"/>
    <w:next w:val="1f3"/>
    <w:rsid w:val="00EA4301"/>
    <w:pPr>
      <w:spacing w:after="0" w:line="240" w:lineRule="auto"/>
    </w:pPr>
    <w:rPr>
      <w:rFonts w:ascii="Cambria" w:eastAsia="Times New Roman" w:hAnsi="Cambria" w:cs="Times New Roman"/>
      <w:b/>
      <w:bCs/>
      <w:sz w:val="24"/>
      <w:szCs w:val="24"/>
      <w:lang w:eastAsia="ru-RU"/>
    </w:rPr>
  </w:style>
  <w:style w:type="paragraph" w:styleId="affffe">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0">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1">
    <w:name w:val="annotation reference"/>
    <w:uiPriority w:val="99"/>
    <w:semiHidden/>
    <w:rsid w:val="00EA4301"/>
    <w:rPr>
      <w:sz w:val="16"/>
      <w:szCs w:val="16"/>
    </w:rPr>
  </w:style>
  <w:style w:type="character" w:styleId="afffff2">
    <w:name w:val="line number"/>
    <w:rsid w:val="00EA4301"/>
    <w:rPr>
      <w:sz w:val="18"/>
      <w:szCs w:val="18"/>
    </w:rPr>
  </w:style>
  <w:style w:type="character" w:styleId="afffff3">
    <w:name w:val="page number"/>
    <w:basedOn w:val="aa"/>
    <w:rsid w:val="00EA4301"/>
  </w:style>
  <w:style w:type="character" w:styleId="afffff4">
    <w:name w:val="endnote reference"/>
    <w:rsid w:val="00EA4301"/>
    <w:rPr>
      <w:vertAlign w:val="superscript"/>
    </w:rPr>
  </w:style>
  <w:style w:type="paragraph" w:styleId="afffff5">
    <w:name w:val="endnote text"/>
    <w:basedOn w:val="a9"/>
    <w:link w:val="afffff6"/>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6">
    <w:name w:val="Текст концевой сноски Знак"/>
    <w:basedOn w:val="aa"/>
    <w:link w:val="afffff5"/>
    <w:uiPriority w:val="99"/>
    <w:rsid w:val="00EA4301"/>
    <w:rPr>
      <w:rFonts w:ascii="Times New Roman" w:eastAsia="Times New Roman" w:hAnsi="Times New Roman" w:cs="Times New Roman"/>
      <w:sz w:val="20"/>
      <w:szCs w:val="20"/>
      <w:lang w:eastAsia="ru-RU"/>
    </w:rPr>
  </w:style>
  <w:style w:type="paragraph" w:styleId="afffff7">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8">
    <w:name w:val="macro"/>
    <w:link w:val="afffff9"/>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9">
    <w:name w:val="Текст макроса Знак"/>
    <w:basedOn w:val="aa"/>
    <w:link w:val="afffff8"/>
    <w:rsid w:val="00EA4301"/>
    <w:rPr>
      <w:rFonts w:ascii="Courier New" w:eastAsia="Times New Roman" w:hAnsi="Courier New" w:cs="Courier New"/>
      <w:sz w:val="20"/>
      <w:szCs w:val="20"/>
      <w:lang w:eastAsia="ru-RU"/>
    </w:rPr>
  </w:style>
  <w:style w:type="paragraph" w:styleId="afffffa">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b">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b"/>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b"/>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b"/>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b"/>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c">
    <w:name w:val="Title"/>
    <w:basedOn w:val="a9"/>
    <w:next w:val="a9"/>
    <w:link w:val="afffffd"/>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d">
    <w:name w:val="Название Знак"/>
    <w:basedOn w:val="aa"/>
    <w:link w:val="afffffc"/>
    <w:rsid w:val="00EA4301"/>
    <w:rPr>
      <w:rFonts w:ascii="Cambria" w:eastAsia="Times New Roman" w:hAnsi="Cambria" w:cs="Times New Roman"/>
      <w:i/>
      <w:iCs/>
      <w:color w:val="243F60"/>
      <w:sz w:val="60"/>
      <w:szCs w:val="60"/>
      <w:lang w:eastAsia="ru-RU"/>
    </w:rPr>
  </w:style>
  <w:style w:type="paragraph" w:styleId="afffffe">
    <w:name w:val="Closing"/>
    <w:basedOn w:val="a9"/>
    <w:link w:val="affffff"/>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
    <w:name w:val="Прощание Знак"/>
    <w:basedOn w:val="aa"/>
    <w:link w:val="afffffe"/>
    <w:rsid w:val="00EA4301"/>
    <w:rPr>
      <w:rFonts w:ascii="Arial" w:eastAsia="Times New Roman" w:hAnsi="Arial" w:cs="Times New Roman"/>
      <w:spacing w:val="-5"/>
      <w:sz w:val="20"/>
      <w:szCs w:val="20"/>
    </w:rPr>
  </w:style>
  <w:style w:type="paragraph" w:styleId="affffff0">
    <w:name w:val="Signature"/>
    <w:basedOn w:val="a9"/>
    <w:link w:val="affffff1"/>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1">
    <w:name w:val="Подпись Знак"/>
    <w:basedOn w:val="aa"/>
    <w:link w:val="affffff0"/>
    <w:rsid w:val="00EA4301"/>
    <w:rPr>
      <w:rFonts w:ascii="Arial" w:eastAsia="Times New Roman" w:hAnsi="Arial" w:cs="Times New Roman"/>
      <w:spacing w:val="-5"/>
      <w:sz w:val="20"/>
      <w:szCs w:val="20"/>
    </w:rPr>
  </w:style>
  <w:style w:type="paragraph" w:styleId="affffff2">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2"/>
    <w:rsid w:val="00EA4301"/>
    <w:pPr>
      <w:ind w:left="2160"/>
    </w:pPr>
  </w:style>
  <w:style w:type="paragraph" w:styleId="3d">
    <w:name w:val="List Continue 3"/>
    <w:basedOn w:val="affffff2"/>
    <w:rsid w:val="00EA4301"/>
    <w:pPr>
      <w:ind w:left="2520"/>
    </w:pPr>
  </w:style>
  <w:style w:type="paragraph" w:styleId="4a">
    <w:name w:val="List Continue 4"/>
    <w:basedOn w:val="affffff2"/>
    <w:rsid w:val="00EA4301"/>
    <w:pPr>
      <w:ind w:left="2880"/>
    </w:pPr>
  </w:style>
  <w:style w:type="paragraph" w:styleId="59">
    <w:name w:val="List Continue 5"/>
    <w:basedOn w:val="affffff2"/>
    <w:rsid w:val="00EA4301"/>
    <w:pPr>
      <w:ind w:left="3240"/>
    </w:pPr>
  </w:style>
  <w:style w:type="paragraph" w:styleId="affffff3">
    <w:name w:val="Message Header"/>
    <w:basedOn w:val="afffa"/>
    <w:link w:val="affffff4"/>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4">
    <w:name w:val="Шапка Знак"/>
    <w:basedOn w:val="aa"/>
    <w:link w:val="affffff3"/>
    <w:rsid w:val="00EA4301"/>
    <w:rPr>
      <w:rFonts w:ascii="Arial" w:eastAsia="Times New Roman" w:hAnsi="Arial" w:cs="Times New Roman"/>
    </w:rPr>
  </w:style>
  <w:style w:type="paragraph" w:styleId="affffff5">
    <w:name w:val="Subtitle"/>
    <w:basedOn w:val="a9"/>
    <w:next w:val="a9"/>
    <w:link w:val="affffff6"/>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6">
    <w:name w:val="Подзаголовок Знак"/>
    <w:basedOn w:val="aa"/>
    <w:link w:val="affffff5"/>
    <w:rsid w:val="00EA4301"/>
    <w:rPr>
      <w:rFonts w:ascii="Times New Roman" w:eastAsia="Times New Roman" w:hAnsi="Times New Roman" w:cs="Times New Roman"/>
      <w:i/>
      <w:iCs/>
      <w:sz w:val="24"/>
      <w:szCs w:val="24"/>
      <w:lang w:eastAsia="ru-RU"/>
    </w:rPr>
  </w:style>
  <w:style w:type="paragraph" w:styleId="affffff7">
    <w:name w:val="Salutation"/>
    <w:basedOn w:val="a9"/>
    <w:next w:val="a9"/>
    <w:link w:val="a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8">
    <w:name w:val="Приветствие Знак"/>
    <w:basedOn w:val="aa"/>
    <w:link w:val="affffff7"/>
    <w:rsid w:val="00EA4301"/>
    <w:rPr>
      <w:rFonts w:ascii="Arial" w:eastAsia="Times New Roman" w:hAnsi="Arial" w:cs="Times New Roman"/>
      <w:spacing w:val="-5"/>
      <w:sz w:val="20"/>
      <w:szCs w:val="20"/>
    </w:rPr>
  </w:style>
  <w:style w:type="paragraph" w:styleId="affffff9">
    <w:name w:val="Date"/>
    <w:basedOn w:val="a9"/>
    <w:next w:val="a9"/>
    <w:link w:val="affffffa"/>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a">
    <w:name w:val="Дата Знак"/>
    <w:basedOn w:val="aa"/>
    <w:link w:val="affffff9"/>
    <w:rsid w:val="00EA4301"/>
    <w:rPr>
      <w:rFonts w:ascii="Arial" w:eastAsia="Times New Roman" w:hAnsi="Arial" w:cs="Times New Roman"/>
      <w:spacing w:val="-5"/>
      <w:sz w:val="20"/>
      <w:szCs w:val="20"/>
    </w:rPr>
  </w:style>
  <w:style w:type="paragraph" w:styleId="affffffb">
    <w:name w:val="Body Text First Indent"/>
    <w:basedOn w:val="afffa"/>
    <w:link w:val="affffffc"/>
    <w:rsid w:val="00EA4301"/>
    <w:pPr>
      <w:ind w:left="1080" w:firstLine="210"/>
    </w:pPr>
    <w:rPr>
      <w:rFonts w:ascii="Arial" w:eastAsia="Times New Roman" w:hAnsi="Arial" w:cs="Times New Roman"/>
      <w:spacing w:val="-5"/>
    </w:rPr>
  </w:style>
  <w:style w:type="character" w:customStyle="1" w:styleId="affffffc">
    <w:name w:val="Красная строка Знак"/>
    <w:basedOn w:val="afffb"/>
    <w:link w:val="affffffb"/>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d">
    <w:name w:val="Note Heading"/>
    <w:basedOn w:val="a9"/>
    <w:next w:val="a9"/>
    <w:link w:val="affffffe"/>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e">
    <w:name w:val="Заголовок записки Знак"/>
    <w:basedOn w:val="aa"/>
    <w:link w:val="affffffd"/>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0">
    <w:name w:val="FollowedHyperlink"/>
    <w:uiPriority w:val="99"/>
    <w:unhideWhenUsed/>
    <w:rsid w:val="00EA4301"/>
    <w:rPr>
      <w:color w:val="800080"/>
      <w:u w:val="single"/>
    </w:rPr>
  </w:style>
  <w:style w:type="character" w:styleId="afffffff1">
    <w:name w:val="Strong"/>
    <w:uiPriority w:val="22"/>
    <w:qFormat/>
    <w:rsid w:val="00EA4301"/>
    <w:rPr>
      <w:b/>
      <w:bCs/>
      <w:spacing w:val="0"/>
    </w:rPr>
  </w:style>
  <w:style w:type="character" w:styleId="afffffff2">
    <w:name w:val="Emphasis"/>
    <w:qFormat/>
    <w:rsid w:val="00EA4301"/>
    <w:rPr>
      <w:b/>
      <w:bCs/>
      <w:i/>
      <w:iCs/>
      <w:color w:val="5A5A5A"/>
    </w:rPr>
  </w:style>
  <w:style w:type="paragraph" w:styleId="afffffff3">
    <w:name w:val="Document Map"/>
    <w:basedOn w:val="a9"/>
    <w:link w:val="afffffff4"/>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4">
    <w:name w:val="Схема документа Знак"/>
    <w:basedOn w:val="aa"/>
    <w:link w:val="afffffff3"/>
    <w:rsid w:val="00EA4301"/>
    <w:rPr>
      <w:rFonts w:ascii="Tahoma" w:eastAsia="Times New Roman" w:hAnsi="Tahoma" w:cs="Times New Roman"/>
      <w:sz w:val="24"/>
      <w:szCs w:val="20"/>
      <w:shd w:val="clear" w:color="auto" w:fill="000080"/>
      <w:lang w:eastAsia="ru-RU"/>
    </w:rPr>
  </w:style>
  <w:style w:type="paragraph" w:styleId="afffffff5">
    <w:name w:val="Plain Text"/>
    <w:basedOn w:val="a9"/>
    <w:link w:val="afffffff6"/>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6">
    <w:name w:val="Текст Знак"/>
    <w:basedOn w:val="aa"/>
    <w:link w:val="afffffff5"/>
    <w:rsid w:val="00EA4301"/>
    <w:rPr>
      <w:rFonts w:ascii="Courier New" w:eastAsia="Times New Roman" w:hAnsi="Courier New" w:cs="Times New Roman"/>
      <w:spacing w:val="-5"/>
      <w:sz w:val="20"/>
      <w:szCs w:val="20"/>
    </w:rPr>
  </w:style>
  <w:style w:type="paragraph" w:styleId="afffffff7">
    <w:name w:val="E-mail Signature"/>
    <w:basedOn w:val="a9"/>
    <w:link w:val="af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8">
    <w:name w:val="Электронная подпись Знак"/>
    <w:basedOn w:val="aa"/>
    <w:link w:val="afffffff7"/>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9">
    <w:name w:val="annotation subject"/>
    <w:basedOn w:val="affff7"/>
    <w:next w:val="affff7"/>
    <w:link w:val="afffffffa"/>
    <w:uiPriority w:val="99"/>
    <w:semiHidden/>
    <w:rsid w:val="00EA4301"/>
    <w:pPr>
      <w:ind w:firstLine="284"/>
      <w:jc w:val="both"/>
    </w:pPr>
    <w:rPr>
      <w:b/>
      <w:bCs/>
    </w:rPr>
  </w:style>
  <w:style w:type="character" w:customStyle="1" w:styleId="afffffffa">
    <w:name w:val="Тема примечания Знак"/>
    <w:basedOn w:val="affff8"/>
    <w:link w:val="afffffff9"/>
    <w:uiPriority w:val="99"/>
    <w:semiHidden/>
    <w:rsid w:val="00EA4301"/>
    <w:rPr>
      <w:rFonts w:ascii="Times New Roman" w:eastAsia="Times New Roman" w:hAnsi="Times New Roman" w:cs="Times New Roman"/>
      <w:b/>
      <w:bCs/>
      <w:sz w:val="20"/>
      <w:szCs w:val="20"/>
      <w:lang w:eastAsia="ru-RU"/>
    </w:rPr>
  </w:style>
  <w:style w:type="table" w:styleId="1f4">
    <w:name w:val="Table Simple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Classic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7">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8">
    <w:name w:val="Table Grid 1"/>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9">
    <w:name w:val="Table 3D effects 1"/>
    <w:basedOn w:val="ab"/>
    <w:rsid w:val="00EA430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b">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Elegant"/>
    <w:basedOn w:val="ab"/>
    <w:rsid w:val="00EA430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d">
    <w:name w:val="Table Professional"/>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a">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e">
    <w:name w:val="Balloon Text"/>
    <w:aliases w:val=" Знак5"/>
    <w:basedOn w:val="a9"/>
    <w:link w:val="affffffff"/>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
    <w:name w:val="Текст выноски Знак"/>
    <w:aliases w:val=" Знак5 Знак"/>
    <w:basedOn w:val="aa"/>
    <w:link w:val="afffffffe"/>
    <w:uiPriority w:val="99"/>
    <w:rsid w:val="00EA4301"/>
    <w:rPr>
      <w:rFonts w:ascii="Tahoma" w:eastAsia="Times New Roman" w:hAnsi="Tahoma" w:cs="Times New Roman"/>
      <w:sz w:val="16"/>
      <w:szCs w:val="16"/>
      <w:lang w:eastAsia="ru-RU"/>
    </w:rPr>
  </w:style>
  <w:style w:type="table" w:styleId="affffffff0">
    <w:name w:val="Table Theme"/>
    <w:basedOn w:val="ab"/>
    <w:rsid w:val="00EA4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1">
    <w:name w:val="Placeholder Text"/>
    <w:uiPriority w:val="99"/>
    <w:semiHidden/>
    <w:rsid w:val="00EA4301"/>
    <w:rPr>
      <w:color w:val="808080"/>
    </w:rPr>
  </w:style>
  <w:style w:type="paragraph" w:styleId="affffffff2">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3">
    <w:name w:val="Intense Quote"/>
    <w:basedOn w:val="a9"/>
    <w:next w:val="a9"/>
    <w:link w:val="affffffff4"/>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4">
    <w:name w:val="Выделенная цитата Знак"/>
    <w:basedOn w:val="aa"/>
    <w:link w:val="affffffff3"/>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5">
    <w:name w:val="Subtle Emphasis"/>
    <w:uiPriority w:val="19"/>
    <w:qFormat/>
    <w:rsid w:val="00EA4301"/>
    <w:rPr>
      <w:i/>
      <w:iCs/>
      <w:color w:val="5A5A5A"/>
    </w:rPr>
  </w:style>
  <w:style w:type="character" w:styleId="affffffff6">
    <w:name w:val="Intense Emphasis"/>
    <w:uiPriority w:val="21"/>
    <w:qFormat/>
    <w:rsid w:val="00EA4301"/>
    <w:rPr>
      <w:b/>
      <w:bCs/>
      <w:i/>
      <w:iCs/>
      <w:color w:val="4F81BD"/>
      <w:sz w:val="22"/>
      <w:szCs w:val="22"/>
    </w:rPr>
  </w:style>
  <w:style w:type="character" w:styleId="affffffff7">
    <w:name w:val="Subtle Reference"/>
    <w:uiPriority w:val="31"/>
    <w:qFormat/>
    <w:rsid w:val="00EA4301"/>
    <w:rPr>
      <w:color w:val="auto"/>
      <w:u w:val="single" w:color="9BBB59"/>
    </w:rPr>
  </w:style>
  <w:style w:type="character" w:styleId="affffffff8">
    <w:name w:val="Intense Reference"/>
    <w:uiPriority w:val="32"/>
    <w:qFormat/>
    <w:rsid w:val="00EA4301"/>
    <w:rPr>
      <w:b/>
      <w:bCs/>
      <w:color w:val="76923C"/>
      <w:u w:val="single" w:color="9BBB59"/>
    </w:rPr>
  </w:style>
  <w:style w:type="character" w:styleId="affffffff9">
    <w:name w:val="Book Title"/>
    <w:uiPriority w:val="33"/>
    <w:qFormat/>
    <w:rsid w:val="00EA4301"/>
    <w:rPr>
      <w:rFonts w:ascii="Cambria" w:eastAsia="Times New Roman" w:hAnsi="Cambria" w:cs="Times New Roman"/>
      <w:b/>
      <w:bCs/>
      <w:i/>
      <w:iCs/>
      <w:color w:val="auto"/>
    </w:rPr>
  </w:style>
  <w:style w:type="paragraph" w:styleId="affffffffa">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0"/>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b">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c"/>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c">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d">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e">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
    <w:name w:val="ОСНОВНОЙ !!!"/>
    <w:basedOn w:val="afffa"/>
    <w:link w:val="1fb"/>
    <w:rsid w:val="005F447C"/>
    <w:pPr>
      <w:spacing w:before="120" w:after="0" w:line="240" w:lineRule="auto"/>
      <w:ind w:firstLine="900"/>
    </w:pPr>
    <w:rPr>
      <w:rFonts w:ascii="Arial" w:eastAsia="Times New Roman" w:hAnsi="Arial" w:cs="Times New Roman"/>
    </w:rPr>
  </w:style>
  <w:style w:type="character" w:customStyle="1" w:styleId="1fb">
    <w:name w:val="ОСНОВНОЙ !!! Знак1"/>
    <w:link w:val="afffffffff"/>
    <w:rsid w:val="005F447C"/>
    <w:rPr>
      <w:rFonts w:ascii="Arial" w:eastAsia="Times New Roman" w:hAnsi="Arial" w:cs="Times New Roman"/>
      <w:sz w:val="24"/>
      <w:szCs w:val="24"/>
      <w:lang w:eastAsia="ru-RU"/>
    </w:rPr>
  </w:style>
  <w:style w:type="character" w:customStyle="1" w:styleId="afffffffff0">
    <w:name w:val="Сноска_"/>
    <w:link w:val="afffffffff1"/>
    <w:rsid w:val="00805F82"/>
    <w:rPr>
      <w:rFonts w:ascii="Times New Roman" w:eastAsia="Times New Roman" w:hAnsi="Times New Roman" w:cs="Times New Roman"/>
      <w:sz w:val="28"/>
      <w:szCs w:val="28"/>
      <w:shd w:val="clear" w:color="auto" w:fill="FFFFFF"/>
    </w:rPr>
  </w:style>
  <w:style w:type="paragraph" w:customStyle="1" w:styleId="afffffffff1">
    <w:name w:val="Сноска"/>
    <w:basedOn w:val="a9"/>
    <w:link w:val="afffffffff0"/>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211pt">
    <w:name w:val="Основной текст (2) + 11 pt"/>
    <w:rsid w:val="00131E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0">
    <w:name w:val="Основной текст (2) + 10 pt"/>
    <w:rsid w:val="00131EC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fc">
    <w:name w:val="Неразрешенное упоминание1"/>
    <w:basedOn w:val="aa"/>
    <w:uiPriority w:val="99"/>
    <w:semiHidden/>
    <w:unhideWhenUsed/>
    <w:rsid w:val="00B70072"/>
    <w:rPr>
      <w:color w:val="605E5C"/>
      <w:shd w:val="clear" w:color="auto" w:fill="E1DFDD"/>
    </w:rPr>
  </w:style>
  <w:style w:type="character" w:customStyle="1" w:styleId="blk">
    <w:name w:val="blk"/>
    <w:basedOn w:val="aa"/>
    <w:rsid w:val="00C35327"/>
  </w:style>
  <w:style w:type="character" w:customStyle="1" w:styleId="2ffb">
    <w:name w:val="Неразрешенное упоминание2"/>
    <w:basedOn w:val="aa"/>
    <w:uiPriority w:val="99"/>
    <w:semiHidden/>
    <w:unhideWhenUsed/>
    <w:rsid w:val="00A62FC3"/>
    <w:rPr>
      <w:color w:val="605E5C"/>
      <w:shd w:val="clear" w:color="auto" w:fill="E1DFDD"/>
    </w:rPr>
  </w:style>
  <w:style w:type="character" w:customStyle="1" w:styleId="3fb">
    <w:name w:val="Неразрешенное упоминание3"/>
    <w:basedOn w:val="aa"/>
    <w:uiPriority w:val="99"/>
    <w:semiHidden/>
    <w:unhideWhenUsed/>
    <w:rsid w:val="009429F1"/>
    <w:rPr>
      <w:color w:val="605E5C"/>
      <w:shd w:val="clear" w:color="auto" w:fill="E1DFDD"/>
    </w:rPr>
  </w:style>
  <w:style w:type="character" w:customStyle="1" w:styleId="UnresolvedMention">
    <w:name w:val="Unresolved Mention"/>
    <w:basedOn w:val="aa"/>
    <w:uiPriority w:val="99"/>
    <w:semiHidden/>
    <w:unhideWhenUsed/>
    <w:rsid w:val="005638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Default">
    <w:name w:val="1ai1"/>
    <w:pPr>
      <w:numPr>
        <w:numId w:val="13"/>
      </w:numPr>
    </w:pPr>
  </w:style>
  <w:style w:type="numbering" w:customStyle="1" w:styleId="ad">
    <w:name w:val="a0"/>
    <w:pPr>
      <w:numPr>
        <w:numId w:val="21"/>
      </w:numPr>
    </w:pPr>
  </w:style>
  <w:style w:type="numbering" w:customStyle="1" w:styleId="14">
    <w:name w:val="3"/>
    <w:pPr>
      <w:numPr>
        <w:numId w:val="23"/>
      </w:numPr>
    </w:pPr>
  </w:style>
  <w:style w:type="numbering" w:customStyle="1" w:styleId="af">
    <w:name w:val="111111111"/>
    <w:pPr>
      <w:numPr>
        <w:numId w:val="18"/>
      </w:numPr>
    </w:pPr>
  </w:style>
  <w:style w:type="numbering" w:customStyle="1" w:styleId="21">
    <w:name w:val="a2"/>
    <w:pPr>
      <w:numPr>
        <w:numId w:val="26"/>
      </w:numPr>
    </w:pPr>
  </w:style>
  <w:style w:type="numbering" w:customStyle="1" w:styleId="41">
    <w:name w:val="2"/>
    <w:pPr>
      <w:numPr>
        <w:numId w:val="22"/>
      </w:numPr>
    </w:pPr>
  </w:style>
  <w:style w:type="numbering" w:customStyle="1" w:styleId="15">
    <w:name w:val="a4"/>
    <w:pPr>
      <w:numPr>
        <w:numId w:val="29"/>
      </w:numPr>
    </w:pPr>
  </w:style>
  <w:style w:type="numbering" w:customStyle="1" w:styleId="af0">
    <w:name w:val="1"/>
    <w:pPr>
      <w:numPr>
        <w:numId w:val="24"/>
      </w:numPr>
    </w:pPr>
  </w:style>
  <w:style w:type="numbering" w:customStyle="1" w:styleId="22">
    <w:name w:val="a5"/>
    <w:pPr>
      <w:numPr>
        <w:numId w:val="25"/>
      </w:numPr>
    </w:pPr>
  </w:style>
  <w:style w:type="numbering" w:customStyle="1" w:styleId="S3">
    <w:name w:val="6"/>
    <w:pPr>
      <w:numPr>
        <w:numId w:val="30"/>
      </w:numPr>
    </w:pPr>
  </w:style>
  <w:style w:type="numbering" w:customStyle="1" w:styleId="af1">
    <w:name w:val="1ai111"/>
    <w:pPr>
      <w:numPr>
        <w:numId w:val="19"/>
      </w:numPr>
    </w:pPr>
  </w:style>
  <w:style w:type="numbering" w:customStyle="1" w:styleId="31">
    <w:name w:val="1111111"/>
    <w:pPr>
      <w:numPr>
        <w:numId w:val="12"/>
      </w:numPr>
    </w:pPr>
  </w:style>
  <w:style w:type="numbering" w:customStyle="1" w:styleId="51">
    <w:name w:val="5"/>
    <w:pPr>
      <w:numPr>
        <w:numId w:val="28"/>
      </w:numPr>
    </w:pPr>
  </w:style>
  <w:style w:type="numbering" w:customStyle="1" w:styleId="61">
    <w:name w:val="111111"/>
    <w:pPr>
      <w:numPr>
        <w:numId w:val="3"/>
      </w:numPr>
    </w:pPr>
  </w:style>
  <w:style w:type="numbering" w:customStyle="1" w:styleId="70">
    <w:name w:val="4"/>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2561">
      <w:bodyDiv w:val="1"/>
      <w:marLeft w:val="0"/>
      <w:marRight w:val="0"/>
      <w:marTop w:val="0"/>
      <w:marBottom w:val="0"/>
      <w:divBdr>
        <w:top w:val="none" w:sz="0" w:space="0" w:color="auto"/>
        <w:left w:val="none" w:sz="0" w:space="0" w:color="auto"/>
        <w:bottom w:val="none" w:sz="0" w:space="0" w:color="auto"/>
        <w:right w:val="none" w:sz="0" w:space="0" w:color="auto"/>
      </w:divBdr>
      <w:divsChild>
        <w:div w:id="1719621313">
          <w:marLeft w:val="0"/>
          <w:marRight w:val="0"/>
          <w:marTop w:val="120"/>
          <w:marBottom w:val="0"/>
          <w:divBdr>
            <w:top w:val="none" w:sz="0" w:space="0" w:color="auto"/>
            <w:left w:val="none" w:sz="0" w:space="0" w:color="auto"/>
            <w:bottom w:val="none" w:sz="0" w:space="0" w:color="auto"/>
            <w:right w:val="none" w:sz="0" w:space="0" w:color="auto"/>
          </w:divBdr>
        </w:div>
        <w:div w:id="1197306443">
          <w:marLeft w:val="0"/>
          <w:marRight w:val="0"/>
          <w:marTop w:val="120"/>
          <w:marBottom w:val="0"/>
          <w:divBdr>
            <w:top w:val="none" w:sz="0" w:space="0" w:color="auto"/>
            <w:left w:val="none" w:sz="0" w:space="0" w:color="auto"/>
            <w:bottom w:val="none" w:sz="0" w:space="0" w:color="auto"/>
            <w:right w:val="none" w:sz="0" w:space="0" w:color="auto"/>
          </w:divBdr>
        </w:div>
        <w:div w:id="1657415309">
          <w:marLeft w:val="0"/>
          <w:marRight w:val="0"/>
          <w:marTop w:val="120"/>
          <w:marBottom w:val="0"/>
          <w:divBdr>
            <w:top w:val="none" w:sz="0" w:space="0" w:color="auto"/>
            <w:left w:val="none" w:sz="0" w:space="0" w:color="auto"/>
            <w:bottom w:val="none" w:sz="0" w:space="0" w:color="auto"/>
            <w:right w:val="none" w:sz="0" w:space="0" w:color="auto"/>
          </w:divBdr>
        </w:div>
      </w:divsChild>
    </w:div>
    <w:div w:id="89816197">
      <w:bodyDiv w:val="1"/>
      <w:marLeft w:val="0"/>
      <w:marRight w:val="0"/>
      <w:marTop w:val="0"/>
      <w:marBottom w:val="0"/>
      <w:divBdr>
        <w:top w:val="none" w:sz="0" w:space="0" w:color="auto"/>
        <w:left w:val="none" w:sz="0" w:space="0" w:color="auto"/>
        <w:bottom w:val="none" w:sz="0" w:space="0" w:color="auto"/>
        <w:right w:val="none" w:sz="0" w:space="0" w:color="auto"/>
      </w:divBdr>
    </w:div>
    <w:div w:id="140730518">
      <w:bodyDiv w:val="1"/>
      <w:marLeft w:val="0"/>
      <w:marRight w:val="0"/>
      <w:marTop w:val="0"/>
      <w:marBottom w:val="0"/>
      <w:divBdr>
        <w:top w:val="none" w:sz="0" w:space="0" w:color="auto"/>
        <w:left w:val="none" w:sz="0" w:space="0" w:color="auto"/>
        <w:bottom w:val="none" w:sz="0" w:space="0" w:color="auto"/>
        <w:right w:val="none" w:sz="0" w:space="0" w:color="auto"/>
      </w:divBdr>
    </w:div>
    <w:div w:id="195311491">
      <w:bodyDiv w:val="1"/>
      <w:marLeft w:val="0"/>
      <w:marRight w:val="0"/>
      <w:marTop w:val="0"/>
      <w:marBottom w:val="0"/>
      <w:divBdr>
        <w:top w:val="none" w:sz="0" w:space="0" w:color="auto"/>
        <w:left w:val="none" w:sz="0" w:space="0" w:color="auto"/>
        <w:bottom w:val="none" w:sz="0" w:space="0" w:color="auto"/>
        <w:right w:val="none" w:sz="0" w:space="0" w:color="auto"/>
      </w:divBdr>
      <w:divsChild>
        <w:div w:id="917522253">
          <w:marLeft w:val="0"/>
          <w:marRight w:val="0"/>
          <w:marTop w:val="120"/>
          <w:marBottom w:val="0"/>
          <w:divBdr>
            <w:top w:val="none" w:sz="0" w:space="0" w:color="auto"/>
            <w:left w:val="none" w:sz="0" w:space="0" w:color="auto"/>
            <w:bottom w:val="none" w:sz="0" w:space="0" w:color="auto"/>
            <w:right w:val="none" w:sz="0" w:space="0" w:color="auto"/>
          </w:divBdr>
        </w:div>
        <w:div w:id="1945460106">
          <w:marLeft w:val="0"/>
          <w:marRight w:val="0"/>
          <w:marTop w:val="120"/>
          <w:marBottom w:val="0"/>
          <w:divBdr>
            <w:top w:val="none" w:sz="0" w:space="0" w:color="auto"/>
            <w:left w:val="none" w:sz="0" w:space="0" w:color="auto"/>
            <w:bottom w:val="none" w:sz="0" w:space="0" w:color="auto"/>
            <w:right w:val="none" w:sz="0" w:space="0" w:color="auto"/>
          </w:divBdr>
        </w:div>
      </w:divsChild>
    </w:div>
    <w:div w:id="496920493">
      <w:bodyDiv w:val="1"/>
      <w:marLeft w:val="0"/>
      <w:marRight w:val="0"/>
      <w:marTop w:val="0"/>
      <w:marBottom w:val="0"/>
      <w:divBdr>
        <w:top w:val="none" w:sz="0" w:space="0" w:color="auto"/>
        <w:left w:val="none" w:sz="0" w:space="0" w:color="auto"/>
        <w:bottom w:val="none" w:sz="0" w:space="0" w:color="auto"/>
        <w:right w:val="none" w:sz="0" w:space="0" w:color="auto"/>
      </w:divBdr>
    </w:div>
    <w:div w:id="605384119">
      <w:bodyDiv w:val="1"/>
      <w:marLeft w:val="0"/>
      <w:marRight w:val="0"/>
      <w:marTop w:val="0"/>
      <w:marBottom w:val="0"/>
      <w:divBdr>
        <w:top w:val="none" w:sz="0" w:space="0" w:color="auto"/>
        <w:left w:val="none" w:sz="0" w:space="0" w:color="auto"/>
        <w:bottom w:val="none" w:sz="0" w:space="0" w:color="auto"/>
        <w:right w:val="none" w:sz="0" w:space="0" w:color="auto"/>
      </w:divBdr>
      <w:divsChild>
        <w:div w:id="1190870718">
          <w:marLeft w:val="0"/>
          <w:marRight w:val="0"/>
          <w:marTop w:val="120"/>
          <w:marBottom w:val="0"/>
          <w:divBdr>
            <w:top w:val="none" w:sz="0" w:space="0" w:color="auto"/>
            <w:left w:val="none" w:sz="0" w:space="0" w:color="auto"/>
            <w:bottom w:val="none" w:sz="0" w:space="0" w:color="auto"/>
            <w:right w:val="none" w:sz="0" w:space="0" w:color="auto"/>
          </w:divBdr>
        </w:div>
        <w:div w:id="447815540">
          <w:marLeft w:val="0"/>
          <w:marRight w:val="0"/>
          <w:marTop w:val="120"/>
          <w:marBottom w:val="0"/>
          <w:divBdr>
            <w:top w:val="none" w:sz="0" w:space="0" w:color="auto"/>
            <w:left w:val="none" w:sz="0" w:space="0" w:color="auto"/>
            <w:bottom w:val="none" w:sz="0" w:space="0" w:color="auto"/>
            <w:right w:val="none" w:sz="0" w:space="0" w:color="auto"/>
          </w:divBdr>
        </w:div>
        <w:div w:id="1148471964">
          <w:marLeft w:val="0"/>
          <w:marRight w:val="0"/>
          <w:marTop w:val="120"/>
          <w:marBottom w:val="0"/>
          <w:divBdr>
            <w:top w:val="none" w:sz="0" w:space="0" w:color="auto"/>
            <w:left w:val="none" w:sz="0" w:space="0" w:color="auto"/>
            <w:bottom w:val="none" w:sz="0" w:space="0" w:color="auto"/>
            <w:right w:val="none" w:sz="0" w:space="0" w:color="auto"/>
          </w:divBdr>
        </w:div>
        <w:div w:id="1513447091">
          <w:marLeft w:val="0"/>
          <w:marRight w:val="0"/>
          <w:marTop w:val="120"/>
          <w:marBottom w:val="0"/>
          <w:divBdr>
            <w:top w:val="none" w:sz="0" w:space="0" w:color="auto"/>
            <w:left w:val="none" w:sz="0" w:space="0" w:color="auto"/>
            <w:bottom w:val="none" w:sz="0" w:space="0" w:color="auto"/>
            <w:right w:val="none" w:sz="0" w:space="0" w:color="auto"/>
          </w:divBdr>
        </w:div>
        <w:div w:id="208953091">
          <w:marLeft w:val="0"/>
          <w:marRight w:val="0"/>
          <w:marTop w:val="120"/>
          <w:marBottom w:val="0"/>
          <w:divBdr>
            <w:top w:val="none" w:sz="0" w:space="0" w:color="auto"/>
            <w:left w:val="none" w:sz="0" w:space="0" w:color="auto"/>
            <w:bottom w:val="none" w:sz="0" w:space="0" w:color="auto"/>
            <w:right w:val="none" w:sz="0" w:space="0" w:color="auto"/>
          </w:divBdr>
        </w:div>
      </w:divsChild>
    </w:div>
    <w:div w:id="712658454">
      <w:bodyDiv w:val="1"/>
      <w:marLeft w:val="0"/>
      <w:marRight w:val="0"/>
      <w:marTop w:val="0"/>
      <w:marBottom w:val="0"/>
      <w:divBdr>
        <w:top w:val="none" w:sz="0" w:space="0" w:color="auto"/>
        <w:left w:val="none" w:sz="0" w:space="0" w:color="auto"/>
        <w:bottom w:val="none" w:sz="0" w:space="0" w:color="auto"/>
        <w:right w:val="none" w:sz="0" w:space="0" w:color="auto"/>
      </w:divBdr>
      <w:divsChild>
        <w:div w:id="955646455">
          <w:marLeft w:val="0"/>
          <w:marRight w:val="0"/>
          <w:marTop w:val="120"/>
          <w:marBottom w:val="0"/>
          <w:divBdr>
            <w:top w:val="none" w:sz="0" w:space="0" w:color="auto"/>
            <w:left w:val="none" w:sz="0" w:space="0" w:color="auto"/>
            <w:bottom w:val="none" w:sz="0" w:space="0" w:color="auto"/>
            <w:right w:val="none" w:sz="0" w:space="0" w:color="auto"/>
          </w:divBdr>
        </w:div>
        <w:div w:id="2020112486">
          <w:marLeft w:val="0"/>
          <w:marRight w:val="0"/>
          <w:marTop w:val="120"/>
          <w:marBottom w:val="0"/>
          <w:divBdr>
            <w:top w:val="none" w:sz="0" w:space="0" w:color="auto"/>
            <w:left w:val="none" w:sz="0" w:space="0" w:color="auto"/>
            <w:bottom w:val="none" w:sz="0" w:space="0" w:color="auto"/>
            <w:right w:val="none" w:sz="0" w:space="0" w:color="auto"/>
          </w:divBdr>
        </w:div>
        <w:div w:id="164901899">
          <w:marLeft w:val="0"/>
          <w:marRight w:val="0"/>
          <w:marTop w:val="120"/>
          <w:marBottom w:val="0"/>
          <w:divBdr>
            <w:top w:val="none" w:sz="0" w:space="0" w:color="auto"/>
            <w:left w:val="none" w:sz="0" w:space="0" w:color="auto"/>
            <w:bottom w:val="none" w:sz="0" w:space="0" w:color="auto"/>
            <w:right w:val="none" w:sz="0" w:space="0" w:color="auto"/>
          </w:divBdr>
        </w:div>
        <w:div w:id="311253157">
          <w:marLeft w:val="0"/>
          <w:marRight w:val="0"/>
          <w:marTop w:val="120"/>
          <w:marBottom w:val="0"/>
          <w:divBdr>
            <w:top w:val="none" w:sz="0" w:space="0" w:color="auto"/>
            <w:left w:val="none" w:sz="0" w:space="0" w:color="auto"/>
            <w:bottom w:val="none" w:sz="0" w:space="0" w:color="auto"/>
            <w:right w:val="none" w:sz="0" w:space="0" w:color="auto"/>
          </w:divBdr>
        </w:div>
        <w:div w:id="1612862087">
          <w:marLeft w:val="0"/>
          <w:marRight w:val="0"/>
          <w:marTop w:val="120"/>
          <w:marBottom w:val="0"/>
          <w:divBdr>
            <w:top w:val="none" w:sz="0" w:space="0" w:color="auto"/>
            <w:left w:val="none" w:sz="0" w:space="0" w:color="auto"/>
            <w:bottom w:val="none" w:sz="0" w:space="0" w:color="auto"/>
            <w:right w:val="none" w:sz="0" w:space="0" w:color="auto"/>
          </w:divBdr>
        </w:div>
      </w:divsChild>
    </w:div>
    <w:div w:id="1126895891">
      <w:bodyDiv w:val="1"/>
      <w:marLeft w:val="0"/>
      <w:marRight w:val="0"/>
      <w:marTop w:val="0"/>
      <w:marBottom w:val="0"/>
      <w:divBdr>
        <w:top w:val="none" w:sz="0" w:space="0" w:color="auto"/>
        <w:left w:val="none" w:sz="0" w:space="0" w:color="auto"/>
        <w:bottom w:val="none" w:sz="0" w:space="0" w:color="auto"/>
        <w:right w:val="none" w:sz="0" w:space="0" w:color="auto"/>
      </w:divBdr>
      <w:divsChild>
        <w:div w:id="2073043799">
          <w:marLeft w:val="0"/>
          <w:marRight w:val="0"/>
          <w:marTop w:val="120"/>
          <w:marBottom w:val="0"/>
          <w:divBdr>
            <w:top w:val="none" w:sz="0" w:space="0" w:color="auto"/>
            <w:left w:val="none" w:sz="0" w:space="0" w:color="auto"/>
            <w:bottom w:val="none" w:sz="0" w:space="0" w:color="auto"/>
            <w:right w:val="none" w:sz="0" w:space="0" w:color="auto"/>
          </w:divBdr>
        </w:div>
      </w:divsChild>
    </w:div>
    <w:div w:id="1289236414">
      <w:bodyDiv w:val="1"/>
      <w:marLeft w:val="0"/>
      <w:marRight w:val="0"/>
      <w:marTop w:val="0"/>
      <w:marBottom w:val="0"/>
      <w:divBdr>
        <w:top w:val="none" w:sz="0" w:space="0" w:color="auto"/>
        <w:left w:val="none" w:sz="0" w:space="0" w:color="auto"/>
        <w:bottom w:val="none" w:sz="0" w:space="0" w:color="auto"/>
        <w:right w:val="none" w:sz="0" w:space="0" w:color="auto"/>
      </w:divBdr>
    </w:div>
    <w:div w:id="1330409237">
      <w:bodyDiv w:val="1"/>
      <w:marLeft w:val="0"/>
      <w:marRight w:val="0"/>
      <w:marTop w:val="0"/>
      <w:marBottom w:val="0"/>
      <w:divBdr>
        <w:top w:val="none" w:sz="0" w:space="0" w:color="auto"/>
        <w:left w:val="none" w:sz="0" w:space="0" w:color="auto"/>
        <w:bottom w:val="none" w:sz="0" w:space="0" w:color="auto"/>
        <w:right w:val="none" w:sz="0" w:space="0" w:color="auto"/>
      </w:divBdr>
      <w:divsChild>
        <w:div w:id="1269893602">
          <w:marLeft w:val="0"/>
          <w:marRight w:val="0"/>
          <w:marTop w:val="120"/>
          <w:marBottom w:val="0"/>
          <w:divBdr>
            <w:top w:val="none" w:sz="0" w:space="0" w:color="auto"/>
            <w:left w:val="none" w:sz="0" w:space="0" w:color="auto"/>
            <w:bottom w:val="none" w:sz="0" w:space="0" w:color="auto"/>
            <w:right w:val="none" w:sz="0" w:space="0" w:color="auto"/>
          </w:divBdr>
        </w:div>
        <w:div w:id="804737575">
          <w:marLeft w:val="0"/>
          <w:marRight w:val="0"/>
          <w:marTop w:val="120"/>
          <w:marBottom w:val="0"/>
          <w:divBdr>
            <w:top w:val="none" w:sz="0" w:space="0" w:color="auto"/>
            <w:left w:val="none" w:sz="0" w:space="0" w:color="auto"/>
            <w:bottom w:val="none" w:sz="0" w:space="0" w:color="auto"/>
            <w:right w:val="none" w:sz="0" w:space="0" w:color="auto"/>
          </w:divBdr>
        </w:div>
      </w:divsChild>
    </w:div>
    <w:div w:id="1414860006">
      <w:bodyDiv w:val="1"/>
      <w:marLeft w:val="0"/>
      <w:marRight w:val="0"/>
      <w:marTop w:val="0"/>
      <w:marBottom w:val="0"/>
      <w:divBdr>
        <w:top w:val="none" w:sz="0" w:space="0" w:color="auto"/>
        <w:left w:val="none" w:sz="0" w:space="0" w:color="auto"/>
        <w:bottom w:val="none" w:sz="0" w:space="0" w:color="auto"/>
        <w:right w:val="none" w:sz="0" w:space="0" w:color="auto"/>
      </w:divBdr>
      <w:divsChild>
        <w:div w:id="1607692572">
          <w:marLeft w:val="0"/>
          <w:marRight w:val="0"/>
          <w:marTop w:val="120"/>
          <w:marBottom w:val="0"/>
          <w:divBdr>
            <w:top w:val="none" w:sz="0" w:space="0" w:color="auto"/>
            <w:left w:val="none" w:sz="0" w:space="0" w:color="auto"/>
            <w:bottom w:val="none" w:sz="0" w:space="0" w:color="auto"/>
            <w:right w:val="none" w:sz="0" w:space="0" w:color="auto"/>
          </w:divBdr>
        </w:div>
        <w:div w:id="1516918507">
          <w:marLeft w:val="0"/>
          <w:marRight w:val="0"/>
          <w:marTop w:val="120"/>
          <w:marBottom w:val="0"/>
          <w:divBdr>
            <w:top w:val="none" w:sz="0" w:space="0" w:color="auto"/>
            <w:left w:val="none" w:sz="0" w:space="0" w:color="auto"/>
            <w:bottom w:val="none" w:sz="0" w:space="0" w:color="auto"/>
            <w:right w:val="none" w:sz="0" w:space="0" w:color="auto"/>
          </w:divBdr>
        </w:div>
        <w:div w:id="126557296">
          <w:marLeft w:val="0"/>
          <w:marRight w:val="0"/>
          <w:marTop w:val="120"/>
          <w:marBottom w:val="0"/>
          <w:divBdr>
            <w:top w:val="none" w:sz="0" w:space="0" w:color="auto"/>
            <w:left w:val="none" w:sz="0" w:space="0" w:color="auto"/>
            <w:bottom w:val="none" w:sz="0" w:space="0" w:color="auto"/>
            <w:right w:val="none" w:sz="0" w:space="0" w:color="auto"/>
          </w:divBdr>
        </w:div>
        <w:div w:id="199979029">
          <w:marLeft w:val="0"/>
          <w:marRight w:val="0"/>
          <w:marTop w:val="120"/>
          <w:marBottom w:val="0"/>
          <w:divBdr>
            <w:top w:val="none" w:sz="0" w:space="0" w:color="auto"/>
            <w:left w:val="none" w:sz="0" w:space="0" w:color="auto"/>
            <w:bottom w:val="none" w:sz="0" w:space="0" w:color="auto"/>
            <w:right w:val="none" w:sz="0" w:space="0" w:color="auto"/>
          </w:divBdr>
        </w:div>
        <w:div w:id="149565017">
          <w:marLeft w:val="0"/>
          <w:marRight w:val="0"/>
          <w:marTop w:val="120"/>
          <w:marBottom w:val="0"/>
          <w:divBdr>
            <w:top w:val="none" w:sz="0" w:space="0" w:color="auto"/>
            <w:left w:val="none" w:sz="0" w:space="0" w:color="auto"/>
            <w:bottom w:val="none" w:sz="0" w:space="0" w:color="auto"/>
            <w:right w:val="none" w:sz="0" w:space="0" w:color="auto"/>
          </w:divBdr>
        </w:div>
        <w:div w:id="326593736">
          <w:marLeft w:val="0"/>
          <w:marRight w:val="0"/>
          <w:marTop w:val="120"/>
          <w:marBottom w:val="0"/>
          <w:divBdr>
            <w:top w:val="none" w:sz="0" w:space="0" w:color="auto"/>
            <w:left w:val="none" w:sz="0" w:space="0" w:color="auto"/>
            <w:bottom w:val="none" w:sz="0" w:space="0" w:color="auto"/>
            <w:right w:val="none" w:sz="0" w:space="0" w:color="auto"/>
          </w:divBdr>
        </w:div>
      </w:divsChild>
    </w:div>
    <w:div w:id="1459453386">
      <w:bodyDiv w:val="1"/>
      <w:marLeft w:val="0"/>
      <w:marRight w:val="0"/>
      <w:marTop w:val="0"/>
      <w:marBottom w:val="0"/>
      <w:divBdr>
        <w:top w:val="none" w:sz="0" w:space="0" w:color="auto"/>
        <w:left w:val="none" w:sz="0" w:space="0" w:color="auto"/>
        <w:bottom w:val="none" w:sz="0" w:space="0" w:color="auto"/>
        <w:right w:val="none" w:sz="0" w:space="0" w:color="auto"/>
      </w:divBdr>
      <w:divsChild>
        <w:div w:id="311906387">
          <w:marLeft w:val="0"/>
          <w:marRight w:val="0"/>
          <w:marTop w:val="120"/>
          <w:marBottom w:val="0"/>
          <w:divBdr>
            <w:top w:val="none" w:sz="0" w:space="0" w:color="auto"/>
            <w:left w:val="none" w:sz="0" w:space="0" w:color="auto"/>
            <w:bottom w:val="none" w:sz="0" w:space="0" w:color="auto"/>
            <w:right w:val="none" w:sz="0" w:space="0" w:color="auto"/>
          </w:divBdr>
        </w:div>
        <w:div w:id="749356161">
          <w:marLeft w:val="0"/>
          <w:marRight w:val="0"/>
          <w:marTop w:val="120"/>
          <w:marBottom w:val="0"/>
          <w:divBdr>
            <w:top w:val="none" w:sz="0" w:space="0" w:color="auto"/>
            <w:left w:val="none" w:sz="0" w:space="0" w:color="auto"/>
            <w:bottom w:val="none" w:sz="0" w:space="0" w:color="auto"/>
            <w:right w:val="none" w:sz="0" w:space="0" w:color="auto"/>
          </w:divBdr>
        </w:div>
        <w:div w:id="900478312">
          <w:marLeft w:val="0"/>
          <w:marRight w:val="0"/>
          <w:marTop w:val="120"/>
          <w:marBottom w:val="0"/>
          <w:divBdr>
            <w:top w:val="none" w:sz="0" w:space="0" w:color="auto"/>
            <w:left w:val="none" w:sz="0" w:space="0" w:color="auto"/>
            <w:bottom w:val="none" w:sz="0" w:space="0" w:color="auto"/>
            <w:right w:val="none" w:sz="0" w:space="0" w:color="auto"/>
          </w:divBdr>
        </w:div>
        <w:div w:id="1597058112">
          <w:marLeft w:val="0"/>
          <w:marRight w:val="0"/>
          <w:marTop w:val="120"/>
          <w:marBottom w:val="0"/>
          <w:divBdr>
            <w:top w:val="none" w:sz="0" w:space="0" w:color="auto"/>
            <w:left w:val="none" w:sz="0" w:space="0" w:color="auto"/>
            <w:bottom w:val="none" w:sz="0" w:space="0" w:color="auto"/>
            <w:right w:val="none" w:sz="0" w:space="0" w:color="auto"/>
          </w:divBdr>
        </w:div>
        <w:div w:id="448663781">
          <w:marLeft w:val="0"/>
          <w:marRight w:val="0"/>
          <w:marTop w:val="120"/>
          <w:marBottom w:val="0"/>
          <w:divBdr>
            <w:top w:val="none" w:sz="0" w:space="0" w:color="auto"/>
            <w:left w:val="none" w:sz="0" w:space="0" w:color="auto"/>
            <w:bottom w:val="none" w:sz="0" w:space="0" w:color="auto"/>
            <w:right w:val="none" w:sz="0" w:space="0" w:color="auto"/>
          </w:divBdr>
        </w:div>
        <w:div w:id="888148095">
          <w:marLeft w:val="0"/>
          <w:marRight w:val="0"/>
          <w:marTop w:val="120"/>
          <w:marBottom w:val="0"/>
          <w:divBdr>
            <w:top w:val="none" w:sz="0" w:space="0" w:color="auto"/>
            <w:left w:val="none" w:sz="0" w:space="0" w:color="auto"/>
            <w:bottom w:val="none" w:sz="0" w:space="0" w:color="auto"/>
            <w:right w:val="none" w:sz="0" w:space="0" w:color="auto"/>
          </w:divBdr>
        </w:div>
        <w:div w:id="1557813179">
          <w:marLeft w:val="0"/>
          <w:marRight w:val="0"/>
          <w:marTop w:val="120"/>
          <w:marBottom w:val="0"/>
          <w:divBdr>
            <w:top w:val="none" w:sz="0" w:space="0" w:color="auto"/>
            <w:left w:val="none" w:sz="0" w:space="0" w:color="auto"/>
            <w:bottom w:val="none" w:sz="0" w:space="0" w:color="auto"/>
            <w:right w:val="none" w:sz="0" w:space="0" w:color="auto"/>
          </w:divBdr>
        </w:div>
        <w:div w:id="1194685035">
          <w:marLeft w:val="0"/>
          <w:marRight w:val="0"/>
          <w:marTop w:val="120"/>
          <w:marBottom w:val="0"/>
          <w:divBdr>
            <w:top w:val="none" w:sz="0" w:space="0" w:color="auto"/>
            <w:left w:val="none" w:sz="0" w:space="0" w:color="auto"/>
            <w:bottom w:val="none" w:sz="0" w:space="0" w:color="auto"/>
            <w:right w:val="none" w:sz="0" w:space="0" w:color="auto"/>
          </w:divBdr>
        </w:div>
        <w:div w:id="544680199">
          <w:marLeft w:val="0"/>
          <w:marRight w:val="0"/>
          <w:marTop w:val="120"/>
          <w:marBottom w:val="0"/>
          <w:divBdr>
            <w:top w:val="none" w:sz="0" w:space="0" w:color="auto"/>
            <w:left w:val="none" w:sz="0" w:space="0" w:color="auto"/>
            <w:bottom w:val="none" w:sz="0" w:space="0" w:color="auto"/>
            <w:right w:val="none" w:sz="0" w:space="0" w:color="auto"/>
          </w:divBdr>
        </w:div>
        <w:div w:id="98911799">
          <w:marLeft w:val="0"/>
          <w:marRight w:val="0"/>
          <w:marTop w:val="120"/>
          <w:marBottom w:val="0"/>
          <w:divBdr>
            <w:top w:val="none" w:sz="0" w:space="0" w:color="auto"/>
            <w:left w:val="none" w:sz="0" w:space="0" w:color="auto"/>
            <w:bottom w:val="none" w:sz="0" w:space="0" w:color="auto"/>
            <w:right w:val="none" w:sz="0" w:space="0" w:color="auto"/>
          </w:divBdr>
        </w:div>
      </w:divsChild>
    </w:div>
    <w:div w:id="1515269507">
      <w:bodyDiv w:val="1"/>
      <w:marLeft w:val="0"/>
      <w:marRight w:val="0"/>
      <w:marTop w:val="0"/>
      <w:marBottom w:val="0"/>
      <w:divBdr>
        <w:top w:val="none" w:sz="0" w:space="0" w:color="auto"/>
        <w:left w:val="none" w:sz="0" w:space="0" w:color="auto"/>
        <w:bottom w:val="none" w:sz="0" w:space="0" w:color="auto"/>
        <w:right w:val="none" w:sz="0" w:space="0" w:color="auto"/>
      </w:divBdr>
      <w:divsChild>
        <w:div w:id="2006010973">
          <w:marLeft w:val="0"/>
          <w:marRight w:val="0"/>
          <w:marTop w:val="120"/>
          <w:marBottom w:val="0"/>
          <w:divBdr>
            <w:top w:val="none" w:sz="0" w:space="0" w:color="auto"/>
            <w:left w:val="none" w:sz="0" w:space="0" w:color="auto"/>
            <w:bottom w:val="none" w:sz="0" w:space="0" w:color="auto"/>
            <w:right w:val="none" w:sz="0" w:space="0" w:color="auto"/>
          </w:divBdr>
        </w:div>
        <w:div w:id="511990949">
          <w:marLeft w:val="0"/>
          <w:marRight w:val="0"/>
          <w:marTop w:val="120"/>
          <w:marBottom w:val="0"/>
          <w:divBdr>
            <w:top w:val="none" w:sz="0" w:space="0" w:color="auto"/>
            <w:left w:val="none" w:sz="0" w:space="0" w:color="auto"/>
            <w:bottom w:val="none" w:sz="0" w:space="0" w:color="auto"/>
            <w:right w:val="none" w:sz="0" w:space="0" w:color="auto"/>
          </w:divBdr>
        </w:div>
        <w:div w:id="1475951664">
          <w:marLeft w:val="0"/>
          <w:marRight w:val="0"/>
          <w:marTop w:val="120"/>
          <w:marBottom w:val="0"/>
          <w:divBdr>
            <w:top w:val="none" w:sz="0" w:space="0" w:color="auto"/>
            <w:left w:val="none" w:sz="0" w:space="0" w:color="auto"/>
            <w:bottom w:val="none" w:sz="0" w:space="0" w:color="auto"/>
            <w:right w:val="none" w:sz="0" w:space="0" w:color="auto"/>
          </w:divBdr>
        </w:div>
        <w:div w:id="679358607">
          <w:marLeft w:val="0"/>
          <w:marRight w:val="0"/>
          <w:marTop w:val="120"/>
          <w:marBottom w:val="0"/>
          <w:divBdr>
            <w:top w:val="none" w:sz="0" w:space="0" w:color="auto"/>
            <w:left w:val="none" w:sz="0" w:space="0" w:color="auto"/>
            <w:bottom w:val="none" w:sz="0" w:space="0" w:color="auto"/>
            <w:right w:val="none" w:sz="0" w:space="0" w:color="auto"/>
          </w:divBdr>
        </w:div>
        <w:div w:id="38555329">
          <w:marLeft w:val="0"/>
          <w:marRight w:val="0"/>
          <w:marTop w:val="120"/>
          <w:marBottom w:val="0"/>
          <w:divBdr>
            <w:top w:val="none" w:sz="0" w:space="0" w:color="auto"/>
            <w:left w:val="none" w:sz="0" w:space="0" w:color="auto"/>
            <w:bottom w:val="none" w:sz="0" w:space="0" w:color="auto"/>
            <w:right w:val="none" w:sz="0" w:space="0" w:color="auto"/>
          </w:divBdr>
        </w:div>
        <w:div w:id="1884780290">
          <w:marLeft w:val="0"/>
          <w:marRight w:val="0"/>
          <w:marTop w:val="120"/>
          <w:marBottom w:val="0"/>
          <w:divBdr>
            <w:top w:val="none" w:sz="0" w:space="0" w:color="auto"/>
            <w:left w:val="none" w:sz="0" w:space="0" w:color="auto"/>
            <w:bottom w:val="none" w:sz="0" w:space="0" w:color="auto"/>
            <w:right w:val="none" w:sz="0" w:space="0" w:color="auto"/>
          </w:divBdr>
        </w:div>
        <w:div w:id="1063674088">
          <w:marLeft w:val="0"/>
          <w:marRight w:val="0"/>
          <w:marTop w:val="120"/>
          <w:marBottom w:val="0"/>
          <w:divBdr>
            <w:top w:val="none" w:sz="0" w:space="0" w:color="auto"/>
            <w:left w:val="none" w:sz="0" w:space="0" w:color="auto"/>
            <w:bottom w:val="none" w:sz="0" w:space="0" w:color="auto"/>
            <w:right w:val="none" w:sz="0" w:space="0" w:color="auto"/>
          </w:divBdr>
        </w:div>
        <w:div w:id="1277837097">
          <w:marLeft w:val="0"/>
          <w:marRight w:val="0"/>
          <w:marTop w:val="120"/>
          <w:marBottom w:val="0"/>
          <w:divBdr>
            <w:top w:val="none" w:sz="0" w:space="0" w:color="auto"/>
            <w:left w:val="none" w:sz="0" w:space="0" w:color="auto"/>
            <w:bottom w:val="none" w:sz="0" w:space="0" w:color="auto"/>
            <w:right w:val="none" w:sz="0" w:space="0" w:color="auto"/>
          </w:divBdr>
        </w:div>
        <w:div w:id="815029515">
          <w:marLeft w:val="0"/>
          <w:marRight w:val="0"/>
          <w:marTop w:val="120"/>
          <w:marBottom w:val="0"/>
          <w:divBdr>
            <w:top w:val="none" w:sz="0" w:space="0" w:color="auto"/>
            <w:left w:val="none" w:sz="0" w:space="0" w:color="auto"/>
            <w:bottom w:val="none" w:sz="0" w:space="0" w:color="auto"/>
            <w:right w:val="none" w:sz="0" w:space="0" w:color="auto"/>
          </w:divBdr>
        </w:div>
        <w:div w:id="415900844">
          <w:marLeft w:val="0"/>
          <w:marRight w:val="0"/>
          <w:marTop w:val="120"/>
          <w:marBottom w:val="0"/>
          <w:divBdr>
            <w:top w:val="none" w:sz="0" w:space="0" w:color="auto"/>
            <w:left w:val="none" w:sz="0" w:space="0" w:color="auto"/>
            <w:bottom w:val="none" w:sz="0" w:space="0" w:color="auto"/>
            <w:right w:val="none" w:sz="0" w:space="0" w:color="auto"/>
          </w:divBdr>
        </w:div>
        <w:div w:id="1991783137">
          <w:marLeft w:val="0"/>
          <w:marRight w:val="0"/>
          <w:marTop w:val="120"/>
          <w:marBottom w:val="0"/>
          <w:divBdr>
            <w:top w:val="none" w:sz="0" w:space="0" w:color="auto"/>
            <w:left w:val="none" w:sz="0" w:space="0" w:color="auto"/>
            <w:bottom w:val="none" w:sz="0" w:space="0" w:color="auto"/>
            <w:right w:val="none" w:sz="0" w:space="0" w:color="auto"/>
          </w:divBdr>
        </w:div>
        <w:div w:id="1776486606">
          <w:marLeft w:val="0"/>
          <w:marRight w:val="0"/>
          <w:marTop w:val="120"/>
          <w:marBottom w:val="0"/>
          <w:divBdr>
            <w:top w:val="none" w:sz="0" w:space="0" w:color="auto"/>
            <w:left w:val="none" w:sz="0" w:space="0" w:color="auto"/>
            <w:bottom w:val="none" w:sz="0" w:space="0" w:color="auto"/>
            <w:right w:val="none" w:sz="0" w:space="0" w:color="auto"/>
          </w:divBdr>
        </w:div>
        <w:div w:id="1566179594">
          <w:marLeft w:val="0"/>
          <w:marRight w:val="0"/>
          <w:marTop w:val="120"/>
          <w:marBottom w:val="0"/>
          <w:divBdr>
            <w:top w:val="none" w:sz="0" w:space="0" w:color="auto"/>
            <w:left w:val="none" w:sz="0" w:space="0" w:color="auto"/>
            <w:bottom w:val="none" w:sz="0" w:space="0" w:color="auto"/>
            <w:right w:val="none" w:sz="0" w:space="0" w:color="auto"/>
          </w:divBdr>
        </w:div>
        <w:div w:id="1390495390">
          <w:marLeft w:val="0"/>
          <w:marRight w:val="0"/>
          <w:marTop w:val="120"/>
          <w:marBottom w:val="0"/>
          <w:divBdr>
            <w:top w:val="none" w:sz="0" w:space="0" w:color="auto"/>
            <w:left w:val="none" w:sz="0" w:space="0" w:color="auto"/>
            <w:bottom w:val="none" w:sz="0" w:space="0" w:color="auto"/>
            <w:right w:val="none" w:sz="0" w:space="0" w:color="auto"/>
          </w:divBdr>
        </w:div>
        <w:div w:id="790510713">
          <w:marLeft w:val="0"/>
          <w:marRight w:val="0"/>
          <w:marTop w:val="120"/>
          <w:marBottom w:val="0"/>
          <w:divBdr>
            <w:top w:val="none" w:sz="0" w:space="0" w:color="auto"/>
            <w:left w:val="none" w:sz="0" w:space="0" w:color="auto"/>
            <w:bottom w:val="none" w:sz="0" w:space="0" w:color="auto"/>
            <w:right w:val="none" w:sz="0" w:space="0" w:color="auto"/>
          </w:divBdr>
        </w:div>
        <w:div w:id="139932788">
          <w:marLeft w:val="0"/>
          <w:marRight w:val="0"/>
          <w:marTop w:val="120"/>
          <w:marBottom w:val="0"/>
          <w:divBdr>
            <w:top w:val="none" w:sz="0" w:space="0" w:color="auto"/>
            <w:left w:val="none" w:sz="0" w:space="0" w:color="auto"/>
            <w:bottom w:val="none" w:sz="0" w:space="0" w:color="auto"/>
            <w:right w:val="none" w:sz="0" w:space="0" w:color="auto"/>
          </w:divBdr>
        </w:div>
        <w:div w:id="1690137128">
          <w:marLeft w:val="0"/>
          <w:marRight w:val="0"/>
          <w:marTop w:val="120"/>
          <w:marBottom w:val="0"/>
          <w:divBdr>
            <w:top w:val="none" w:sz="0" w:space="0" w:color="auto"/>
            <w:left w:val="none" w:sz="0" w:space="0" w:color="auto"/>
            <w:bottom w:val="none" w:sz="0" w:space="0" w:color="auto"/>
            <w:right w:val="none" w:sz="0" w:space="0" w:color="auto"/>
          </w:divBdr>
        </w:div>
        <w:div w:id="127360871">
          <w:marLeft w:val="0"/>
          <w:marRight w:val="0"/>
          <w:marTop w:val="120"/>
          <w:marBottom w:val="0"/>
          <w:divBdr>
            <w:top w:val="none" w:sz="0" w:space="0" w:color="auto"/>
            <w:left w:val="none" w:sz="0" w:space="0" w:color="auto"/>
            <w:bottom w:val="none" w:sz="0" w:space="0" w:color="auto"/>
            <w:right w:val="none" w:sz="0" w:space="0" w:color="auto"/>
          </w:divBdr>
        </w:div>
        <w:div w:id="396560199">
          <w:marLeft w:val="0"/>
          <w:marRight w:val="0"/>
          <w:marTop w:val="120"/>
          <w:marBottom w:val="0"/>
          <w:divBdr>
            <w:top w:val="none" w:sz="0" w:space="0" w:color="auto"/>
            <w:left w:val="none" w:sz="0" w:space="0" w:color="auto"/>
            <w:bottom w:val="none" w:sz="0" w:space="0" w:color="auto"/>
            <w:right w:val="none" w:sz="0" w:space="0" w:color="auto"/>
          </w:divBdr>
        </w:div>
        <w:div w:id="821776325">
          <w:marLeft w:val="0"/>
          <w:marRight w:val="0"/>
          <w:marTop w:val="120"/>
          <w:marBottom w:val="0"/>
          <w:divBdr>
            <w:top w:val="none" w:sz="0" w:space="0" w:color="auto"/>
            <w:left w:val="none" w:sz="0" w:space="0" w:color="auto"/>
            <w:bottom w:val="none" w:sz="0" w:space="0" w:color="auto"/>
            <w:right w:val="none" w:sz="0" w:space="0" w:color="auto"/>
          </w:divBdr>
        </w:div>
        <w:div w:id="1190029476">
          <w:marLeft w:val="0"/>
          <w:marRight w:val="0"/>
          <w:marTop w:val="120"/>
          <w:marBottom w:val="0"/>
          <w:divBdr>
            <w:top w:val="none" w:sz="0" w:space="0" w:color="auto"/>
            <w:left w:val="none" w:sz="0" w:space="0" w:color="auto"/>
            <w:bottom w:val="none" w:sz="0" w:space="0" w:color="auto"/>
            <w:right w:val="none" w:sz="0" w:space="0" w:color="auto"/>
          </w:divBdr>
        </w:div>
        <w:div w:id="1913196663">
          <w:marLeft w:val="0"/>
          <w:marRight w:val="0"/>
          <w:marTop w:val="120"/>
          <w:marBottom w:val="0"/>
          <w:divBdr>
            <w:top w:val="none" w:sz="0" w:space="0" w:color="auto"/>
            <w:left w:val="none" w:sz="0" w:space="0" w:color="auto"/>
            <w:bottom w:val="none" w:sz="0" w:space="0" w:color="auto"/>
            <w:right w:val="none" w:sz="0" w:space="0" w:color="auto"/>
          </w:divBdr>
        </w:div>
        <w:div w:id="758209037">
          <w:marLeft w:val="0"/>
          <w:marRight w:val="0"/>
          <w:marTop w:val="120"/>
          <w:marBottom w:val="0"/>
          <w:divBdr>
            <w:top w:val="none" w:sz="0" w:space="0" w:color="auto"/>
            <w:left w:val="none" w:sz="0" w:space="0" w:color="auto"/>
            <w:bottom w:val="none" w:sz="0" w:space="0" w:color="auto"/>
            <w:right w:val="none" w:sz="0" w:space="0" w:color="auto"/>
          </w:divBdr>
        </w:div>
        <w:div w:id="1013998911">
          <w:marLeft w:val="0"/>
          <w:marRight w:val="0"/>
          <w:marTop w:val="120"/>
          <w:marBottom w:val="0"/>
          <w:divBdr>
            <w:top w:val="none" w:sz="0" w:space="0" w:color="auto"/>
            <w:left w:val="none" w:sz="0" w:space="0" w:color="auto"/>
            <w:bottom w:val="none" w:sz="0" w:space="0" w:color="auto"/>
            <w:right w:val="none" w:sz="0" w:space="0" w:color="auto"/>
          </w:divBdr>
        </w:div>
        <w:div w:id="993685527">
          <w:marLeft w:val="0"/>
          <w:marRight w:val="0"/>
          <w:marTop w:val="120"/>
          <w:marBottom w:val="0"/>
          <w:divBdr>
            <w:top w:val="none" w:sz="0" w:space="0" w:color="auto"/>
            <w:left w:val="none" w:sz="0" w:space="0" w:color="auto"/>
            <w:bottom w:val="none" w:sz="0" w:space="0" w:color="auto"/>
            <w:right w:val="none" w:sz="0" w:space="0" w:color="auto"/>
          </w:divBdr>
        </w:div>
        <w:div w:id="1490750263">
          <w:marLeft w:val="0"/>
          <w:marRight w:val="0"/>
          <w:marTop w:val="120"/>
          <w:marBottom w:val="0"/>
          <w:divBdr>
            <w:top w:val="none" w:sz="0" w:space="0" w:color="auto"/>
            <w:left w:val="none" w:sz="0" w:space="0" w:color="auto"/>
            <w:bottom w:val="none" w:sz="0" w:space="0" w:color="auto"/>
            <w:right w:val="none" w:sz="0" w:space="0" w:color="auto"/>
          </w:divBdr>
        </w:div>
        <w:div w:id="1191917269">
          <w:marLeft w:val="0"/>
          <w:marRight w:val="0"/>
          <w:marTop w:val="120"/>
          <w:marBottom w:val="0"/>
          <w:divBdr>
            <w:top w:val="none" w:sz="0" w:space="0" w:color="auto"/>
            <w:left w:val="none" w:sz="0" w:space="0" w:color="auto"/>
            <w:bottom w:val="none" w:sz="0" w:space="0" w:color="auto"/>
            <w:right w:val="none" w:sz="0" w:space="0" w:color="auto"/>
          </w:divBdr>
        </w:div>
        <w:div w:id="879241881">
          <w:marLeft w:val="0"/>
          <w:marRight w:val="0"/>
          <w:marTop w:val="120"/>
          <w:marBottom w:val="0"/>
          <w:divBdr>
            <w:top w:val="none" w:sz="0" w:space="0" w:color="auto"/>
            <w:left w:val="none" w:sz="0" w:space="0" w:color="auto"/>
            <w:bottom w:val="none" w:sz="0" w:space="0" w:color="auto"/>
            <w:right w:val="none" w:sz="0" w:space="0" w:color="auto"/>
          </w:divBdr>
        </w:div>
        <w:div w:id="890339008">
          <w:marLeft w:val="0"/>
          <w:marRight w:val="0"/>
          <w:marTop w:val="120"/>
          <w:marBottom w:val="0"/>
          <w:divBdr>
            <w:top w:val="none" w:sz="0" w:space="0" w:color="auto"/>
            <w:left w:val="none" w:sz="0" w:space="0" w:color="auto"/>
            <w:bottom w:val="none" w:sz="0" w:space="0" w:color="auto"/>
            <w:right w:val="none" w:sz="0" w:space="0" w:color="auto"/>
          </w:divBdr>
        </w:div>
        <w:div w:id="1097947631">
          <w:marLeft w:val="0"/>
          <w:marRight w:val="0"/>
          <w:marTop w:val="120"/>
          <w:marBottom w:val="0"/>
          <w:divBdr>
            <w:top w:val="none" w:sz="0" w:space="0" w:color="auto"/>
            <w:left w:val="none" w:sz="0" w:space="0" w:color="auto"/>
            <w:bottom w:val="none" w:sz="0" w:space="0" w:color="auto"/>
            <w:right w:val="none" w:sz="0" w:space="0" w:color="auto"/>
          </w:divBdr>
        </w:div>
      </w:divsChild>
    </w:div>
    <w:div w:id="1743798485">
      <w:bodyDiv w:val="1"/>
      <w:marLeft w:val="0"/>
      <w:marRight w:val="0"/>
      <w:marTop w:val="0"/>
      <w:marBottom w:val="0"/>
      <w:divBdr>
        <w:top w:val="none" w:sz="0" w:space="0" w:color="auto"/>
        <w:left w:val="none" w:sz="0" w:space="0" w:color="auto"/>
        <w:bottom w:val="none" w:sz="0" w:space="0" w:color="auto"/>
        <w:right w:val="none" w:sz="0" w:space="0" w:color="auto"/>
      </w:divBdr>
    </w:div>
    <w:div w:id="1827283409">
      <w:bodyDiv w:val="1"/>
      <w:marLeft w:val="0"/>
      <w:marRight w:val="0"/>
      <w:marTop w:val="0"/>
      <w:marBottom w:val="0"/>
      <w:divBdr>
        <w:top w:val="none" w:sz="0" w:space="0" w:color="auto"/>
        <w:left w:val="none" w:sz="0" w:space="0" w:color="auto"/>
        <w:bottom w:val="none" w:sz="0" w:space="0" w:color="auto"/>
        <w:right w:val="none" w:sz="0" w:space="0" w:color="auto"/>
      </w:divBdr>
      <w:divsChild>
        <w:div w:id="1821925553">
          <w:marLeft w:val="0"/>
          <w:marRight w:val="0"/>
          <w:marTop w:val="120"/>
          <w:marBottom w:val="0"/>
          <w:divBdr>
            <w:top w:val="none" w:sz="0" w:space="0" w:color="auto"/>
            <w:left w:val="none" w:sz="0" w:space="0" w:color="auto"/>
            <w:bottom w:val="none" w:sz="0" w:space="0" w:color="auto"/>
            <w:right w:val="none" w:sz="0" w:space="0" w:color="auto"/>
          </w:divBdr>
        </w:div>
        <w:div w:id="427385704">
          <w:marLeft w:val="0"/>
          <w:marRight w:val="0"/>
          <w:marTop w:val="120"/>
          <w:marBottom w:val="0"/>
          <w:divBdr>
            <w:top w:val="none" w:sz="0" w:space="0" w:color="auto"/>
            <w:left w:val="none" w:sz="0" w:space="0" w:color="auto"/>
            <w:bottom w:val="none" w:sz="0" w:space="0" w:color="auto"/>
            <w:right w:val="none" w:sz="0" w:space="0" w:color="auto"/>
          </w:divBdr>
        </w:div>
        <w:div w:id="706221202">
          <w:marLeft w:val="0"/>
          <w:marRight w:val="0"/>
          <w:marTop w:val="120"/>
          <w:marBottom w:val="0"/>
          <w:divBdr>
            <w:top w:val="none" w:sz="0" w:space="0" w:color="auto"/>
            <w:left w:val="none" w:sz="0" w:space="0" w:color="auto"/>
            <w:bottom w:val="none" w:sz="0" w:space="0" w:color="auto"/>
            <w:right w:val="none" w:sz="0" w:space="0" w:color="auto"/>
          </w:divBdr>
        </w:div>
        <w:div w:id="995303364">
          <w:marLeft w:val="0"/>
          <w:marRight w:val="0"/>
          <w:marTop w:val="120"/>
          <w:marBottom w:val="0"/>
          <w:divBdr>
            <w:top w:val="none" w:sz="0" w:space="0" w:color="auto"/>
            <w:left w:val="none" w:sz="0" w:space="0" w:color="auto"/>
            <w:bottom w:val="none" w:sz="0" w:space="0" w:color="auto"/>
            <w:right w:val="none" w:sz="0" w:space="0" w:color="auto"/>
          </w:divBdr>
        </w:div>
        <w:div w:id="6332940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0D376-67C6-4D6A-BB0C-872E77C99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2058</TotalTime>
  <Pages>1</Pages>
  <Words>63208</Words>
  <Characters>360286</Characters>
  <Application>Microsoft Office Word</Application>
  <DocSecurity>0</DocSecurity>
  <Lines>3002</Lines>
  <Paragraphs>845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GeoVersum-2</dc:creator>
  <cp:keywords/>
  <dc:description/>
  <cp:lastModifiedBy>Марина</cp:lastModifiedBy>
  <cp:revision>242</cp:revision>
  <cp:lastPrinted>2020-07-07T10:30:00Z</cp:lastPrinted>
  <dcterms:created xsi:type="dcterms:W3CDTF">2020-12-10T20:58:00Z</dcterms:created>
  <dcterms:modified xsi:type="dcterms:W3CDTF">2023-01-27T13:27:00Z</dcterms:modified>
</cp:coreProperties>
</file>