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75" w:rsidRPr="009A1475" w:rsidRDefault="009A1475" w:rsidP="009A1475">
      <w:pPr>
        <w:ind w:firstLine="567"/>
        <w:jc w:val="right"/>
        <w:rPr>
          <w:rFonts w:cs="Arial"/>
          <w:szCs w:val="24"/>
        </w:rPr>
      </w:pPr>
      <w:r w:rsidRPr="009A1475">
        <w:rPr>
          <w:rFonts w:cs="Arial"/>
          <w:szCs w:val="24"/>
        </w:rPr>
        <w:t>Обнародовано в сетевом издании – сайте</w:t>
      </w:r>
    </w:p>
    <w:p w:rsidR="009A1475" w:rsidRPr="009A1475" w:rsidRDefault="009A1475" w:rsidP="009A1475">
      <w:pPr>
        <w:ind w:firstLine="567"/>
        <w:jc w:val="right"/>
        <w:rPr>
          <w:rFonts w:cs="Arial"/>
          <w:szCs w:val="24"/>
        </w:rPr>
      </w:pPr>
      <w:r w:rsidRPr="009A1475">
        <w:rPr>
          <w:rFonts w:cs="Arial"/>
          <w:szCs w:val="24"/>
        </w:rPr>
        <w:t>муниципальных правовых актов Советского городского</w:t>
      </w:r>
    </w:p>
    <w:p w:rsidR="009A1475" w:rsidRPr="009A1475" w:rsidRDefault="009A1475" w:rsidP="009A1475">
      <w:pPr>
        <w:ind w:firstLine="567"/>
        <w:jc w:val="right"/>
        <w:rPr>
          <w:rFonts w:cs="Arial"/>
          <w:szCs w:val="24"/>
        </w:rPr>
      </w:pPr>
      <w:r w:rsidRPr="009A1475">
        <w:rPr>
          <w:rFonts w:cs="Arial"/>
          <w:szCs w:val="24"/>
        </w:rPr>
        <w:t xml:space="preserve"> округа Ставропольского края </w:t>
      </w:r>
      <w:proofErr w:type="spellStart"/>
      <w:r w:rsidRPr="009A1475">
        <w:rPr>
          <w:rFonts w:cs="Arial"/>
          <w:szCs w:val="24"/>
        </w:rPr>
        <w:t>сгоск</w:t>
      </w:r>
      <w:proofErr w:type="gramStart"/>
      <w:r w:rsidRPr="009A1475">
        <w:rPr>
          <w:rFonts w:cs="Arial"/>
          <w:szCs w:val="24"/>
        </w:rPr>
        <w:t>.р</w:t>
      </w:r>
      <w:proofErr w:type="gramEnd"/>
      <w:r w:rsidRPr="009A1475">
        <w:rPr>
          <w:rFonts w:cs="Arial"/>
          <w:szCs w:val="24"/>
        </w:rPr>
        <w:t>ф</w:t>
      </w:r>
      <w:proofErr w:type="spellEnd"/>
      <w:r w:rsidRPr="009A1475">
        <w:rPr>
          <w:rFonts w:cs="Arial"/>
          <w:szCs w:val="24"/>
        </w:rPr>
        <w:t>/</w:t>
      </w:r>
      <w:proofErr w:type="spellStart"/>
      <w:r w:rsidRPr="009A1475">
        <w:rPr>
          <w:rFonts w:cs="Arial"/>
          <w:szCs w:val="24"/>
        </w:rPr>
        <w:t>npa</w:t>
      </w:r>
      <w:proofErr w:type="spellEnd"/>
      <w:r w:rsidRPr="009A1475">
        <w:rPr>
          <w:rFonts w:cs="Arial"/>
          <w:szCs w:val="24"/>
        </w:rPr>
        <w:t xml:space="preserve"> и </w:t>
      </w:r>
    </w:p>
    <w:p w:rsidR="004E44BA" w:rsidRDefault="009A1475" w:rsidP="009A1475">
      <w:pPr>
        <w:ind w:firstLine="567"/>
        <w:jc w:val="right"/>
        <w:rPr>
          <w:rFonts w:cs="Arial"/>
          <w:szCs w:val="24"/>
        </w:rPr>
      </w:pPr>
      <w:r>
        <w:rPr>
          <w:rFonts w:cs="Arial"/>
          <w:szCs w:val="24"/>
        </w:rPr>
        <w:t>06</w:t>
      </w:r>
      <w:r w:rsidRPr="009A1475">
        <w:rPr>
          <w:rFonts w:cs="Arial"/>
          <w:szCs w:val="24"/>
        </w:rPr>
        <w:t>.02.2023 г</w:t>
      </w:r>
    </w:p>
    <w:p w:rsidR="009A1475" w:rsidRPr="009A1475" w:rsidRDefault="009A1475" w:rsidP="009A1475">
      <w:pPr>
        <w:ind w:firstLine="567"/>
        <w:jc w:val="right"/>
        <w:rPr>
          <w:rFonts w:cs="Arial"/>
          <w:szCs w:val="24"/>
        </w:rPr>
      </w:pPr>
    </w:p>
    <w:p w:rsidR="00FB11B4" w:rsidRPr="00256E0B" w:rsidRDefault="00256E0B" w:rsidP="00256E0B">
      <w:pPr>
        <w:ind w:firstLine="567"/>
        <w:jc w:val="center"/>
        <w:rPr>
          <w:rFonts w:cs="Arial"/>
          <w:b/>
          <w:sz w:val="32"/>
          <w:szCs w:val="32"/>
        </w:rPr>
      </w:pPr>
      <w:bookmarkStart w:id="0" w:name="_Hlk73006285"/>
      <w:r w:rsidRPr="00256E0B">
        <w:rPr>
          <w:rFonts w:cs="Arial"/>
          <w:b/>
          <w:sz w:val="32"/>
          <w:szCs w:val="32"/>
        </w:rPr>
        <w:t>АДМИНИСТРАЦИЯ</w:t>
      </w:r>
      <w:r w:rsidR="00FB11B4" w:rsidRPr="00256E0B">
        <w:rPr>
          <w:rFonts w:cs="Arial"/>
          <w:b/>
          <w:sz w:val="32"/>
          <w:szCs w:val="32"/>
        </w:rPr>
        <w:t xml:space="preserve"> СОВЕТСКОГО ГОРОДСКОГО ОКРУГА</w:t>
      </w:r>
      <w:r>
        <w:rPr>
          <w:rFonts w:cs="Arial"/>
          <w:b/>
          <w:sz w:val="32"/>
          <w:szCs w:val="32"/>
        </w:rPr>
        <w:t xml:space="preserve"> </w:t>
      </w:r>
      <w:r w:rsidR="00FB11B4" w:rsidRPr="00256E0B">
        <w:rPr>
          <w:rFonts w:cs="Arial"/>
          <w:b/>
          <w:sz w:val="32"/>
          <w:szCs w:val="32"/>
        </w:rPr>
        <w:t>СТАВРОПОЛЬСКОГО КРАЯ</w:t>
      </w:r>
    </w:p>
    <w:p w:rsidR="009B735E" w:rsidRPr="00256E0B" w:rsidRDefault="009B735E" w:rsidP="00256E0B">
      <w:pPr>
        <w:ind w:firstLine="567"/>
        <w:jc w:val="center"/>
        <w:rPr>
          <w:rFonts w:cs="Arial"/>
          <w:b/>
          <w:szCs w:val="24"/>
        </w:rPr>
      </w:pPr>
    </w:p>
    <w:p w:rsidR="009B735E" w:rsidRPr="00256E0B" w:rsidRDefault="009B735E" w:rsidP="00256E0B">
      <w:pPr>
        <w:ind w:firstLine="567"/>
        <w:jc w:val="center"/>
        <w:rPr>
          <w:rFonts w:cs="Arial"/>
          <w:b/>
          <w:sz w:val="32"/>
          <w:szCs w:val="32"/>
        </w:rPr>
      </w:pPr>
      <w:r w:rsidRPr="00256E0B">
        <w:rPr>
          <w:rFonts w:cs="Arial"/>
          <w:b/>
          <w:sz w:val="32"/>
          <w:szCs w:val="32"/>
        </w:rPr>
        <w:t>ПОСТАНОВЛЕНИЕ</w:t>
      </w:r>
    </w:p>
    <w:bookmarkEnd w:id="0"/>
    <w:p w:rsidR="009B735E" w:rsidRPr="00256E0B" w:rsidRDefault="00256E0B" w:rsidP="00256E0B">
      <w:pPr>
        <w:tabs>
          <w:tab w:val="left" w:pos="3190"/>
          <w:tab w:val="left" w:pos="7763"/>
        </w:tabs>
        <w:ind w:firstLine="567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от 06 февраля 2023 г.</w:t>
      </w:r>
      <w:r w:rsidR="009B735E" w:rsidRPr="00256E0B">
        <w:rPr>
          <w:rFonts w:cs="Arial"/>
          <w:b/>
          <w:sz w:val="32"/>
          <w:szCs w:val="32"/>
        </w:rPr>
        <w:t>№ 102</w:t>
      </w:r>
    </w:p>
    <w:p w:rsidR="000901DB" w:rsidRPr="00256E0B" w:rsidRDefault="000901DB" w:rsidP="00256E0B">
      <w:pPr>
        <w:ind w:firstLine="567"/>
        <w:jc w:val="center"/>
        <w:rPr>
          <w:rFonts w:cs="Arial"/>
          <w:b/>
          <w:szCs w:val="24"/>
        </w:rPr>
      </w:pPr>
    </w:p>
    <w:p w:rsidR="00A50BE8" w:rsidRPr="00256E0B" w:rsidRDefault="00256E0B" w:rsidP="00256E0B">
      <w:pPr>
        <w:ind w:firstLine="567"/>
        <w:jc w:val="center"/>
        <w:rPr>
          <w:rFonts w:cs="Arial"/>
          <w:b/>
          <w:sz w:val="32"/>
          <w:szCs w:val="32"/>
        </w:rPr>
      </w:pPr>
      <w:r w:rsidRPr="00256E0B">
        <w:rPr>
          <w:rFonts w:cs="Arial"/>
          <w:b/>
          <w:sz w:val="32"/>
          <w:szCs w:val="32"/>
        </w:rPr>
        <w:t>О ВНЕСЕНИИ ИЗМЕНЕНИЙ В ДОКУМЕНТ ПЛАНИРОВАНИЯ ПАССАЖИРСКИХ ПЕРЕВОЗОК ПО МУНИЦИПАЛЬНЫМ МАРШРУТ</w:t>
      </w:r>
      <w:proofErr w:type="gramStart"/>
      <w:r w:rsidRPr="00256E0B">
        <w:rPr>
          <w:rFonts w:cs="Arial"/>
          <w:b/>
          <w:sz w:val="32"/>
          <w:szCs w:val="32"/>
        </w:rPr>
        <w:t>У(</w:t>
      </w:r>
      <w:proofErr w:type="gramEnd"/>
      <w:r w:rsidRPr="00256E0B">
        <w:rPr>
          <w:rFonts w:cs="Arial"/>
          <w:b/>
          <w:sz w:val="32"/>
          <w:szCs w:val="32"/>
        </w:rPr>
        <w:t>АМ) РЕГУЛЯРНЫХ ПЕРЕВОЗОК АВТОМОБИЛЬНЫМ ТРАНСПОРТОМ ОБЩЕГО ПОЛЬЗОВАНИЯ СОВЕТСКОГО ГОРОДСКОГО ОКРУГА СТАВРОПОЛЬСКОГО КРАЯ НА ПЕРИОД С 01 СЕНТЯБРЯ 2020 ГОДА ПО 01 СЕНТЯБРЯ 2025 ГОДА, УТВЕРЖДЕННЫЙ ПОСТАНОВЛЕНИЕМ АДМИНИСТРАЦИИ СОВЕТСКОГО ГОРОДСКОГО ОКРУГА СТАВРОПОЛЬСКОГО КРАЯ ОТ13 АВГУСТА 2020 Г. № 816</w:t>
      </w:r>
    </w:p>
    <w:p w:rsidR="004E44BA" w:rsidRDefault="004E44BA" w:rsidP="009B735E">
      <w:pPr>
        <w:ind w:firstLine="567"/>
        <w:jc w:val="both"/>
        <w:rPr>
          <w:rFonts w:cs="Arial"/>
          <w:szCs w:val="24"/>
        </w:rPr>
      </w:pPr>
    </w:p>
    <w:p w:rsidR="00256E0B" w:rsidRPr="009B735E" w:rsidRDefault="00256E0B" w:rsidP="009B735E">
      <w:pPr>
        <w:ind w:firstLine="567"/>
        <w:jc w:val="both"/>
        <w:rPr>
          <w:rFonts w:cs="Arial"/>
          <w:szCs w:val="24"/>
        </w:rPr>
      </w:pPr>
    </w:p>
    <w:p w:rsidR="008F1CC8" w:rsidRDefault="00A171F3" w:rsidP="009B735E">
      <w:pPr>
        <w:ind w:firstLine="567"/>
        <w:jc w:val="both"/>
        <w:rPr>
          <w:rFonts w:cs="Arial"/>
          <w:szCs w:val="24"/>
        </w:rPr>
      </w:pPr>
      <w:proofErr w:type="gramStart"/>
      <w:r w:rsidRPr="009B735E">
        <w:rPr>
          <w:rFonts w:cs="Arial"/>
          <w:szCs w:val="24"/>
        </w:rPr>
        <w:t>В соответствии</w:t>
      </w:r>
      <w:r w:rsidR="009B735E" w:rsidRPr="009B735E">
        <w:rPr>
          <w:rFonts w:cs="Arial"/>
          <w:szCs w:val="24"/>
        </w:rPr>
        <w:t xml:space="preserve"> </w:t>
      </w:r>
      <w:r w:rsidRPr="009B735E">
        <w:rPr>
          <w:rFonts w:cs="Arial"/>
          <w:szCs w:val="24"/>
        </w:rPr>
        <w:t>с</w:t>
      </w:r>
      <w:r w:rsidR="009B735E" w:rsidRPr="009B735E">
        <w:rPr>
          <w:rFonts w:cs="Arial"/>
          <w:szCs w:val="24"/>
        </w:rPr>
        <w:t xml:space="preserve"> </w:t>
      </w:r>
      <w:r w:rsidRPr="009B735E">
        <w:rPr>
          <w:rFonts w:cs="Arial"/>
          <w:szCs w:val="24"/>
        </w:rPr>
        <w:t>ф</w:t>
      </w:r>
      <w:r w:rsidR="00A738AC" w:rsidRPr="009B735E">
        <w:rPr>
          <w:rFonts w:cs="Arial"/>
          <w:szCs w:val="24"/>
        </w:rPr>
        <w:t>едеральными</w:t>
      </w:r>
      <w:r w:rsidR="009B735E" w:rsidRPr="009B735E">
        <w:rPr>
          <w:rFonts w:cs="Arial"/>
          <w:szCs w:val="24"/>
        </w:rPr>
        <w:t xml:space="preserve"> </w:t>
      </w:r>
      <w:r w:rsidR="00A738AC" w:rsidRPr="009B735E">
        <w:rPr>
          <w:rFonts w:cs="Arial"/>
          <w:szCs w:val="24"/>
        </w:rPr>
        <w:t>законами</w:t>
      </w:r>
      <w:r w:rsidR="009B735E" w:rsidRPr="009B735E">
        <w:rPr>
          <w:rFonts w:cs="Arial"/>
          <w:szCs w:val="24"/>
        </w:rPr>
        <w:t xml:space="preserve"> </w:t>
      </w:r>
      <w:r w:rsidR="00A738AC" w:rsidRPr="009B735E">
        <w:rPr>
          <w:rFonts w:cs="Arial"/>
          <w:szCs w:val="24"/>
        </w:rPr>
        <w:t>от 06</w:t>
      </w:r>
      <w:r w:rsidRPr="009B735E">
        <w:rPr>
          <w:rFonts w:cs="Arial"/>
          <w:szCs w:val="24"/>
        </w:rPr>
        <w:t xml:space="preserve"> октября </w:t>
      </w:r>
      <w:r w:rsidR="00A738AC" w:rsidRPr="009B735E">
        <w:rPr>
          <w:rFonts w:cs="Arial"/>
          <w:szCs w:val="24"/>
        </w:rPr>
        <w:t>2003</w:t>
      </w:r>
      <w:r w:rsidR="00FB7120" w:rsidRPr="009B735E">
        <w:rPr>
          <w:rFonts w:cs="Arial"/>
          <w:szCs w:val="24"/>
        </w:rPr>
        <w:t xml:space="preserve"> года</w:t>
      </w:r>
      <w:r w:rsidR="00A738AC" w:rsidRPr="009B735E">
        <w:rPr>
          <w:rFonts w:cs="Arial"/>
          <w:szCs w:val="24"/>
        </w:rPr>
        <w:t xml:space="preserve"> </w:t>
      </w:r>
      <w:bookmarkStart w:id="1" w:name="_GoBack"/>
      <w:bookmarkEnd w:id="1"/>
      <w:r w:rsidR="00A738AC" w:rsidRPr="009B735E">
        <w:rPr>
          <w:rFonts w:cs="Arial"/>
          <w:szCs w:val="24"/>
        </w:rPr>
        <w:t>№ 131-ФЗ «Об общих принципах организации местного самоуправления в Российской Федерации», от 13</w:t>
      </w:r>
      <w:r w:rsidRPr="009B735E">
        <w:rPr>
          <w:rFonts w:cs="Arial"/>
          <w:szCs w:val="24"/>
        </w:rPr>
        <w:t xml:space="preserve"> июля </w:t>
      </w:r>
      <w:r w:rsidR="00FB7120" w:rsidRPr="009B735E">
        <w:rPr>
          <w:rFonts w:cs="Arial"/>
          <w:szCs w:val="24"/>
        </w:rPr>
        <w:t>2015 года</w:t>
      </w:r>
      <w:r w:rsidR="00A738AC" w:rsidRPr="009B735E">
        <w:rPr>
          <w:rFonts w:cs="Arial"/>
          <w:szCs w:val="24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190C29" w:rsidRPr="009B735E">
        <w:rPr>
          <w:rFonts w:cs="Arial"/>
          <w:szCs w:val="24"/>
        </w:rPr>
        <w:t xml:space="preserve">учитывая методические рекомендации </w:t>
      </w:r>
      <w:r w:rsidR="00474834" w:rsidRPr="009B735E">
        <w:rPr>
          <w:rFonts w:cs="Arial"/>
          <w:szCs w:val="24"/>
        </w:rPr>
        <w:t>по разработке д</w:t>
      </w:r>
      <w:r w:rsidR="00C85BDE" w:rsidRPr="009B735E">
        <w:rPr>
          <w:rFonts w:cs="Arial"/>
          <w:szCs w:val="24"/>
        </w:rPr>
        <w:t>окумента планирования</w:t>
      </w:r>
      <w:proofErr w:type="gramEnd"/>
      <w:r w:rsidR="00C85BDE" w:rsidRPr="009B735E">
        <w:rPr>
          <w:rFonts w:cs="Arial"/>
          <w:szCs w:val="24"/>
        </w:rPr>
        <w:t xml:space="preserve"> регулярных перевозок пассажиров и багажа по муниципальным и межмуниципальным маршрутам автомобильным транспортом и городским наземным электриче</w:t>
      </w:r>
      <w:r w:rsidR="009B4E5F" w:rsidRPr="009B735E">
        <w:rPr>
          <w:rFonts w:cs="Arial"/>
          <w:szCs w:val="24"/>
        </w:rPr>
        <w:t xml:space="preserve">ским транспортом, утвержденные </w:t>
      </w:r>
      <w:r w:rsidR="00474834" w:rsidRPr="009B735E">
        <w:rPr>
          <w:rFonts w:cs="Arial"/>
          <w:szCs w:val="24"/>
        </w:rPr>
        <w:t>заместителем М</w:t>
      </w:r>
      <w:r w:rsidR="00046C66" w:rsidRPr="009B735E">
        <w:rPr>
          <w:rFonts w:cs="Arial"/>
          <w:szCs w:val="24"/>
        </w:rPr>
        <w:t>инист</w:t>
      </w:r>
      <w:r w:rsidR="00C85BDE" w:rsidRPr="009B735E">
        <w:rPr>
          <w:rFonts w:cs="Arial"/>
          <w:szCs w:val="24"/>
        </w:rPr>
        <w:t>р</w:t>
      </w:r>
      <w:r w:rsidR="00474834" w:rsidRPr="009B735E">
        <w:rPr>
          <w:rFonts w:cs="Arial"/>
          <w:szCs w:val="24"/>
        </w:rPr>
        <w:t>а</w:t>
      </w:r>
      <w:r w:rsidR="00C85BDE" w:rsidRPr="009B735E">
        <w:rPr>
          <w:rFonts w:cs="Arial"/>
          <w:szCs w:val="24"/>
        </w:rPr>
        <w:t xml:space="preserve"> транспорта Российской Федерации</w:t>
      </w:r>
      <w:r w:rsidR="009B735E" w:rsidRPr="009B735E">
        <w:rPr>
          <w:rFonts w:cs="Arial"/>
          <w:szCs w:val="24"/>
        </w:rPr>
        <w:t xml:space="preserve"> </w:t>
      </w:r>
      <w:r w:rsidR="00C85BDE" w:rsidRPr="009B735E">
        <w:rPr>
          <w:rFonts w:cs="Arial"/>
          <w:szCs w:val="24"/>
        </w:rPr>
        <w:t>30 июня 2020 г.</w:t>
      </w:r>
      <w:r w:rsidR="009B4E5F" w:rsidRPr="009B735E">
        <w:rPr>
          <w:rFonts w:cs="Arial"/>
          <w:szCs w:val="24"/>
        </w:rPr>
        <w:t>,</w:t>
      </w:r>
      <w:r w:rsidR="00C85BDE" w:rsidRPr="009B735E">
        <w:rPr>
          <w:rFonts w:cs="Arial"/>
          <w:szCs w:val="24"/>
        </w:rPr>
        <w:t xml:space="preserve"> </w:t>
      </w:r>
      <w:r w:rsidR="00D071FC" w:rsidRPr="009B735E">
        <w:rPr>
          <w:rFonts w:cs="Arial"/>
          <w:szCs w:val="24"/>
        </w:rPr>
        <w:t xml:space="preserve">в целях актуализации </w:t>
      </w:r>
      <w:r w:rsidR="00853EDD" w:rsidRPr="009B735E">
        <w:rPr>
          <w:rFonts w:cs="Arial"/>
          <w:szCs w:val="24"/>
        </w:rPr>
        <w:t>графика</w:t>
      </w:r>
      <w:r w:rsidR="009B735E" w:rsidRPr="009B735E">
        <w:rPr>
          <w:rFonts w:cs="Arial"/>
          <w:szCs w:val="24"/>
        </w:rPr>
        <w:t xml:space="preserve"> </w:t>
      </w:r>
      <w:r w:rsidR="00D071FC" w:rsidRPr="009B735E">
        <w:rPr>
          <w:rFonts w:cs="Arial"/>
          <w:szCs w:val="24"/>
        </w:rPr>
        <w:t>проведения открытых конкурсов на право получения свидетельства об осуществлении перевозок по муниципальным маршрут</w:t>
      </w:r>
      <w:proofErr w:type="gramStart"/>
      <w:r w:rsidR="00D071FC" w:rsidRPr="009B735E">
        <w:rPr>
          <w:rFonts w:cs="Arial"/>
          <w:szCs w:val="24"/>
        </w:rPr>
        <w:t>у(</w:t>
      </w:r>
      <w:proofErr w:type="spellStart"/>
      <w:proofErr w:type="gramEnd"/>
      <w:r w:rsidR="00D071FC" w:rsidRPr="009B735E">
        <w:rPr>
          <w:rFonts w:cs="Arial"/>
          <w:szCs w:val="24"/>
        </w:rPr>
        <w:t>ам</w:t>
      </w:r>
      <w:proofErr w:type="spellEnd"/>
      <w:r w:rsidR="00D071FC" w:rsidRPr="009B735E">
        <w:rPr>
          <w:rFonts w:cs="Arial"/>
          <w:szCs w:val="24"/>
        </w:rPr>
        <w:t>) регулярных перевозок автомобильным транспортом общего пользования Советского городского круга Ставропольского края</w:t>
      </w:r>
      <w:r w:rsidR="00474834" w:rsidRPr="009B735E">
        <w:rPr>
          <w:rFonts w:cs="Arial"/>
          <w:szCs w:val="24"/>
        </w:rPr>
        <w:t xml:space="preserve"> по нерегулируемым тарифам</w:t>
      </w:r>
      <w:r w:rsidR="00D071FC" w:rsidRPr="009B735E">
        <w:rPr>
          <w:rFonts w:cs="Arial"/>
          <w:szCs w:val="24"/>
        </w:rPr>
        <w:t>,</w:t>
      </w:r>
      <w:r w:rsidR="00A738AC" w:rsidRPr="009B735E">
        <w:rPr>
          <w:rFonts w:cs="Arial"/>
          <w:szCs w:val="24"/>
        </w:rPr>
        <w:t> </w:t>
      </w:r>
      <w:r w:rsidR="008F1CC8" w:rsidRPr="009B735E">
        <w:rPr>
          <w:rFonts w:cs="Arial"/>
          <w:szCs w:val="24"/>
        </w:rPr>
        <w:t xml:space="preserve">администрация </w:t>
      </w:r>
      <w:r w:rsidR="003E0BCF" w:rsidRPr="009B735E">
        <w:rPr>
          <w:rFonts w:cs="Arial"/>
          <w:szCs w:val="24"/>
        </w:rPr>
        <w:t>Советского</w:t>
      </w:r>
      <w:r w:rsidR="008F1CC8" w:rsidRPr="009B735E">
        <w:rPr>
          <w:rFonts w:cs="Arial"/>
          <w:szCs w:val="24"/>
        </w:rPr>
        <w:t xml:space="preserve"> городского круга Ставропольского края</w:t>
      </w:r>
    </w:p>
    <w:p w:rsidR="00256E0B" w:rsidRPr="009B735E" w:rsidRDefault="00256E0B" w:rsidP="009B735E">
      <w:pPr>
        <w:ind w:firstLine="567"/>
        <w:jc w:val="both"/>
        <w:rPr>
          <w:rFonts w:cs="Arial"/>
          <w:szCs w:val="24"/>
        </w:rPr>
      </w:pPr>
    </w:p>
    <w:p w:rsidR="008F1CC8" w:rsidRPr="009B735E" w:rsidRDefault="008F1CC8" w:rsidP="00256E0B">
      <w:pPr>
        <w:jc w:val="both"/>
        <w:rPr>
          <w:rFonts w:cs="Arial"/>
          <w:szCs w:val="24"/>
        </w:rPr>
      </w:pPr>
      <w:r w:rsidRPr="009B735E">
        <w:rPr>
          <w:rFonts w:cs="Arial"/>
          <w:szCs w:val="24"/>
        </w:rPr>
        <w:t xml:space="preserve">ПОСТАНОВЛЯЕТ: </w:t>
      </w:r>
    </w:p>
    <w:p w:rsidR="00F355B1" w:rsidRPr="009B735E" w:rsidRDefault="00F355B1" w:rsidP="009B735E">
      <w:pPr>
        <w:ind w:firstLine="567"/>
        <w:jc w:val="both"/>
        <w:rPr>
          <w:rFonts w:cs="Arial"/>
          <w:szCs w:val="24"/>
        </w:rPr>
      </w:pPr>
    </w:p>
    <w:p w:rsidR="00430FD2" w:rsidRPr="009B735E" w:rsidRDefault="00410DA6" w:rsidP="009B735E">
      <w:pPr>
        <w:ind w:firstLine="567"/>
        <w:jc w:val="both"/>
        <w:rPr>
          <w:rFonts w:cs="Arial"/>
          <w:szCs w:val="24"/>
        </w:rPr>
      </w:pPr>
      <w:r w:rsidRPr="009B735E">
        <w:rPr>
          <w:rFonts w:cs="Arial"/>
          <w:szCs w:val="24"/>
        </w:rPr>
        <w:t>1.</w:t>
      </w:r>
      <w:r w:rsidR="000901DB" w:rsidRPr="009B735E">
        <w:rPr>
          <w:rFonts w:cs="Arial"/>
          <w:szCs w:val="24"/>
        </w:rPr>
        <w:t xml:space="preserve"> </w:t>
      </w:r>
      <w:r w:rsidR="00CB4D47" w:rsidRPr="009B735E">
        <w:rPr>
          <w:rFonts w:cs="Arial"/>
          <w:szCs w:val="24"/>
        </w:rPr>
        <w:t>Внести</w:t>
      </w:r>
      <w:r w:rsidR="009B735E" w:rsidRPr="009B735E">
        <w:rPr>
          <w:rFonts w:cs="Arial"/>
          <w:szCs w:val="24"/>
        </w:rPr>
        <w:t xml:space="preserve"> </w:t>
      </w:r>
      <w:r w:rsidR="00CB4D47" w:rsidRPr="009B735E">
        <w:rPr>
          <w:rFonts w:cs="Arial"/>
          <w:szCs w:val="24"/>
        </w:rPr>
        <w:t>изменения в</w:t>
      </w:r>
      <w:r w:rsidR="009B735E" w:rsidRPr="009B735E">
        <w:rPr>
          <w:rFonts w:cs="Arial"/>
          <w:szCs w:val="24"/>
        </w:rPr>
        <w:t xml:space="preserve"> </w:t>
      </w:r>
      <w:r w:rsidR="00A738AC" w:rsidRPr="009B735E">
        <w:rPr>
          <w:rFonts w:cs="Arial"/>
          <w:szCs w:val="24"/>
        </w:rPr>
        <w:t xml:space="preserve">документ планирования </w:t>
      </w:r>
      <w:r w:rsidR="002520B1" w:rsidRPr="009B735E">
        <w:rPr>
          <w:rFonts w:cs="Arial"/>
          <w:szCs w:val="24"/>
        </w:rPr>
        <w:t xml:space="preserve">пассажирских перевозок по </w:t>
      </w:r>
      <w:r w:rsidR="00A171F3" w:rsidRPr="009B735E">
        <w:rPr>
          <w:rFonts w:cs="Arial"/>
          <w:szCs w:val="24"/>
        </w:rPr>
        <w:t xml:space="preserve">муниципальным </w:t>
      </w:r>
      <w:r w:rsidR="002520B1" w:rsidRPr="009B735E">
        <w:rPr>
          <w:rFonts w:cs="Arial"/>
          <w:szCs w:val="24"/>
        </w:rPr>
        <w:t>маршрут</w:t>
      </w:r>
      <w:proofErr w:type="gramStart"/>
      <w:r w:rsidR="002520B1" w:rsidRPr="009B735E">
        <w:rPr>
          <w:rFonts w:cs="Arial"/>
          <w:szCs w:val="24"/>
        </w:rPr>
        <w:t>у(</w:t>
      </w:r>
      <w:proofErr w:type="spellStart"/>
      <w:proofErr w:type="gramEnd"/>
      <w:r w:rsidR="002520B1" w:rsidRPr="009B735E">
        <w:rPr>
          <w:rFonts w:cs="Arial"/>
          <w:szCs w:val="24"/>
        </w:rPr>
        <w:t>ам</w:t>
      </w:r>
      <w:proofErr w:type="spellEnd"/>
      <w:r w:rsidR="002520B1" w:rsidRPr="009B735E">
        <w:rPr>
          <w:rFonts w:cs="Arial"/>
          <w:szCs w:val="24"/>
        </w:rPr>
        <w:t>) регулярных перевозок автомобильным транспортом общего пользования Советского городского округа Ставропольского края</w:t>
      </w:r>
      <w:r w:rsidR="003028C9" w:rsidRPr="009B735E">
        <w:rPr>
          <w:rFonts w:cs="Arial"/>
          <w:szCs w:val="24"/>
        </w:rPr>
        <w:t xml:space="preserve"> </w:t>
      </w:r>
      <w:r w:rsidR="00A738AC" w:rsidRPr="009B735E">
        <w:rPr>
          <w:rFonts w:cs="Arial"/>
          <w:szCs w:val="24"/>
        </w:rPr>
        <w:t xml:space="preserve">на период с </w:t>
      </w:r>
      <w:r w:rsidR="00405812" w:rsidRPr="009B735E">
        <w:rPr>
          <w:rFonts w:cs="Arial"/>
          <w:szCs w:val="24"/>
        </w:rPr>
        <w:t>01</w:t>
      </w:r>
      <w:r w:rsidR="003E0BCF" w:rsidRPr="009B735E">
        <w:rPr>
          <w:rFonts w:cs="Arial"/>
          <w:szCs w:val="24"/>
        </w:rPr>
        <w:t xml:space="preserve"> </w:t>
      </w:r>
      <w:r w:rsidR="004643C7" w:rsidRPr="009B735E">
        <w:rPr>
          <w:rFonts w:cs="Arial"/>
          <w:szCs w:val="24"/>
        </w:rPr>
        <w:t>сентября</w:t>
      </w:r>
      <w:r w:rsidR="00A738AC" w:rsidRPr="009B735E">
        <w:rPr>
          <w:rFonts w:cs="Arial"/>
          <w:szCs w:val="24"/>
        </w:rPr>
        <w:t xml:space="preserve"> 20</w:t>
      </w:r>
      <w:r w:rsidR="00A171F3" w:rsidRPr="009B735E">
        <w:rPr>
          <w:rFonts w:cs="Arial"/>
          <w:szCs w:val="24"/>
        </w:rPr>
        <w:t>20</w:t>
      </w:r>
      <w:r w:rsidR="000E65BB" w:rsidRPr="009B735E">
        <w:rPr>
          <w:rFonts w:cs="Arial"/>
          <w:szCs w:val="24"/>
        </w:rPr>
        <w:t xml:space="preserve"> года по </w:t>
      </w:r>
      <w:r w:rsidR="00405812" w:rsidRPr="009B735E">
        <w:rPr>
          <w:rFonts w:cs="Arial"/>
          <w:szCs w:val="24"/>
        </w:rPr>
        <w:t xml:space="preserve">01 </w:t>
      </w:r>
      <w:r w:rsidR="004643C7" w:rsidRPr="009B735E">
        <w:rPr>
          <w:rFonts w:cs="Arial"/>
          <w:szCs w:val="24"/>
        </w:rPr>
        <w:t>сентября</w:t>
      </w:r>
      <w:r w:rsidR="008F1CC8" w:rsidRPr="009B735E">
        <w:rPr>
          <w:rFonts w:cs="Arial"/>
          <w:szCs w:val="24"/>
        </w:rPr>
        <w:t xml:space="preserve"> </w:t>
      </w:r>
      <w:r w:rsidR="000E65BB" w:rsidRPr="009B735E">
        <w:rPr>
          <w:rFonts w:cs="Arial"/>
          <w:szCs w:val="24"/>
        </w:rPr>
        <w:t>20</w:t>
      </w:r>
      <w:r w:rsidR="008F1CC8" w:rsidRPr="009B735E">
        <w:rPr>
          <w:rFonts w:cs="Arial"/>
          <w:szCs w:val="24"/>
        </w:rPr>
        <w:t>2</w:t>
      </w:r>
      <w:r w:rsidR="00A171F3" w:rsidRPr="009B735E">
        <w:rPr>
          <w:rFonts w:cs="Arial"/>
          <w:szCs w:val="24"/>
        </w:rPr>
        <w:t>5</w:t>
      </w:r>
      <w:r w:rsidR="000E65BB" w:rsidRPr="009B735E">
        <w:rPr>
          <w:rFonts w:cs="Arial"/>
          <w:szCs w:val="24"/>
        </w:rPr>
        <w:t xml:space="preserve"> года</w:t>
      </w:r>
      <w:r w:rsidR="00CB4D47" w:rsidRPr="009B735E">
        <w:rPr>
          <w:rFonts w:cs="Arial"/>
          <w:szCs w:val="24"/>
        </w:rPr>
        <w:t xml:space="preserve">, утвержденный </w:t>
      </w:r>
      <w:r w:rsidR="00D071FC" w:rsidRPr="009B735E">
        <w:rPr>
          <w:rFonts w:cs="Arial"/>
          <w:szCs w:val="24"/>
        </w:rPr>
        <w:t xml:space="preserve">постановлением администрации Советского городского округа Ставропольского края от </w:t>
      </w:r>
      <w:r w:rsidR="00CB4D47" w:rsidRPr="009B735E">
        <w:rPr>
          <w:rFonts w:cs="Arial"/>
          <w:szCs w:val="24"/>
        </w:rPr>
        <w:t xml:space="preserve">13 августа 2020 г. № 816 «Об утверждении документа планирования </w:t>
      </w:r>
      <w:r w:rsidR="00CB4D47" w:rsidRPr="009B735E">
        <w:rPr>
          <w:rFonts w:cs="Arial"/>
          <w:szCs w:val="24"/>
        </w:rPr>
        <w:lastRenderedPageBreak/>
        <w:t>пассажирских перевозок по маршруту(</w:t>
      </w:r>
      <w:proofErr w:type="spellStart"/>
      <w:r w:rsidR="00CB4D47" w:rsidRPr="009B735E">
        <w:rPr>
          <w:rFonts w:cs="Arial"/>
          <w:szCs w:val="24"/>
        </w:rPr>
        <w:t>ам</w:t>
      </w:r>
      <w:proofErr w:type="spellEnd"/>
      <w:r w:rsidR="00CB4D47" w:rsidRPr="009B735E">
        <w:rPr>
          <w:rFonts w:cs="Arial"/>
          <w:szCs w:val="24"/>
        </w:rPr>
        <w:t>) регулярных</w:t>
      </w:r>
      <w:r w:rsidR="009B735E" w:rsidRPr="009B735E">
        <w:rPr>
          <w:rFonts w:cs="Arial"/>
          <w:szCs w:val="24"/>
        </w:rPr>
        <w:t xml:space="preserve"> </w:t>
      </w:r>
      <w:r w:rsidR="00CB4D47" w:rsidRPr="009B735E">
        <w:rPr>
          <w:rFonts w:cs="Arial"/>
          <w:szCs w:val="24"/>
        </w:rPr>
        <w:t>перевозок</w:t>
      </w:r>
      <w:r w:rsidR="009B735E" w:rsidRPr="009B735E">
        <w:rPr>
          <w:rFonts w:cs="Arial"/>
          <w:szCs w:val="24"/>
        </w:rPr>
        <w:t xml:space="preserve"> </w:t>
      </w:r>
      <w:r w:rsidR="00CB4D47" w:rsidRPr="009B735E">
        <w:rPr>
          <w:rFonts w:cs="Arial"/>
          <w:szCs w:val="24"/>
        </w:rPr>
        <w:t>автомобильным</w:t>
      </w:r>
      <w:r w:rsidR="009B735E" w:rsidRPr="009B735E">
        <w:rPr>
          <w:rFonts w:cs="Arial"/>
          <w:szCs w:val="24"/>
        </w:rPr>
        <w:t xml:space="preserve"> </w:t>
      </w:r>
      <w:r w:rsidR="00CB4D47" w:rsidRPr="009B735E">
        <w:rPr>
          <w:rFonts w:cs="Arial"/>
          <w:szCs w:val="24"/>
        </w:rPr>
        <w:t>транспортом</w:t>
      </w:r>
      <w:r w:rsidR="009B735E" w:rsidRPr="009B735E">
        <w:rPr>
          <w:rFonts w:cs="Arial"/>
          <w:szCs w:val="24"/>
        </w:rPr>
        <w:t xml:space="preserve"> </w:t>
      </w:r>
      <w:r w:rsidR="00CB4D47" w:rsidRPr="009B735E">
        <w:rPr>
          <w:rFonts w:cs="Arial"/>
          <w:szCs w:val="24"/>
        </w:rPr>
        <w:t xml:space="preserve">общего пользования Советского городского округа Ставропольского края на период </w:t>
      </w:r>
    </w:p>
    <w:p w:rsidR="00410DA6" w:rsidRPr="009B735E" w:rsidRDefault="00CB4D47" w:rsidP="009B735E">
      <w:pPr>
        <w:ind w:firstLine="567"/>
        <w:jc w:val="both"/>
        <w:rPr>
          <w:rFonts w:cs="Arial"/>
          <w:szCs w:val="24"/>
        </w:rPr>
      </w:pPr>
      <w:r w:rsidRPr="009B735E">
        <w:rPr>
          <w:rFonts w:cs="Arial"/>
          <w:szCs w:val="24"/>
        </w:rPr>
        <w:t>с 01 сентября 2020</w:t>
      </w:r>
      <w:r w:rsidR="00D071FC" w:rsidRPr="009B735E">
        <w:rPr>
          <w:rFonts w:cs="Arial"/>
          <w:szCs w:val="24"/>
        </w:rPr>
        <w:t xml:space="preserve"> года по 01 сентября 2025 года», заменив </w:t>
      </w:r>
      <w:r w:rsidR="00410DA6" w:rsidRPr="009B735E">
        <w:rPr>
          <w:rFonts w:cs="Arial"/>
          <w:szCs w:val="24"/>
        </w:rPr>
        <w:t xml:space="preserve">в </w:t>
      </w:r>
      <w:r w:rsidR="00D071FC" w:rsidRPr="009B735E">
        <w:rPr>
          <w:rFonts w:cs="Arial"/>
          <w:szCs w:val="24"/>
        </w:rPr>
        <w:t>столбце 3</w:t>
      </w:r>
      <w:r w:rsidR="00410DA6" w:rsidRPr="009B735E">
        <w:rPr>
          <w:rFonts w:cs="Arial"/>
          <w:szCs w:val="24"/>
        </w:rPr>
        <w:t xml:space="preserve"> </w:t>
      </w:r>
      <w:r w:rsidR="00D071FC" w:rsidRPr="009B735E">
        <w:rPr>
          <w:rFonts w:cs="Arial"/>
          <w:szCs w:val="24"/>
        </w:rPr>
        <w:t>строки</w:t>
      </w:r>
      <w:r w:rsidR="00410DA6" w:rsidRPr="009B735E">
        <w:rPr>
          <w:rFonts w:cs="Arial"/>
          <w:szCs w:val="24"/>
        </w:rPr>
        <w:t xml:space="preserve"> 4 раздела II </w:t>
      </w:r>
      <w:r w:rsidR="00D071FC" w:rsidRPr="009B735E">
        <w:rPr>
          <w:rFonts w:cs="Arial"/>
          <w:szCs w:val="24"/>
        </w:rPr>
        <w:t>цифры</w:t>
      </w:r>
      <w:r w:rsidR="009B735E" w:rsidRPr="009B735E">
        <w:rPr>
          <w:rFonts w:cs="Arial"/>
          <w:szCs w:val="24"/>
        </w:rPr>
        <w:t xml:space="preserve"> </w:t>
      </w:r>
      <w:r w:rsidR="00410DA6" w:rsidRPr="009B735E">
        <w:rPr>
          <w:rFonts w:cs="Arial"/>
          <w:szCs w:val="24"/>
        </w:rPr>
        <w:t>«2020</w:t>
      </w:r>
      <w:r w:rsidR="00474834" w:rsidRPr="009B735E">
        <w:rPr>
          <w:rFonts w:cs="Arial"/>
          <w:szCs w:val="24"/>
        </w:rPr>
        <w:t>, 2022</w:t>
      </w:r>
      <w:r w:rsidR="00D071FC" w:rsidRPr="009B735E">
        <w:rPr>
          <w:rFonts w:cs="Arial"/>
          <w:szCs w:val="24"/>
        </w:rPr>
        <w:t>» цифрами «2020</w:t>
      </w:r>
      <w:r w:rsidR="008E52F6" w:rsidRPr="009B735E">
        <w:rPr>
          <w:rFonts w:cs="Arial"/>
          <w:szCs w:val="24"/>
        </w:rPr>
        <w:t>;2022;</w:t>
      </w:r>
      <w:r w:rsidR="00463086" w:rsidRPr="009B735E">
        <w:rPr>
          <w:rFonts w:cs="Arial"/>
          <w:szCs w:val="24"/>
        </w:rPr>
        <w:t>2023</w:t>
      </w:r>
      <w:r w:rsidR="00410DA6" w:rsidRPr="009B735E">
        <w:rPr>
          <w:rFonts w:cs="Arial"/>
          <w:szCs w:val="24"/>
        </w:rPr>
        <w:t>»</w:t>
      </w:r>
      <w:r w:rsidR="00474834" w:rsidRPr="009B735E">
        <w:rPr>
          <w:rFonts w:cs="Arial"/>
          <w:szCs w:val="24"/>
        </w:rPr>
        <w:t>.</w:t>
      </w:r>
    </w:p>
    <w:p w:rsidR="00F355B1" w:rsidRPr="009B735E" w:rsidRDefault="00A171F3" w:rsidP="009B735E">
      <w:pPr>
        <w:ind w:firstLine="567"/>
        <w:jc w:val="both"/>
        <w:rPr>
          <w:rFonts w:cs="Arial"/>
          <w:szCs w:val="24"/>
        </w:rPr>
      </w:pPr>
      <w:r w:rsidRPr="009B735E">
        <w:rPr>
          <w:rFonts w:cs="Arial"/>
          <w:szCs w:val="24"/>
        </w:rPr>
        <w:t xml:space="preserve">2. Обнародовать настоящее постановление в форме размещения в сетевом </w:t>
      </w:r>
      <w:r w:rsidR="000901DB" w:rsidRPr="009B735E">
        <w:rPr>
          <w:rFonts w:cs="Arial"/>
          <w:szCs w:val="24"/>
        </w:rPr>
        <w:t>издании -</w:t>
      </w:r>
      <w:r w:rsidRPr="009B735E">
        <w:rPr>
          <w:rFonts w:cs="Arial"/>
          <w:szCs w:val="24"/>
        </w:rPr>
        <w:t xml:space="preserve"> сайте муниципальных правовых актов Советского городского округа Ставропольского края.</w:t>
      </w:r>
    </w:p>
    <w:p w:rsidR="000E65BB" w:rsidRPr="009B735E" w:rsidRDefault="00A171F3" w:rsidP="009B735E">
      <w:pPr>
        <w:ind w:firstLine="567"/>
        <w:jc w:val="both"/>
        <w:rPr>
          <w:rFonts w:cs="Arial"/>
          <w:szCs w:val="24"/>
        </w:rPr>
      </w:pPr>
      <w:r w:rsidRPr="009B735E">
        <w:rPr>
          <w:rFonts w:cs="Arial"/>
          <w:szCs w:val="24"/>
        </w:rPr>
        <w:t>3</w:t>
      </w:r>
      <w:r w:rsidR="000E65BB" w:rsidRPr="009B735E">
        <w:rPr>
          <w:rFonts w:cs="Arial"/>
          <w:szCs w:val="24"/>
        </w:rPr>
        <w:t xml:space="preserve">. </w:t>
      </w:r>
      <w:proofErr w:type="gramStart"/>
      <w:r w:rsidR="002520B1" w:rsidRPr="009B735E">
        <w:rPr>
          <w:rFonts w:cs="Arial"/>
          <w:szCs w:val="24"/>
        </w:rPr>
        <w:t>Контроль за</w:t>
      </w:r>
      <w:proofErr w:type="gramEnd"/>
      <w:r w:rsidR="002520B1" w:rsidRPr="009B735E">
        <w:rPr>
          <w:rFonts w:cs="Arial"/>
          <w:szCs w:val="24"/>
        </w:rPr>
        <w:t xml:space="preserve"> </w:t>
      </w:r>
      <w:r w:rsidR="00851C0B" w:rsidRPr="009B735E">
        <w:rPr>
          <w:rFonts w:cs="Arial"/>
          <w:szCs w:val="24"/>
        </w:rPr>
        <w:t>ис</w:t>
      </w:r>
      <w:r w:rsidR="002520B1" w:rsidRPr="009B735E">
        <w:rPr>
          <w:rFonts w:cs="Arial"/>
          <w:szCs w:val="24"/>
        </w:rPr>
        <w:t xml:space="preserve">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="002520B1" w:rsidRPr="009B735E">
        <w:rPr>
          <w:rFonts w:cs="Arial"/>
          <w:szCs w:val="24"/>
        </w:rPr>
        <w:t>Киянова</w:t>
      </w:r>
      <w:proofErr w:type="spellEnd"/>
      <w:r w:rsidR="002520B1" w:rsidRPr="009B735E">
        <w:rPr>
          <w:rFonts w:cs="Arial"/>
          <w:szCs w:val="24"/>
        </w:rPr>
        <w:t xml:space="preserve"> В.В</w:t>
      </w:r>
      <w:r w:rsidR="000E65BB" w:rsidRPr="009B735E">
        <w:rPr>
          <w:rFonts w:cs="Arial"/>
          <w:szCs w:val="24"/>
        </w:rPr>
        <w:t>.</w:t>
      </w:r>
    </w:p>
    <w:p w:rsidR="00A171F3" w:rsidRPr="009B735E" w:rsidRDefault="00A171F3" w:rsidP="009B735E">
      <w:pPr>
        <w:ind w:firstLine="567"/>
        <w:jc w:val="both"/>
        <w:rPr>
          <w:rFonts w:cs="Arial"/>
          <w:szCs w:val="24"/>
        </w:rPr>
      </w:pPr>
      <w:r w:rsidRPr="009B735E">
        <w:rPr>
          <w:rFonts w:cs="Arial"/>
          <w:szCs w:val="24"/>
        </w:rPr>
        <w:t>4.</w:t>
      </w:r>
      <w:r w:rsidR="000E65BB" w:rsidRPr="009B735E">
        <w:rPr>
          <w:rFonts w:cs="Arial"/>
          <w:szCs w:val="24"/>
        </w:rPr>
        <w:t xml:space="preserve"> </w:t>
      </w:r>
      <w:r w:rsidRPr="009B735E">
        <w:rPr>
          <w:rFonts w:cs="Arial"/>
          <w:szCs w:val="24"/>
        </w:rPr>
        <w:t xml:space="preserve">Настоящее постановление вступает в силу </w:t>
      </w:r>
      <w:proofErr w:type="gramStart"/>
      <w:r w:rsidRPr="009B735E">
        <w:rPr>
          <w:rFonts w:cs="Arial"/>
          <w:szCs w:val="24"/>
        </w:rPr>
        <w:t>с даты</w:t>
      </w:r>
      <w:proofErr w:type="gramEnd"/>
      <w:r w:rsidRPr="009B735E">
        <w:rPr>
          <w:rFonts w:cs="Arial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</w:t>
      </w:r>
      <w:r w:rsidR="00445E53" w:rsidRPr="009B735E">
        <w:rPr>
          <w:rFonts w:cs="Arial"/>
          <w:szCs w:val="24"/>
        </w:rPr>
        <w:t>го округа Ставропольского края</w:t>
      </w:r>
      <w:r w:rsidRPr="009B735E">
        <w:rPr>
          <w:rFonts w:cs="Arial"/>
          <w:szCs w:val="24"/>
        </w:rPr>
        <w:t>.</w:t>
      </w:r>
    </w:p>
    <w:p w:rsidR="000E65BB" w:rsidRPr="009B735E" w:rsidRDefault="000E65BB" w:rsidP="009B735E">
      <w:pPr>
        <w:ind w:firstLine="567"/>
        <w:jc w:val="both"/>
        <w:rPr>
          <w:rFonts w:cs="Arial"/>
          <w:szCs w:val="24"/>
        </w:rPr>
      </w:pPr>
    </w:p>
    <w:p w:rsidR="000901DB" w:rsidRDefault="000901DB" w:rsidP="009B735E">
      <w:pPr>
        <w:ind w:firstLine="567"/>
        <w:jc w:val="both"/>
        <w:rPr>
          <w:rFonts w:cs="Arial"/>
          <w:szCs w:val="24"/>
        </w:rPr>
      </w:pPr>
    </w:p>
    <w:p w:rsidR="00256E0B" w:rsidRPr="009B735E" w:rsidRDefault="00256E0B" w:rsidP="009B735E">
      <w:pPr>
        <w:ind w:firstLine="567"/>
        <w:jc w:val="both"/>
        <w:rPr>
          <w:rFonts w:cs="Arial"/>
          <w:szCs w:val="24"/>
        </w:rPr>
      </w:pPr>
    </w:p>
    <w:p w:rsidR="000901DB" w:rsidRPr="009B735E" w:rsidRDefault="000901DB" w:rsidP="009A1475">
      <w:pPr>
        <w:ind w:firstLine="567"/>
        <w:jc w:val="right"/>
        <w:rPr>
          <w:rFonts w:cs="Arial"/>
          <w:szCs w:val="24"/>
        </w:rPr>
      </w:pPr>
      <w:r w:rsidRPr="009B735E">
        <w:rPr>
          <w:rFonts w:cs="Arial"/>
          <w:szCs w:val="24"/>
        </w:rPr>
        <w:t xml:space="preserve">Временно </w:t>
      </w:r>
      <w:proofErr w:type="gramStart"/>
      <w:r w:rsidRPr="009B735E">
        <w:rPr>
          <w:rFonts w:cs="Arial"/>
          <w:szCs w:val="24"/>
        </w:rPr>
        <w:t>исполняющий</w:t>
      </w:r>
      <w:proofErr w:type="gramEnd"/>
      <w:r w:rsidRPr="009B735E">
        <w:rPr>
          <w:rFonts w:cs="Arial"/>
          <w:szCs w:val="24"/>
        </w:rPr>
        <w:t xml:space="preserve"> полномочия</w:t>
      </w:r>
    </w:p>
    <w:p w:rsidR="000901DB" w:rsidRPr="009B735E" w:rsidRDefault="000901DB" w:rsidP="009A1475">
      <w:pPr>
        <w:ind w:firstLine="567"/>
        <w:jc w:val="right"/>
        <w:rPr>
          <w:rFonts w:cs="Arial"/>
          <w:szCs w:val="24"/>
        </w:rPr>
      </w:pPr>
      <w:r w:rsidRPr="009B735E">
        <w:rPr>
          <w:rFonts w:cs="Arial"/>
          <w:szCs w:val="24"/>
        </w:rPr>
        <w:t>Главы Советского городского округа</w:t>
      </w:r>
    </w:p>
    <w:p w:rsidR="000901DB" w:rsidRPr="009B735E" w:rsidRDefault="000901DB" w:rsidP="009A1475">
      <w:pPr>
        <w:ind w:firstLine="567"/>
        <w:jc w:val="right"/>
        <w:rPr>
          <w:rFonts w:cs="Arial"/>
          <w:szCs w:val="24"/>
        </w:rPr>
      </w:pPr>
      <w:r w:rsidRPr="009B735E">
        <w:rPr>
          <w:rFonts w:cs="Arial"/>
          <w:szCs w:val="24"/>
        </w:rPr>
        <w:t xml:space="preserve">Ставропольского края, заместитель </w:t>
      </w:r>
    </w:p>
    <w:p w:rsidR="000901DB" w:rsidRPr="009B735E" w:rsidRDefault="000901DB" w:rsidP="009A1475">
      <w:pPr>
        <w:ind w:firstLine="567"/>
        <w:jc w:val="right"/>
        <w:rPr>
          <w:rFonts w:cs="Arial"/>
          <w:szCs w:val="24"/>
        </w:rPr>
      </w:pPr>
      <w:r w:rsidRPr="009B735E">
        <w:rPr>
          <w:rFonts w:cs="Arial"/>
          <w:szCs w:val="24"/>
        </w:rPr>
        <w:t xml:space="preserve">Главы администрации - начальник </w:t>
      </w:r>
    </w:p>
    <w:p w:rsidR="000901DB" w:rsidRPr="009B735E" w:rsidRDefault="000901DB" w:rsidP="009A1475">
      <w:pPr>
        <w:ind w:firstLine="567"/>
        <w:jc w:val="right"/>
        <w:rPr>
          <w:rFonts w:cs="Arial"/>
          <w:szCs w:val="24"/>
        </w:rPr>
      </w:pPr>
      <w:r w:rsidRPr="009B735E">
        <w:rPr>
          <w:rFonts w:cs="Arial"/>
          <w:szCs w:val="24"/>
        </w:rPr>
        <w:t xml:space="preserve">Управления сельского хозяйства и охраны </w:t>
      </w:r>
    </w:p>
    <w:p w:rsidR="000901DB" w:rsidRPr="009B735E" w:rsidRDefault="000901DB" w:rsidP="009A1475">
      <w:pPr>
        <w:ind w:firstLine="567"/>
        <w:jc w:val="right"/>
        <w:rPr>
          <w:rFonts w:cs="Arial"/>
          <w:szCs w:val="24"/>
        </w:rPr>
      </w:pPr>
      <w:r w:rsidRPr="009B735E">
        <w:rPr>
          <w:rFonts w:cs="Arial"/>
          <w:szCs w:val="24"/>
        </w:rPr>
        <w:t xml:space="preserve">окружающей среды администрации </w:t>
      </w:r>
    </w:p>
    <w:p w:rsidR="000901DB" w:rsidRPr="009B735E" w:rsidRDefault="000901DB" w:rsidP="009A1475">
      <w:pPr>
        <w:ind w:firstLine="567"/>
        <w:jc w:val="right"/>
        <w:rPr>
          <w:rFonts w:cs="Arial"/>
          <w:szCs w:val="24"/>
        </w:rPr>
      </w:pPr>
      <w:r w:rsidRPr="009B735E">
        <w:rPr>
          <w:rFonts w:cs="Arial"/>
          <w:szCs w:val="24"/>
        </w:rPr>
        <w:t xml:space="preserve">Советского городского округа </w:t>
      </w:r>
    </w:p>
    <w:p w:rsidR="009A1475" w:rsidRDefault="000901DB" w:rsidP="009A1475">
      <w:pPr>
        <w:ind w:firstLine="567"/>
        <w:jc w:val="right"/>
        <w:rPr>
          <w:rFonts w:cs="Arial"/>
          <w:szCs w:val="24"/>
        </w:rPr>
      </w:pPr>
      <w:r w:rsidRPr="009B735E">
        <w:rPr>
          <w:rFonts w:cs="Arial"/>
          <w:szCs w:val="24"/>
        </w:rPr>
        <w:t>Ставропольского края</w:t>
      </w:r>
    </w:p>
    <w:p w:rsidR="000901DB" w:rsidRPr="009B735E" w:rsidRDefault="009A1475" w:rsidP="009A1475">
      <w:pPr>
        <w:ind w:firstLine="567"/>
        <w:jc w:val="right"/>
        <w:rPr>
          <w:rFonts w:cs="Arial"/>
          <w:szCs w:val="24"/>
        </w:rPr>
      </w:pPr>
      <w:r>
        <w:rPr>
          <w:rFonts w:cs="Arial"/>
          <w:szCs w:val="24"/>
        </w:rPr>
        <w:t>А.И.</w:t>
      </w:r>
      <w:r w:rsidRPr="009B735E">
        <w:rPr>
          <w:rFonts w:cs="Arial"/>
          <w:szCs w:val="24"/>
        </w:rPr>
        <w:t>КОБЕРНЯКОВ</w:t>
      </w:r>
    </w:p>
    <w:sectPr w:rsidR="000901DB" w:rsidRPr="009B735E" w:rsidSect="00C82257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D05"/>
    <w:multiLevelType w:val="hybridMultilevel"/>
    <w:tmpl w:val="C1DA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4A8D"/>
    <w:multiLevelType w:val="hybridMultilevel"/>
    <w:tmpl w:val="C224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7EA6"/>
    <w:multiLevelType w:val="hybridMultilevel"/>
    <w:tmpl w:val="24EE3DCA"/>
    <w:lvl w:ilvl="0" w:tplc="68B454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7E3F"/>
    <w:multiLevelType w:val="hybridMultilevel"/>
    <w:tmpl w:val="A1FCB690"/>
    <w:lvl w:ilvl="0" w:tplc="8440EA22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10B6B"/>
    <w:multiLevelType w:val="hybridMultilevel"/>
    <w:tmpl w:val="E000FF36"/>
    <w:lvl w:ilvl="0" w:tplc="2F625240">
      <w:start w:val="6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E7304"/>
    <w:multiLevelType w:val="hybridMultilevel"/>
    <w:tmpl w:val="8222C4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03BB0"/>
    <w:multiLevelType w:val="hybridMultilevel"/>
    <w:tmpl w:val="97401836"/>
    <w:lvl w:ilvl="0" w:tplc="F1CE1562">
      <w:start w:val="6"/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C02799A"/>
    <w:multiLevelType w:val="hybridMultilevel"/>
    <w:tmpl w:val="9E70D6D6"/>
    <w:lvl w:ilvl="0" w:tplc="BF001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F18F5"/>
    <w:multiLevelType w:val="hybridMultilevel"/>
    <w:tmpl w:val="24EE3DCA"/>
    <w:lvl w:ilvl="0" w:tplc="68B454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35052"/>
    <w:multiLevelType w:val="hybridMultilevel"/>
    <w:tmpl w:val="7F9AB798"/>
    <w:lvl w:ilvl="0" w:tplc="F1E6B2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2719D"/>
    <w:multiLevelType w:val="hybridMultilevel"/>
    <w:tmpl w:val="128E0D48"/>
    <w:lvl w:ilvl="0" w:tplc="BAFA802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B5A3F"/>
    <w:multiLevelType w:val="hybridMultilevel"/>
    <w:tmpl w:val="CB503C9A"/>
    <w:lvl w:ilvl="0" w:tplc="C032D1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0069B"/>
    <w:multiLevelType w:val="hybridMultilevel"/>
    <w:tmpl w:val="B236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07C8F"/>
    <w:multiLevelType w:val="hybridMultilevel"/>
    <w:tmpl w:val="CFD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05F69"/>
    <w:multiLevelType w:val="multilevel"/>
    <w:tmpl w:val="72FEE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59E45876"/>
    <w:multiLevelType w:val="hybridMultilevel"/>
    <w:tmpl w:val="8222C4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B3005"/>
    <w:multiLevelType w:val="hybridMultilevel"/>
    <w:tmpl w:val="C3AA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43DE2"/>
    <w:multiLevelType w:val="hybridMultilevel"/>
    <w:tmpl w:val="65144B70"/>
    <w:lvl w:ilvl="0" w:tplc="486819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2559B2"/>
    <w:multiLevelType w:val="hybridMultilevel"/>
    <w:tmpl w:val="17601D66"/>
    <w:lvl w:ilvl="0" w:tplc="032AA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8638A7"/>
    <w:multiLevelType w:val="hybridMultilevel"/>
    <w:tmpl w:val="60A290FC"/>
    <w:lvl w:ilvl="0" w:tplc="BAC6AD0E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746B6"/>
    <w:multiLevelType w:val="hybridMultilevel"/>
    <w:tmpl w:val="B76665E6"/>
    <w:lvl w:ilvl="0" w:tplc="D26AC90E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8C57AAB"/>
    <w:multiLevelType w:val="hybridMultilevel"/>
    <w:tmpl w:val="9048A14A"/>
    <w:lvl w:ilvl="0" w:tplc="838C316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9CC6A5A"/>
    <w:multiLevelType w:val="hybridMultilevel"/>
    <w:tmpl w:val="226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E6433"/>
    <w:multiLevelType w:val="hybridMultilevel"/>
    <w:tmpl w:val="656AE8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45110"/>
    <w:multiLevelType w:val="hybridMultilevel"/>
    <w:tmpl w:val="C3AA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14"/>
  </w:num>
  <w:num w:numId="5">
    <w:abstractNumId w:val="7"/>
  </w:num>
  <w:num w:numId="6">
    <w:abstractNumId w:val="13"/>
  </w:num>
  <w:num w:numId="7">
    <w:abstractNumId w:val="24"/>
  </w:num>
  <w:num w:numId="8">
    <w:abstractNumId w:val="16"/>
  </w:num>
  <w:num w:numId="9">
    <w:abstractNumId w:val="20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23"/>
  </w:num>
  <w:num w:numId="19">
    <w:abstractNumId w:val="15"/>
  </w:num>
  <w:num w:numId="20">
    <w:abstractNumId w:val="5"/>
  </w:num>
  <w:num w:numId="21">
    <w:abstractNumId w:val="18"/>
  </w:num>
  <w:num w:numId="22">
    <w:abstractNumId w:val="21"/>
  </w:num>
  <w:num w:numId="23">
    <w:abstractNumId w:val="19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1C"/>
    <w:rsid w:val="000044D2"/>
    <w:rsid w:val="0001501B"/>
    <w:rsid w:val="0002762C"/>
    <w:rsid w:val="000324CE"/>
    <w:rsid w:val="00033361"/>
    <w:rsid w:val="00037512"/>
    <w:rsid w:val="00037FA6"/>
    <w:rsid w:val="00046C66"/>
    <w:rsid w:val="00047180"/>
    <w:rsid w:val="00047194"/>
    <w:rsid w:val="00050DC2"/>
    <w:rsid w:val="00055143"/>
    <w:rsid w:val="0006201A"/>
    <w:rsid w:val="00070CDD"/>
    <w:rsid w:val="000761E4"/>
    <w:rsid w:val="00076F0B"/>
    <w:rsid w:val="00080043"/>
    <w:rsid w:val="00081836"/>
    <w:rsid w:val="00086CC0"/>
    <w:rsid w:val="0008724C"/>
    <w:rsid w:val="000901DB"/>
    <w:rsid w:val="00091CC9"/>
    <w:rsid w:val="00093CDC"/>
    <w:rsid w:val="00094820"/>
    <w:rsid w:val="00097061"/>
    <w:rsid w:val="000A7E4D"/>
    <w:rsid w:val="000B0C02"/>
    <w:rsid w:val="000B181B"/>
    <w:rsid w:val="000C3207"/>
    <w:rsid w:val="000C44B2"/>
    <w:rsid w:val="000C5826"/>
    <w:rsid w:val="000D5A5C"/>
    <w:rsid w:val="000E596F"/>
    <w:rsid w:val="000E5CBD"/>
    <w:rsid w:val="000E65BB"/>
    <w:rsid w:val="000F2B8D"/>
    <w:rsid w:val="000F379C"/>
    <w:rsid w:val="000F659A"/>
    <w:rsid w:val="001150FD"/>
    <w:rsid w:val="00140251"/>
    <w:rsid w:val="00150FF1"/>
    <w:rsid w:val="001662FE"/>
    <w:rsid w:val="00172746"/>
    <w:rsid w:val="001764E0"/>
    <w:rsid w:val="0018017C"/>
    <w:rsid w:val="00180976"/>
    <w:rsid w:val="001837CA"/>
    <w:rsid w:val="001866AD"/>
    <w:rsid w:val="00190C29"/>
    <w:rsid w:val="00196D7F"/>
    <w:rsid w:val="001A0D72"/>
    <w:rsid w:val="001A2E12"/>
    <w:rsid w:val="001A4E7F"/>
    <w:rsid w:val="001B15AD"/>
    <w:rsid w:val="001B1E26"/>
    <w:rsid w:val="001B4D88"/>
    <w:rsid w:val="001D0055"/>
    <w:rsid w:val="001D622E"/>
    <w:rsid w:val="001E1A13"/>
    <w:rsid w:val="001E2A15"/>
    <w:rsid w:val="001F7BC4"/>
    <w:rsid w:val="00201198"/>
    <w:rsid w:val="00203F26"/>
    <w:rsid w:val="0020710D"/>
    <w:rsid w:val="0021059F"/>
    <w:rsid w:val="0021146E"/>
    <w:rsid w:val="002202C4"/>
    <w:rsid w:val="00235C65"/>
    <w:rsid w:val="0024592D"/>
    <w:rsid w:val="0024664E"/>
    <w:rsid w:val="00251A70"/>
    <w:rsid w:val="002520B1"/>
    <w:rsid w:val="00253BA1"/>
    <w:rsid w:val="00254525"/>
    <w:rsid w:val="00256E0B"/>
    <w:rsid w:val="0026093B"/>
    <w:rsid w:val="002757C1"/>
    <w:rsid w:val="00277BC8"/>
    <w:rsid w:val="002A68B5"/>
    <w:rsid w:val="002A7F59"/>
    <w:rsid w:val="002B604B"/>
    <w:rsid w:val="002C194F"/>
    <w:rsid w:val="002C2088"/>
    <w:rsid w:val="002C3A85"/>
    <w:rsid w:val="002C509B"/>
    <w:rsid w:val="002C74DA"/>
    <w:rsid w:val="002E4ABD"/>
    <w:rsid w:val="002E7F9C"/>
    <w:rsid w:val="003028A9"/>
    <w:rsid w:val="003028C9"/>
    <w:rsid w:val="00311D83"/>
    <w:rsid w:val="00311EA1"/>
    <w:rsid w:val="00317843"/>
    <w:rsid w:val="00320A8C"/>
    <w:rsid w:val="003248A4"/>
    <w:rsid w:val="00331F53"/>
    <w:rsid w:val="00340DFB"/>
    <w:rsid w:val="00346DBF"/>
    <w:rsid w:val="003507AA"/>
    <w:rsid w:val="0036286D"/>
    <w:rsid w:val="00364589"/>
    <w:rsid w:val="00365211"/>
    <w:rsid w:val="003757EE"/>
    <w:rsid w:val="00380FAB"/>
    <w:rsid w:val="00384529"/>
    <w:rsid w:val="00385166"/>
    <w:rsid w:val="00385FA1"/>
    <w:rsid w:val="003957F0"/>
    <w:rsid w:val="00397FF1"/>
    <w:rsid w:val="003A4019"/>
    <w:rsid w:val="003B62CA"/>
    <w:rsid w:val="003C2A00"/>
    <w:rsid w:val="003D0C57"/>
    <w:rsid w:val="003E0BCF"/>
    <w:rsid w:val="003E1592"/>
    <w:rsid w:val="003E2A2E"/>
    <w:rsid w:val="003E5B3A"/>
    <w:rsid w:val="003E639C"/>
    <w:rsid w:val="00400123"/>
    <w:rsid w:val="00405812"/>
    <w:rsid w:val="004074B5"/>
    <w:rsid w:val="00410DA6"/>
    <w:rsid w:val="00413041"/>
    <w:rsid w:val="00414C94"/>
    <w:rsid w:val="004152F3"/>
    <w:rsid w:val="00430FD2"/>
    <w:rsid w:val="0044052D"/>
    <w:rsid w:val="004432E0"/>
    <w:rsid w:val="00443401"/>
    <w:rsid w:val="00445E53"/>
    <w:rsid w:val="0045189B"/>
    <w:rsid w:val="00461820"/>
    <w:rsid w:val="00463086"/>
    <w:rsid w:val="004643C7"/>
    <w:rsid w:val="00471004"/>
    <w:rsid w:val="00472878"/>
    <w:rsid w:val="00474834"/>
    <w:rsid w:val="00483DC2"/>
    <w:rsid w:val="0049065C"/>
    <w:rsid w:val="00495D0E"/>
    <w:rsid w:val="004A27AB"/>
    <w:rsid w:val="004B1581"/>
    <w:rsid w:val="004B1E31"/>
    <w:rsid w:val="004C459B"/>
    <w:rsid w:val="004D02D3"/>
    <w:rsid w:val="004D0525"/>
    <w:rsid w:val="004D4A8C"/>
    <w:rsid w:val="004D5D38"/>
    <w:rsid w:val="004D6BCA"/>
    <w:rsid w:val="004D6C29"/>
    <w:rsid w:val="004E44BA"/>
    <w:rsid w:val="004E744F"/>
    <w:rsid w:val="004F0EA7"/>
    <w:rsid w:val="004F236E"/>
    <w:rsid w:val="004F5D6E"/>
    <w:rsid w:val="00507D20"/>
    <w:rsid w:val="00512719"/>
    <w:rsid w:val="00513BE8"/>
    <w:rsid w:val="005318E2"/>
    <w:rsid w:val="00534FD6"/>
    <w:rsid w:val="00542CB3"/>
    <w:rsid w:val="0055021D"/>
    <w:rsid w:val="005515EE"/>
    <w:rsid w:val="005524A2"/>
    <w:rsid w:val="0055571D"/>
    <w:rsid w:val="00555D7E"/>
    <w:rsid w:val="00576960"/>
    <w:rsid w:val="00577ECD"/>
    <w:rsid w:val="00595D2C"/>
    <w:rsid w:val="005A5AEE"/>
    <w:rsid w:val="005B0515"/>
    <w:rsid w:val="005D74BA"/>
    <w:rsid w:val="005E0958"/>
    <w:rsid w:val="005E1CF9"/>
    <w:rsid w:val="005E6A99"/>
    <w:rsid w:val="005E7C0D"/>
    <w:rsid w:val="005F5A05"/>
    <w:rsid w:val="005F63D4"/>
    <w:rsid w:val="006401F0"/>
    <w:rsid w:val="006431D1"/>
    <w:rsid w:val="00650F93"/>
    <w:rsid w:val="00660BB5"/>
    <w:rsid w:val="006673F1"/>
    <w:rsid w:val="006677AE"/>
    <w:rsid w:val="006856EB"/>
    <w:rsid w:val="006A51F4"/>
    <w:rsid w:val="006A69CB"/>
    <w:rsid w:val="006B38A6"/>
    <w:rsid w:val="006B6924"/>
    <w:rsid w:val="006C3A93"/>
    <w:rsid w:val="006D1E87"/>
    <w:rsid w:val="006D3988"/>
    <w:rsid w:val="006E4028"/>
    <w:rsid w:val="006F5475"/>
    <w:rsid w:val="007014E9"/>
    <w:rsid w:val="0070508A"/>
    <w:rsid w:val="00705606"/>
    <w:rsid w:val="007154A5"/>
    <w:rsid w:val="00715A06"/>
    <w:rsid w:val="00725B6F"/>
    <w:rsid w:val="00731191"/>
    <w:rsid w:val="0073470B"/>
    <w:rsid w:val="00734A85"/>
    <w:rsid w:val="00735F9A"/>
    <w:rsid w:val="00736ACE"/>
    <w:rsid w:val="00736E76"/>
    <w:rsid w:val="0074503D"/>
    <w:rsid w:val="00751DF5"/>
    <w:rsid w:val="00754EE5"/>
    <w:rsid w:val="00760D10"/>
    <w:rsid w:val="00761A7B"/>
    <w:rsid w:val="00763735"/>
    <w:rsid w:val="00764350"/>
    <w:rsid w:val="00764C37"/>
    <w:rsid w:val="0076603F"/>
    <w:rsid w:val="00770B09"/>
    <w:rsid w:val="007717F8"/>
    <w:rsid w:val="00783577"/>
    <w:rsid w:val="00785312"/>
    <w:rsid w:val="00786E83"/>
    <w:rsid w:val="0079276E"/>
    <w:rsid w:val="007A4B82"/>
    <w:rsid w:val="007B05B9"/>
    <w:rsid w:val="007B0696"/>
    <w:rsid w:val="007B406D"/>
    <w:rsid w:val="007B46C9"/>
    <w:rsid w:val="007C2268"/>
    <w:rsid w:val="007C3E2F"/>
    <w:rsid w:val="007C54CC"/>
    <w:rsid w:val="007D0106"/>
    <w:rsid w:val="007D2E4E"/>
    <w:rsid w:val="007D3041"/>
    <w:rsid w:val="007D60CA"/>
    <w:rsid w:val="007D6C38"/>
    <w:rsid w:val="007E1667"/>
    <w:rsid w:val="007E6DA3"/>
    <w:rsid w:val="00800C12"/>
    <w:rsid w:val="008064F8"/>
    <w:rsid w:val="008144E6"/>
    <w:rsid w:val="00814B01"/>
    <w:rsid w:val="0083089B"/>
    <w:rsid w:val="00834B18"/>
    <w:rsid w:val="00845965"/>
    <w:rsid w:val="0085095A"/>
    <w:rsid w:val="00851C0B"/>
    <w:rsid w:val="00853EDD"/>
    <w:rsid w:val="008613B0"/>
    <w:rsid w:val="00862BA0"/>
    <w:rsid w:val="00863174"/>
    <w:rsid w:val="00871A38"/>
    <w:rsid w:val="00874C5C"/>
    <w:rsid w:val="00880F90"/>
    <w:rsid w:val="00884105"/>
    <w:rsid w:val="00886A2F"/>
    <w:rsid w:val="008A685F"/>
    <w:rsid w:val="008A7689"/>
    <w:rsid w:val="008B037B"/>
    <w:rsid w:val="008B17E5"/>
    <w:rsid w:val="008B40DE"/>
    <w:rsid w:val="008B6048"/>
    <w:rsid w:val="008B7AC0"/>
    <w:rsid w:val="008C3C2D"/>
    <w:rsid w:val="008C4E2F"/>
    <w:rsid w:val="008D0B8F"/>
    <w:rsid w:val="008E52F6"/>
    <w:rsid w:val="008F1CC8"/>
    <w:rsid w:val="008F43BD"/>
    <w:rsid w:val="00900FCE"/>
    <w:rsid w:val="00903F79"/>
    <w:rsid w:val="00907626"/>
    <w:rsid w:val="00917D54"/>
    <w:rsid w:val="009214CB"/>
    <w:rsid w:val="00921BEA"/>
    <w:rsid w:val="00923C10"/>
    <w:rsid w:val="00926C61"/>
    <w:rsid w:val="009277F8"/>
    <w:rsid w:val="00932963"/>
    <w:rsid w:val="009453C1"/>
    <w:rsid w:val="009503C3"/>
    <w:rsid w:val="009600A1"/>
    <w:rsid w:val="009658B6"/>
    <w:rsid w:val="00966024"/>
    <w:rsid w:val="00970886"/>
    <w:rsid w:val="00973786"/>
    <w:rsid w:val="009806E5"/>
    <w:rsid w:val="00994CE3"/>
    <w:rsid w:val="009959DC"/>
    <w:rsid w:val="009A1475"/>
    <w:rsid w:val="009A76A5"/>
    <w:rsid w:val="009B4E5F"/>
    <w:rsid w:val="009B735E"/>
    <w:rsid w:val="009C044F"/>
    <w:rsid w:val="009C3606"/>
    <w:rsid w:val="009C6E31"/>
    <w:rsid w:val="009D7C09"/>
    <w:rsid w:val="009E0EC3"/>
    <w:rsid w:val="009E2749"/>
    <w:rsid w:val="009E3514"/>
    <w:rsid w:val="009E4C86"/>
    <w:rsid w:val="009F11F3"/>
    <w:rsid w:val="009F4A58"/>
    <w:rsid w:val="00A02520"/>
    <w:rsid w:val="00A171F3"/>
    <w:rsid w:val="00A257A9"/>
    <w:rsid w:val="00A35E45"/>
    <w:rsid w:val="00A36A5A"/>
    <w:rsid w:val="00A40566"/>
    <w:rsid w:val="00A5028C"/>
    <w:rsid w:val="00A50BE8"/>
    <w:rsid w:val="00A528AF"/>
    <w:rsid w:val="00A56DE6"/>
    <w:rsid w:val="00A60A4C"/>
    <w:rsid w:val="00A61839"/>
    <w:rsid w:val="00A62984"/>
    <w:rsid w:val="00A6363F"/>
    <w:rsid w:val="00A653F2"/>
    <w:rsid w:val="00A719C3"/>
    <w:rsid w:val="00A738AC"/>
    <w:rsid w:val="00A74961"/>
    <w:rsid w:val="00A83884"/>
    <w:rsid w:val="00A84B4C"/>
    <w:rsid w:val="00A8614F"/>
    <w:rsid w:val="00A86B2D"/>
    <w:rsid w:val="00A926C7"/>
    <w:rsid w:val="00AA1688"/>
    <w:rsid w:val="00AA1888"/>
    <w:rsid w:val="00AA384C"/>
    <w:rsid w:val="00AA65F3"/>
    <w:rsid w:val="00AA75D3"/>
    <w:rsid w:val="00AB12D0"/>
    <w:rsid w:val="00AB47D2"/>
    <w:rsid w:val="00AC6771"/>
    <w:rsid w:val="00AD1C1C"/>
    <w:rsid w:val="00AD4B4B"/>
    <w:rsid w:val="00AD6830"/>
    <w:rsid w:val="00AE08A5"/>
    <w:rsid w:val="00AE64FE"/>
    <w:rsid w:val="00AE781F"/>
    <w:rsid w:val="00AE7F90"/>
    <w:rsid w:val="00AF27B6"/>
    <w:rsid w:val="00AF7DFA"/>
    <w:rsid w:val="00B03458"/>
    <w:rsid w:val="00B175E4"/>
    <w:rsid w:val="00B26415"/>
    <w:rsid w:val="00B26641"/>
    <w:rsid w:val="00B364CF"/>
    <w:rsid w:val="00B42F98"/>
    <w:rsid w:val="00B431AE"/>
    <w:rsid w:val="00B607EF"/>
    <w:rsid w:val="00B618A0"/>
    <w:rsid w:val="00B65527"/>
    <w:rsid w:val="00B66B02"/>
    <w:rsid w:val="00B70EB9"/>
    <w:rsid w:val="00B82CBE"/>
    <w:rsid w:val="00B9142C"/>
    <w:rsid w:val="00B9170D"/>
    <w:rsid w:val="00B91E1C"/>
    <w:rsid w:val="00B94E66"/>
    <w:rsid w:val="00BA1ACB"/>
    <w:rsid w:val="00BB192A"/>
    <w:rsid w:val="00BB6A33"/>
    <w:rsid w:val="00BB79E7"/>
    <w:rsid w:val="00BC59DC"/>
    <w:rsid w:val="00BC7E27"/>
    <w:rsid w:val="00BD41CD"/>
    <w:rsid w:val="00BD4E68"/>
    <w:rsid w:val="00BD5C32"/>
    <w:rsid w:val="00BE186E"/>
    <w:rsid w:val="00C00D58"/>
    <w:rsid w:val="00C02813"/>
    <w:rsid w:val="00C02820"/>
    <w:rsid w:val="00C13C7E"/>
    <w:rsid w:val="00C162FB"/>
    <w:rsid w:val="00C168D8"/>
    <w:rsid w:val="00C20AB7"/>
    <w:rsid w:val="00C22D5F"/>
    <w:rsid w:val="00C2694B"/>
    <w:rsid w:val="00C3215D"/>
    <w:rsid w:val="00C36BB7"/>
    <w:rsid w:val="00C54A52"/>
    <w:rsid w:val="00C676F8"/>
    <w:rsid w:val="00C77B9E"/>
    <w:rsid w:val="00C81C4D"/>
    <w:rsid w:val="00C82257"/>
    <w:rsid w:val="00C85BDE"/>
    <w:rsid w:val="00C86082"/>
    <w:rsid w:val="00C943C3"/>
    <w:rsid w:val="00C9514B"/>
    <w:rsid w:val="00C970A9"/>
    <w:rsid w:val="00C9788B"/>
    <w:rsid w:val="00CA098F"/>
    <w:rsid w:val="00CA6EEC"/>
    <w:rsid w:val="00CB2FED"/>
    <w:rsid w:val="00CB3ED7"/>
    <w:rsid w:val="00CB4D47"/>
    <w:rsid w:val="00CD532F"/>
    <w:rsid w:val="00CD65AD"/>
    <w:rsid w:val="00D067C1"/>
    <w:rsid w:val="00D071FC"/>
    <w:rsid w:val="00D10EDE"/>
    <w:rsid w:val="00D40E31"/>
    <w:rsid w:val="00D52A54"/>
    <w:rsid w:val="00D639F5"/>
    <w:rsid w:val="00D666C2"/>
    <w:rsid w:val="00D70EF7"/>
    <w:rsid w:val="00D75A2B"/>
    <w:rsid w:val="00D91EFC"/>
    <w:rsid w:val="00D92D65"/>
    <w:rsid w:val="00D9337D"/>
    <w:rsid w:val="00DA36D3"/>
    <w:rsid w:val="00DA4089"/>
    <w:rsid w:val="00DB003A"/>
    <w:rsid w:val="00DB0FD1"/>
    <w:rsid w:val="00DB2B70"/>
    <w:rsid w:val="00DB3A75"/>
    <w:rsid w:val="00DD5AC7"/>
    <w:rsid w:val="00DD67BA"/>
    <w:rsid w:val="00DE39DB"/>
    <w:rsid w:val="00DF4C87"/>
    <w:rsid w:val="00DF6031"/>
    <w:rsid w:val="00DF70E8"/>
    <w:rsid w:val="00E12F35"/>
    <w:rsid w:val="00E15218"/>
    <w:rsid w:val="00E173A4"/>
    <w:rsid w:val="00E23E64"/>
    <w:rsid w:val="00E42CEE"/>
    <w:rsid w:val="00E450B2"/>
    <w:rsid w:val="00E45B6A"/>
    <w:rsid w:val="00E5537B"/>
    <w:rsid w:val="00E57CDA"/>
    <w:rsid w:val="00E61593"/>
    <w:rsid w:val="00E6272C"/>
    <w:rsid w:val="00E63559"/>
    <w:rsid w:val="00E67D73"/>
    <w:rsid w:val="00E754C0"/>
    <w:rsid w:val="00E75DE8"/>
    <w:rsid w:val="00E83124"/>
    <w:rsid w:val="00E87725"/>
    <w:rsid w:val="00E90827"/>
    <w:rsid w:val="00E90E0B"/>
    <w:rsid w:val="00EB0083"/>
    <w:rsid w:val="00ED08E8"/>
    <w:rsid w:val="00ED45F4"/>
    <w:rsid w:val="00EE5574"/>
    <w:rsid w:val="00EE706C"/>
    <w:rsid w:val="00F01B50"/>
    <w:rsid w:val="00F024C1"/>
    <w:rsid w:val="00F03107"/>
    <w:rsid w:val="00F06BF9"/>
    <w:rsid w:val="00F11514"/>
    <w:rsid w:val="00F20696"/>
    <w:rsid w:val="00F344E6"/>
    <w:rsid w:val="00F355B1"/>
    <w:rsid w:val="00F41767"/>
    <w:rsid w:val="00F45B11"/>
    <w:rsid w:val="00F50B44"/>
    <w:rsid w:val="00F5150E"/>
    <w:rsid w:val="00F55421"/>
    <w:rsid w:val="00F71279"/>
    <w:rsid w:val="00F76027"/>
    <w:rsid w:val="00F84170"/>
    <w:rsid w:val="00FA38E5"/>
    <w:rsid w:val="00FA3E2F"/>
    <w:rsid w:val="00FA4D13"/>
    <w:rsid w:val="00FB11B4"/>
    <w:rsid w:val="00FB47E9"/>
    <w:rsid w:val="00FB7120"/>
    <w:rsid w:val="00FC1094"/>
    <w:rsid w:val="00FC4FBE"/>
    <w:rsid w:val="00FC58CC"/>
    <w:rsid w:val="00FD054A"/>
    <w:rsid w:val="00FD2D14"/>
    <w:rsid w:val="00FD77BF"/>
    <w:rsid w:val="00FE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43"/>
  </w:style>
  <w:style w:type="paragraph" w:styleId="1">
    <w:name w:val="heading 1"/>
    <w:basedOn w:val="a"/>
    <w:link w:val="10"/>
    <w:uiPriority w:val="9"/>
    <w:qFormat/>
    <w:rsid w:val="00A738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38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043"/>
    <w:pPr>
      <w:ind w:left="720"/>
      <w:contextualSpacing/>
    </w:pPr>
  </w:style>
  <w:style w:type="paragraph" w:customStyle="1" w:styleId="ConsPlusNormal">
    <w:name w:val="ConsPlusNormal"/>
    <w:uiPriority w:val="99"/>
    <w:rsid w:val="00D10EDE"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customStyle="1" w:styleId="ConsPlusTitle">
    <w:name w:val="ConsPlusTitle"/>
    <w:uiPriority w:val="99"/>
    <w:rsid w:val="00CB2FED"/>
    <w:pPr>
      <w:autoSpaceDE w:val="0"/>
      <w:autoSpaceDN w:val="0"/>
      <w:adjustRightInd w:val="0"/>
    </w:pPr>
    <w:rPr>
      <w:rFonts w:cs="Arial"/>
      <w:b/>
      <w:bCs/>
      <w:sz w:val="20"/>
      <w:szCs w:val="20"/>
    </w:rPr>
  </w:style>
  <w:style w:type="table" w:styleId="a4">
    <w:name w:val="Table Grid"/>
    <w:basedOn w:val="a1"/>
    <w:rsid w:val="00E1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B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3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8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A738AC"/>
  </w:style>
  <w:style w:type="paragraph" w:styleId="a7">
    <w:name w:val="Body Text"/>
    <w:basedOn w:val="a"/>
    <w:link w:val="a8"/>
    <w:rsid w:val="00A50BE8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50B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A50BE8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A50BE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b">
    <w:name w:val="Содержимое таблицы"/>
    <w:basedOn w:val="a"/>
    <w:rsid w:val="00AF27B6"/>
    <w:pPr>
      <w:suppressLineNumbers/>
      <w:suppressAutoHyphens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fontstyle01">
    <w:name w:val="fontstyle01"/>
    <w:basedOn w:val="a0"/>
    <w:rsid w:val="00786E83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61A7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43"/>
  </w:style>
  <w:style w:type="paragraph" w:styleId="1">
    <w:name w:val="heading 1"/>
    <w:basedOn w:val="a"/>
    <w:link w:val="10"/>
    <w:uiPriority w:val="9"/>
    <w:qFormat/>
    <w:rsid w:val="00A738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38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043"/>
    <w:pPr>
      <w:ind w:left="720"/>
      <w:contextualSpacing/>
    </w:pPr>
  </w:style>
  <w:style w:type="paragraph" w:customStyle="1" w:styleId="ConsPlusNormal">
    <w:name w:val="ConsPlusNormal"/>
    <w:uiPriority w:val="99"/>
    <w:rsid w:val="00D10EDE"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customStyle="1" w:styleId="ConsPlusTitle">
    <w:name w:val="ConsPlusTitle"/>
    <w:uiPriority w:val="99"/>
    <w:rsid w:val="00CB2FED"/>
    <w:pPr>
      <w:autoSpaceDE w:val="0"/>
      <w:autoSpaceDN w:val="0"/>
      <w:adjustRightInd w:val="0"/>
    </w:pPr>
    <w:rPr>
      <w:rFonts w:cs="Arial"/>
      <w:b/>
      <w:bCs/>
      <w:sz w:val="20"/>
      <w:szCs w:val="20"/>
    </w:rPr>
  </w:style>
  <w:style w:type="table" w:styleId="a4">
    <w:name w:val="Table Grid"/>
    <w:basedOn w:val="a1"/>
    <w:rsid w:val="00E1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B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3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8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A738AC"/>
  </w:style>
  <w:style w:type="paragraph" w:styleId="a7">
    <w:name w:val="Body Text"/>
    <w:basedOn w:val="a"/>
    <w:link w:val="a8"/>
    <w:rsid w:val="00A50BE8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50B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A50BE8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A50BE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b">
    <w:name w:val="Содержимое таблицы"/>
    <w:basedOn w:val="a"/>
    <w:rsid w:val="00AF27B6"/>
    <w:pPr>
      <w:suppressLineNumbers/>
      <w:suppressAutoHyphens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fontstyle01">
    <w:name w:val="fontstyle01"/>
    <w:basedOn w:val="a0"/>
    <w:rsid w:val="00786E83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61A7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Елена Николаевна</dc:creator>
  <cp:lastModifiedBy>Марина</cp:lastModifiedBy>
  <cp:revision>9</cp:revision>
  <cp:lastPrinted>2023-02-07T12:09:00Z</cp:lastPrinted>
  <dcterms:created xsi:type="dcterms:W3CDTF">2023-02-06T09:19:00Z</dcterms:created>
  <dcterms:modified xsi:type="dcterms:W3CDTF">2023-02-09T08:42:00Z</dcterms:modified>
</cp:coreProperties>
</file>