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CE" w:rsidRDefault="00AD05CE" w:rsidP="00AD05CE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Информация о результатах деятельности по содействию развитию конкуренции и </w:t>
      </w:r>
    </w:p>
    <w:p w:rsidR="001B09D5" w:rsidRDefault="00AD05CE" w:rsidP="00AD05CE">
      <w:pPr>
        <w:jc w:val="center"/>
        <w:rPr>
          <w:rFonts w:ascii="Times New Roman" w:cs="Times New Roman"/>
          <w:b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обеспечению условий для благоприятного инвестиционного климата в </w:t>
      </w:r>
      <w:r w:rsidR="0093239F" w:rsidRPr="0093239F">
        <w:rPr>
          <w:rFonts w:ascii="Times New Roman" w:cs="Times New Roman"/>
          <w:b/>
          <w:sz w:val="28"/>
          <w:szCs w:val="28"/>
        </w:rPr>
        <w:t>Советском городском округе Ставропольского края</w:t>
      </w:r>
    </w:p>
    <w:p w:rsidR="00077931" w:rsidRDefault="008D0D0D" w:rsidP="00AD05CE">
      <w:pPr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t>за 2022</w:t>
      </w:r>
      <w:r w:rsidR="001B09D5">
        <w:rPr>
          <w:rFonts w:ascii="Times New Roman" w:cs="Times New Roman"/>
          <w:b/>
          <w:sz w:val="28"/>
          <w:szCs w:val="28"/>
        </w:rPr>
        <w:t xml:space="preserve"> год</w:t>
      </w:r>
    </w:p>
    <w:p w:rsidR="00AD05CE" w:rsidRPr="00AD05CE" w:rsidRDefault="00AD05CE" w:rsidP="00AD05CE">
      <w:pPr>
        <w:jc w:val="center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</w:rPr>
        <w:t>(наименование муниципального образования</w:t>
      </w:r>
      <w:r w:rsidR="00367E76">
        <w:rPr>
          <w:rFonts w:ascii="Times New Roman" w:cs="Times New Roman"/>
          <w:sz w:val="18"/>
          <w:szCs w:val="18"/>
        </w:rPr>
        <w:t xml:space="preserve"> края</w:t>
      </w:r>
      <w:r>
        <w:rPr>
          <w:rFonts w:ascii="Times New Roman" w:cs="Times New Roman"/>
          <w:sz w:val="18"/>
          <w:szCs w:val="18"/>
        </w:rPr>
        <w:t>)</w:t>
      </w:r>
    </w:p>
    <w:p w:rsidR="00077931" w:rsidRDefault="00077931" w:rsidP="0070766C">
      <w:pPr>
        <w:spacing w:line="240" w:lineRule="exact"/>
        <w:jc w:val="right"/>
        <w:rPr>
          <w:rFonts w:ascii="Times New Roman" w:cs="Times New Roman"/>
          <w:sz w:val="28"/>
          <w:szCs w:val="28"/>
        </w:rPr>
      </w:pPr>
    </w:p>
    <w:p w:rsidR="00BD7282" w:rsidRPr="00C04A88" w:rsidRDefault="0070766C" w:rsidP="0070766C">
      <w:pPr>
        <w:spacing w:line="240" w:lineRule="exact"/>
        <w:jc w:val="righ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Таблица 1</w:t>
      </w:r>
    </w:p>
    <w:tbl>
      <w:tblPr>
        <w:tblStyle w:val="a6"/>
        <w:tblW w:w="16109" w:type="dxa"/>
        <w:tblInd w:w="-124" w:type="dxa"/>
        <w:tblLayout w:type="fixed"/>
        <w:tblCellMar>
          <w:top w:w="68" w:type="dxa"/>
          <w:left w:w="57" w:type="dxa"/>
          <w:bottom w:w="68" w:type="dxa"/>
          <w:right w:w="57" w:type="dxa"/>
        </w:tblCellMar>
        <w:tblLook w:val="01E0" w:firstRow="1" w:lastRow="1" w:firstColumn="1" w:lastColumn="1" w:noHBand="0" w:noVBand="0"/>
      </w:tblPr>
      <w:tblGrid>
        <w:gridCol w:w="905"/>
        <w:gridCol w:w="5068"/>
        <w:gridCol w:w="1810"/>
        <w:gridCol w:w="1448"/>
        <w:gridCol w:w="6878"/>
      </w:tblGrid>
      <w:tr w:rsidR="00B525AA" w:rsidRPr="005E1657" w:rsidTr="000031A9">
        <w:trPr>
          <w:trHeight w:val="335"/>
        </w:trPr>
        <w:tc>
          <w:tcPr>
            <w:tcW w:w="9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25AA" w:rsidRPr="000418CF" w:rsidRDefault="00B525A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№</w:t>
            </w:r>
          </w:p>
          <w:p w:rsidR="00B525AA" w:rsidRPr="000418CF" w:rsidRDefault="00B525A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proofErr w:type="gramStart"/>
            <w:r w:rsidRPr="000418CF">
              <w:rPr>
                <w:sz w:val="28"/>
                <w:szCs w:val="28"/>
              </w:rPr>
              <w:t>п</w:t>
            </w:r>
            <w:proofErr w:type="gramEnd"/>
            <w:r w:rsidRPr="000418CF">
              <w:rPr>
                <w:sz w:val="28"/>
                <w:szCs w:val="28"/>
              </w:rPr>
              <w:t>/п</w:t>
            </w:r>
          </w:p>
        </w:tc>
        <w:tc>
          <w:tcPr>
            <w:tcW w:w="5068" w:type="dxa"/>
            <w:vAlign w:val="center"/>
          </w:tcPr>
          <w:p w:rsidR="00B525AA" w:rsidRPr="000418CF" w:rsidRDefault="00B525AA" w:rsidP="000031A9">
            <w:pPr>
              <w:pStyle w:val="21"/>
              <w:shd w:val="clear" w:color="auto" w:fill="auto"/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rStyle w:val="211pt"/>
                <w:b w:val="0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10" w:type="dxa"/>
            <w:vAlign w:val="center"/>
          </w:tcPr>
          <w:p w:rsidR="00B525AA" w:rsidRPr="000418CF" w:rsidRDefault="00B525AA" w:rsidP="000031A9">
            <w:pPr>
              <w:pStyle w:val="21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 w:rsidRPr="000418CF">
              <w:rPr>
                <w:rStyle w:val="211pt"/>
                <w:b w:val="0"/>
                <w:color w:val="000000"/>
                <w:sz w:val="28"/>
                <w:szCs w:val="28"/>
              </w:rPr>
              <w:t>Критерии</w:t>
            </w:r>
          </w:p>
          <w:p w:rsidR="00B525AA" w:rsidRPr="000418CF" w:rsidRDefault="00B525AA" w:rsidP="000031A9">
            <w:pPr>
              <w:pStyle w:val="21"/>
              <w:shd w:val="clear" w:color="auto" w:fill="auto"/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rStyle w:val="211pt"/>
                <w:b w:val="0"/>
                <w:color w:val="000000"/>
                <w:sz w:val="28"/>
                <w:szCs w:val="28"/>
              </w:rPr>
              <w:t>оценки</w:t>
            </w:r>
          </w:p>
        </w:tc>
        <w:tc>
          <w:tcPr>
            <w:tcW w:w="1448" w:type="dxa"/>
            <w:vAlign w:val="center"/>
          </w:tcPr>
          <w:p w:rsidR="00B525AA" w:rsidRPr="000418CF" w:rsidRDefault="000031A9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Значение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25AA" w:rsidRPr="000418CF" w:rsidRDefault="00B525AA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Подтверждение выполнения показателя</w:t>
            </w:r>
          </w:p>
        </w:tc>
      </w:tr>
      <w:tr w:rsidR="00B525AA" w:rsidRPr="005E1657" w:rsidTr="000031A9">
        <w:trPr>
          <w:trHeight w:val="230"/>
        </w:trPr>
        <w:tc>
          <w:tcPr>
            <w:tcW w:w="90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25AA" w:rsidRPr="000418CF" w:rsidRDefault="00B525A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1</w:t>
            </w:r>
          </w:p>
        </w:tc>
        <w:tc>
          <w:tcPr>
            <w:tcW w:w="5068" w:type="dxa"/>
            <w:vAlign w:val="center"/>
          </w:tcPr>
          <w:p w:rsidR="00B525AA" w:rsidRPr="000418CF" w:rsidRDefault="00B525AA" w:rsidP="000031A9">
            <w:pPr>
              <w:pStyle w:val="21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 w:rsidRPr="000418CF">
              <w:rPr>
                <w:rStyle w:val="211pt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0" w:type="dxa"/>
            <w:vAlign w:val="center"/>
          </w:tcPr>
          <w:p w:rsidR="00B525AA" w:rsidRPr="000418CF" w:rsidRDefault="00B525AA" w:rsidP="000031A9">
            <w:pPr>
              <w:pStyle w:val="21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 w:rsidRPr="000418CF">
              <w:rPr>
                <w:rStyle w:val="211pt"/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8" w:type="dxa"/>
          </w:tcPr>
          <w:p w:rsidR="00B525AA" w:rsidRPr="000418CF" w:rsidRDefault="00FE0E18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4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25AA" w:rsidRPr="000418CF" w:rsidRDefault="00FE0E18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5</w:t>
            </w:r>
          </w:p>
        </w:tc>
      </w:tr>
      <w:tr w:rsidR="0071277F" w:rsidRPr="00A154DD" w:rsidTr="00DD0317">
        <w:trPr>
          <w:trHeight w:val="504"/>
        </w:trPr>
        <w:tc>
          <w:tcPr>
            <w:tcW w:w="905" w:type="dxa"/>
          </w:tcPr>
          <w:p w:rsidR="0071277F" w:rsidRPr="000418CF" w:rsidRDefault="0071277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71277F" w:rsidRPr="000418CF" w:rsidRDefault="0071277F" w:rsidP="00E27BC6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Контактная информация исполнителя</w:t>
            </w:r>
          </w:p>
        </w:tc>
        <w:tc>
          <w:tcPr>
            <w:tcW w:w="3258" w:type="dxa"/>
            <w:gridSpan w:val="2"/>
          </w:tcPr>
          <w:p w:rsidR="0071277F" w:rsidRPr="000418CF" w:rsidRDefault="0071277F" w:rsidP="00A94745">
            <w:pPr>
              <w:pStyle w:val="21"/>
              <w:tabs>
                <w:tab w:val="left" w:pos="1054"/>
              </w:tabs>
              <w:spacing w:line="240" w:lineRule="exact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77F" w:rsidRPr="000418CF" w:rsidRDefault="0071277F" w:rsidP="0076481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указать ФИО, должность, адрес электронной почты, контактный телефон</w:t>
            </w:r>
          </w:p>
          <w:p w:rsidR="00DE3CCB" w:rsidRPr="000418CF" w:rsidRDefault="00DE3CCB" w:rsidP="00DE3CCB">
            <w:pPr>
              <w:spacing w:line="240" w:lineRule="exact"/>
              <w:rPr>
                <w:rFonts w:ascii="Times New Roman" w:cs="Times New Roman"/>
                <w:sz w:val="28"/>
                <w:szCs w:val="28"/>
              </w:rPr>
            </w:pPr>
          </w:p>
          <w:p w:rsidR="00DE3CCB" w:rsidRPr="000418CF" w:rsidRDefault="008D0D0D" w:rsidP="00DE3CC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Гукасян Ирина Сергеевна</w:t>
            </w:r>
            <w:r w:rsidR="00DE3CCB" w:rsidRPr="000418CF">
              <w:rPr>
                <w:b/>
                <w:i/>
                <w:sz w:val="28"/>
                <w:szCs w:val="28"/>
              </w:rPr>
              <w:t>, заведующий сектором  торговли, общественного питания, бытового о</w:t>
            </w:r>
            <w:r w:rsidR="00DE3CCB" w:rsidRPr="000418CF">
              <w:rPr>
                <w:b/>
                <w:i/>
                <w:sz w:val="28"/>
                <w:szCs w:val="28"/>
              </w:rPr>
              <w:t>б</w:t>
            </w:r>
            <w:r w:rsidR="00DE3CCB" w:rsidRPr="000418CF">
              <w:rPr>
                <w:b/>
                <w:i/>
                <w:sz w:val="28"/>
                <w:szCs w:val="28"/>
              </w:rPr>
              <w:t>служивания населения, развития малого и среднего предпринимательства отдела экономического ра</w:t>
            </w:r>
            <w:r w:rsidR="00DE3CCB" w:rsidRPr="000418CF">
              <w:rPr>
                <w:b/>
                <w:i/>
                <w:sz w:val="28"/>
                <w:szCs w:val="28"/>
              </w:rPr>
              <w:t>з</w:t>
            </w:r>
            <w:r w:rsidR="00DE3CCB" w:rsidRPr="000418CF">
              <w:rPr>
                <w:b/>
                <w:i/>
                <w:sz w:val="28"/>
                <w:szCs w:val="28"/>
              </w:rPr>
              <w:t xml:space="preserve">вития администрации Советского городского округа Ставропольского края, тел. 8(865-52) 6-15-48,  </w:t>
            </w:r>
          </w:p>
          <w:p w:rsidR="009F0505" w:rsidRPr="000418CF" w:rsidRDefault="00DE3CCB" w:rsidP="008D0D0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  <w:lang w:val="en-US"/>
              </w:rPr>
            </w:pPr>
            <w:r w:rsidRPr="000418CF">
              <w:rPr>
                <w:b/>
                <w:i/>
                <w:sz w:val="28"/>
                <w:szCs w:val="28"/>
                <w:lang w:val="en-US"/>
              </w:rPr>
              <w:t xml:space="preserve">e-mail: </w:t>
            </w:r>
            <w:r w:rsidR="008D0D0D" w:rsidRPr="000418CF">
              <w:rPr>
                <w:lang w:val="en-US"/>
              </w:rPr>
              <w:t>gukasyan.irina@bk.ru</w:t>
            </w:r>
          </w:p>
        </w:tc>
      </w:tr>
      <w:tr w:rsidR="00B525AA" w:rsidRPr="005E1657" w:rsidTr="000031A9">
        <w:trPr>
          <w:trHeight w:val="480"/>
        </w:trPr>
        <w:tc>
          <w:tcPr>
            <w:tcW w:w="905" w:type="dxa"/>
          </w:tcPr>
          <w:p w:rsidR="00B525AA" w:rsidRPr="000418CF" w:rsidRDefault="00B525A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1.</w:t>
            </w:r>
          </w:p>
        </w:tc>
        <w:tc>
          <w:tcPr>
            <w:tcW w:w="5068" w:type="dxa"/>
          </w:tcPr>
          <w:p w:rsidR="00B525AA" w:rsidRPr="000418CF" w:rsidRDefault="00E27BC6" w:rsidP="00E27BC6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Наличие соглашения о внедрении ста</w:t>
            </w:r>
            <w:r w:rsidRPr="000418CF">
              <w:rPr>
                <w:sz w:val="28"/>
                <w:szCs w:val="28"/>
              </w:rPr>
              <w:t>н</w:t>
            </w:r>
            <w:r w:rsidRPr="000418CF">
              <w:rPr>
                <w:sz w:val="28"/>
                <w:szCs w:val="28"/>
              </w:rPr>
              <w:t>дарта развития конкуренции с</w:t>
            </w:r>
            <w:r w:rsidR="00E03CF0" w:rsidRPr="000418CF">
              <w:rPr>
                <w:sz w:val="28"/>
                <w:szCs w:val="28"/>
              </w:rPr>
              <w:t xml:space="preserve"> мин</w:t>
            </w:r>
            <w:r w:rsidR="00E03CF0" w:rsidRPr="000418CF">
              <w:rPr>
                <w:sz w:val="28"/>
                <w:szCs w:val="28"/>
              </w:rPr>
              <w:t>и</w:t>
            </w:r>
            <w:r w:rsidR="00E03CF0" w:rsidRPr="000418CF">
              <w:rPr>
                <w:sz w:val="28"/>
                <w:szCs w:val="28"/>
              </w:rPr>
              <w:t xml:space="preserve">стерством экономического развития Ставропольского края, являющимся </w:t>
            </w:r>
            <w:r w:rsidRPr="000418CF">
              <w:rPr>
                <w:sz w:val="28"/>
                <w:szCs w:val="28"/>
              </w:rPr>
              <w:t xml:space="preserve"> уполномоченным органом по соде</w:t>
            </w:r>
            <w:r w:rsidRPr="000418CF">
              <w:rPr>
                <w:sz w:val="28"/>
                <w:szCs w:val="28"/>
              </w:rPr>
              <w:t>й</w:t>
            </w:r>
            <w:r w:rsidRPr="000418CF">
              <w:rPr>
                <w:sz w:val="28"/>
                <w:szCs w:val="28"/>
              </w:rPr>
              <w:t>ствию развитию конкуренции в Ставр</w:t>
            </w:r>
            <w:r w:rsidRPr="000418CF">
              <w:rPr>
                <w:sz w:val="28"/>
                <w:szCs w:val="28"/>
              </w:rPr>
              <w:t>о</w:t>
            </w:r>
            <w:r w:rsidRPr="000418CF">
              <w:rPr>
                <w:sz w:val="28"/>
                <w:szCs w:val="28"/>
              </w:rPr>
              <w:t>польском крае</w:t>
            </w:r>
          </w:p>
        </w:tc>
        <w:tc>
          <w:tcPr>
            <w:tcW w:w="1810" w:type="dxa"/>
          </w:tcPr>
          <w:p w:rsidR="00367E76" w:rsidRPr="000418CF" w:rsidRDefault="00367E76" w:rsidP="000031A9">
            <w:pPr>
              <w:pStyle w:val="21"/>
              <w:shd w:val="clear" w:color="auto" w:fill="auto"/>
              <w:tabs>
                <w:tab w:val="left" w:pos="0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наличие/</w:t>
            </w:r>
          </w:p>
          <w:p w:rsidR="00B525AA" w:rsidRPr="000418CF" w:rsidRDefault="00367E76" w:rsidP="000031A9">
            <w:pPr>
              <w:pStyle w:val="21"/>
              <w:shd w:val="clear" w:color="auto" w:fill="auto"/>
              <w:tabs>
                <w:tab w:val="left" w:pos="0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отсутствие</w:t>
            </w:r>
          </w:p>
        </w:tc>
        <w:tc>
          <w:tcPr>
            <w:tcW w:w="1448" w:type="dxa"/>
          </w:tcPr>
          <w:p w:rsidR="00B525AA" w:rsidRPr="000418CF" w:rsidRDefault="009F0505" w:rsidP="000031A9">
            <w:pPr>
              <w:pStyle w:val="21"/>
              <w:tabs>
                <w:tab w:val="left" w:pos="1054"/>
              </w:tabs>
              <w:spacing w:line="240" w:lineRule="exact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</w:rPr>
              <w:t>наличие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25AA" w:rsidRPr="000418CF" w:rsidRDefault="00CF7DA9" w:rsidP="00867DB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п</w:t>
            </w:r>
            <w:r w:rsidR="00E27BC6" w:rsidRPr="000418CF">
              <w:rPr>
                <w:sz w:val="28"/>
                <w:szCs w:val="28"/>
              </w:rPr>
              <w:t xml:space="preserve">ри заполнении указываются реквизиты </w:t>
            </w:r>
            <w:r w:rsidR="007344D5" w:rsidRPr="000418CF">
              <w:rPr>
                <w:sz w:val="28"/>
                <w:szCs w:val="28"/>
              </w:rPr>
              <w:t>(</w:t>
            </w:r>
            <w:r w:rsidR="00B525AA" w:rsidRPr="000418CF">
              <w:rPr>
                <w:sz w:val="28"/>
                <w:szCs w:val="28"/>
              </w:rPr>
              <w:t>номер и дата принятия</w:t>
            </w:r>
            <w:r w:rsidR="007344D5" w:rsidRPr="000418CF">
              <w:rPr>
                <w:sz w:val="28"/>
                <w:szCs w:val="28"/>
              </w:rPr>
              <w:t xml:space="preserve">) соглашения и </w:t>
            </w:r>
            <w:r w:rsidR="004803D0" w:rsidRPr="000418CF">
              <w:rPr>
                <w:sz w:val="28"/>
                <w:szCs w:val="28"/>
              </w:rPr>
              <w:t xml:space="preserve">активная </w:t>
            </w:r>
            <w:r w:rsidR="007344D5" w:rsidRPr="000418CF">
              <w:rPr>
                <w:sz w:val="28"/>
                <w:szCs w:val="28"/>
              </w:rPr>
              <w:t xml:space="preserve">ссылка </w:t>
            </w:r>
            <w:r w:rsidR="00B525AA" w:rsidRPr="000418CF">
              <w:rPr>
                <w:sz w:val="28"/>
                <w:szCs w:val="28"/>
              </w:rPr>
              <w:t>на сайт</w:t>
            </w:r>
            <w:r w:rsidR="00867DBF" w:rsidRPr="000418CF">
              <w:rPr>
                <w:sz w:val="28"/>
                <w:szCs w:val="28"/>
              </w:rPr>
              <w:t xml:space="preserve"> в сети «Интернет»</w:t>
            </w:r>
            <w:r w:rsidR="00B525AA" w:rsidRPr="000418CF">
              <w:rPr>
                <w:sz w:val="28"/>
                <w:szCs w:val="28"/>
              </w:rPr>
              <w:t xml:space="preserve">, где </w:t>
            </w:r>
            <w:r w:rsidR="00867DBF" w:rsidRPr="000418CF">
              <w:rPr>
                <w:sz w:val="28"/>
                <w:szCs w:val="28"/>
              </w:rPr>
              <w:t xml:space="preserve">размещено </w:t>
            </w:r>
            <w:r w:rsidR="00764812" w:rsidRPr="000418CF">
              <w:rPr>
                <w:sz w:val="28"/>
                <w:szCs w:val="28"/>
              </w:rPr>
              <w:t>соглашение</w:t>
            </w:r>
            <w:r w:rsidR="004803D0" w:rsidRPr="000418CF">
              <w:rPr>
                <w:color w:val="FF0000"/>
                <w:sz w:val="28"/>
                <w:szCs w:val="28"/>
              </w:rPr>
              <w:t>**</w:t>
            </w:r>
          </w:p>
          <w:p w:rsidR="009F0505" w:rsidRPr="000418CF" w:rsidRDefault="009F0505" w:rsidP="009F0505"/>
          <w:p w:rsidR="00DE3CCB" w:rsidRPr="000418CF" w:rsidRDefault="00DE3CCB" w:rsidP="00DE3CCB">
            <w:pPr>
              <w:spacing w:line="240" w:lineRule="exact"/>
              <w:jc w:val="both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Соглашение между министерством экономического развития Ставропольского края и администрацией Советского городского округа Ставропольского края о внедрении Стандарта развития конкуренции № 28 от 11.09.2019 г.</w:t>
            </w:r>
          </w:p>
          <w:p w:rsidR="009F0505" w:rsidRPr="000418CF" w:rsidRDefault="00A154DD" w:rsidP="00DE3CC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9" w:history="1">
              <w:r w:rsidR="00DE3CCB" w:rsidRPr="000418CF">
                <w:rPr>
                  <w:rStyle w:val="a3"/>
                  <w:b/>
                  <w:i/>
                  <w:sz w:val="28"/>
                  <w:szCs w:val="28"/>
                </w:rPr>
                <w:t>http://сгоск.рф/information/economy/vnedrenie-standarta-razvitiya-konkurentsii/soglashenie-o-vnedrenii-standarta-razvitiya-konkurentsii.php</w:t>
              </w:r>
            </w:hyperlink>
          </w:p>
        </w:tc>
      </w:tr>
      <w:tr w:rsidR="00B525AA" w:rsidRPr="005E1657" w:rsidTr="000031A9">
        <w:trPr>
          <w:trHeight w:val="160"/>
        </w:trPr>
        <w:tc>
          <w:tcPr>
            <w:tcW w:w="905" w:type="dxa"/>
          </w:tcPr>
          <w:p w:rsidR="00B525AA" w:rsidRPr="000418CF" w:rsidRDefault="00B525A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2.</w:t>
            </w:r>
          </w:p>
        </w:tc>
        <w:tc>
          <w:tcPr>
            <w:tcW w:w="5068" w:type="dxa"/>
          </w:tcPr>
          <w:p w:rsidR="00B525AA" w:rsidRPr="000418CF" w:rsidRDefault="00E03CF0" w:rsidP="00E03CF0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Количество заседаний коллегиального координационного или совещательного органа по вопросам содействия развитию конкуренции, на которых рассмотрены вопросы содействия развитию конк</w:t>
            </w:r>
            <w:r w:rsidRPr="000418CF">
              <w:rPr>
                <w:sz w:val="28"/>
                <w:szCs w:val="28"/>
              </w:rPr>
              <w:t>у</w:t>
            </w:r>
            <w:r w:rsidRPr="000418CF">
              <w:rPr>
                <w:sz w:val="28"/>
                <w:szCs w:val="28"/>
              </w:rPr>
              <w:lastRenderedPageBreak/>
              <w:t>ренции, в отчетном периоде</w:t>
            </w:r>
          </w:p>
        </w:tc>
        <w:tc>
          <w:tcPr>
            <w:tcW w:w="1810" w:type="dxa"/>
          </w:tcPr>
          <w:p w:rsidR="00B525AA" w:rsidRPr="000418CF" w:rsidRDefault="00E03CF0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448" w:type="dxa"/>
          </w:tcPr>
          <w:p w:rsidR="00B525AA" w:rsidRPr="000418CF" w:rsidRDefault="0007387E" w:rsidP="000031A9">
            <w:pPr>
              <w:pStyle w:val="21"/>
              <w:tabs>
                <w:tab w:val="left" w:pos="1054"/>
              </w:tabs>
              <w:spacing w:line="240" w:lineRule="exact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25AA" w:rsidRPr="000418CF" w:rsidRDefault="00CF7DA9" w:rsidP="003C605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п</w:t>
            </w:r>
            <w:r w:rsidR="007344D5" w:rsidRPr="000418CF">
              <w:rPr>
                <w:sz w:val="28"/>
                <w:szCs w:val="28"/>
              </w:rPr>
              <w:t>ри заполнении указываются реквизиты (номер и дата принятия) нормативного правового акта, в соответствии с которым образован</w:t>
            </w:r>
            <w:r w:rsidRPr="000418CF">
              <w:rPr>
                <w:sz w:val="28"/>
                <w:szCs w:val="28"/>
              </w:rPr>
              <w:t xml:space="preserve"> совещательный орган</w:t>
            </w:r>
            <w:r w:rsidR="00AD05CE" w:rsidRPr="000418CF">
              <w:rPr>
                <w:sz w:val="28"/>
                <w:szCs w:val="28"/>
              </w:rPr>
              <w:t xml:space="preserve">, </w:t>
            </w:r>
            <w:r w:rsidR="00CF725D" w:rsidRPr="000418CF">
              <w:rPr>
                <w:sz w:val="28"/>
                <w:szCs w:val="28"/>
              </w:rPr>
              <w:t>а также</w:t>
            </w:r>
            <w:r w:rsidR="00AD05CE" w:rsidRPr="000418CF">
              <w:rPr>
                <w:sz w:val="28"/>
                <w:szCs w:val="28"/>
              </w:rPr>
              <w:t xml:space="preserve"> информация о количестве проведенных заседаний</w:t>
            </w:r>
            <w:r w:rsidR="00CF725D" w:rsidRPr="000418CF">
              <w:rPr>
                <w:sz w:val="28"/>
                <w:szCs w:val="28"/>
              </w:rPr>
              <w:t xml:space="preserve">, на которых были рассмотрены вопросы по содействию </w:t>
            </w:r>
            <w:r w:rsidR="00CF725D" w:rsidRPr="000418CF">
              <w:rPr>
                <w:sz w:val="28"/>
                <w:szCs w:val="28"/>
              </w:rPr>
              <w:lastRenderedPageBreak/>
              <w:t xml:space="preserve">развитию конкуренции, перечень вопросов и поручений, </w:t>
            </w:r>
            <w:r w:rsidR="006E62C8" w:rsidRPr="000418CF">
              <w:rPr>
                <w:sz w:val="28"/>
                <w:szCs w:val="28"/>
              </w:rPr>
              <w:t xml:space="preserve">активная </w:t>
            </w:r>
            <w:r w:rsidR="00CF725D" w:rsidRPr="000418CF">
              <w:rPr>
                <w:sz w:val="28"/>
                <w:szCs w:val="28"/>
              </w:rPr>
              <w:t>ссылка на сайт</w:t>
            </w:r>
            <w:r w:rsidR="00C336B4" w:rsidRPr="000418CF">
              <w:rPr>
                <w:sz w:val="28"/>
                <w:szCs w:val="28"/>
              </w:rPr>
              <w:t xml:space="preserve"> в сети «Интернет»</w:t>
            </w:r>
            <w:r w:rsidR="00CF725D" w:rsidRPr="000418CF">
              <w:rPr>
                <w:sz w:val="28"/>
                <w:szCs w:val="28"/>
              </w:rPr>
              <w:t>, где разм</w:t>
            </w:r>
            <w:r w:rsidR="00CF725D" w:rsidRPr="000418CF">
              <w:rPr>
                <w:sz w:val="28"/>
                <w:szCs w:val="28"/>
              </w:rPr>
              <w:t>е</w:t>
            </w:r>
            <w:r w:rsidR="00CF725D" w:rsidRPr="000418CF">
              <w:rPr>
                <w:sz w:val="28"/>
                <w:szCs w:val="28"/>
              </w:rPr>
              <w:t>щены протоколы заседаний</w:t>
            </w:r>
            <w:r w:rsidR="006E62C8" w:rsidRPr="000418CF">
              <w:rPr>
                <w:sz w:val="28"/>
                <w:szCs w:val="28"/>
              </w:rPr>
              <w:t>.</w:t>
            </w:r>
            <w:r w:rsidR="003C6055" w:rsidRPr="000418CF">
              <w:rPr>
                <w:color w:val="FF0000"/>
                <w:sz w:val="28"/>
                <w:szCs w:val="28"/>
              </w:rPr>
              <w:t xml:space="preserve"> **</w:t>
            </w:r>
            <w:r w:rsidR="006E62C8" w:rsidRPr="000418CF">
              <w:rPr>
                <w:sz w:val="28"/>
                <w:szCs w:val="28"/>
              </w:rPr>
              <w:t xml:space="preserve"> При отсутствии прот</w:t>
            </w:r>
            <w:r w:rsidR="006E62C8" w:rsidRPr="000418CF">
              <w:rPr>
                <w:sz w:val="28"/>
                <w:szCs w:val="28"/>
              </w:rPr>
              <w:t>о</w:t>
            </w:r>
            <w:r w:rsidR="006E62C8" w:rsidRPr="000418CF">
              <w:rPr>
                <w:sz w:val="28"/>
                <w:szCs w:val="28"/>
              </w:rPr>
              <w:t>колов, показатель не учитывается</w:t>
            </w:r>
          </w:p>
          <w:p w:rsidR="009F0505" w:rsidRPr="000418CF" w:rsidRDefault="009F0505" w:rsidP="003C605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DE3CCB" w:rsidRPr="000418CF" w:rsidRDefault="00DE3CCB" w:rsidP="00DE3CCB">
            <w:pPr>
              <w:spacing w:line="240" w:lineRule="exact"/>
              <w:jc w:val="both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Совещательным органом по вопросам содействия развитию конкуренции является рабочая группа по содействию развитию конкуренции на территории Советского городского округа Ставропольского края (далее – рабочая группа), образованная  Постановл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е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нием администрации Советского городского округа Ставропольского края от 09.02.2018 г. № 123 «О с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о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действии развитию конкуренции на территории Советского городского округа Ставропольского края».</w:t>
            </w:r>
            <w:proofErr w:type="gramEnd"/>
          </w:p>
          <w:p w:rsidR="00DE3CCB" w:rsidRPr="000418CF" w:rsidRDefault="00DE3CCB" w:rsidP="00DE3CCB">
            <w:pPr>
              <w:spacing w:line="240" w:lineRule="exact"/>
              <w:jc w:val="both"/>
              <w:rPr>
                <w:rFonts w:ascii="Times New Roman" w:cs="Times New Roman"/>
                <w:b/>
                <w:i/>
                <w:sz w:val="28"/>
                <w:szCs w:val="28"/>
              </w:rPr>
            </w:pPr>
          </w:p>
          <w:p w:rsidR="00DE3CCB" w:rsidRPr="000418CF" w:rsidRDefault="00DE3CCB" w:rsidP="00DE3CCB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-ссылка на сайт, где данный нормативный правовой акт размещен:</w:t>
            </w:r>
          </w:p>
          <w:p w:rsidR="009F0505" w:rsidRPr="000418CF" w:rsidRDefault="00A154DD" w:rsidP="00DE3CCB">
            <w:pPr>
              <w:spacing w:line="240" w:lineRule="exact"/>
            </w:pPr>
            <w:hyperlink r:id="rId10" w:history="1">
              <w:r w:rsidR="00DE3CCB" w:rsidRPr="000418CF">
                <w:rPr>
                  <w:rStyle w:val="a3"/>
                  <w:rFonts w:ascii="Times New Roman"/>
                  <w:b/>
                  <w:i/>
                  <w:sz w:val="28"/>
                  <w:szCs w:val="28"/>
                </w:rPr>
                <w:t>http://сгоск.рф/information/economy/normativno-pravovaya-baza/munitsipalnye-pravovye-akty-po-sodeystviyu-razvitiyu-konkurentsii-v-sovetskom-gorodskom-okruge-stavr.php</w:t>
              </w:r>
            </w:hyperlink>
          </w:p>
          <w:p w:rsidR="009F0505" w:rsidRPr="000418CF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В 202</w:t>
            </w:r>
            <w:r w:rsidR="005C6B5A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2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году проведено </w:t>
            </w:r>
            <w:r w:rsidR="00201056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5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заседаний рабочей гру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п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пы(</w:t>
            </w:r>
            <w:r w:rsidR="005C6B5A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2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5.0</w:t>
            </w:r>
            <w:r w:rsidR="005C6B5A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1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.202</w:t>
            </w:r>
            <w:r w:rsidR="005C6B5A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2г., 10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.0</w:t>
            </w:r>
            <w:r w:rsidR="005C6B5A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2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.202</w:t>
            </w:r>
            <w:r w:rsidR="005C6B5A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2 г., 2</w:t>
            </w:r>
            <w:r w:rsidR="00E5113C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2</w:t>
            </w:r>
            <w:r w:rsidR="005C6B5A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.03.202</w:t>
            </w:r>
            <w:r w:rsidR="00E5113C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2</w:t>
            </w:r>
            <w:r w:rsidR="005C6B5A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г, </w:t>
            </w:r>
            <w:r w:rsidR="00E5113C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17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.0</w:t>
            </w:r>
            <w:r w:rsidR="00E5113C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8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.202</w:t>
            </w:r>
            <w:r w:rsidR="005C6B5A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2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г.,</w:t>
            </w:r>
            <w:r w:rsidR="006C1AED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1</w:t>
            </w:r>
            <w:r w:rsidR="00E5113C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6</w:t>
            </w:r>
            <w:r w:rsidR="006C1AED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.</w:t>
            </w:r>
            <w:r w:rsidR="00E5113C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12</w:t>
            </w:r>
            <w:r w:rsidR="006C1AED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.2022 г. </w:t>
            </w:r>
            <w:r w:rsidR="005C6B5A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(в 2021 году – 5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заседани</w:t>
            </w:r>
            <w:r w:rsidR="00E5113C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й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).</w:t>
            </w:r>
            <w:proofErr w:type="gramEnd"/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Рассмо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т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рены вопросы:</w:t>
            </w:r>
          </w:p>
          <w:p w:rsidR="00DE3CCB" w:rsidRPr="000418CF" w:rsidRDefault="00DE3CCB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</w:p>
          <w:p w:rsidR="009F0505" w:rsidRPr="000418CF" w:rsidRDefault="005C6B5A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2</w:t>
            </w:r>
            <w:r w:rsidR="009F0505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5.0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1</w:t>
            </w:r>
            <w:r w:rsidR="009F0505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.202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2</w:t>
            </w:r>
            <w:r w:rsidR="009F0505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г.:</w:t>
            </w:r>
          </w:p>
          <w:p w:rsidR="009F0505" w:rsidRPr="000418CF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1. Об итогах </w:t>
            </w:r>
            <w:proofErr w:type="gramStart"/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проведения опроса </w:t>
            </w:r>
            <w:r w:rsidR="005C6B5A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субъектов предпр</w:t>
            </w:r>
            <w:r w:rsidR="005C6B5A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и</w:t>
            </w:r>
            <w:r w:rsidR="005C6B5A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нимательской деятельности Советского городского округа Ставропольского края</w:t>
            </w:r>
            <w:proofErr w:type="gramEnd"/>
            <w:r w:rsidR="005C6B5A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по вопросам состояния конкуренции на основных товарных рынках Сове</w:t>
            </w:r>
            <w:r w:rsidR="005C6B5A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т</w:t>
            </w:r>
            <w:r w:rsidR="005C6B5A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ского городского округа </w:t>
            </w:r>
            <w:r w:rsidR="00C70BB5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Ст</w:t>
            </w:r>
            <w:r w:rsidR="005C6B5A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авропольского</w:t>
            </w:r>
            <w:r w:rsidR="00C70BB5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 к</w:t>
            </w:r>
            <w:r w:rsidR="005C6B5A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р</w:t>
            </w:r>
            <w:r w:rsidR="005C6B5A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а</w:t>
            </w:r>
            <w:r w:rsidR="005C6B5A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яза2021год</w:t>
            </w:r>
          </w:p>
          <w:p w:rsidR="009F0505" w:rsidRPr="000418CF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2. Об итогах проведения опроса потребителей т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о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варов, работ, услуг по вопросам состояния конк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у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ренции на основных товарных рынках Советского городского округа Ставропольского кра</w:t>
            </w:r>
            <w:r w:rsidR="00C70BB5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я за 2021 год.</w:t>
            </w:r>
          </w:p>
          <w:p w:rsidR="009F0505" w:rsidRPr="000418CF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3. Об итогах проведения опроса населения в отн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о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шении доступности финансовых услуг на террит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о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рии Советского городского окру</w:t>
            </w:r>
            <w:r w:rsidR="00C70BB5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га Ставропольского </w:t>
            </w:r>
            <w:r w:rsidR="00C70BB5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lastRenderedPageBreak/>
              <w:t>края за  2021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год.</w:t>
            </w:r>
          </w:p>
          <w:p w:rsidR="009F0505" w:rsidRPr="000418CF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4. </w:t>
            </w:r>
            <w:r w:rsidR="00C70BB5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Об уровне удовлетворенности субъектов предпр</w:t>
            </w:r>
            <w:r w:rsidR="00C70BB5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и</w:t>
            </w:r>
            <w:r w:rsidR="00C70BB5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нимательской деятельности действиями органов власти в разрезе товарных рынков в 2022 году.</w:t>
            </w:r>
          </w:p>
          <w:p w:rsidR="00C70BB5" w:rsidRPr="000418CF" w:rsidRDefault="00C70BB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5. О мероприятиях по снижению уровня админ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и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стративных барьеров, созданию благоприятных условий ведения предпринимательской деятельн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о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сти, повышения деловой и инвестиционной акти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в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ности бизнеса.</w:t>
            </w:r>
          </w:p>
          <w:p w:rsidR="00DE3CCB" w:rsidRPr="000418CF" w:rsidRDefault="00DE3CCB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</w:p>
          <w:p w:rsidR="009F0505" w:rsidRPr="000418CF" w:rsidRDefault="00C70BB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10</w:t>
            </w:r>
            <w:r w:rsidR="009F0505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.0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2</w:t>
            </w:r>
            <w:r w:rsidR="009F0505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.202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2</w:t>
            </w:r>
            <w:r w:rsidR="009F0505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г.:</w:t>
            </w:r>
          </w:p>
          <w:p w:rsidR="009F0505" w:rsidRPr="000418CF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1. </w:t>
            </w:r>
            <w:proofErr w:type="spellStart"/>
            <w:r w:rsidR="00C70BB5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Обитогах</w:t>
            </w:r>
            <w:proofErr w:type="spellEnd"/>
            <w:r w:rsidR="00C70BB5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мониторинга деятельности </w:t>
            </w:r>
            <w:proofErr w:type="spellStart"/>
            <w:r w:rsidR="00C70BB5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хозя</w:t>
            </w:r>
            <w:r w:rsidR="00C70BB5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й</w:t>
            </w:r>
            <w:r w:rsidR="00C70BB5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ствующихсубъектов</w:t>
            </w:r>
            <w:proofErr w:type="spellEnd"/>
            <w:r w:rsidR="002A4BA6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Советского городского округа Ставропольского края, доля участия муниципального образования в которых составляет 50% и более, по итогам 2021 года.</w:t>
            </w:r>
          </w:p>
          <w:p w:rsidR="009F0505" w:rsidRPr="000418CF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2. </w:t>
            </w:r>
            <w:r w:rsidR="002A4BA6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О рассмотрении Отчета о ходе реализации Плана мероприятий («дорожной карты») по содействию развитию конкуренции в Советском городском округе Ставропольского края за 2021 год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.</w:t>
            </w:r>
          </w:p>
          <w:p w:rsidR="009F0505" w:rsidRPr="000418CF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3. </w:t>
            </w:r>
            <w:r w:rsidR="002A4BA6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О достижении ключевых показателей развития конкуренции на товарных рынках, включенных в п</w:t>
            </w:r>
            <w:r w:rsidR="002A4BA6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е</w:t>
            </w:r>
            <w:r w:rsidR="002A4BA6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речень товарных рынков для содействия развитию конкуренции в Советском городском округе ставр</w:t>
            </w:r>
            <w:r w:rsidR="002A4BA6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о</w:t>
            </w:r>
            <w:r w:rsidR="002A4BA6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польского края по итогам 2021 года.</w:t>
            </w:r>
          </w:p>
          <w:p w:rsidR="00DE3CCB" w:rsidRPr="000418CF" w:rsidRDefault="00DE3CCB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</w:p>
          <w:p w:rsidR="009F0505" w:rsidRPr="000418CF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2</w:t>
            </w:r>
            <w:r w:rsidR="002A4BA6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2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.03.202</w:t>
            </w:r>
            <w:r w:rsidR="002A4BA6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2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г.:</w:t>
            </w:r>
          </w:p>
          <w:p w:rsidR="009F0505" w:rsidRPr="000418CF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1. </w:t>
            </w:r>
            <w:r w:rsidR="002A4BA6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Рассмотрение Доклада о состоянии и развитии конкурентной среды на территории Советского г</w:t>
            </w:r>
            <w:r w:rsidR="002A4BA6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о</w:t>
            </w:r>
            <w:r w:rsidR="002A4BA6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родского округа Ставропольского края за 2021 год.</w:t>
            </w:r>
          </w:p>
          <w:p w:rsidR="002A4BA6" w:rsidRPr="000418CF" w:rsidRDefault="002A4BA6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2. О текущей ситуации и проблематике на тов</w:t>
            </w:r>
            <w:r w:rsidR="006C1AED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арных рынках Советского городского округа ставропол</w:t>
            </w:r>
            <w:r w:rsidR="006C1AED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ь</w:t>
            </w:r>
            <w:r w:rsidR="006C1AED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ского края за 2021 год.</w:t>
            </w:r>
          </w:p>
          <w:p w:rsidR="006C1AED" w:rsidRPr="000418CF" w:rsidRDefault="006C1AED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3. Об актуализации Плана мероприятий («дорожной карты») по содействию развитию конкуренции в Советском городском округе Ставропольского края, утвержденной постановлением администрации с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о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ветского городского округа Ставропольского края от 05 августа 2019 г. № 1020 9(с изменениями)</w:t>
            </w:r>
          </w:p>
          <w:p w:rsidR="00DE3CCB" w:rsidRPr="000418CF" w:rsidRDefault="00DE3CCB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</w:p>
          <w:p w:rsidR="009F0505" w:rsidRPr="000418CF" w:rsidRDefault="006C1AED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lastRenderedPageBreak/>
              <w:t>17.08</w:t>
            </w:r>
            <w:r w:rsidR="009F0505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.202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2</w:t>
            </w:r>
            <w:r w:rsidR="009F0505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г.:</w:t>
            </w:r>
          </w:p>
          <w:p w:rsidR="009F0505" w:rsidRPr="000418CF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1. </w:t>
            </w:r>
            <w:r w:rsidR="006C1AED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О комплексной оценке </w:t>
            </w:r>
            <w:proofErr w:type="gramStart"/>
            <w:r w:rsidR="006C1AED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деятельности органов местного самоуправления Советского городского округа Ставропольского края</w:t>
            </w:r>
            <w:proofErr w:type="gramEnd"/>
            <w:r w:rsidR="006C1AED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в рейтинге муниц</w:t>
            </w:r>
            <w:r w:rsidR="006C1AED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и</w:t>
            </w:r>
            <w:r w:rsidR="006C1AED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пальных районов и городских округов Ставропол</w:t>
            </w:r>
            <w:r w:rsidR="006C1AED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ь</w:t>
            </w:r>
            <w:r w:rsidR="006C1AED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ского края в части их деятельности по содействию развитию конкуренции и обеспечению условий для благоприятного инвестиционного климата по ит</w:t>
            </w:r>
            <w:r w:rsidR="006C1AED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о</w:t>
            </w:r>
            <w:r w:rsidR="006C1AED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гам 2021 года. </w:t>
            </w:r>
          </w:p>
          <w:p w:rsidR="00DE3CCB" w:rsidRPr="000418CF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2. О </w:t>
            </w:r>
            <w:r w:rsidR="006C1AED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ходе внедрения на территории Советского г</w:t>
            </w:r>
            <w:r w:rsidR="006C1AED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о</w:t>
            </w:r>
            <w:r w:rsidR="006C1AED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родского округа Ставропольского края лучших пра</w:t>
            </w:r>
            <w:r w:rsidR="006C1AED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к</w:t>
            </w:r>
            <w:r w:rsidR="006C1AED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тик содействия развитию конкуренции, рекоменд</w:t>
            </w:r>
            <w:r w:rsidR="006C1AED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о</w:t>
            </w:r>
            <w:r w:rsidR="006C1AED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ванных Межведомственной рабочей группой по в</w:t>
            </w:r>
            <w:r w:rsidR="006C1AED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о</w:t>
            </w:r>
            <w:r w:rsidR="006C1AED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просам </w:t>
            </w:r>
            <w:proofErr w:type="gramStart"/>
            <w:r w:rsidR="006C1AED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реализации положений Стандарта развития конкуренции</w:t>
            </w:r>
            <w:proofErr w:type="gramEnd"/>
            <w:r w:rsidR="006C1AED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в субъектах</w:t>
            </w:r>
            <w:r w:rsidR="00460F48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Российской Федерации.</w:t>
            </w:r>
          </w:p>
          <w:p w:rsidR="00460F48" w:rsidRPr="000418CF" w:rsidRDefault="00460F48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3. О проводимых мероприятиях по содействию ра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з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витию конкуренции между </w:t>
            </w:r>
            <w:proofErr w:type="spellStart"/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сельхозтоваропроизв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о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дителями</w:t>
            </w:r>
            <w:proofErr w:type="spellEnd"/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округа в целях расширения форматов несетевой торговли, увеличения объемов реализации сельскохозяйственной продукции, произведенной сельскохозяйственными </w:t>
            </w:r>
            <w:proofErr w:type="spellStart"/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товаропроизвоителями</w:t>
            </w:r>
            <w:proofErr w:type="spellEnd"/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, крестьянскими (фермерскими) хозяйствами, ли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ч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ными подсобными хозяйствами округа и удовлетв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о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рения потребности населения и сельскохозяйстве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н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ной продукции.</w:t>
            </w:r>
          </w:p>
          <w:p w:rsidR="00460F48" w:rsidRPr="000418CF" w:rsidRDefault="00460F48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</w:p>
          <w:p w:rsidR="009F0505" w:rsidRPr="000418CF" w:rsidRDefault="00201056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16.12.2022 г.:</w:t>
            </w:r>
          </w:p>
          <w:p w:rsidR="00201056" w:rsidRPr="000418CF" w:rsidRDefault="00201056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1. О мероприятиях по содействию развитию конк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у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ренции в Советском городском округе Ставропол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ь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ского края, реализуемых администрацией Советского городского округа Ставропольского края в 2022 году.</w:t>
            </w:r>
          </w:p>
          <w:p w:rsidR="0007387E" w:rsidRPr="000418CF" w:rsidRDefault="00201056" w:rsidP="0007387E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2. О предложениях в план мероприятий рабочей группы по содействию развитию конкуренции на территории Советского городского округа Ставр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о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польского края на 2023 год.</w:t>
            </w:r>
          </w:p>
          <w:p w:rsidR="0007387E" w:rsidRPr="000418CF" w:rsidRDefault="0007387E" w:rsidP="0007387E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</w:p>
          <w:p w:rsidR="0007387E" w:rsidRPr="000418CF" w:rsidRDefault="0007387E" w:rsidP="0007387E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ссылка на сайт, где размещены протоколы заседаний рабочей группы:</w:t>
            </w:r>
          </w:p>
          <w:p w:rsidR="009F0505" w:rsidRPr="000418CF" w:rsidRDefault="00A154DD" w:rsidP="00DE3CC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11" w:history="1">
              <w:r w:rsidR="00DE3CCB" w:rsidRPr="000418CF">
                <w:rPr>
                  <w:rStyle w:val="a3"/>
                  <w:b/>
                  <w:i/>
                  <w:sz w:val="28"/>
                  <w:szCs w:val="28"/>
                </w:rPr>
                <w:t>http://сгоск.рф/information/economy/vnedrenie-standarta-razvitiya-konkurentsii/protokoly-zasedaniya-rabochey-gr</w:t>
              </w:r>
              <w:r w:rsidR="00DE3CCB" w:rsidRPr="000418CF">
                <w:rPr>
                  <w:rStyle w:val="a3"/>
                  <w:b/>
                  <w:i/>
                  <w:sz w:val="28"/>
                  <w:szCs w:val="28"/>
                </w:rPr>
                <w:lastRenderedPageBreak/>
                <w:t>uppy-po-sodeystviyu-razvitiyu-konkurentsii-i-vnedreniyu-standarta-ra.php</w:t>
              </w:r>
            </w:hyperlink>
          </w:p>
        </w:tc>
      </w:tr>
      <w:tr w:rsidR="00B525AA" w:rsidRPr="005E1657" w:rsidTr="000031A9">
        <w:trPr>
          <w:trHeight w:val="160"/>
        </w:trPr>
        <w:tc>
          <w:tcPr>
            <w:tcW w:w="905" w:type="dxa"/>
          </w:tcPr>
          <w:p w:rsidR="00B525AA" w:rsidRPr="000418CF" w:rsidRDefault="00B525A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068" w:type="dxa"/>
          </w:tcPr>
          <w:p w:rsidR="00B525AA" w:rsidRPr="000418CF" w:rsidRDefault="00B525A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Участие специалистов органов местного самоуправления края в обучающих м</w:t>
            </w:r>
            <w:r w:rsidRPr="000418CF">
              <w:rPr>
                <w:sz w:val="28"/>
                <w:szCs w:val="28"/>
              </w:rPr>
              <w:t>е</w:t>
            </w:r>
            <w:r w:rsidRPr="000418CF">
              <w:rPr>
                <w:sz w:val="28"/>
                <w:szCs w:val="28"/>
              </w:rPr>
              <w:t>роприятиях и тренингах по вопросам содействия развитию конкуренции</w:t>
            </w:r>
            <w:r w:rsidR="001B5DA7" w:rsidRPr="000418CF">
              <w:rPr>
                <w:sz w:val="28"/>
                <w:szCs w:val="28"/>
              </w:rPr>
              <w:t xml:space="preserve"> в о</w:t>
            </w:r>
            <w:r w:rsidR="001B5DA7" w:rsidRPr="000418CF">
              <w:rPr>
                <w:sz w:val="28"/>
                <w:szCs w:val="28"/>
              </w:rPr>
              <w:t>т</w:t>
            </w:r>
            <w:r w:rsidR="001B5DA7" w:rsidRPr="000418CF">
              <w:rPr>
                <w:sz w:val="28"/>
                <w:szCs w:val="28"/>
              </w:rPr>
              <w:t>четном периоде</w:t>
            </w:r>
          </w:p>
        </w:tc>
        <w:tc>
          <w:tcPr>
            <w:tcW w:w="1810" w:type="dxa"/>
          </w:tcPr>
          <w:p w:rsidR="00B525AA" w:rsidRPr="000418CF" w:rsidRDefault="00A235E0" w:rsidP="00A235E0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единиц</w:t>
            </w:r>
          </w:p>
        </w:tc>
        <w:tc>
          <w:tcPr>
            <w:tcW w:w="1448" w:type="dxa"/>
          </w:tcPr>
          <w:p w:rsidR="00DE3CCB" w:rsidRPr="000418CF" w:rsidRDefault="00DE3CCB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i/>
                <w:sz w:val="28"/>
                <w:szCs w:val="28"/>
              </w:rPr>
            </w:pPr>
          </w:p>
          <w:p w:rsidR="00B525AA" w:rsidRPr="000418CF" w:rsidRDefault="00851623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1D3D" w:rsidRPr="000418CF" w:rsidRDefault="00941D3D" w:rsidP="00941D3D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при заполнении указывается количество обучающих мероприятий и тренингов по вопросам содействия ра</w:t>
            </w:r>
            <w:r w:rsidRPr="000418CF">
              <w:rPr>
                <w:sz w:val="28"/>
                <w:szCs w:val="28"/>
              </w:rPr>
              <w:t>з</w:t>
            </w:r>
            <w:r w:rsidRPr="000418CF">
              <w:rPr>
                <w:sz w:val="28"/>
                <w:szCs w:val="28"/>
              </w:rPr>
              <w:t>витию конкуренции,</w:t>
            </w:r>
            <w:r w:rsidR="00CF725D" w:rsidRPr="000418CF">
              <w:rPr>
                <w:sz w:val="28"/>
                <w:szCs w:val="28"/>
              </w:rPr>
              <w:t xml:space="preserve"> в которых приняли участие сп</w:t>
            </w:r>
            <w:r w:rsidR="00CF725D" w:rsidRPr="000418CF">
              <w:rPr>
                <w:sz w:val="28"/>
                <w:szCs w:val="28"/>
              </w:rPr>
              <w:t>е</w:t>
            </w:r>
            <w:r w:rsidR="00CF725D" w:rsidRPr="000418CF">
              <w:rPr>
                <w:sz w:val="28"/>
                <w:szCs w:val="28"/>
              </w:rPr>
              <w:t>циалисты органов местного самоуправления,</w:t>
            </w:r>
            <w:r w:rsidRPr="000418CF">
              <w:rPr>
                <w:sz w:val="28"/>
                <w:szCs w:val="28"/>
              </w:rPr>
              <w:t xml:space="preserve"> их наименование</w:t>
            </w:r>
            <w:r w:rsidR="00CF725D" w:rsidRPr="000418CF">
              <w:rPr>
                <w:sz w:val="28"/>
                <w:szCs w:val="28"/>
              </w:rPr>
              <w:t>,</w:t>
            </w:r>
            <w:r w:rsidRPr="000418CF">
              <w:rPr>
                <w:sz w:val="28"/>
                <w:szCs w:val="28"/>
              </w:rPr>
              <w:t xml:space="preserve"> дата проведения</w:t>
            </w:r>
            <w:r w:rsidR="00CF725D" w:rsidRPr="000418CF">
              <w:rPr>
                <w:sz w:val="28"/>
                <w:szCs w:val="28"/>
              </w:rPr>
              <w:t>, количество участников</w:t>
            </w:r>
          </w:p>
          <w:p w:rsidR="00377545" w:rsidRPr="000418CF" w:rsidRDefault="00377545" w:rsidP="00377545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DE3CCB" w:rsidRPr="000418CF" w:rsidRDefault="00DE3CCB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В 202</w:t>
            </w:r>
            <w:r w:rsidR="00BD2062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2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году специалисты органов местного сам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о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управления Советского городского округа Ставр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о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польского края приняли участие в </w:t>
            </w:r>
            <w:r w:rsidR="0007387E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2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обучающих м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е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роприятиям по вопросам содействия развитию ко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н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куренции:</w:t>
            </w:r>
          </w:p>
          <w:p w:rsidR="00DE3CCB" w:rsidRPr="000418CF" w:rsidRDefault="00DE3CCB" w:rsidP="00DE3CCB">
            <w:pPr>
              <w:spacing w:line="240" w:lineRule="exact"/>
              <w:rPr>
                <w:rFonts w:ascii="Times New Roman" w:cs="Times New Roman"/>
                <w:i/>
                <w:sz w:val="28"/>
                <w:szCs w:val="28"/>
              </w:rPr>
            </w:pPr>
          </w:p>
          <w:p w:rsidR="00E5113C" w:rsidRPr="000418CF" w:rsidRDefault="00E5113C" w:rsidP="00F847B3">
            <w:pPr>
              <w:spacing w:line="240" w:lineRule="exact"/>
              <w:jc w:val="both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18</w:t>
            </w:r>
            <w:r w:rsidR="009F0505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.0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4</w:t>
            </w:r>
            <w:r w:rsidR="009F0505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.202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2</w:t>
            </w:r>
            <w:r w:rsidR="009F0505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г.  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состоялось рабочее совещание с мун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и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ципальными служащими на тему: «О мероприятиях по снижению рисков нарушения антимонопольного законодательства в деятельности администрации Советского городского округа Ставропольского края». </w:t>
            </w:r>
          </w:p>
          <w:p w:rsidR="00BD2062" w:rsidRPr="000418CF" w:rsidRDefault="00BD2062" w:rsidP="00BD2062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Рассмотрены следующие вопросы:  </w:t>
            </w:r>
          </w:p>
          <w:p w:rsidR="00BD2062" w:rsidRPr="000418CF" w:rsidRDefault="00BD2062" w:rsidP="00BD2062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1.  Анализ выявленных нарушений антимонопольного  законодательства </w:t>
            </w:r>
            <w:r w:rsidR="0007387E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в деятельности администрации Со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ветского городского округа Ставропольского края за предыдущие три года.</w:t>
            </w:r>
          </w:p>
          <w:p w:rsidR="00BD2062" w:rsidRPr="000418CF" w:rsidRDefault="00BD2062" w:rsidP="00BD2062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2.  О проведении анализа муниципальных норм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а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тивных правовых актов  и анализа проектов мун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и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ципальных нормативных правовых актов админ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и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страции Советского городского округа по направл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е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ниям деятельности структурных подразделений администрации в 2021 году.</w:t>
            </w:r>
          </w:p>
          <w:p w:rsidR="00BD2062" w:rsidRPr="000418CF" w:rsidRDefault="00BD2062" w:rsidP="00BD2062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3.  Рассмотрение </w:t>
            </w:r>
            <w:r w:rsidR="0007387E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основных ошибок, допускаемых му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ниципальными служащими администрации при проведении  анализа муниципальных нормативных правовых актов и анализа </w:t>
            </w:r>
            <w:proofErr w:type="gramStart"/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проектов муниципальных нормативных правовых актов органов местного с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а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моуправления Советского городского округа Ставр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о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польского края</w:t>
            </w:r>
            <w:proofErr w:type="gramEnd"/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на предмет соответствия требов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а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ниям антимонопольного законодательства.</w:t>
            </w:r>
          </w:p>
          <w:p w:rsidR="009F0505" w:rsidRPr="000418CF" w:rsidRDefault="009F0505" w:rsidP="002A23E4">
            <w:pPr>
              <w:tabs>
                <w:tab w:val="left" w:pos="1918"/>
              </w:tabs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количество участников – </w:t>
            </w:r>
            <w:r w:rsidR="002A23E4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18 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чел. </w:t>
            </w:r>
          </w:p>
          <w:p w:rsidR="009F0505" w:rsidRPr="000418CF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lastRenderedPageBreak/>
              <w:t>ссылка на сайт, где размещена информация:</w:t>
            </w:r>
          </w:p>
          <w:p w:rsidR="00851623" w:rsidRPr="000418CF" w:rsidRDefault="00A154DD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hyperlink r:id="rId12" w:history="1">
              <w:r w:rsidR="00851623" w:rsidRPr="000418CF">
                <w:rPr>
                  <w:rStyle w:val="a3"/>
                  <w:rFonts w:ascii="Times New Roman"/>
                  <w:b/>
                  <w:i/>
                  <w:sz w:val="28"/>
                  <w:szCs w:val="28"/>
                </w:rPr>
                <w:t>http://sgosk.ru/news/18-aprelya-2022-goda-v-administratsii-sovetskogo-gorodskogo-okruga-stavropolskogo-kraya-sostoyalos-r/</w:t>
              </w:r>
            </w:hyperlink>
          </w:p>
          <w:p w:rsidR="00851623" w:rsidRPr="000418CF" w:rsidRDefault="00851623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</w:p>
          <w:p w:rsidR="002A23E4" w:rsidRPr="000418CF" w:rsidRDefault="00BD2062" w:rsidP="00BD2062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29.06.2022 года </w:t>
            </w:r>
            <w:r w:rsidR="002A23E4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проведено рабочее совещание со сп</w:t>
            </w:r>
            <w:r w:rsidR="002A23E4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е</w:t>
            </w:r>
            <w:r w:rsidR="002A23E4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циалистами аппарата администрации,</w:t>
            </w:r>
            <w:r w:rsidR="002A23E4" w:rsidRPr="000418CF">
              <w:rPr>
                <w:rFonts w:ascii="Times New Roman" w:eastAsia="Calibri" w:cs="Times New Roman"/>
                <w:b/>
                <w:i/>
                <w:sz w:val="28"/>
                <w:szCs w:val="28"/>
              </w:rPr>
              <w:t xml:space="preserve"> чьи дол</w:t>
            </w:r>
            <w:r w:rsidR="002A23E4" w:rsidRPr="000418CF">
              <w:rPr>
                <w:rFonts w:ascii="Times New Roman" w:eastAsia="Calibri" w:cs="Times New Roman"/>
                <w:b/>
                <w:i/>
                <w:sz w:val="28"/>
                <w:szCs w:val="28"/>
              </w:rPr>
              <w:t>ж</w:t>
            </w:r>
            <w:r w:rsidR="002A23E4" w:rsidRPr="000418CF">
              <w:rPr>
                <w:rFonts w:ascii="Times New Roman" w:eastAsia="Calibri" w:cs="Times New Roman"/>
                <w:b/>
                <w:i/>
                <w:sz w:val="28"/>
                <w:szCs w:val="28"/>
              </w:rPr>
              <w:t>ностные обязанности предусматривают выполнение функций, связанных с рисками нарушения антим</w:t>
            </w:r>
            <w:r w:rsidR="002A23E4" w:rsidRPr="000418CF">
              <w:rPr>
                <w:rFonts w:ascii="Times New Roman" w:eastAsia="Calibri" w:cs="Times New Roman"/>
                <w:b/>
                <w:i/>
                <w:sz w:val="28"/>
                <w:szCs w:val="28"/>
              </w:rPr>
              <w:t>о</w:t>
            </w:r>
            <w:r w:rsidR="002A23E4" w:rsidRPr="000418CF">
              <w:rPr>
                <w:rFonts w:ascii="Times New Roman" w:eastAsia="Calibri" w:cs="Times New Roman"/>
                <w:b/>
                <w:i/>
                <w:sz w:val="28"/>
                <w:szCs w:val="28"/>
              </w:rPr>
              <w:t xml:space="preserve">нопольного законодательства, </w:t>
            </w:r>
            <w:r w:rsidR="002A23E4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по вопросу соблюд</w:t>
            </w:r>
            <w:r w:rsidR="002A23E4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е</w:t>
            </w:r>
            <w:r w:rsidR="002A23E4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ния антимонопольного законодательства и ант</w:t>
            </w:r>
            <w:r w:rsidR="002A23E4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и</w:t>
            </w:r>
            <w:r w:rsidR="002A23E4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монопольному </w:t>
            </w:r>
            <w:proofErr w:type="spellStart"/>
            <w:r w:rsidR="002A23E4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комплаенсу</w:t>
            </w:r>
            <w:proofErr w:type="spellEnd"/>
          </w:p>
          <w:p w:rsidR="00BD2062" w:rsidRPr="000418CF" w:rsidRDefault="00BD2062" w:rsidP="00BD2062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Рассмотрены вопросы:  </w:t>
            </w:r>
          </w:p>
          <w:p w:rsidR="00BD2062" w:rsidRPr="000418CF" w:rsidRDefault="00BD2062" w:rsidP="00BD2062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1. О проведении мониторинга и анализа практики применения администрацией Советского городского округа Ставропольского края антимонопольного з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а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конодательства. </w:t>
            </w:r>
          </w:p>
          <w:p w:rsidR="00BD2062" w:rsidRPr="000418CF" w:rsidRDefault="00BD2062" w:rsidP="00BD2062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2. О проведении оценки эффективности разраб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о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танных и реализуемых мероприятий по снижению рисков нарушения антимонопольного законод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а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тельства.</w:t>
            </w:r>
          </w:p>
          <w:p w:rsidR="00BD2062" w:rsidRPr="000418CF" w:rsidRDefault="00BD2062" w:rsidP="00BD2062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3. О проведении мониторинга нормативных правовых актов администрации Советского городского округа Ставропольского края, включенных в План </w:t>
            </w:r>
            <w:proofErr w:type="gramStart"/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монит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о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ринга нормативных правовых актов администрации Советского городского округа Ставропольского края</w:t>
            </w:r>
            <w:proofErr w:type="gramEnd"/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на 2022 год, за период январь-июнь 2022 года.</w:t>
            </w:r>
          </w:p>
          <w:p w:rsidR="009F0505" w:rsidRPr="000418CF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количе</w:t>
            </w:r>
            <w:r w:rsidR="00072E12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ство участников – </w:t>
            </w:r>
            <w:r w:rsidR="002A23E4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2</w:t>
            </w:r>
            <w:r w:rsidR="00072E12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4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чел. </w:t>
            </w:r>
          </w:p>
          <w:p w:rsidR="009F0505" w:rsidRPr="000418CF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ссылка на сайт, где размещена информация:</w:t>
            </w:r>
          </w:p>
          <w:p w:rsidR="00BD2062" w:rsidRPr="000418CF" w:rsidRDefault="00A154DD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0418CF">
              <w:fldChar w:fldCharType="begin"/>
            </w:r>
            <w:r w:rsidRPr="000418CF">
              <w:instrText xml:space="preserve"> HYPERLINK "http://sgosk.ru/news/29-iyunya-2022-goda-v-administratsii-sovetskogo-gorodskogo-okruga-stavropolskogo-kraya-sostoyalos-ra/" </w:instrText>
            </w:r>
            <w:r w:rsidRPr="000418CF">
              <w:fldChar w:fldCharType="separate"/>
            </w:r>
            <w:r w:rsidR="00851623" w:rsidRPr="000418CF">
              <w:rPr>
                <w:rStyle w:val="a3"/>
                <w:rFonts w:ascii="Times New Roman"/>
                <w:b/>
                <w:i/>
                <w:sz w:val="28"/>
                <w:szCs w:val="28"/>
              </w:rPr>
              <w:t>http://sgosk.ru/news/29-iyunya-2022-goda-v-administratsii-sovetskogo-gorodskogo-okruga-stavropolskogo-kraya-sostoyalos-ra/</w:t>
            </w:r>
            <w:r w:rsidRPr="000418CF">
              <w:rPr>
                <w:rStyle w:val="a3"/>
                <w:rFonts w:ascii="Times New Roman"/>
                <w:b/>
                <w:i/>
                <w:sz w:val="28"/>
                <w:szCs w:val="28"/>
              </w:rPr>
              <w:fldChar w:fldCharType="end"/>
            </w:r>
            <w:bookmarkStart w:id="0" w:name="_GoBack"/>
            <w:bookmarkEnd w:id="0"/>
          </w:p>
          <w:p w:rsidR="00B525AA" w:rsidRPr="000418CF" w:rsidRDefault="00B525AA" w:rsidP="00DE3CCB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B525AA" w:rsidRPr="005E1657" w:rsidTr="000031A9">
        <w:trPr>
          <w:trHeight w:val="480"/>
        </w:trPr>
        <w:tc>
          <w:tcPr>
            <w:tcW w:w="905" w:type="dxa"/>
          </w:tcPr>
          <w:p w:rsidR="00B525AA" w:rsidRPr="000418CF" w:rsidRDefault="00B525A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068" w:type="dxa"/>
          </w:tcPr>
          <w:p w:rsidR="00B525AA" w:rsidRPr="000418CF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Актуализация перечня товарных рынков для содействия развитию конкуренции в муниципальном образовании Ставр</w:t>
            </w:r>
            <w:r w:rsidRPr="000418CF">
              <w:rPr>
                <w:sz w:val="28"/>
                <w:szCs w:val="28"/>
              </w:rPr>
              <w:t>о</w:t>
            </w:r>
            <w:r w:rsidRPr="000418CF">
              <w:rPr>
                <w:sz w:val="28"/>
                <w:szCs w:val="28"/>
              </w:rPr>
              <w:t>польского края и плана мероприятий ("дорожной карты") по содействию ра</w:t>
            </w:r>
            <w:r w:rsidRPr="000418CF">
              <w:rPr>
                <w:sz w:val="28"/>
                <w:szCs w:val="28"/>
              </w:rPr>
              <w:t>з</w:t>
            </w:r>
            <w:r w:rsidRPr="000418CF">
              <w:rPr>
                <w:sz w:val="28"/>
                <w:szCs w:val="28"/>
              </w:rPr>
              <w:t xml:space="preserve">витию конкуренции в муниципальном </w:t>
            </w:r>
            <w:r w:rsidRPr="000418CF">
              <w:rPr>
                <w:sz w:val="28"/>
                <w:szCs w:val="28"/>
              </w:rPr>
              <w:lastRenderedPageBreak/>
              <w:t>образовании Ставропольского края в отчетном периоде (далее соответственно - Перечень, План)</w:t>
            </w:r>
          </w:p>
        </w:tc>
        <w:tc>
          <w:tcPr>
            <w:tcW w:w="1810" w:type="dxa"/>
          </w:tcPr>
          <w:p w:rsidR="00B525AA" w:rsidRPr="000418CF" w:rsidRDefault="00367E76" w:rsidP="00367E76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proofErr w:type="spellStart"/>
            <w:r w:rsidRPr="000418CF">
              <w:rPr>
                <w:sz w:val="28"/>
                <w:szCs w:val="28"/>
              </w:rPr>
              <w:lastRenderedPageBreak/>
              <w:t>актуализиция</w:t>
            </w:r>
            <w:proofErr w:type="spellEnd"/>
            <w:r w:rsidRPr="000418CF">
              <w:rPr>
                <w:sz w:val="28"/>
                <w:szCs w:val="28"/>
              </w:rPr>
              <w:t xml:space="preserve"> </w:t>
            </w:r>
            <w:proofErr w:type="gramStart"/>
            <w:r w:rsidRPr="000418CF">
              <w:rPr>
                <w:sz w:val="28"/>
                <w:szCs w:val="28"/>
              </w:rPr>
              <w:t>проведена</w:t>
            </w:r>
            <w:r w:rsidR="00B525AA" w:rsidRPr="000418CF">
              <w:rPr>
                <w:sz w:val="28"/>
                <w:szCs w:val="28"/>
              </w:rPr>
              <w:t>/</w:t>
            </w:r>
            <w:r w:rsidRPr="000418CF">
              <w:rPr>
                <w:sz w:val="28"/>
                <w:szCs w:val="28"/>
              </w:rPr>
              <w:t xml:space="preserve"> актуализация не проведена</w:t>
            </w:r>
            <w:proofErr w:type="gramEnd"/>
          </w:p>
        </w:tc>
        <w:tc>
          <w:tcPr>
            <w:tcW w:w="1448" w:type="dxa"/>
          </w:tcPr>
          <w:p w:rsidR="00B525AA" w:rsidRPr="000418CF" w:rsidRDefault="009F0505" w:rsidP="000031A9">
            <w:pPr>
              <w:pStyle w:val="21"/>
              <w:tabs>
                <w:tab w:val="left" w:pos="1054"/>
              </w:tabs>
              <w:spacing w:line="24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418CF">
              <w:rPr>
                <w:b/>
                <w:i/>
              </w:rPr>
              <w:t>актуал</w:t>
            </w:r>
            <w:r w:rsidRPr="000418CF">
              <w:rPr>
                <w:b/>
                <w:i/>
              </w:rPr>
              <w:t>и</w:t>
            </w:r>
            <w:r w:rsidRPr="000418CF">
              <w:rPr>
                <w:b/>
                <w:i/>
              </w:rPr>
              <w:t>зиция</w:t>
            </w:r>
            <w:proofErr w:type="spellEnd"/>
            <w:r w:rsidRPr="000418CF">
              <w:rPr>
                <w:b/>
                <w:i/>
              </w:rPr>
              <w:t xml:space="preserve"> пр</w:t>
            </w:r>
            <w:r w:rsidRPr="000418CF">
              <w:rPr>
                <w:b/>
                <w:i/>
              </w:rPr>
              <w:t>о</w:t>
            </w:r>
            <w:r w:rsidRPr="000418CF">
              <w:rPr>
                <w:b/>
                <w:i/>
              </w:rPr>
              <w:t>ведена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25AA" w:rsidRPr="000418CF" w:rsidRDefault="00D05EA2" w:rsidP="00C336B4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color w:val="FF0000"/>
                <w:spacing w:val="-2"/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при заполнении указываются реквизиты (номер и дата принятия) нормативн</w:t>
            </w:r>
            <w:r w:rsidR="00A235E0" w:rsidRPr="000418CF">
              <w:rPr>
                <w:sz w:val="28"/>
                <w:szCs w:val="28"/>
              </w:rPr>
              <w:t>ых</w:t>
            </w:r>
            <w:r w:rsidRPr="000418CF">
              <w:rPr>
                <w:sz w:val="28"/>
                <w:szCs w:val="28"/>
              </w:rPr>
              <w:t xml:space="preserve"> правов</w:t>
            </w:r>
            <w:r w:rsidR="00A235E0" w:rsidRPr="000418CF">
              <w:rPr>
                <w:sz w:val="28"/>
                <w:szCs w:val="28"/>
              </w:rPr>
              <w:t>ых</w:t>
            </w:r>
            <w:r w:rsidRPr="000418CF">
              <w:rPr>
                <w:sz w:val="28"/>
                <w:szCs w:val="28"/>
              </w:rPr>
              <w:t xml:space="preserve"> акт</w:t>
            </w:r>
            <w:r w:rsidR="00A235E0" w:rsidRPr="000418CF">
              <w:rPr>
                <w:sz w:val="28"/>
                <w:szCs w:val="28"/>
              </w:rPr>
              <w:t>ов</w:t>
            </w:r>
            <w:r w:rsidRPr="000418CF">
              <w:rPr>
                <w:sz w:val="28"/>
                <w:szCs w:val="28"/>
              </w:rPr>
              <w:t xml:space="preserve">, в соответствии с </w:t>
            </w:r>
            <w:proofErr w:type="spellStart"/>
            <w:r w:rsidRPr="000418CF">
              <w:rPr>
                <w:sz w:val="28"/>
                <w:szCs w:val="28"/>
              </w:rPr>
              <w:t>которым</w:t>
            </w:r>
            <w:r w:rsidR="00A235E0" w:rsidRPr="000418CF">
              <w:rPr>
                <w:sz w:val="28"/>
                <w:szCs w:val="28"/>
              </w:rPr>
              <w:t>и</w:t>
            </w:r>
            <w:r w:rsidR="00C336B4" w:rsidRPr="000418CF">
              <w:rPr>
                <w:sz w:val="28"/>
                <w:szCs w:val="28"/>
              </w:rPr>
              <w:t>актуализирова</w:t>
            </w:r>
            <w:r w:rsidRPr="000418CF">
              <w:rPr>
                <w:sz w:val="28"/>
                <w:szCs w:val="28"/>
              </w:rPr>
              <w:t>н</w:t>
            </w:r>
            <w:r w:rsidR="00F95276" w:rsidRPr="000418CF">
              <w:rPr>
                <w:sz w:val="28"/>
                <w:szCs w:val="28"/>
              </w:rPr>
              <w:t>ы</w:t>
            </w:r>
            <w:proofErr w:type="spellEnd"/>
            <w:r w:rsidRPr="000418CF">
              <w:rPr>
                <w:sz w:val="28"/>
                <w:szCs w:val="28"/>
              </w:rPr>
              <w:t xml:space="preserve"> План </w:t>
            </w:r>
            <w:r w:rsidR="00F95276" w:rsidRPr="000418CF">
              <w:rPr>
                <w:sz w:val="28"/>
                <w:szCs w:val="28"/>
              </w:rPr>
              <w:t>и Перечень</w:t>
            </w:r>
            <w:r w:rsidRPr="000418CF">
              <w:rPr>
                <w:spacing w:val="-2"/>
                <w:sz w:val="28"/>
                <w:szCs w:val="28"/>
              </w:rPr>
              <w:t xml:space="preserve"> и </w:t>
            </w:r>
            <w:r w:rsidR="00FD7F64" w:rsidRPr="000418CF">
              <w:rPr>
                <w:spacing w:val="-2"/>
                <w:sz w:val="28"/>
                <w:szCs w:val="28"/>
              </w:rPr>
              <w:t>акти</w:t>
            </w:r>
            <w:r w:rsidR="00FD7F64" w:rsidRPr="000418CF">
              <w:rPr>
                <w:spacing w:val="-2"/>
                <w:sz w:val="28"/>
                <w:szCs w:val="28"/>
              </w:rPr>
              <w:t>в</w:t>
            </w:r>
            <w:r w:rsidR="00FD7F64" w:rsidRPr="000418CF">
              <w:rPr>
                <w:spacing w:val="-2"/>
                <w:sz w:val="28"/>
                <w:szCs w:val="28"/>
              </w:rPr>
              <w:t xml:space="preserve">ная </w:t>
            </w:r>
            <w:r w:rsidRPr="000418CF">
              <w:rPr>
                <w:spacing w:val="-2"/>
                <w:sz w:val="28"/>
                <w:szCs w:val="28"/>
              </w:rPr>
              <w:t>ссылка на сайт</w:t>
            </w:r>
            <w:r w:rsidR="00C336B4" w:rsidRPr="000418CF">
              <w:rPr>
                <w:sz w:val="28"/>
                <w:szCs w:val="28"/>
              </w:rPr>
              <w:t xml:space="preserve"> в сети «Интернет»</w:t>
            </w:r>
            <w:r w:rsidRPr="000418CF">
              <w:rPr>
                <w:spacing w:val="-2"/>
                <w:sz w:val="28"/>
                <w:szCs w:val="28"/>
              </w:rPr>
              <w:t>, где данны</w:t>
            </w:r>
            <w:r w:rsidR="00F95276" w:rsidRPr="000418CF">
              <w:rPr>
                <w:spacing w:val="-2"/>
                <w:sz w:val="28"/>
                <w:szCs w:val="28"/>
              </w:rPr>
              <w:t>е</w:t>
            </w:r>
            <w:r w:rsidRPr="000418CF">
              <w:rPr>
                <w:spacing w:val="-2"/>
                <w:sz w:val="28"/>
                <w:szCs w:val="28"/>
              </w:rPr>
              <w:t xml:space="preserve"> но</w:t>
            </w:r>
            <w:r w:rsidRPr="000418CF">
              <w:rPr>
                <w:spacing w:val="-2"/>
                <w:sz w:val="28"/>
                <w:szCs w:val="28"/>
              </w:rPr>
              <w:t>р</w:t>
            </w:r>
            <w:r w:rsidRPr="000418CF">
              <w:rPr>
                <w:spacing w:val="-2"/>
                <w:sz w:val="28"/>
                <w:szCs w:val="28"/>
              </w:rPr>
              <w:t>мативны</w:t>
            </w:r>
            <w:r w:rsidR="00F95276" w:rsidRPr="000418CF">
              <w:rPr>
                <w:spacing w:val="-2"/>
                <w:sz w:val="28"/>
                <w:szCs w:val="28"/>
              </w:rPr>
              <w:t>е</w:t>
            </w:r>
            <w:r w:rsidRPr="000418CF">
              <w:rPr>
                <w:spacing w:val="-2"/>
                <w:sz w:val="28"/>
                <w:szCs w:val="28"/>
              </w:rPr>
              <w:t xml:space="preserve"> правов</w:t>
            </w:r>
            <w:r w:rsidR="00F95276" w:rsidRPr="000418CF">
              <w:rPr>
                <w:spacing w:val="-2"/>
                <w:sz w:val="28"/>
                <w:szCs w:val="28"/>
              </w:rPr>
              <w:t>ые</w:t>
            </w:r>
            <w:r w:rsidRPr="000418CF">
              <w:rPr>
                <w:spacing w:val="-2"/>
                <w:sz w:val="28"/>
                <w:szCs w:val="28"/>
              </w:rPr>
              <w:t xml:space="preserve"> акт</w:t>
            </w:r>
            <w:r w:rsidR="00F95276" w:rsidRPr="000418CF">
              <w:rPr>
                <w:spacing w:val="-2"/>
                <w:sz w:val="28"/>
                <w:szCs w:val="28"/>
              </w:rPr>
              <w:t>ы</w:t>
            </w:r>
            <w:r w:rsidRPr="000418CF">
              <w:rPr>
                <w:spacing w:val="-2"/>
                <w:sz w:val="28"/>
                <w:szCs w:val="28"/>
              </w:rPr>
              <w:t xml:space="preserve"> размещен</w:t>
            </w:r>
            <w:r w:rsidR="00F95276" w:rsidRPr="000418CF">
              <w:rPr>
                <w:spacing w:val="-2"/>
                <w:sz w:val="28"/>
                <w:szCs w:val="28"/>
              </w:rPr>
              <w:t>ы</w:t>
            </w:r>
            <w:r w:rsidR="006E62C8" w:rsidRPr="000418CF">
              <w:rPr>
                <w:color w:val="FF0000"/>
                <w:spacing w:val="-2"/>
                <w:sz w:val="28"/>
                <w:szCs w:val="28"/>
              </w:rPr>
              <w:t>**</w:t>
            </w:r>
          </w:p>
          <w:p w:rsidR="009F0505" w:rsidRPr="000418CF" w:rsidRDefault="009F0505" w:rsidP="00C336B4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color w:val="FF0000"/>
                <w:spacing w:val="-2"/>
                <w:sz w:val="28"/>
                <w:szCs w:val="28"/>
              </w:rPr>
            </w:pPr>
          </w:p>
          <w:p w:rsidR="009F0505" w:rsidRPr="000418CF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lastRenderedPageBreak/>
              <w:t>План и Перечень на 202</w:t>
            </w:r>
            <w:r w:rsidR="005353CD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2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год актуализированы п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о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становлением администрации Советского городского округа </w:t>
            </w:r>
            <w:r w:rsidR="005353CD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Ставропольского края от 28 марта 2022 г. № 429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«О внесении изменений в </w:t>
            </w:r>
            <w:r w:rsidR="005353CD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План мероприятий («дорожную</w:t>
            </w:r>
            <w:r w:rsidR="00A154DD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353CD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карту») по содействию развитию ко</w:t>
            </w:r>
            <w:r w:rsidR="005353CD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н</w:t>
            </w:r>
            <w:r w:rsidR="005353CD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куренции в Советском городском округе Ставр</w:t>
            </w:r>
            <w:r w:rsidR="005353CD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о</w:t>
            </w:r>
            <w:r w:rsidR="005353CD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польского края, утвержденный 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постановление</w:t>
            </w:r>
            <w:r w:rsidR="005353CD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м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а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д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министрации Советского городского округа Ставр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о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польского кр</w:t>
            </w:r>
            <w:r w:rsidR="002A23E4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ая от 05 августа 2019 г. № 1020</w:t>
            </w: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»</w:t>
            </w:r>
            <w:proofErr w:type="gramEnd"/>
          </w:p>
          <w:p w:rsidR="009F0505" w:rsidRPr="000418CF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ссылка на сайт, где размещен нормативный акт:</w:t>
            </w:r>
          </w:p>
          <w:p w:rsidR="009F0505" w:rsidRPr="000418CF" w:rsidRDefault="00A154DD" w:rsidP="00DE3CC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13" w:history="1">
              <w:r w:rsidR="00DE3CCB" w:rsidRPr="000418CF">
                <w:rPr>
                  <w:rStyle w:val="a3"/>
                  <w:b/>
                  <w:i/>
                  <w:sz w:val="28"/>
                  <w:szCs w:val="28"/>
                </w:rPr>
                <w:t>http://сгоск.рф/information/economy/normativno-pravovaya-baza/munitsipalnye-p</w:t>
              </w:r>
              <w:r w:rsidR="00DE3CCB" w:rsidRPr="000418CF">
                <w:rPr>
                  <w:rStyle w:val="a3"/>
                  <w:b/>
                  <w:i/>
                  <w:sz w:val="28"/>
                  <w:szCs w:val="28"/>
                </w:rPr>
                <w:t>r</w:t>
              </w:r>
              <w:r w:rsidR="00DE3CCB" w:rsidRPr="000418CF">
                <w:rPr>
                  <w:rStyle w:val="a3"/>
                  <w:b/>
                  <w:i/>
                  <w:sz w:val="28"/>
                  <w:szCs w:val="28"/>
                </w:rPr>
                <w:t>avovye-akty-po-sodeystviyu-razvitiyu-konkurentsii-v-sovetskom-gorodskom-okruge-stavr.php</w:t>
              </w:r>
            </w:hyperlink>
          </w:p>
        </w:tc>
      </w:tr>
      <w:tr w:rsidR="001B5DA7" w:rsidRPr="005E1657" w:rsidTr="000031A9">
        <w:trPr>
          <w:trHeight w:val="480"/>
        </w:trPr>
        <w:tc>
          <w:tcPr>
            <w:tcW w:w="905" w:type="dxa"/>
          </w:tcPr>
          <w:p w:rsidR="001B5DA7" w:rsidRPr="000418CF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068" w:type="dxa"/>
          </w:tcPr>
          <w:p w:rsidR="001B5DA7" w:rsidRPr="000418CF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Количество товарных рынков, вкл</w:t>
            </w:r>
            <w:r w:rsidRPr="000418CF">
              <w:rPr>
                <w:sz w:val="28"/>
                <w:szCs w:val="28"/>
              </w:rPr>
              <w:t>ю</w:t>
            </w:r>
            <w:r w:rsidRPr="000418CF">
              <w:rPr>
                <w:sz w:val="28"/>
                <w:szCs w:val="28"/>
              </w:rPr>
              <w:t>ченных в Перечень, в отношении кот</w:t>
            </w:r>
            <w:r w:rsidRPr="000418CF">
              <w:rPr>
                <w:sz w:val="28"/>
                <w:szCs w:val="28"/>
              </w:rPr>
              <w:t>о</w:t>
            </w:r>
            <w:r w:rsidRPr="000418CF">
              <w:rPr>
                <w:sz w:val="28"/>
                <w:szCs w:val="28"/>
              </w:rPr>
              <w:t>рых установлены ключевые показатели развития конкуренции (далее - ключевые показатели) и включены в План мер</w:t>
            </w:r>
            <w:r w:rsidRPr="000418CF">
              <w:rPr>
                <w:sz w:val="28"/>
                <w:szCs w:val="28"/>
              </w:rPr>
              <w:t>о</w:t>
            </w:r>
            <w:r w:rsidRPr="000418CF">
              <w:rPr>
                <w:sz w:val="28"/>
                <w:szCs w:val="28"/>
              </w:rPr>
              <w:t>приятия по содействию развитию ко</w:t>
            </w:r>
            <w:r w:rsidRPr="000418CF">
              <w:rPr>
                <w:sz w:val="28"/>
                <w:szCs w:val="28"/>
              </w:rPr>
              <w:t>н</w:t>
            </w:r>
            <w:r w:rsidRPr="000418CF">
              <w:rPr>
                <w:sz w:val="28"/>
                <w:szCs w:val="28"/>
              </w:rPr>
              <w:t>куренции</w:t>
            </w:r>
          </w:p>
        </w:tc>
        <w:tc>
          <w:tcPr>
            <w:tcW w:w="1810" w:type="dxa"/>
          </w:tcPr>
          <w:p w:rsidR="001B5DA7" w:rsidRPr="000418CF" w:rsidRDefault="007B1FB3" w:rsidP="007B1FB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единиц</w:t>
            </w:r>
          </w:p>
        </w:tc>
        <w:tc>
          <w:tcPr>
            <w:tcW w:w="1448" w:type="dxa"/>
          </w:tcPr>
          <w:p w:rsidR="001B5DA7" w:rsidRPr="000418CF" w:rsidRDefault="009F0505" w:rsidP="000031A9">
            <w:pPr>
              <w:pStyle w:val="21"/>
              <w:tabs>
                <w:tab w:val="left" w:pos="1054"/>
              </w:tabs>
              <w:spacing w:line="240" w:lineRule="exact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DA7" w:rsidRPr="000418CF" w:rsidRDefault="00F95276" w:rsidP="00F9527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при заполнении указывается количество товарных рынков, включенных в Перечень</w:t>
            </w:r>
            <w:r w:rsidR="008C5775" w:rsidRPr="000418CF">
              <w:rPr>
                <w:sz w:val="28"/>
                <w:szCs w:val="28"/>
              </w:rPr>
              <w:t xml:space="preserve"> и План</w:t>
            </w:r>
            <w:r w:rsidRPr="000418CF">
              <w:rPr>
                <w:sz w:val="28"/>
                <w:szCs w:val="28"/>
              </w:rPr>
              <w:t>, в отношении которых установлены ключевые показатели</w:t>
            </w:r>
            <w:r w:rsidR="000920B3" w:rsidRPr="000418CF">
              <w:rPr>
                <w:sz w:val="28"/>
                <w:szCs w:val="28"/>
              </w:rPr>
              <w:t xml:space="preserve"> и разраб</w:t>
            </w:r>
            <w:r w:rsidR="000920B3" w:rsidRPr="000418CF">
              <w:rPr>
                <w:sz w:val="28"/>
                <w:szCs w:val="28"/>
              </w:rPr>
              <w:t>о</w:t>
            </w:r>
            <w:r w:rsidR="000920B3" w:rsidRPr="000418CF">
              <w:rPr>
                <w:sz w:val="28"/>
                <w:szCs w:val="28"/>
              </w:rPr>
              <w:t>таны мероприятия по содействию развитию конкуре</w:t>
            </w:r>
            <w:r w:rsidR="000920B3" w:rsidRPr="000418CF">
              <w:rPr>
                <w:sz w:val="28"/>
                <w:szCs w:val="28"/>
              </w:rPr>
              <w:t>н</w:t>
            </w:r>
            <w:r w:rsidR="000920B3" w:rsidRPr="000418CF">
              <w:rPr>
                <w:sz w:val="28"/>
                <w:szCs w:val="28"/>
              </w:rPr>
              <w:t>ции</w:t>
            </w:r>
          </w:p>
          <w:p w:rsidR="009F0505" w:rsidRPr="000418CF" w:rsidRDefault="009F0505" w:rsidP="00F9527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9F0505" w:rsidRPr="000418CF" w:rsidRDefault="00DE3CCB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В</w:t>
            </w:r>
            <w:r w:rsidR="009F0505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Перечень и План, актуализированные постано</w:t>
            </w:r>
            <w:r w:rsidR="009F0505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в</w:t>
            </w:r>
            <w:r w:rsidR="009F0505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лением администрации Советского городского округа Ставропольского края </w:t>
            </w:r>
            <w:r w:rsidR="00C61740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от 28 марта 2022 г. № 429 «О внесении изменений в План мероприятий («доро</w:t>
            </w:r>
            <w:r w:rsidR="00C61740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ж</w:t>
            </w:r>
            <w:r w:rsidR="00C61740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ную карту») по содействию развитию конкуренции в Советском городском округе Ставропольского края, утвержденный постановлением администрации Советского городского округа Ставропольского кра</w:t>
            </w:r>
            <w:r w:rsidR="002A23E4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я от 05 августа 2019 г. № 1020</w:t>
            </w:r>
            <w:r w:rsidR="00C61740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»</w:t>
            </w:r>
            <w:r w:rsidR="009F0505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, включены 20 товарных рынков,  в отношении которых установлены кл</w:t>
            </w:r>
            <w:r w:rsidR="009F0505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ю</w:t>
            </w:r>
            <w:r w:rsidR="009F0505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чевые показатели</w:t>
            </w:r>
            <w:proofErr w:type="gramEnd"/>
            <w:r w:rsidR="009F0505"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 xml:space="preserve"> и разработаны мероприятия по содействию развитию конкуренции на территории Советского ГО СК</w:t>
            </w:r>
          </w:p>
          <w:p w:rsidR="009F0505" w:rsidRPr="000418CF" w:rsidRDefault="009F0505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cs="Times New Roman"/>
                <w:b/>
                <w:i/>
                <w:sz w:val="28"/>
                <w:szCs w:val="28"/>
              </w:rPr>
              <w:t>ссылка на сайт, где размещен нормативный акт:</w:t>
            </w:r>
          </w:p>
          <w:p w:rsidR="009F0505" w:rsidRPr="000418CF" w:rsidRDefault="00A154DD" w:rsidP="00DE3CCB">
            <w:pPr>
              <w:spacing w:line="240" w:lineRule="exact"/>
              <w:rPr>
                <w:rFonts w:ascii="Times New Roman" w:cs="Times New Roman"/>
                <w:b/>
                <w:i/>
                <w:sz w:val="28"/>
                <w:szCs w:val="28"/>
              </w:rPr>
            </w:pPr>
            <w:hyperlink r:id="rId14" w:history="1">
              <w:r w:rsidR="00DE3CCB" w:rsidRPr="000418CF">
                <w:rPr>
                  <w:rStyle w:val="a3"/>
                  <w:rFonts w:ascii="Times New Roman"/>
                  <w:b/>
                  <w:i/>
                  <w:sz w:val="28"/>
                  <w:szCs w:val="28"/>
                </w:rPr>
                <w:t>http://сгоск.рф/information/economy/normativno-pravovaya-baza/munitsipalnye</w:t>
              </w:r>
              <w:r w:rsidR="00DE3CCB" w:rsidRPr="000418CF">
                <w:rPr>
                  <w:rStyle w:val="a3"/>
                  <w:rFonts w:ascii="Times New Roman"/>
                  <w:b/>
                  <w:i/>
                  <w:sz w:val="28"/>
                  <w:szCs w:val="28"/>
                </w:rPr>
                <w:t>-</w:t>
              </w:r>
              <w:r w:rsidR="00DE3CCB" w:rsidRPr="000418CF">
                <w:rPr>
                  <w:rStyle w:val="a3"/>
                  <w:rFonts w:ascii="Times New Roman"/>
                  <w:b/>
                  <w:i/>
                  <w:sz w:val="28"/>
                  <w:szCs w:val="28"/>
                </w:rPr>
                <w:t>pravovye-akty-po-sodeystviyu-razvitiyu-konkurentsii-v-sovetskom-gorodskom-okruge-stavr.php</w:t>
              </w:r>
            </w:hyperlink>
          </w:p>
          <w:p w:rsidR="009F0505" w:rsidRPr="000418CF" w:rsidRDefault="009F0505" w:rsidP="00F9527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B5DA7" w:rsidRPr="005E1657" w:rsidTr="000031A9">
        <w:trPr>
          <w:trHeight w:val="480"/>
        </w:trPr>
        <w:tc>
          <w:tcPr>
            <w:tcW w:w="905" w:type="dxa"/>
          </w:tcPr>
          <w:p w:rsidR="001B5DA7" w:rsidRPr="000418CF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068" w:type="dxa"/>
          </w:tcPr>
          <w:p w:rsidR="001B5DA7" w:rsidRPr="000418CF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Доля достигнутых ключевых показат</w:t>
            </w:r>
            <w:r w:rsidRPr="000418CF">
              <w:rPr>
                <w:sz w:val="28"/>
                <w:szCs w:val="28"/>
              </w:rPr>
              <w:t>е</w:t>
            </w:r>
            <w:r w:rsidRPr="000418CF">
              <w:rPr>
                <w:sz w:val="28"/>
                <w:szCs w:val="28"/>
              </w:rPr>
              <w:t>лей в общем количестве ключевых п</w:t>
            </w:r>
            <w:r w:rsidRPr="000418CF">
              <w:rPr>
                <w:sz w:val="28"/>
                <w:szCs w:val="28"/>
              </w:rPr>
              <w:t>о</w:t>
            </w:r>
            <w:r w:rsidRPr="000418CF">
              <w:rPr>
                <w:sz w:val="28"/>
                <w:szCs w:val="28"/>
              </w:rPr>
              <w:t>казателей, установленных в Перечне и Плане, в отчетном периоде</w:t>
            </w:r>
          </w:p>
        </w:tc>
        <w:tc>
          <w:tcPr>
            <w:tcW w:w="1810" w:type="dxa"/>
          </w:tcPr>
          <w:p w:rsidR="001B5DA7" w:rsidRPr="000418CF" w:rsidRDefault="007B1FB3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%</w:t>
            </w:r>
          </w:p>
        </w:tc>
        <w:tc>
          <w:tcPr>
            <w:tcW w:w="1448" w:type="dxa"/>
          </w:tcPr>
          <w:p w:rsidR="001B5DA7" w:rsidRPr="000418CF" w:rsidRDefault="00CC2B78" w:rsidP="000031A9">
            <w:pPr>
              <w:pStyle w:val="21"/>
              <w:tabs>
                <w:tab w:val="left" w:pos="1054"/>
              </w:tabs>
              <w:spacing w:line="240" w:lineRule="exact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85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DA7" w:rsidRPr="000418CF" w:rsidRDefault="00041716" w:rsidP="0004171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 xml:space="preserve">при заполнении указывается </w:t>
            </w:r>
            <w:r w:rsidR="009660B4" w:rsidRPr="000418CF">
              <w:rPr>
                <w:sz w:val="28"/>
                <w:szCs w:val="28"/>
              </w:rPr>
              <w:t>отношение количества</w:t>
            </w:r>
            <w:r w:rsidRPr="000418CF">
              <w:rPr>
                <w:sz w:val="28"/>
                <w:szCs w:val="28"/>
              </w:rPr>
              <w:t xml:space="preserve"> ключевых показателей, достигнутых в отчетном пери</w:t>
            </w:r>
            <w:r w:rsidRPr="000418CF">
              <w:rPr>
                <w:sz w:val="28"/>
                <w:szCs w:val="28"/>
              </w:rPr>
              <w:t>о</w:t>
            </w:r>
            <w:r w:rsidRPr="000418CF">
              <w:rPr>
                <w:sz w:val="28"/>
                <w:szCs w:val="28"/>
              </w:rPr>
              <w:t xml:space="preserve">де, </w:t>
            </w:r>
            <w:r w:rsidR="009660B4" w:rsidRPr="000418CF">
              <w:rPr>
                <w:sz w:val="28"/>
                <w:szCs w:val="28"/>
              </w:rPr>
              <w:t>к</w:t>
            </w:r>
            <w:r w:rsidRPr="000418CF">
              <w:rPr>
                <w:sz w:val="28"/>
                <w:szCs w:val="28"/>
              </w:rPr>
              <w:t xml:space="preserve"> общем</w:t>
            </w:r>
            <w:r w:rsidR="009660B4" w:rsidRPr="000418CF">
              <w:rPr>
                <w:sz w:val="28"/>
                <w:szCs w:val="28"/>
              </w:rPr>
              <w:t>у</w:t>
            </w:r>
            <w:r w:rsidRPr="000418CF">
              <w:rPr>
                <w:sz w:val="28"/>
                <w:szCs w:val="28"/>
              </w:rPr>
              <w:t xml:space="preserve"> количеств</w:t>
            </w:r>
            <w:r w:rsidR="009660B4" w:rsidRPr="000418CF">
              <w:rPr>
                <w:sz w:val="28"/>
                <w:szCs w:val="28"/>
              </w:rPr>
              <w:t>у</w:t>
            </w:r>
            <w:r w:rsidRPr="000418CF">
              <w:rPr>
                <w:sz w:val="28"/>
                <w:szCs w:val="28"/>
              </w:rPr>
              <w:t xml:space="preserve"> ключевых показателей, уст</w:t>
            </w:r>
            <w:r w:rsidRPr="000418CF">
              <w:rPr>
                <w:sz w:val="28"/>
                <w:szCs w:val="28"/>
              </w:rPr>
              <w:t>а</w:t>
            </w:r>
            <w:r w:rsidRPr="000418CF">
              <w:rPr>
                <w:sz w:val="28"/>
                <w:szCs w:val="28"/>
              </w:rPr>
              <w:t>новленных в Перечне и Плане</w:t>
            </w:r>
          </w:p>
          <w:p w:rsidR="00CC2B78" w:rsidRPr="000418CF" w:rsidRDefault="00CC2B78" w:rsidP="00CC2B78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CC2B78" w:rsidRPr="000418CF" w:rsidRDefault="00CC2B78" w:rsidP="00CC2B78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Общее количество ключевых показателей, включе</w:t>
            </w:r>
            <w:r w:rsidRPr="000418CF">
              <w:rPr>
                <w:b/>
                <w:i/>
                <w:sz w:val="28"/>
                <w:szCs w:val="28"/>
              </w:rPr>
              <w:t>н</w:t>
            </w:r>
            <w:r w:rsidRPr="000418CF">
              <w:rPr>
                <w:b/>
                <w:i/>
                <w:sz w:val="28"/>
                <w:szCs w:val="28"/>
              </w:rPr>
              <w:t>ных в Перечень – 20</w:t>
            </w:r>
          </w:p>
          <w:p w:rsidR="00CC2B78" w:rsidRPr="000418CF" w:rsidRDefault="00CC2B78" w:rsidP="00CC2B78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CC2B78" w:rsidRPr="000418CF" w:rsidRDefault="00CC2B78" w:rsidP="00CC2B78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Количество ключевых показателей, включенных в Перечень, достигнутых по итогам 202</w:t>
            </w:r>
            <w:r w:rsidR="0097556C" w:rsidRPr="000418CF">
              <w:rPr>
                <w:b/>
                <w:i/>
                <w:sz w:val="28"/>
                <w:szCs w:val="28"/>
              </w:rPr>
              <w:t xml:space="preserve">2 </w:t>
            </w:r>
            <w:r w:rsidRPr="000418CF">
              <w:rPr>
                <w:b/>
                <w:i/>
                <w:sz w:val="28"/>
                <w:szCs w:val="28"/>
              </w:rPr>
              <w:t xml:space="preserve"> года – 17</w:t>
            </w:r>
          </w:p>
          <w:p w:rsidR="00CC2B78" w:rsidRPr="000418CF" w:rsidRDefault="00CC2B78" w:rsidP="00CC2B78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CC2B78" w:rsidRPr="000418CF" w:rsidRDefault="00CC2B78" w:rsidP="00CC2B78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Доля достигнутых ключевых показателей в общем количестве ключевых показателей, установленных в Перечне и Плане, в отчетном периоде:</w:t>
            </w:r>
          </w:p>
          <w:p w:rsidR="00CC2B78" w:rsidRPr="000418CF" w:rsidRDefault="00CC2B78" w:rsidP="00CC2B78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041716" w:rsidRPr="000418CF" w:rsidRDefault="00CC2B78" w:rsidP="00CC2B78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17/20*100=85,0%</w:t>
            </w:r>
          </w:p>
        </w:tc>
      </w:tr>
      <w:tr w:rsidR="001B5DA7" w:rsidRPr="005E1657" w:rsidTr="000031A9">
        <w:trPr>
          <w:trHeight w:val="480"/>
        </w:trPr>
        <w:tc>
          <w:tcPr>
            <w:tcW w:w="905" w:type="dxa"/>
          </w:tcPr>
          <w:p w:rsidR="001B5DA7" w:rsidRPr="000418CF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7.</w:t>
            </w:r>
          </w:p>
        </w:tc>
        <w:tc>
          <w:tcPr>
            <w:tcW w:w="5068" w:type="dxa"/>
          </w:tcPr>
          <w:p w:rsidR="001B5DA7" w:rsidRPr="000418CF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Проведение ежегодного мониторинга состояния и развития конкуренции на товарных рынках в муниципальном о</w:t>
            </w:r>
            <w:r w:rsidRPr="000418CF">
              <w:rPr>
                <w:sz w:val="28"/>
                <w:szCs w:val="28"/>
              </w:rPr>
              <w:t>б</w:t>
            </w:r>
            <w:r w:rsidRPr="000418CF">
              <w:rPr>
                <w:sz w:val="28"/>
                <w:szCs w:val="28"/>
              </w:rPr>
              <w:t>разовании (далее - мониторинг)</w:t>
            </w:r>
          </w:p>
        </w:tc>
        <w:tc>
          <w:tcPr>
            <w:tcW w:w="1810" w:type="dxa"/>
          </w:tcPr>
          <w:p w:rsidR="001B5DA7" w:rsidRPr="000418CF" w:rsidRDefault="007B1FB3" w:rsidP="007B1FB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да/нет</w:t>
            </w:r>
          </w:p>
        </w:tc>
        <w:tc>
          <w:tcPr>
            <w:tcW w:w="1448" w:type="dxa"/>
          </w:tcPr>
          <w:p w:rsidR="001B5DA7" w:rsidRPr="000418CF" w:rsidRDefault="004B590C" w:rsidP="000031A9">
            <w:pPr>
              <w:pStyle w:val="21"/>
              <w:tabs>
                <w:tab w:val="left" w:pos="1054"/>
              </w:tabs>
              <w:spacing w:line="240" w:lineRule="exact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да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DA7" w:rsidRPr="000418CF" w:rsidRDefault="00943CB3" w:rsidP="00943CB3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color w:val="FF0000"/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 xml:space="preserve">при заполнении указывается </w:t>
            </w:r>
            <w:r w:rsidR="00FD7F64" w:rsidRPr="000418CF">
              <w:rPr>
                <w:sz w:val="28"/>
                <w:szCs w:val="28"/>
              </w:rPr>
              <w:t xml:space="preserve">активная </w:t>
            </w:r>
            <w:r w:rsidRPr="000418CF">
              <w:rPr>
                <w:sz w:val="28"/>
                <w:szCs w:val="28"/>
              </w:rPr>
              <w:t>ссылка на сайт</w:t>
            </w:r>
            <w:r w:rsidR="00C336B4" w:rsidRPr="000418CF">
              <w:rPr>
                <w:sz w:val="28"/>
                <w:szCs w:val="28"/>
              </w:rPr>
              <w:t xml:space="preserve"> в сети «Интернет»</w:t>
            </w:r>
            <w:r w:rsidR="00BD5775" w:rsidRPr="000418CF">
              <w:rPr>
                <w:sz w:val="28"/>
                <w:szCs w:val="28"/>
              </w:rPr>
              <w:t xml:space="preserve">, где размещены итоги мониторинга </w:t>
            </w:r>
            <w:proofErr w:type="spellStart"/>
            <w:r w:rsidR="00BD5775" w:rsidRPr="000418CF">
              <w:rPr>
                <w:sz w:val="28"/>
                <w:szCs w:val="28"/>
              </w:rPr>
              <w:t>ианалитическая</w:t>
            </w:r>
            <w:proofErr w:type="spellEnd"/>
            <w:r w:rsidR="00BD5775" w:rsidRPr="000418CF">
              <w:rPr>
                <w:sz w:val="28"/>
                <w:szCs w:val="28"/>
              </w:rPr>
              <w:t xml:space="preserve"> справка, в которой указывается дет</w:t>
            </w:r>
            <w:r w:rsidR="00BD5775" w:rsidRPr="000418CF">
              <w:rPr>
                <w:sz w:val="28"/>
                <w:szCs w:val="28"/>
              </w:rPr>
              <w:t>а</w:t>
            </w:r>
            <w:r w:rsidR="00BD5775" w:rsidRPr="000418CF">
              <w:rPr>
                <w:sz w:val="28"/>
                <w:szCs w:val="28"/>
              </w:rPr>
              <w:t>лизация результатов мониторинга</w:t>
            </w:r>
            <w:r w:rsidR="00FD7F64" w:rsidRPr="000418CF">
              <w:rPr>
                <w:color w:val="FF0000"/>
                <w:sz w:val="28"/>
                <w:szCs w:val="28"/>
              </w:rPr>
              <w:t>**</w:t>
            </w:r>
          </w:p>
          <w:p w:rsidR="004B590C" w:rsidRPr="000418CF" w:rsidRDefault="004B590C" w:rsidP="004B590C">
            <w:pPr>
              <w:pStyle w:val="21"/>
              <w:tabs>
                <w:tab w:val="left" w:pos="1054"/>
              </w:tabs>
              <w:spacing w:before="0" w:after="0" w:line="240" w:lineRule="exact"/>
              <w:contextualSpacing/>
              <w:jc w:val="both"/>
              <w:rPr>
                <w:b/>
                <w:i/>
                <w:sz w:val="28"/>
                <w:szCs w:val="28"/>
              </w:rPr>
            </w:pPr>
          </w:p>
          <w:p w:rsidR="004B590C" w:rsidRPr="000418CF" w:rsidRDefault="004B590C" w:rsidP="004B590C">
            <w:pPr>
              <w:pStyle w:val="21"/>
              <w:tabs>
                <w:tab w:val="left" w:pos="1054"/>
              </w:tabs>
              <w:spacing w:before="0" w:after="0" w:line="240" w:lineRule="exact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Мониторинг проведен. Подготовлена аналитическая информация.</w:t>
            </w:r>
          </w:p>
          <w:p w:rsidR="004B590C" w:rsidRPr="000418CF" w:rsidRDefault="004B590C" w:rsidP="004B590C">
            <w:pPr>
              <w:spacing w:line="240" w:lineRule="exact"/>
              <w:contextualSpacing/>
              <w:rPr>
                <w:rFonts w:ascii="Times New Roman" w:cs="Times New Roman"/>
                <w:b/>
                <w:i/>
                <w:color w:val="auto"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Результаты</w:t>
            </w:r>
            <w:r w:rsidR="002A23E4" w:rsidRPr="000418CF">
              <w:rPr>
                <w:b/>
                <w:i/>
                <w:sz w:val="28"/>
                <w:szCs w:val="28"/>
              </w:rPr>
              <w:t xml:space="preserve"> </w:t>
            </w:r>
            <w:r w:rsidRPr="000418CF">
              <w:rPr>
                <w:b/>
                <w:i/>
                <w:sz w:val="28"/>
                <w:szCs w:val="28"/>
              </w:rPr>
              <w:t>мониторинга</w:t>
            </w:r>
            <w:r w:rsidRPr="000418CF">
              <w:rPr>
                <w:b/>
                <w:i/>
                <w:sz w:val="28"/>
                <w:szCs w:val="28"/>
              </w:rPr>
              <w:t xml:space="preserve"> </w:t>
            </w:r>
            <w:r w:rsidR="002A23E4" w:rsidRPr="000418CF">
              <w:rPr>
                <w:b/>
                <w:i/>
                <w:sz w:val="28"/>
                <w:szCs w:val="28"/>
              </w:rPr>
              <w:t>(</w:t>
            </w:r>
            <w:r w:rsidRPr="000418CF">
              <w:rPr>
                <w:b/>
                <w:i/>
                <w:sz w:val="28"/>
                <w:szCs w:val="28"/>
              </w:rPr>
              <w:t>итоговые</w:t>
            </w:r>
            <w:r w:rsidR="002A23E4" w:rsidRPr="000418CF">
              <w:rPr>
                <w:b/>
                <w:i/>
                <w:sz w:val="28"/>
                <w:szCs w:val="28"/>
              </w:rPr>
              <w:t xml:space="preserve"> </w:t>
            </w:r>
            <w:r w:rsidRPr="000418CF">
              <w:rPr>
                <w:b/>
                <w:i/>
                <w:sz w:val="28"/>
                <w:szCs w:val="28"/>
              </w:rPr>
              <w:t>результаты</w:t>
            </w:r>
            <w:r w:rsidR="002A23E4" w:rsidRPr="000418CF">
              <w:rPr>
                <w:b/>
                <w:i/>
                <w:sz w:val="28"/>
                <w:szCs w:val="28"/>
              </w:rPr>
              <w:t xml:space="preserve"> </w:t>
            </w:r>
            <w:r w:rsidRPr="000418CF">
              <w:rPr>
                <w:b/>
                <w:i/>
                <w:sz w:val="28"/>
                <w:szCs w:val="28"/>
              </w:rPr>
              <w:t>опросов</w:t>
            </w:r>
            <w:r w:rsidR="002A23E4" w:rsidRPr="000418CF">
              <w:rPr>
                <w:b/>
                <w:i/>
                <w:sz w:val="28"/>
                <w:szCs w:val="28"/>
              </w:rPr>
              <w:t xml:space="preserve"> </w:t>
            </w:r>
            <w:r w:rsidRPr="000418CF">
              <w:rPr>
                <w:b/>
                <w:i/>
                <w:sz w:val="28"/>
                <w:szCs w:val="28"/>
              </w:rPr>
              <w:t>и</w:t>
            </w:r>
            <w:r w:rsidR="002A23E4" w:rsidRPr="000418CF">
              <w:rPr>
                <w:b/>
                <w:i/>
                <w:sz w:val="28"/>
                <w:szCs w:val="28"/>
              </w:rPr>
              <w:t xml:space="preserve"> </w:t>
            </w:r>
            <w:r w:rsidRPr="000418CF">
              <w:rPr>
                <w:b/>
                <w:i/>
                <w:sz w:val="28"/>
                <w:szCs w:val="28"/>
              </w:rPr>
              <w:t>аналитические</w:t>
            </w:r>
            <w:r w:rsidR="002A23E4" w:rsidRPr="000418CF">
              <w:rPr>
                <w:b/>
                <w:i/>
                <w:sz w:val="28"/>
                <w:szCs w:val="28"/>
              </w:rPr>
              <w:t xml:space="preserve"> </w:t>
            </w:r>
            <w:r w:rsidRPr="000418CF">
              <w:rPr>
                <w:b/>
                <w:i/>
                <w:sz w:val="28"/>
                <w:szCs w:val="28"/>
              </w:rPr>
              <w:t>справки</w:t>
            </w:r>
            <w:r w:rsidR="002A23E4" w:rsidRPr="000418CF">
              <w:rPr>
                <w:b/>
                <w:i/>
                <w:sz w:val="28"/>
                <w:szCs w:val="28"/>
              </w:rPr>
              <w:t xml:space="preserve"> </w:t>
            </w:r>
            <w:r w:rsidRPr="000418CF">
              <w:rPr>
                <w:b/>
                <w:i/>
                <w:sz w:val="28"/>
                <w:szCs w:val="28"/>
              </w:rPr>
              <w:t>с</w:t>
            </w:r>
            <w:r w:rsidR="002A23E4" w:rsidRPr="000418CF">
              <w:rPr>
                <w:b/>
                <w:i/>
                <w:sz w:val="28"/>
                <w:szCs w:val="28"/>
              </w:rPr>
              <w:t xml:space="preserve"> </w:t>
            </w:r>
            <w:r w:rsidRPr="000418CF">
              <w:rPr>
                <w:b/>
                <w:i/>
                <w:sz w:val="28"/>
                <w:szCs w:val="28"/>
              </w:rPr>
              <w:t>детализацией</w:t>
            </w:r>
            <w:r w:rsidR="002A23E4" w:rsidRPr="000418CF">
              <w:rPr>
                <w:b/>
                <w:i/>
                <w:sz w:val="28"/>
                <w:szCs w:val="28"/>
              </w:rPr>
              <w:t xml:space="preserve"> </w:t>
            </w:r>
            <w:r w:rsidRPr="000418CF">
              <w:rPr>
                <w:b/>
                <w:i/>
                <w:sz w:val="28"/>
                <w:szCs w:val="28"/>
              </w:rPr>
              <w:t>результатов</w:t>
            </w:r>
            <w:r w:rsidR="002A23E4" w:rsidRPr="000418CF">
              <w:rPr>
                <w:b/>
                <w:i/>
                <w:sz w:val="28"/>
                <w:szCs w:val="28"/>
              </w:rPr>
              <w:t xml:space="preserve"> </w:t>
            </w:r>
            <w:r w:rsidRPr="000418CF">
              <w:rPr>
                <w:b/>
                <w:i/>
                <w:sz w:val="28"/>
                <w:szCs w:val="28"/>
              </w:rPr>
              <w:t>мониторинга</w:t>
            </w:r>
            <w:r w:rsidR="002A23E4" w:rsidRPr="000418CF">
              <w:rPr>
                <w:b/>
                <w:i/>
                <w:sz w:val="28"/>
                <w:szCs w:val="28"/>
              </w:rPr>
              <w:t xml:space="preserve"> </w:t>
            </w:r>
            <w:r w:rsidRPr="000418CF">
              <w:rPr>
                <w:b/>
                <w:i/>
                <w:sz w:val="28"/>
                <w:szCs w:val="28"/>
              </w:rPr>
              <w:t>и</w:t>
            </w:r>
            <w:r w:rsidR="002A23E4" w:rsidRPr="000418CF">
              <w:rPr>
                <w:b/>
                <w:i/>
                <w:sz w:val="28"/>
                <w:szCs w:val="28"/>
              </w:rPr>
              <w:t xml:space="preserve"> </w:t>
            </w:r>
            <w:r w:rsidRPr="000418CF">
              <w:rPr>
                <w:b/>
                <w:i/>
                <w:sz w:val="28"/>
                <w:szCs w:val="28"/>
              </w:rPr>
              <w:t>динамикой</w:t>
            </w:r>
            <w:r w:rsidR="002A23E4" w:rsidRPr="000418CF">
              <w:rPr>
                <w:b/>
                <w:i/>
                <w:sz w:val="28"/>
                <w:szCs w:val="28"/>
              </w:rPr>
              <w:t xml:space="preserve"> </w:t>
            </w:r>
            <w:r w:rsidRPr="000418CF">
              <w:rPr>
                <w:b/>
                <w:i/>
                <w:sz w:val="28"/>
                <w:szCs w:val="28"/>
              </w:rPr>
              <w:t>показ</w:t>
            </w:r>
            <w:r w:rsidRPr="000418CF">
              <w:rPr>
                <w:b/>
                <w:i/>
                <w:sz w:val="28"/>
                <w:szCs w:val="28"/>
              </w:rPr>
              <w:t>а</w:t>
            </w:r>
            <w:r w:rsidRPr="000418CF">
              <w:rPr>
                <w:b/>
                <w:i/>
                <w:sz w:val="28"/>
                <w:szCs w:val="28"/>
              </w:rPr>
              <w:t>телей</w:t>
            </w:r>
            <w:r w:rsidR="002A23E4" w:rsidRPr="000418CF">
              <w:rPr>
                <w:b/>
                <w:i/>
                <w:sz w:val="28"/>
                <w:szCs w:val="28"/>
              </w:rPr>
              <w:t xml:space="preserve"> </w:t>
            </w:r>
            <w:r w:rsidRPr="000418CF">
              <w:rPr>
                <w:b/>
                <w:i/>
                <w:sz w:val="28"/>
                <w:szCs w:val="28"/>
              </w:rPr>
              <w:t>за</w:t>
            </w:r>
            <w:r w:rsidRPr="000418CF">
              <w:rPr>
                <w:b/>
                <w:i/>
                <w:sz w:val="28"/>
                <w:szCs w:val="28"/>
              </w:rPr>
              <w:t xml:space="preserve"> 2 </w:t>
            </w:r>
            <w:r w:rsidRPr="000418CF">
              <w:rPr>
                <w:b/>
                <w:i/>
                <w:sz w:val="28"/>
                <w:szCs w:val="28"/>
              </w:rPr>
              <w:t>года</w:t>
            </w:r>
            <w:r w:rsidRPr="000418CF">
              <w:rPr>
                <w:b/>
                <w:i/>
                <w:sz w:val="28"/>
                <w:szCs w:val="28"/>
              </w:rPr>
              <w:t xml:space="preserve">) </w:t>
            </w:r>
            <w:r w:rsidR="005A2EC7" w:rsidRPr="000418CF">
              <w:rPr>
                <w:b/>
                <w:i/>
                <w:sz w:val="28"/>
                <w:szCs w:val="28"/>
              </w:rPr>
              <w:t>на</w:t>
            </w:r>
            <w:r w:rsidRPr="000418CF">
              <w:rPr>
                <w:b/>
                <w:i/>
                <w:sz w:val="28"/>
                <w:szCs w:val="28"/>
              </w:rPr>
              <w:t>правлены</w:t>
            </w:r>
            <w:r w:rsidR="005A2EC7" w:rsidRPr="000418CF">
              <w:rPr>
                <w:b/>
                <w:i/>
                <w:sz w:val="28"/>
                <w:szCs w:val="28"/>
              </w:rPr>
              <w:t xml:space="preserve"> </w:t>
            </w:r>
            <w:r w:rsidRPr="000418CF">
              <w:rPr>
                <w:b/>
                <w:i/>
                <w:color w:val="auto"/>
                <w:sz w:val="28"/>
                <w:szCs w:val="28"/>
              </w:rPr>
              <w:t>в</w:t>
            </w:r>
            <w:r w:rsidR="005A2EC7" w:rsidRPr="000418CF">
              <w:rPr>
                <w:b/>
                <w:i/>
                <w:color w:val="auto"/>
                <w:sz w:val="28"/>
                <w:szCs w:val="28"/>
              </w:rPr>
              <w:t xml:space="preserve"> </w:t>
            </w:r>
            <w:r w:rsidRPr="000418CF">
              <w:rPr>
                <w:b/>
                <w:i/>
                <w:color w:val="auto"/>
                <w:sz w:val="28"/>
                <w:szCs w:val="28"/>
              </w:rPr>
              <w:t>министерство</w:t>
            </w:r>
            <w:r w:rsidR="005A2EC7" w:rsidRPr="000418CF">
              <w:rPr>
                <w:b/>
                <w:i/>
                <w:color w:val="auto"/>
                <w:sz w:val="28"/>
                <w:szCs w:val="28"/>
              </w:rPr>
              <w:t xml:space="preserve"> </w:t>
            </w:r>
            <w:r w:rsidRPr="000418CF">
              <w:rPr>
                <w:b/>
                <w:i/>
                <w:color w:val="auto"/>
                <w:sz w:val="28"/>
                <w:szCs w:val="28"/>
              </w:rPr>
              <w:t>экономического</w:t>
            </w:r>
            <w:r w:rsidR="005A2EC7" w:rsidRPr="000418CF">
              <w:rPr>
                <w:b/>
                <w:i/>
                <w:color w:val="auto"/>
                <w:sz w:val="28"/>
                <w:szCs w:val="28"/>
              </w:rPr>
              <w:t xml:space="preserve"> </w:t>
            </w:r>
            <w:r w:rsidRPr="000418CF">
              <w:rPr>
                <w:b/>
                <w:i/>
                <w:color w:val="auto"/>
                <w:sz w:val="28"/>
                <w:szCs w:val="28"/>
              </w:rPr>
              <w:t>развития</w:t>
            </w:r>
            <w:r w:rsidR="005A2EC7" w:rsidRPr="000418CF">
              <w:rPr>
                <w:b/>
                <w:i/>
                <w:color w:val="auto"/>
                <w:sz w:val="28"/>
                <w:szCs w:val="28"/>
              </w:rPr>
              <w:t xml:space="preserve"> </w:t>
            </w:r>
            <w:r w:rsidRPr="000418CF">
              <w:rPr>
                <w:b/>
                <w:i/>
                <w:color w:val="auto"/>
                <w:sz w:val="28"/>
                <w:szCs w:val="28"/>
              </w:rPr>
              <w:t>СК</w:t>
            </w:r>
            <w:r w:rsidRPr="000418CF">
              <w:rPr>
                <w:b/>
                <w:i/>
                <w:color w:val="auto"/>
                <w:sz w:val="28"/>
                <w:szCs w:val="28"/>
              </w:rPr>
              <w:t xml:space="preserve">- </w:t>
            </w:r>
            <w:r w:rsidRPr="000418CF">
              <w:rPr>
                <w:rFonts w:ascii="Times New Roman" w:cs="Times New Roman"/>
                <w:b/>
                <w:i/>
                <w:color w:val="auto"/>
                <w:sz w:val="28"/>
                <w:szCs w:val="28"/>
              </w:rPr>
              <w:t xml:space="preserve">№ </w:t>
            </w:r>
            <w:r w:rsidR="009A3BD5" w:rsidRPr="000418CF">
              <w:rPr>
                <w:rFonts w:ascii="Times New Roman" w:cs="Times New Roman"/>
                <w:b/>
                <w:i/>
                <w:color w:val="auto"/>
                <w:sz w:val="28"/>
                <w:szCs w:val="28"/>
              </w:rPr>
              <w:t>8790</w:t>
            </w:r>
            <w:r w:rsidRPr="000418CF">
              <w:rPr>
                <w:rFonts w:ascii="Times New Roman" w:cs="Times New Roman"/>
                <w:b/>
                <w:i/>
                <w:color w:val="auto"/>
                <w:sz w:val="28"/>
                <w:szCs w:val="28"/>
              </w:rPr>
              <w:t xml:space="preserve"> от </w:t>
            </w:r>
            <w:r w:rsidR="009A3BD5" w:rsidRPr="000418CF">
              <w:rPr>
                <w:rFonts w:ascii="Times New Roman" w:cs="Times New Roman"/>
                <w:b/>
                <w:i/>
                <w:color w:val="auto"/>
                <w:sz w:val="28"/>
                <w:szCs w:val="28"/>
              </w:rPr>
              <w:t>16</w:t>
            </w:r>
            <w:r w:rsidRPr="000418CF">
              <w:rPr>
                <w:rFonts w:ascii="Times New Roman" w:cs="Times New Roman"/>
                <w:b/>
                <w:i/>
                <w:color w:val="auto"/>
                <w:sz w:val="28"/>
                <w:szCs w:val="28"/>
              </w:rPr>
              <w:t>.12.202</w:t>
            </w:r>
            <w:r w:rsidR="009A3BD5" w:rsidRPr="000418CF">
              <w:rPr>
                <w:rFonts w:ascii="Times New Roman" w:cs="Times New Roman"/>
                <w:b/>
                <w:i/>
                <w:color w:val="auto"/>
                <w:sz w:val="28"/>
                <w:szCs w:val="28"/>
              </w:rPr>
              <w:t>2</w:t>
            </w:r>
            <w:r w:rsidRPr="000418CF">
              <w:rPr>
                <w:rFonts w:ascii="Times New Roman" w:cs="Times New Roman"/>
                <w:b/>
                <w:i/>
                <w:color w:val="auto"/>
                <w:sz w:val="28"/>
                <w:szCs w:val="28"/>
              </w:rPr>
              <w:t xml:space="preserve"> г.</w:t>
            </w:r>
          </w:p>
          <w:p w:rsidR="004B590C" w:rsidRPr="000418CF" w:rsidRDefault="004B590C" w:rsidP="004B590C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4B590C" w:rsidRPr="000418CF" w:rsidRDefault="004B590C" w:rsidP="004B590C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ссылка на сайт, где размещены результаты мон</w:t>
            </w:r>
            <w:r w:rsidRPr="000418CF">
              <w:rPr>
                <w:b/>
                <w:i/>
                <w:sz w:val="28"/>
                <w:szCs w:val="28"/>
              </w:rPr>
              <w:t>и</w:t>
            </w:r>
            <w:r w:rsidRPr="000418CF">
              <w:rPr>
                <w:b/>
                <w:i/>
                <w:sz w:val="28"/>
                <w:szCs w:val="28"/>
              </w:rPr>
              <w:t>торинга и аналитическая справка:</w:t>
            </w:r>
            <w:r w:rsidR="005A2EC7" w:rsidRPr="000418CF">
              <w:rPr>
                <w:b/>
                <w:i/>
                <w:sz w:val="28"/>
                <w:szCs w:val="28"/>
              </w:rPr>
              <w:t xml:space="preserve"> </w:t>
            </w:r>
            <w:hyperlink r:id="rId15" w:history="1">
              <w:r w:rsidR="003C1AA0" w:rsidRPr="000418CF">
                <w:rPr>
                  <w:rStyle w:val="a3"/>
                  <w:b/>
                  <w:i/>
                  <w:sz w:val="28"/>
                  <w:szCs w:val="28"/>
                </w:rPr>
                <w:t>http://сгоск.рф/information/economy/vnedrenie-standarta-razvitiya-konkurentsii/itogi-o</w:t>
              </w:r>
              <w:r w:rsidR="003C1AA0" w:rsidRPr="000418CF">
                <w:rPr>
                  <w:rStyle w:val="a3"/>
                  <w:b/>
                  <w:i/>
                  <w:sz w:val="28"/>
                  <w:szCs w:val="28"/>
                </w:rPr>
                <w:t>p</w:t>
              </w:r>
              <w:r w:rsidR="003C1AA0" w:rsidRPr="000418CF">
                <w:rPr>
                  <w:rStyle w:val="a3"/>
                  <w:b/>
                  <w:i/>
                  <w:sz w:val="28"/>
                  <w:szCs w:val="28"/>
                </w:rPr>
                <w:t>rosov-subektov-predprinimatelskoy-deyatelnosti-i-potrebiteley-tovarov-rabot-i-uslug-o-sostoya/</w:t>
              </w:r>
            </w:hyperlink>
          </w:p>
          <w:p w:rsidR="004B590C" w:rsidRPr="000418CF" w:rsidRDefault="004B590C" w:rsidP="00943CB3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B5DA7" w:rsidRPr="005E1657" w:rsidTr="000031A9">
        <w:trPr>
          <w:trHeight w:val="480"/>
        </w:trPr>
        <w:tc>
          <w:tcPr>
            <w:tcW w:w="905" w:type="dxa"/>
          </w:tcPr>
          <w:p w:rsidR="001B5DA7" w:rsidRPr="000418CF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068" w:type="dxa"/>
          </w:tcPr>
          <w:p w:rsidR="001B5DA7" w:rsidRPr="000418CF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Доля субъектов предпринимательской деятельности, осуществляющих де</w:t>
            </w:r>
            <w:r w:rsidRPr="000418CF">
              <w:rPr>
                <w:sz w:val="28"/>
                <w:szCs w:val="28"/>
              </w:rPr>
              <w:t>я</w:t>
            </w:r>
            <w:r w:rsidRPr="000418CF">
              <w:rPr>
                <w:sz w:val="28"/>
                <w:szCs w:val="28"/>
              </w:rPr>
              <w:t>тельность на территории муниципал</w:t>
            </w:r>
            <w:r w:rsidRPr="000418CF">
              <w:rPr>
                <w:sz w:val="28"/>
                <w:szCs w:val="28"/>
              </w:rPr>
              <w:t>ь</w:t>
            </w:r>
            <w:r w:rsidRPr="000418CF">
              <w:rPr>
                <w:sz w:val="28"/>
                <w:szCs w:val="28"/>
              </w:rPr>
              <w:t>ного образования, принявших участие в опросе при проведении мониторинга, в общем количестве субъектов предпр</w:t>
            </w:r>
            <w:r w:rsidRPr="000418CF">
              <w:rPr>
                <w:sz w:val="28"/>
                <w:szCs w:val="28"/>
              </w:rPr>
              <w:t>и</w:t>
            </w:r>
            <w:r w:rsidRPr="000418CF">
              <w:rPr>
                <w:sz w:val="28"/>
                <w:szCs w:val="28"/>
              </w:rPr>
              <w:t>нимательской деятельности, осущест</w:t>
            </w:r>
            <w:r w:rsidRPr="000418CF">
              <w:rPr>
                <w:sz w:val="28"/>
                <w:szCs w:val="28"/>
              </w:rPr>
              <w:t>в</w:t>
            </w:r>
            <w:r w:rsidRPr="000418CF">
              <w:rPr>
                <w:sz w:val="28"/>
                <w:szCs w:val="28"/>
              </w:rPr>
              <w:t>ляющих деятельность на территории муниципального образования</w:t>
            </w:r>
          </w:p>
        </w:tc>
        <w:tc>
          <w:tcPr>
            <w:tcW w:w="1810" w:type="dxa"/>
          </w:tcPr>
          <w:p w:rsidR="001B5DA7" w:rsidRPr="000418CF" w:rsidRDefault="007B1FB3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%</w:t>
            </w:r>
          </w:p>
        </w:tc>
        <w:tc>
          <w:tcPr>
            <w:tcW w:w="1448" w:type="dxa"/>
          </w:tcPr>
          <w:p w:rsidR="001B5DA7" w:rsidRPr="000418CF" w:rsidRDefault="00B454C6" w:rsidP="000031A9">
            <w:pPr>
              <w:pStyle w:val="21"/>
              <w:tabs>
                <w:tab w:val="left" w:pos="1054"/>
              </w:tabs>
              <w:spacing w:line="240" w:lineRule="exact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2</w:t>
            </w:r>
            <w:r w:rsidR="003C1AA0" w:rsidRPr="000418CF">
              <w:rPr>
                <w:b/>
                <w:i/>
                <w:sz w:val="28"/>
                <w:szCs w:val="28"/>
              </w:rPr>
              <w:t>,54</w:t>
            </w:r>
            <w:r w:rsidR="00510C0A" w:rsidRPr="000418CF">
              <w:rPr>
                <w:b/>
                <w:i/>
                <w:sz w:val="28"/>
                <w:szCs w:val="28"/>
              </w:rPr>
              <w:t xml:space="preserve"> (без </w:t>
            </w:r>
            <w:proofErr w:type="spellStart"/>
            <w:r w:rsidR="00510C0A" w:rsidRPr="000418CF">
              <w:rPr>
                <w:b/>
                <w:i/>
                <w:sz w:val="28"/>
                <w:szCs w:val="28"/>
              </w:rPr>
              <w:t>самоз</w:t>
            </w:r>
            <w:r w:rsidR="00510C0A" w:rsidRPr="000418CF">
              <w:rPr>
                <w:b/>
                <w:i/>
                <w:sz w:val="28"/>
                <w:szCs w:val="28"/>
              </w:rPr>
              <w:t>а</w:t>
            </w:r>
            <w:r w:rsidR="00510C0A" w:rsidRPr="000418CF">
              <w:rPr>
                <w:b/>
                <w:i/>
                <w:sz w:val="28"/>
                <w:szCs w:val="28"/>
              </w:rPr>
              <w:t>нятых</w:t>
            </w:r>
            <w:proofErr w:type="spellEnd"/>
            <w:r w:rsidR="00510C0A" w:rsidRPr="000418CF">
              <w:rPr>
                <w:b/>
                <w:i/>
                <w:sz w:val="28"/>
                <w:szCs w:val="28"/>
              </w:rPr>
              <w:t>)</w:t>
            </w:r>
          </w:p>
          <w:p w:rsidR="00510C0A" w:rsidRPr="000418CF" w:rsidRDefault="00510C0A" w:rsidP="000031A9">
            <w:pPr>
              <w:pStyle w:val="21"/>
              <w:tabs>
                <w:tab w:val="left" w:pos="1054"/>
              </w:tabs>
              <w:spacing w:line="240" w:lineRule="exact"/>
              <w:rPr>
                <w:b/>
                <w:i/>
                <w:sz w:val="28"/>
                <w:szCs w:val="28"/>
              </w:rPr>
            </w:pPr>
          </w:p>
          <w:p w:rsidR="00510C0A" w:rsidRPr="000418CF" w:rsidRDefault="00510C0A" w:rsidP="000031A9">
            <w:pPr>
              <w:pStyle w:val="21"/>
              <w:tabs>
                <w:tab w:val="left" w:pos="1054"/>
              </w:tabs>
              <w:spacing w:line="240" w:lineRule="exact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 xml:space="preserve">1,1 (с учетом </w:t>
            </w:r>
            <w:proofErr w:type="spellStart"/>
            <w:r w:rsidRPr="000418CF">
              <w:rPr>
                <w:b/>
                <w:i/>
                <w:sz w:val="28"/>
                <w:szCs w:val="28"/>
              </w:rPr>
              <w:t>самоз</w:t>
            </w:r>
            <w:r w:rsidRPr="000418CF">
              <w:rPr>
                <w:b/>
                <w:i/>
                <w:sz w:val="28"/>
                <w:szCs w:val="28"/>
              </w:rPr>
              <w:t>а</w:t>
            </w:r>
            <w:r w:rsidRPr="000418CF">
              <w:rPr>
                <w:b/>
                <w:i/>
                <w:sz w:val="28"/>
                <w:szCs w:val="28"/>
              </w:rPr>
              <w:t>нятых</w:t>
            </w:r>
            <w:proofErr w:type="spellEnd"/>
            <w:r w:rsidRPr="000418CF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629" w:rsidRPr="000418CF" w:rsidRDefault="00E61B06" w:rsidP="00E61B0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при заполнении указывается</w:t>
            </w:r>
            <w:r w:rsidR="00D11629" w:rsidRPr="000418CF">
              <w:rPr>
                <w:sz w:val="28"/>
                <w:szCs w:val="28"/>
              </w:rPr>
              <w:t>:</w:t>
            </w:r>
          </w:p>
          <w:p w:rsidR="00D11629" w:rsidRPr="000418CF" w:rsidRDefault="00D11629" w:rsidP="00D1162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количество субъектов предпринимательской деятел</w:t>
            </w:r>
            <w:r w:rsidRPr="000418CF">
              <w:rPr>
                <w:sz w:val="28"/>
                <w:szCs w:val="28"/>
              </w:rPr>
              <w:t>ь</w:t>
            </w:r>
            <w:r w:rsidRPr="000418CF">
              <w:rPr>
                <w:sz w:val="28"/>
                <w:szCs w:val="28"/>
              </w:rPr>
              <w:t>ности, осуществляющих деятельность на территории муниципального образования;</w:t>
            </w:r>
          </w:p>
          <w:p w:rsidR="00D11629" w:rsidRPr="000418CF" w:rsidRDefault="00D11629" w:rsidP="00D1162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количество опрошенных субъектов предпринимател</w:t>
            </w:r>
            <w:r w:rsidRPr="000418CF">
              <w:rPr>
                <w:sz w:val="28"/>
                <w:szCs w:val="28"/>
              </w:rPr>
              <w:t>ь</w:t>
            </w:r>
            <w:r w:rsidRPr="000418CF">
              <w:rPr>
                <w:sz w:val="28"/>
                <w:szCs w:val="28"/>
              </w:rPr>
              <w:t>ской деятельности;</w:t>
            </w:r>
          </w:p>
          <w:p w:rsidR="00E61B06" w:rsidRPr="000418CF" w:rsidRDefault="009660B4" w:rsidP="00E61B0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отношение</w:t>
            </w:r>
            <w:r w:rsidR="00E61B06" w:rsidRPr="000418CF">
              <w:rPr>
                <w:sz w:val="28"/>
                <w:szCs w:val="28"/>
              </w:rPr>
              <w:t xml:space="preserve"> опрошенных субъектов предпринимател</w:t>
            </w:r>
            <w:r w:rsidR="00E61B06" w:rsidRPr="000418CF">
              <w:rPr>
                <w:sz w:val="28"/>
                <w:szCs w:val="28"/>
              </w:rPr>
              <w:t>ь</w:t>
            </w:r>
            <w:r w:rsidR="00E61B06" w:rsidRPr="000418CF">
              <w:rPr>
                <w:sz w:val="28"/>
                <w:szCs w:val="28"/>
              </w:rPr>
              <w:t xml:space="preserve">ской деятельности </w:t>
            </w:r>
            <w:r w:rsidRPr="000418CF">
              <w:rPr>
                <w:sz w:val="28"/>
                <w:szCs w:val="28"/>
              </w:rPr>
              <w:t>к</w:t>
            </w:r>
            <w:r w:rsidR="00E61B06" w:rsidRPr="000418CF">
              <w:rPr>
                <w:sz w:val="28"/>
                <w:szCs w:val="28"/>
              </w:rPr>
              <w:t xml:space="preserve"> общем</w:t>
            </w:r>
            <w:r w:rsidRPr="000418CF">
              <w:rPr>
                <w:sz w:val="28"/>
                <w:szCs w:val="28"/>
              </w:rPr>
              <w:t>у</w:t>
            </w:r>
            <w:r w:rsidR="00E61B06" w:rsidRPr="000418CF">
              <w:rPr>
                <w:sz w:val="28"/>
                <w:szCs w:val="28"/>
              </w:rPr>
              <w:t xml:space="preserve"> числ</w:t>
            </w:r>
            <w:r w:rsidR="00D11629" w:rsidRPr="000418CF">
              <w:rPr>
                <w:sz w:val="28"/>
                <w:szCs w:val="28"/>
              </w:rPr>
              <w:t>у</w:t>
            </w:r>
            <w:r w:rsidR="00E61B06" w:rsidRPr="000418CF">
              <w:rPr>
                <w:sz w:val="28"/>
                <w:szCs w:val="28"/>
              </w:rPr>
              <w:t xml:space="preserve"> субъектов предпр</w:t>
            </w:r>
            <w:r w:rsidR="00E61B06" w:rsidRPr="000418CF">
              <w:rPr>
                <w:sz w:val="28"/>
                <w:szCs w:val="28"/>
              </w:rPr>
              <w:t>и</w:t>
            </w:r>
            <w:r w:rsidR="00E61B06" w:rsidRPr="000418CF">
              <w:rPr>
                <w:sz w:val="28"/>
                <w:szCs w:val="28"/>
              </w:rPr>
              <w:t>нимательской деятельности муниципального образов</w:t>
            </w:r>
            <w:r w:rsidR="00E61B06" w:rsidRPr="000418CF">
              <w:rPr>
                <w:sz w:val="28"/>
                <w:szCs w:val="28"/>
              </w:rPr>
              <w:t>а</w:t>
            </w:r>
            <w:r w:rsidR="00E61B06" w:rsidRPr="000418CF">
              <w:rPr>
                <w:sz w:val="28"/>
                <w:szCs w:val="28"/>
              </w:rPr>
              <w:t>ния</w:t>
            </w:r>
          </w:p>
          <w:p w:rsidR="003C1AA0" w:rsidRPr="000418CF" w:rsidRDefault="003C1AA0" w:rsidP="003C1AA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Количество субъектов предпринимательской де</w:t>
            </w:r>
            <w:r w:rsidRPr="000418CF">
              <w:rPr>
                <w:b/>
                <w:i/>
                <w:sz w:val="28"/>
                <w:szCs w:val="28"/>
              </w:rPr>
              <w:t>я</w:t>
            </w:r>
            <w:r w:rsidR="005A2EC7" w:rsidRPr="000418CF">
              <w:rPr>
                <w:b/>
                <w:i/>
                <w:sz w:val="28"/>
                <w:szCs w:val="28"/>
              </w:rPr>
              <w:t>тельности (индивидуальных предпринимателей и юридических лиц),</w:t>
            </w:r>
            <w:r w:rsidRPr="000418CF">
              <w:rPr>
                <w:b/>
                <w:i/>
                <w:sz w:val="28"/>
                <w:szCs w:val="28"/>
              </w:rPr>
              <w:t xml:space="preserve"> осуществляющих деятельность на территории Советского городского округа Ста</w:t>
            </w:r>
            <w:r w:rsidRPr="000418CF">
              <w:rPr>
                <w:b/>
                <w:i/>
                <w:sz w:val="28"/>
                <w:szCs w:val="28"/>
              </w:rPr>
              <w:t>в</w:t>
            </w:r>
            <w:r w:rsidRPr="000418CF">
              <w:rPr>
                <w:b/>
                <w:i/>
                <w:sz w:val="28"/>
                <w:szCs w:val="28"/>
              </w:rPr>
              <w:t>ропольского края - 1</w:t>
            </w:r>
            <w:r w:rsidR="00F75C27" w:rsidRPr="000418CF">
              <w:rPr>
                <w:b/>
                <w:i/>
                <w:sz w:val="28"/>
                <w:szCs w:val="28"/>
              </w:rPr>
              <w:t>4</w:t>
            </w:r>
            <w:r w:rsidR="00B454C6" w:rsidRPr="000418CF">
              <w:rPr>
                <w:b/>
                <w:i/>
                <w:sz w:val="28"/>
                <w:szCs w:val="28"/>
              </w:rPr>
              <w:t>58</w:t>
            </w:r>
            <w:r w:rsidRPr="000418CF">
              <w:rPr>
                <w:b/>
                <w:i/>
                <w:sz w:val="28"/>
                <w:szCs w:val="28"/>
              </w:rPr>
              <w:t>;</w:t>
            </w:r>
          </w:p>
          <w:p w:rsidR="003C1AA0" w:rsidRPr="000418CF" w:rsidRDefault="003C1AA0" w:rsidP="003C1AA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3C1AA0" w:rsidRPr="000418CF" w:rsidRDefault="003C1AA0" w:rsidP="003C1AA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Количество опрошенных субъектов предприним</w:t>
            </w:r>
            <w:r w:rsidRPr="000418CF">
              <w:rPr>
                <w:b/>
                <w:i/>
                <w:sz w:val="28"/>
                <w:szCs w:val="28"/>
              </w:rPr>
              <w:t>а</w:t>
            </w:r>
            <w:r w:rsidRPr="000418CF">
              <w:rPr>
                <w:b/>
                <w:i/>
                <w:sz w:val="28"/>
                <w:szCs w:val="28"/>
              </w:rPr>
              <w:t xml:space="preserve">тельской деятельности - </w:t>
            </w:r>
            <w:r w:rsidR="00F75C27" w:rsidRPr="000418CF">
              <w:rPr>
                <w:b/>
                <w:i/>
                <w:sz w:val="28"/>
                <w:szCs w:val="28"/>
              </w:rPr>
              <w:t>37</w:t>
            </w:r>
            <w:r w:rsidRPr="000418CF">
              <w:rPr>
                <w:b/>
                <w:i/>
                <w:sz w:val="28"/>
                <w:szCs w:val="28"/>
              </w:rPr>
              <w:t>;</w:t>
            </w:r>
          </w:p>
          <w:p w:rsidR="003C1AA0" w:rsidRPr="000418CF" w:rsidRDefault="003C1AA0" w:rsidP="003C1AA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3C1AA0" w:rsidRPr="000418CF" w:rsidRDefault="003C1AA0" w:rsidP="003C1AA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Отношение опрошенных субъектов предприним</w:t>
            </w:r>
            <w:r w:rsidRPr="000418CF">
              <w:rPr>
                <w:b/>
                <w:i/>
                <w:sz w:val="28"/>
                <w:szCs w:val="28"/>
              </w:rPr>
              <w:t>а</w:t>
            </w:r>
            <w:r w:rsidRPr="000418CF">
              <w:rPr>
                <w:b/>
                <w:i/>
                <w:sz w:val="28"/>
                <w:szCs w:val="28"/>
              </w:rPr>
              <w:t>тельской деятельности к общему числу субъектов предпринимательской деятельности муниципал</w:t>
            </w:r>
            <w:r w:rsidRPr="000418CF">
              <w:rPr>
                <w:b/>
                <w:i/>
                <w:sz w:val="28"/>
                <w:szCs w:val="28"/>
              </w:rPr>
              <w:t>ь</w:t>
            </w:r>
            <w:r w:rsidRPr="000418CF">
              <w:rPr>
                <w:b/>
                <w:i/>
                <w:sz w:val="28"/>
                <w:szCs w:val="28"/>
              </w:rPr>
              <w:t>ного образования:</w:t>
            </w:r>
          </w:p>
          <w:p w:rsidR="003C1AA0" w:rsidRPr="000418CF" w:rsidRDefault="003C1AA0" w:rsidP="003C1AA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3C1AA0" w:rsidRPr="000418CF" w:rsidRDefault="00B454C6" w:rsidP="003C1AA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37</w:t>
            </w:r>
            <w:r w:rsidR="003C1AA0" w:rsidRPr="000418CF">
              <w:rPr>
                <w:b/>
                <w:i/>
                <w:sz w:val="28"/>
                <w:szCs w:val="28"/>
              </w:rPr>
              <w:t>/1</w:t>
            </w:r>
            <w:r w:rsidRPr="000418CF">
              <w:rPr>
                <w:b/>
                <w:i/>
                <w:sz w:val="28"/>
                <w:szCs w:val="28"/>
              </w:rPr>
              <w:t>458*100 =2</w:t>
            </w:r>
            <w:r w:rsidR="003C1AA0" w:rsidRPr="000418CF">
              <w:rPr>
                <w:b/>
                <w:i/>
                <w:sz w:val="28"/>
                <w:szCs w:val="28"/>
              </w:rPr>
              <w:t>,</w:t>
            </w:r>
            <w:r w:rsidR="00345E0E" w:rsidRPr="000418CF">
              <w:rPr>
                <w:b/>
                <w:i/>
                <w:sz w:val="28"/>
                <w:szCs w:val="28"/>
              </w:rPr>
              <w:t>5</w:t>
            </w:r>
            <w:r w:rsidRPr="000418CF">
              <w:rPr>
                <w:b/>
                <w:i/>
                <w:sz w:val="28"/>
                <w:szCs w:val="28"/>
              </w:rPr>
              <w:t>4</w:t>
            </w:r>
            <w:r w:rsidR="003C1AA0" w:rsidRPr="000418CF">
              <w:rPr>
                <w:b/>
                <w:i/>
                <w:sz w:val="28"/>
                <w:szCs w:val="28"/>
              </w:rPr>
              <w:t xml:space="preserve"> %</w:t>
            </w:r>
          </w:p>
          <w:p w:rsidR="00510C0A" w:rsidRPr="000418CF" w:rsidRDefault="00510C0A" w:rsidP="003C1AA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510C0A" w:rsidRPr="000418CF" w:rsidRDefault="00510C0A" w:rsidP="003C1AA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 xml:space="preserve">С учетом </w:t>
            </w:r>
            <w:proofErr w:type="spellStart"/>
            <w:r w:rsidRPr="000418CF">
              <w:rPr>
                <w:b/>
                <w:i/>
                <w:sz w:val="28"/>
                <w:szCs w:val="28"/>
              </w:rPr>
              <w:t>самозанятых</w:t>
            </w:r>
            <w:proofErr w:type="spellEnd"/>
            <w:r w:rsidRPr="000418CF">
              <w:rPr>
                <w:b/>
                <w:i/>
                <w:sz w:val="28"/>
                <w:szCs w:val="28"/>
              </w:rPr>
              <w:t xml:space="preserve"> граждан количество суб</w:t>
            </w:r>
            <w:r w:rsidRPr="000418CF">
              <w:rPr>
                <w:b/>
                <w:i/>
                <w:sz w:val="28"/>
                <w:szCs w:val="28"/>
              </w:rPr>
              <w:t>ъ</w:t>
            </w:r>
            <w:r w:rsidRPr="000418CF">
              <w:rPr>
                <w:b/>
                <w:i/>
                <w:sz w:val="28"/>
                <w:szCs w:val="28"/>
              </w:rPr>
              <w:t>ектов предпринимательской деятельности (инд</w:t>
            </w:r>
            <w:r w:rsidRPr="000418CF">
              <w:rPr>
                <w:b/>
                <w:i/>
                <w:sz w:val="28"/>
                <w:szCs w:val="28"/>
              </w:rPr>
              <w:t>и</w:t>
            </w:r>
            <w:r w:rsidRPr="000418CF">
              <w:rPr>
                <w:b/>
                <w:i/>
                <w:sz w:val="28"/>
                <w:szCs w:val="28"/>
              </w:rPr>
              <w:t>видуальных предпринимателей</w:t>
            </w:r>
            <w:r w:rsidR="00A154DD" w:rsidRPr="000418CF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="00A154DD" w:rsidRPr="000418CF">
              <w:rPr>
                <w:b/>
                <w:i/>
                <w:sz w:val="28"/>
                <w:szCs w:val="28"/>
              </w:rPr>
              <w:t>самозанятых</w:t>
            </w:r>
            <w:proofErr w:type="spellEnd"/>
            <w:r w:rsidR="00A154DD" w:rsidRPr="000418CF">
              <w:rPr>
                <w:b/>
                <w:i/>
                <w:sz w:val="28"/>
                <w:szCs w:val="28"/>
              </w:rPr>
              <w:t xml:space="preserve"> гра</w:t>
            </w:r>
            <w:r w:rsidR="00A154DD" w:rsidRPr="000418CF">
              <w:rPr>
                <w:b/>
                <w:i/>
                <w:sz w:val="28"/>
                <w:szCs w:val="28"/>
              </w:rPr>
              <w:t>ж</w:t>
            </w:r>
            <w:r w:rsidR="00A154DD" w:rsidRPr="000418CF">
              <w:rPr>
                <w:b/>
                <w:i/>
                <w:sz w:val="28"/>
                <w:szCs w:val="28"/>
              </w:rPr>
              <w:t xml:space="preserve">дан </w:t>
            </w:r>
            <w:r w:rsidRPr="000418CF">
              <w:rPr>
                <w:b/>
                <w:i/>
                <w:sz w:val="28"/>
                <w:szCs w:val="28"/>
              </w:rPr>
              <w:t xml:space="preserve"> и юридических лиц), осуществляющих деятел</w:t>
            </w:r>
            <w:r w:rsidRPr="000418CF">
              <w:rPr>
                <w:b/>
                <w:i/>
                <w:sz w:val="28"/>
                <w:szCs w:val="28"/>
              </w:rPr>
              <w:t>ь</w:t>
            </w:r>
            <w:r w:rsidRPr="000418CF">
              <w:rPr>
                <w:b/>
                <w:i/>
                <w:sz w:val="28"/>
                <w:szCs w:val="28"/>
              </w:rPr>
              <w:t>ность на территории Советского городского округа Ста</w:t>
            </w:r>
            <w:r w:rsidRPr="000418CF">
              <w:rPr>
                <w:b/>
                <w:i/>
                <w:sz w:val="28"/>
                <w:szCs w:val="28"/>
              </w:rPr>
              <w:t>в</w:t>
            </w:r>
            <w:r w:rsidRPr="000418CF">
              <w:rPr>
                <w:b/>
                <w:i/>
                <w:sz w:val="28"/>
                <w:szCs w:val="28"/>
              </w:rPr>
              <w:t>ропольского края – 3419</w:t>
            </w:r>
          </w:p>
          <w:p w:rsidR="00510C0A" w:rsidRPr="000418CF" w:rsidRDefault="00510C0A" w:rsidP="003C1AA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510C0A" w:rsidRPr="000418CF" w:rsidRDefault="00510C0A" w:rsidP="00510C0A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Отношение опрошенных субъектов предприним</w:t>
            </w:r>
            <w:r w:rsidRPr="000418CF">
              <w:rPr>
                <w:b/>
                <w:i/>
                <w:sz w:val="28"/>
                <w:szCs w:val="28"/>
              </w:rPr>
              <w:t>а</w:t>
            </w:r>
            <w:r w:rsidRPr="000418CF">
              <w:rPr>
                <w:b/>
                <w:i/>
                <w:sz w:val="28"/>
                <w:szCs w:val="28"/>
              </w:rPr>
              <w:t xml:space="preserve">тельской деятельности </w:t>
            </w:r>
            <w:r w:rsidR="00A154DD" w:rsidRPr="000418CF">
              <w:rPr>
                <w:b/>
                <w:i/>
                <w:sz w:val="28"/>
                <w:szCs w:val="28"/>
              </w:rPr>
              <w:t xml:space="preserve">(с учетом </w:t>
            </w:r>
            <w:proofErr w:type="spellStart"/>
            <w:r w:rsidR="00A154DD" w:rsidRPr="000418CF">
              <w:rPr>
                <w:b/>
                <w:i/>
                <w:sz w:val="28"/>
                <w:szCs w:val="28"/>
              </w:rPr>
              <w:t>самозанятых</w:t>
            </w:r>
            <w:proofErr w:type="spellEnd"/>
            <w:r w:rsidR="00A154DD" w:rsidRPr="000418CF">
              <w:rPr>
                <w:b/>
                <w:i/>
                <w:sz w:val="28"/>
                <w:szCs w:val="28"/>
              </w:rPr>
              <w:t xml:space="preserve"> граждан) </w:t>
            </w:r>
            <w:r w:rsidRPr="000418CF">
              <w:rPr>
                <w:b/>
                <w:i/>
                <w:sz w:val="28"/>
                <w:szCs w:val="28"/>
              </w:rPr>
              <w:t>к общему числу субъектов предприним</w:t>
            </w:r>
            <w:r w:rsidRPr="000418CF">
              <w:rPr>
                <w:b/>
                <w:i/>
                <w:sz w:val="28"/>
                <w:szCs w:val="28"/>
              </w:rPr>
              <w:t>а</w:t>
            </w:r>
            <w:r w:rsidRPr="000418CF">
              <w:rPr>
                <w:b/>
                <w:i/>
                <w:sz w:val="28"/>
                <w:szCs w:val="28"/>
              </w:rPr>
              <w:t>тельской деятельности муниципального образов</w:t>
            </w:r>
            <w:r w:rsidRPr="000418CF">
              <w:rPr>
                <w:b/>
                <w:i/>
                <w:sz w:val="28"/>
                <w:szCs w:val="28"/>
              </w:rPr>
              <w:t>а</w:t>
            </w:r>
            <w:r w:rsidRPr="000418CF">
              <w:rPr>
                <w:b/>
                <w:i/>
                <w:sz w:val="28"/>
                <w:szCs w:val="28"/>
              </w:rPr>
              <w:t>ния:</w:t>
            </w:r>
          </w:p>
          <w:p w:rsidR="00510C0A" w:rsidRPr="000418CF" w:rsidRDefault="00510C0A" w:rsidP="00510C0A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510C0A" w:rsidRPr="000418CF" w:rsidRDefault="00510C0A" w:rsidP="00510C0A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37/3419*100 =1,1 %</w:t>
            </w:r>
          </w:p>
          <w:p w:rsidR="003C1AA0" w:rsidRPr="000418CF" w:rsidRDefault="003C1AA0" w:rsidP="003C1AA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3C1AA0" w:rsidRPr="000418CF" w:rsidRDefault="003C1AA0" w:rsidP="003C1AA0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ссылка на сайт, где размещены результаты мон</w:t>
            </w:r>
            <w:r w:rsidRPr="000418CF">
              <w:rPr>
                <w:b/>
                <w:i/>
                <w:sz w:val="28"/>
                <w:szCs w:val="28"/>
              </w:rPr>
              <w:t>и</w:t>
            </w:r>
            <w:r w:rsidRPr="000418CF">
              <w:rPr>
                <w:b/>
                <w:i/>
                <w:sz w:val="28"/>
                <w:szCs w:val="28"/>
              </w:rPr>
              <w:t>торинга и аналитическая справка:</w:t>
            </w:r>
          </w:p>
          <w:p w:rsidR="00345E0E" w:rsidRPr="000418CF" w:rsidRDefault="00A154DD" w:rsidP="00345E0E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hyperlink r:id="rId16" w:history="1">
              <w:r w:rsidR="00345E0E" w:rsidRPr="000418CF">
                <w:rPr>
                  <w:rStyle w:val="a3"/>
                  <w:b/>
                  <w:i/>
                  <w:sz w:val="28"/>
                  <w:szCs w:val="28"/>
                </w:rPr>
                <w:t>http://сгоск.рф/information/economy/vnedrenie-standarta-razvitiya-konkurentsii</w:t>
              </w:r>
              <w:r w:rsidR="00345E0E" w:rsidRPr="000418CF">
                <w:rPr>
                  <w:rStyle w:val="a3"/>
                  <w:b/>
                  <w:i/>
                  <w:sz w:val="28"/>
                  <w:szCs w:val="28"/>
                </w:rPr>
                <w:t>/</w:t>
              </w:r>
              <w:r w:rsidR="00345E0E" w:rsidRPr="000418CF">
                <w:rPr>
                  <w:rStyle w:val="a3"/>
                  <w:b/>
                  <w:i/>
                  <w:sz w:val="28"/>
                  <w:szCs w:val="28"/>
                </w:rPr>
                <w:t>itogi-oprosov-subektov-predprinimatelskoy-deyatelnosti-i-potrebiteley-tovarov-rabot-i-uslug-o-sostoya/</w:t>
              </w:r>
            </w:hyperlink>
          </w:p>
          <w:p w:rsidR="001B5DA7" w:rsidRPr="000418CF" w:rsidRDefault="001B5DA7" w:rsidP="00D05EA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B5DA7" w:rsidRPr="005E1657" w:rsidTr="000031A9">
        <w:trPr>
          <w:trHeight w:val="480"/>
        </w:trPr>
        <w:tc>
          <w:tcPr>
            <w:tcW w:w="905" w:type="dxa"/>
          </w:tcPr>
          <w:p w:rsidR="001B5DA7" w:rsidRPr="000418CF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068" w:type="dxa"/>
          </w:tcPr>
          <w:p w:rsidR="001B5DA7" w:rsidRPr="000418CF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Доля субъектов предпринимательской деятельности, осуществляющих де</w:t>
            </w:r>
            <w:r w:rsidRPr="000418CF">
              <w:rPr>
                <w:sz w:val="28"/>
                <w:szCs w:val="28"/>
              </w:rPr>
              <w:t>я</w:t>
            </w:r>
            <w:r w:rsidRPr="000418CF">
              <w:rPr>
                <w:sz w:val="28"/>
                <w:szCs w:val="28"/>
              </w:rPr>
              <w:t>тельность на территории муниципал</w:t>
            </w:r>
            <w:r w:rsidRPr="000418CF">
              <w:rPr>
                <w:sz w:val="28"/>
                <w:szCs w:val="28"/>
              </w:rPr>
              <w:t>ь</w:t>
            </w:r>
            <w:r w:rsidRPr="000418CF">
              <w:rPr>
                <w:sz w:val="28"/>
                <w:szCs w:val="28"/>
              </w:rPr>
              <w:t>ного образования, удовлетворенных с</w:t>
            </w:r>
            <w:r w:rsidRPr="000418CF">
              <w:rPr>
                <w:sz w:val="28"/>
                <w:szCs w:val="28"/>
              </w:rPr>
              <w:t>о</w:t>
            </w:r>
            <w:r w:rsidRPr="000418CF">
              <w:rPr>
                <w:sz w:val="28"/>
                <w:szCs w:val="28"/>
              </w:rPr>
              <w:t>стоянием и развитием конкуренции на товарных рынках в муниципальном о</w:t>
            </w:r>
            <w:r w:rsidRPr="000418CF">
              <w:rPr>
                <w:sz w:val="28"/>
                <w:szCs w:val="28"/>
              </w:rPr>
              <w:t>б</w:t>
            </w:r>
            <w:r w:rsidRPr="000418CF">
              <w:rPr>
                <w:sz w:val="28"/>
                <w:szCs w:val="28"/>
              </w:rPr>
              <w:t>разовании, в общем количестве субъе</w:t>
            </w:r>
            <w:r w:rsidRPr="000418CF">
              <w:rPr>
                <w:sz w:val="28"/>
                <w:szCs w:val="28"/>
              </w:rPr>
              <w:t>к</w:t>
            </w:r>
            <w:r w:rsidRPr="000418CF">
              <w:rPr>
                <w:sz w:val="28"/>
                <w:szCs w:val="28"/>
              </w:rPr>
              <w:t>тов предпринимательской деятельности, осуществляющих деятельность на те</w:t>
            </w:r>
            <w:r w:rsidRPr="000418CF">
              <w:rPr>
                <w:sz w:val="28"/>
                <w:szCs w:val="28"/>
              </w:rPr>
              <w:t>р</w:t>
            </w:r>
            <w:r w:rsidRPr="000418CF">
              <w:rPr>
                <w:sz w:val="28"/>
                <w:szCs w:val="28"/>
              </w:rPr>
              <w:t>ритории муниципального образования, принявших участие в опросе при пров</w:t>
            </w:r>
            <w:r w:rsidRPr="000418CF">
              <w:rPr>
                <w:sz w:val="28"/>
                <w:szCs w:val="28"/>
              </w:rPr>
              <w:t>е</w:t>
            </w:r>
            <w:r w:rsidRPr="000418CF">
              <w:rPr>
                <w:sz w:val="28"/>
                <w:szCs w:val="28"/>
              </w:rPr>
              <w:t>дении мониторинга</w:t>
            </w:r>
          </w:p>
        </w:tc>
        <w:tc>
          <w:tcPr>
            <w:tcW w:w="1810" w:type="dxa"/>
          </w:tcPr>
          <w:p w:rsidR="001B5DA7" w:rsidRPr="000418CF" w:rsidRDefault="007B1FB3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%</w:t>
            </w:r>
          </w:p>
        </w:tc>
        <w:tc>
          <w:tcPr>
            <w:tcW w:w="1448" w:type="dxa"/>
          </w:tcPr>
          <w:p w:rsidR="001B5DA7" w:rsidRPr="000418CF" w:rsidRDefault="002A222D" w:rsidP="000031A9">
            <w:pPr>
              <w:pStyle w:val="21"/>
              <w:tabs>
                <w:tab w:val="left" w:pos="1054"/>
              </w:tabs>
              <w:spacing w:line="240" w:lineRule="exact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78,4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DA7" w:rsidRPr="000418CF" w:rsidRDefault="008A2D6C" w:rsidP="0063125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 xml:space="preserve">при заполнении указывается </w:t>
            </w:r>
            <w:r w:rsidR="006C1137" w:rsidRPr="000418CF">
              <w:rPr>
                <w:sz w:val="28"/>
                <w:szCs w:val="28"/>
              </w:rPr>
              <w:t>отношение</w:t>
            </w:r>
            <w:r w:rsidRPr="000418CF">
              <w:rPr>
                <w:sz w:val="28"/>
                <w:szCs w:val="28"/>
              </w:rPr>
              <w:t xml:space="preserve"> опрошенных субъектов предпринимательской деятельности, удовл</w:t>
            </w:r>
            <w:r w:rsidRPr="000418CF">
              <w:rPr>
                <w:sz w:val="28"/>
                <w:szCs w:val="28"/>
              </w:rPr>
              <w:t>е</w:t>
            </w:r>
            <w:r w:rsidRPr="000418CF">
              <w:rPr>
                <w:sz w:val="28"/>
                <w:szCs w:val="28"/>
              </w:rPr>
              <w:t xml:space="preserve">творенных состоянием и развитием конкурентной среды </w:t>
            </w:r>
            <w:r w:rsidR="006C1137" w:rsidRPr="000418CF">
              <w:rPr>
                <w:sz w:val="28"/>
                <w:szCs w:val="28"/>
              </w:rPr>
              <w:t>к общему количеству субъектов предпринимательской деятельности, осуществляющих деятельность на те</w:t>
            </w:r>
            <w:r w:rsidR="006C1137" w:rsidRPr="000418CF">
              <w:rPr>
                <w:sz w:val="28"/>
                <w:szCs w:val="28"/>
              </w:rPr>
              <w:t>р</w:t>
            </w:r>
            <w:r w:rsidR="006C1137" w:rsidRPr="000418CF">
              <w:rPr>
                <w:sz w:val="28"/>
                <w:szCs w:val="28"/>
              </w:rPr>
              <w:t>ритории муниципального образования, принявших участие в опросе при проведении мониторинга</w:t>
            </w:r>
          </w:p>
          <w:p w:rsidR="00345E0E" w:rsidRPr="000418CF" w:rsidRDefault="00345E0E" w:rsidP="00345E0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345E0E" w:rsidRPr="000418CF" w:rsidRDefault="00345E0E" w:rsidP="00345E0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Количество субъектов предпринимательской де</w:t>
            </w:r>
            <w:r w:rsidRPr="000418CF">
              <w:rPr>
                <w:b/>
                <w:i/>
                <w:sz w:val="28"/>
                <w:szCs w:val="28"/>
              </w:rPr>
              <w:t>я</w:t>
            </w:r>
            <w:r w:rsidRPr="000418CF">
              <w:rPr>
                <w:b/>
                <w:i/>
                <w:sz w:val="28"/>
                <w:szCs w:val="28"/>
              </w:rPr>
              <w:t>тельности, осуществляющих деятельность на территории Советского городского округа Ставр</w:t>
            </w:r>
            <w:r w:rsidRPr="000418CF">
              <w:rPr>
                <w:b/>
                <w:i/>
                <w:sz w:val="28"/>
                <w:szCs w:val="28"/>
              </w:rPr>
              <w:t>о</w:t>
            </w:r>
            <w:r w:rsidRPr="000418CF">
              <w:rPr>
                <w:b/>
                <w:i/>
                <w:sz w:val="28"/>
                <w:szCs w:val="28"/>
              </w:rPr>
              <w:t xml:space="preserve">польского края, принявших участие в опросе – </w:t>
            </w:r>
            <w:r w:rsidR="00B454C6" w:rsidRPr="000418CF">
              <w:rPr>
                <w:b/>
                <w:i/>
                <w:sz w:val="28"/>
                <w:szCs w:val="28"/>
              </w:rPr>
              <w:t>37</w:t>
            </w:r>
            <w:r w:rsidRPr="000418CF">
              <w:rPr>
                <w:b/>
                <w:i/>
                <w:sz w:val="28"/>
                <w:szCs w:val="28"/>
              </w:rPr>
              <w:t>;</w:t>
            </w:r>
          </w:p>
          <w:p w:rsidR="00345E0E" w:rsidRPr="000418CF" w:rsidRDefault="00345E0E" w:rsidP="00345E0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345E0E" w:rsidRPr="000418CF" w:rsidRDefault="00345E0E" w:rsidP="00345E0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Количество субъектов предпринимательской де</w:t>
            </w:r>
            <w:r w:rsidRPr="000418CF">
              <w:rPr>
                <w:b/>
                <w:i/>
                <w:sz w:val="28"/>
                <w:szCs w:val="28"/>
              </w:rPr>
              <w:t>я</w:t>
            </w:r>
            <w:r w:rsidRPr="000418CF">
              <w:rPr>
                <w:b/>
                <w:i/>
                <w:sz w:val="28"/>
                <w:szCs w:val="28"/>
              </w:rPr>
              <w:t>тельности, принявших участие в опросе, удовлетв</w:t>
            </w:r>
            <w:r w:rsidRPr="000418CF">
              <w:rPr>
                <w:b/>
                <w:i/>
                <w:sz w:val="28"/>
                <w:szCs w:val="28"/>
              </w:rPr>
              <w:t>о</w:t>
            </w:r>
            <w:r w:rsidRPr="000418CF">
              <w:rPr>
                <w:b/>
                <w:i/>
                <w:sz w:val="28"/>
                <w:szCs w:val="28"/>
              </w:rPr>
              <w:t xml:space="preserve">ренных состоянием и </w:t>
            </w:r>
            <w:r w:rsidR="002A222D" w:rsidRPr="000418CF">
              <w:rPr>
                <w:b/>
                <w:i/>
                <w:sz w:val="28"/>
                <w:szCs w:val="28"/>
              </w:rPr>
              <w:t xml:space="preserve">развитием конкурентной среды  </w:t>
            </w:r>
            <w:r w:rsidR="005A2EC7" w:rsidRPr="000418CF">
              <w:rPr>
                <w:b/>
                <w:i/>
                <w:sz w:val="28"/>
                <w:szCs w:val="28"/>
              </w:rPr>
              <w:t xml:space="preserve">(пункт 36 результатов анкетирования субъектов МСП) </w:t>
            </w:r>
            <w:r w:rsidR="002A222D" w:rsidRPr="000418CF">
              <w:rPr>
                <w:b/>
                <w:i/>
                <w:sz w:val="28"/>
                <w:szCs w:val="28"/>
              </w:rPr>
              <w:t>–2</w:t>
            </w:r>
            <w:r w:rsidRPr="000418CF">
              <w:rPr>
                <w:b/>
                <w:i/>
                <w:sz w:val="28"/>
                <w:szCs w:val="28"/>
              </w:rPr>
              <w:t>9;</w:t>
            </w:r>
          </w:p>
          <w:p w:rsidR="00345E0E" w:rsidRPr="000418CF" w:rsidRDefault="00345E0E" w:rsidP="00345E0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345E0E" w:rsidRPr="000418CF" w:rsidRDefault="00345E0E" w:rsidP="00345E0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Доля субъектов предпринимательской деятельн</w:t>
            </w:r>
            <w:r w:rsidRPr="000418CF">
              <w:rPr>
                <w:b/>
                <w:i/>
                <w:sz w:val="28"/>
                <w:szCs w:val="28"/>
              </w:rPr>
              <w:t>о</w:t>
            </w:r>
            <w:r w:rsidRPr="000418CF">
              <w:rPr>
                <w:b/>
                <w:i/>
                <w:sz w:val="28"/>
                <w:szCs w:val="28"/>
              </w:rPr>
              <w:t>сти, удовлетворенных состоянием и развитием конкуренции, в общем количестве субъектов пре</w:t>
            </w:r>
            <w:r w:rsidRPr="000418CF">
              <w:rPr>
                <w:b/>
                <w:i/>
                <w:sz w:val="28"/>
                <w:szCs w:val="28"/>
              </w:rPr>
              <w:t>д</w:t>
            </w:r>
            <w:r w:rsidRPr="000418CF">
              <w:rPr>
                <w:b/>
                <w:i/>
                <w:sz w:val="28"/>
                <w:szCs w:val="28"/>
              </w:rPr>
              <w:t>принимательской деятельности, принявших уч</w:t>
            </w:r>
            <w:r w:rsidRPr="000418CF">
              <w:rPr>
                <w:b/>
                <w:i/>
                <w:sz w:val="28"/>
                <w:szCs w:val="28"/>
              </w:rPr>
              <w:t>а</w:t>
            </w:r>
            <w:r w:rsidRPr="000418CF">
              <w:rPr>
                <w:b/>
                <w:i/>
                <w:sz w:val="28"/>
                <w:szCs w:val="28"/>
              </w:rPr>
              <w:t>стие в опросе при проведении мониторинга:</w:t>
            </w:r>
          </w:p>
          <w:p w:rsidR="00345E0E" w:rsidRPr="000418CF" w:rsidRDefault="00345E0E" w:rsidP="00345E0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345E0E" w:rsidRPr="000418CF" w:rsidRDefault="002A222D" w:rsidP="00345E0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2</w:t>
            </w:r>
            <w:r w:rsidR="00345E0E" w:rsidRPr="000418CF">
              <w:rPr>
                <w:b/>
                <w:i/>
                <w:sz w:val="28"/>
                <w:szCs w:val="28"/>
              </w:rPr>
              <w:t>9</w:t>
            </w:r>
            <w:r w:rsidRPr="000418CF">
              <w:rPr>
                <w:b/>
                <w:i/>
                <w:sz w:val="28"/>
                <w:szCs w:val="28"/>
              </w:rPr>
              <w:t>/37*100 =78,4</w:t>
            </w:r>
            <w:r w:rsidR="00345E0E" w:rsidRPr="000418CF">
              <w:rPr>
                <w:b/>
                <w:i/>
                <w:sz w:val="28"/>
                <w:szCs w:val="28"/>
              </w:rPr>
              <w:t>%</w:t>
            </w:r>
          </w:p>
          <w:p w:rsidR="00345E0E" w:rsidRPr="000418CF" w:rsidRDefault="00345E0E" w:rsidP="00345E0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345E0E" w:rsidRPr="000418CF" w:rsidRDefault="00345E0E" w:rsidP="00345E0E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ссылка на сайт, где размещены результаты мон</w:t>
            </w:r>
            <w:r w:rsidRPr="000418CF">
              <w:rPr>
                <w:b/>
                <w:i/>
                <w:sz w:val="28"/>
                <w:szCs w:val="28"/>
              </w:rPr>
              <w:t>и</w:t>
            </w:r>
            <w:r w:rsidRPr="000418CF">
              <w:rPr>
                <w:b/>
                <w:i/>
                <w:sz w:val="28"/>
                <w:szCs w:val="28"/>
              </w:rPr>
              <w:t>торинга и аналитическая справка:</w:t>
            </w:r>
          </w:p>
          <w:p w:rsidR="00345E0E" w:rsidRPr="000418CF" w:rsidRDefault="00A154DD" w:rsidP="00345E0E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hyperlink r:id="rId17" w:history="1">
              <w:r w:rsidR="00345E0E" w:rsidRPr="000418CF">
                <w:rPr>
                  <w:rStyle w:val="a3"/>
                  <w:b/>
                  <w:i/>
                  <w:sz w:val="28"/>
                  <w:szCs w:val="28"/>
                </w:rPr>
                <w:t>http://сгоск.рф/information/economy/vnedrenie-standarta-razvitiya-konkurentsii/itogi-oprosov-subektov-predprinim</w:t>
              </w:r>
              <w:r w:rsidR="00345E0E" w:rsidRPr="000418CF">
                <w:rPr>
                  <w:rStyle w:val="a3"/>
                  <w:b/>
                  <w:i/>
                  <w:sz w:val="28"/>
                  <w:szCs w:val="28"/>
                </w:rPr>
                <w:lastRenderedPageBreak/>
                <w:t>atelskoy-deyatelnosti-i-potrebiteley-tovarov-rabot-i-uslug-o-sostoya/</w:t>
              </w:r>
            </w:hyperlink>
          </w:p>
          <w:p w:rsidR="00345E0E" w:rsidRPr="000418CF" w:rsidRDefault="00345E0E" w:rsidP="0063125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B5DA7" w:rsidRPr="005E1657" w:rsidTr="000031A9">
        <w:trPr>
          <w:trHeight w:val="480"/>
        </w:trPr>
        <w:tc>
          <w:tcPr>
            <w:tcW w:w="905" w:type="dxa"/>
          </w:tcPr>
          <w:p w:rsidR="001B5DA7" w:rsidRPr="000418CF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068" w:type="dxa"/>
          </w:tcPr>
          <w:p w:rsidR="001B5DA7" w:rsidRPr="000418CF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Доля потребителей, принявших участие в опросе при проведении мониторинга, в общей численности населения муниц</w:t>
            </w:r>
            <w:r w:rsidRPr="000418CF">
              <w:rPr>
                <w:sz w:val="28"/>
                <w:szCs w:val="28"/>
              </w:rPr>
              <w:t>и</w:t>
            </w:r>
            <w:r w:rsidRPr="000418CF">
              <w:rPr>
                <w:sz w:val="28"/>
                <w:szCs w:val="28"/>
              </w:rPr>
              <w:t>пального образования</w:t>
            </w:r>
          </w:p>
        </w:tc>
        <w:tc>
          <w:tcPr>
            <w:tcW w:w="1810" w:type="dxa"/>
          </w:tcPr>
          <w:p w:rsidR="001B5DA7" w:rsidRPr="000418CF" w:rsidRDefault="007B1FB3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%</w:t>
            </w:r>
          </w:p>
        </w:tc>
        <w:tc>
          <w:tcPr>
            <w:tcW w:w="1448" w:type="dxa"/>
          </w:tcPr>
          <w:p w:rsidR="001B5DA7" w:rsidRPr="000418CF" w:rsidRDefault="00345E0E" w:rsidP="0007387E">
            <w:pPr>
              <w:pStyle w:val="21"/>
              <w:tabs>
                <w:tab w:val="left" w:pos="1054"/>
              </w:tabs>
              <w:spacing w:line="240" w:lineRule="exact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0,1</w:t>
            </w:r>
            <w:r w:rsidR="009A3BD5" w:rsidRPr="000418CF">
              <w:rPr>
                <w:b/>
                <w:i/>
                <w:sz w:val="28"/>
                <w:szCs w:val="28"/>
              </w:rPr>
              <w:t>2</w:t>
            </w:r>
            <w:r w:rsidR="0007387E" w:rsidRPr="000418CF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1956" w:rsidRPr="000418CF" w:rsidRDefault="00A2443C" w:rsidP="00A2443C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при заполнении указывается</w:t>
            </w:r>
            <w:r w:rsidR="00FE1956" w:rsidRPr="000418CF">
              <w:rPr>
                <w:sz w:val="28"/>
                <w:szCs w:val="28"/>
              </w:rPr>
              <w:t>:</w:t>
            </w:r>
          </w:p>
          <w:p w:rsidR="00FE1956" w:rsidRPr="000418CF" w:rsidRDefault="00FE1956" w:rsidP="00A2443C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численность населения муниципального образования;</w:t>
            </w:r>
          </w:p>
          <w:p w:rsidR="00FE1956" w:rsidRPr="000418CF" w:rsidRDefault="00FE1956" w:rsidP="00A2443C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количество опрошенных потребителей товаров, работ и услуг;</w:t>
            </w:r>
          </w:p>
          <w:p w:rsidR="00A2443C" w:rsidRPr="000418CF" w:rsidRDefault="006C1137" w:rsidP="00A2443C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отношение</w:t>
            </w:r>
            <w:r w:rsidR="00FE1956" w:rsidRPr="000418CF">
              <w:rPr>
                <w:sz w:val="28"/>
                <w:szCs w:val="28"/>
              </w:rPr>
              <w:t xml:space="preserve"> количества</w:t>
            </w:r>
            <w:r w:rsidR="00A2443C" w:rsidRPr="000418CF">
              <w:rPr>
                <w:sz w:val="28"/>
                <w:szCs w:val="28"/>
              </w:rPr>
              <w:t xml:space="preserve"> опрошенных потребителей т</w:t>
            </w:r>
            <w:r w:rsidR="00A2443C" w:rsidRPr="000418CF">
              <w:rPr>
                <w:sz w:val="28"/>
                <w:szCs w:val="28"/>
              </w:rPr>
              <w:t>о</w:t>
            </w:r>
            <w:r w:rsidR="00A2443C" w:rsidRPr="000418CF">
              <w:rPr>
                <w:sz w:val="28"/>
                <w:szCs w:val="28"/>
              </w:rPr>
              <w:t xml:space="preserve">варов, работ и услуг </w:t>
            </w:r>
            <w:r w:rsidRPr="000418CF">
              <w:rPr>
                <w:sz w:val="28"/>
                <w:szCs w:val="28"/>
              </w:rPr>
              <w:t>к</w:t>
            </w:r>
            <w:r w:rsidR="00A2443C" w:rsidRPr="000418CF">
              <w:rPr>
                <w:sz w:val="28"/>
                <w:szCs w:val="28"/>
              </w:rPr>
              <w:t xml:space="preserve"> общей численности населения муниципального образования</w:t>
            </w:r>
          </w:p>
          <w:p w:rsidR="00345E0E" w:rsidRPr="000418CF" w:rsidRDefault="00345E0E" w:rsidP="00A2443C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345E0E" w:rsidRPr="000418CF" w:rsidRDefault="00345E0E" w:rsidP="00345E0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Численность населения Советского городского ок</w:t>
            </w:r>
            <w:r w:rsidR="0007387E" w:rsidRPr="000418CF">
              <w:rPr>
                <w:b/>
                <w:i/>
                <w:sz w:val="28"/>
                <w:szCs w:val="28"/>
              </w:rPr>
              <w:t>руга Ставропольского края – 58,0</w:t>
            </w:r>
            <w:r w:rsidRPr="000418CF">
              <w:rPr>
                <w:b/>
                <w:i/>
                <w:sz w:val="28"/>
                <w:szCs w:val="28"/>
              </w:rPr>
              <w:t xml:space="preserve"> тыс. чел. (среднегод</w:t>
            </w:r>
            <w:r w:rsidRPr="000418CF">
              <w:rPr>
                <w:b/>
                <w:i/>
                <w:sz w:val="28"/>
                <w:szCs w:val="28"/>
              </w:rPr>
              <w:t>о</w:t>
            </w:r>
            <w:r w:rsidRPr="000418CF">
              <w:rPr>
                <w:b/>
                <w:i/>
                <w:sz w:val="28"/>
                <w:szCs w:val="28"/>
              </w:rPr>
              <w:t>вая);</w:t>
            </w:r>
          </w:p>
          <w:p w:rsidR="00345E0E" w:rsidRPr="000418CF" w:rsidRDefault="00345E0E" w:rsidP="00345E0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345E0E" w:rsidRPr="000418CF" w:rsidRDefault="00345E0E" w:rsidP="00345E0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 xml:space="preserve">Количество опрошенных потребителей товаров, работ и услуг – </w:t>
            </w:r>
            <w:r w:rsidR="002A222D" w:rsidRPr="000418CF">
              <w:rPr>
                <w:b/>
                <w:i/>
                <w:sz w:val="28"/>
                <w:szCs w:val="28"/>
              </w:rPr>
              <w:t>72</w:t>
            </w:r>
            <w:r w:rsidRPr="000418CF">
              <w:rPr>
                <w:b/>
                <w:i/>
                <w:sz w:val="28"/>
                <w:szCs w:val="28"/>
              </w:rPr>
              <w:t>чел.;</w:t>
            </w:r>
          </w:p>
          <w:p w:rsidR="00345E0E" w:rsidRPr="000418CF" w:rsidRDefault="00345E0E" w:rsidP="00345E0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345E0E" w:rsidRPr="000418CF" w:rsidRDefault="00345E0E" w:rsidP="00345E0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Отношение количества опрошенных потребителей товаров, работ и услуг к общей численности нас</w:t>
            </w:r>
            <w:r w:rsidRPr="000418CF">
              <w:rPr>
                <w:b/>
                <w:i/>
                <w:sz w:val="28"/>
                <w:szCs w:val="28"/>
              </w:rPr>
              <w:t>е</w:t>
            </w:r>
            <w:r w:rsidRPr="000418CF">
              <w:rPr>
                <w:b/>
                <w:i/>
                <w:sz w:val="28"/>
                <w:szCs w:val="28"/>
              </w:rPr>
              <w:t>ления:</w:t>
            </w:r>
          </w:p>
          <w:p w:rsidR="00345E0E" w:rsidRPr="000418CF" w:rsidRDefault="00345E0E" w:rsidP="00345E0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345E0E" w:rsidRPr="000418CF" w:rsidRDefault="009A3BD5" w:rsidP="00345E0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72</w:t>
            </w:r>
            <w:r w:rsidR="0007387E" w:rsidRPr="000418CF">
              <w:rPr>
                <w:b/>
                <w:i/>
                <w:sz w:val="28"/>
                <w:szCs w:val="28"/>
              </w:rPr>
              <w:t>/580</w:t>
            </w:r>
            <w:r w:rsidR="00345E0E" w:rsidRPr="000418CF">
              <w:rPr>
                <w:b/>
                <w:i/>
                <w:sz w:val="28"/>
                <w:szCs w:val="28"/>
              </w:rPr>
              <w:t>00*100 = 0,1</w:t>
            </w:r>
            <w:r w:rsidRPr="000418CF">
              <w:rPr>
                <w:b/>
                <w:i/>
                <w:sz w:val="28"/>
                <w:szCs w:val="28"/>
              </w:rPr>
              <w:t>2</w:t>
            </w:r>
            <w:r w:rsidR="0007387E" w:rsidRPr="000418CF">
              <w:rPr>
                <w:b/>
                <w:i/>
                <w:sz w:val="28"/>
                <w:szCs w:val="28"/>
              </w:rPr>
              <w:t>4</w:t>
            </w:r>
            <w:r w:rsidR="00345E0E" w:rsidRPr="000418CF">
              <w:rPr>
                <w:b/>
                <w:i/>
                <w:sz w:val="28"/>
                <w:szCs w:val="28"/>
              </w:rPr>
              <w:t xml:space="preserve"> %</w:t>
            </w:r>
          </w:p>
          <w:p w:rsidR="00345E0E" w:rsidRPr="000418CF" w:rsidRDefault="00345E0E" w:rsidP="00345E0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345E0E" w:rsidRPr="000418CF" w:rsidRDefault="00345E0E" w:rsidP="00345E0E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ссылка на сайт, где размещены результаты мон</w:t>
            </w:r>
            <w:r w:rsidRPr="000418CF">
              <w:rPr>
                <w:b/>
                <w:i/>
                <w:sz w:val="28"/>
                <w:szCs w:val="28"/>
              </w:rPr>
              <w:t>и</w:t>
            </w:r>
            <w:r w:rsidRPr="000418CF">
              <w:rPr>
                <w:b/>
                <w:i/>
                <w:sz w:val="28"/>
                <w:szCs w:val="28"/>
              </w:rPr>
              <w:t>торинга и аналитическая справка:</w:t>
            </w:r>
          </w:p>
          <w:p w:rsidR="00345E0E" w:rsidRPr="000418CF" w:rsidRDefault="00A154DD" w:rsidP="00345E0E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hyperlink r:id="rId18" w:history="1">
              <w:r w:rsidR="00345E0E" w:rsidRPr="000418CF">
                <w:rPr>
                  <w:rStyle w:val="a3"/>
                  <w:b/>
                  <w:i/>
                  <w:sz w:val="28"/>
                  <w:szCs w:val="28"/>
                </w:rPr>
                <w:t>http://сгоск.рф/information/economy/vnedrenie-standarta-razvitiya-konkurentsii/itogi-oprosov-subektov-predprinimatelskoy-deyatelnosti-i-potrebiteley-tovarov-rabot-i-uslug-o-sostoya/</w:t>
              </w:r>
            </w:hyperlink>
          </w:p>
          <w:p w:rsidR="001B5DA7" w:rsidRPr="000418CF" w:rsidRDefault="001B5DA7" w:rsidP="00D05EA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B5DA7" w:rsidRPr="005E1657" w:rsidTr="000031A9">
        <w:trPr>
          <w:trHeight w:val="480"/>
        </w:trPr>
        <w:tc>
          <w:tcPr>
            <w:tcW w:w="905" w:type="dxa"/>
          </w:tcPr>
          <w:p w:rsidR="001B5DA7" w:rsidRPr="000418CF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11.</w:t>
            </w:r>
          </w:p>
        </w:tc>
        <w:tc>
          <w:tcPr>
            <w:tcW w:w="5068" w:type="dxa"/>
          </w:tcPr>
          <w:p w:rsidR="001B5DA7" w:rsidRPr="000418CF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Доля потребителей на территории м</w:t>
            </w:r>
            <w:r w:rsidRPr="000418CF">
              <w:rPr>
                <w:sz w:val="28"/>
                <w:szCs w:val="28"/>
              </w:rPr>
              <w:t>у</w:t>
            </w:r>
            <w:r w:rsidRPr="000418CF">
              <w:rPr>
                <w:sz w:val="28"/>
                <w:szCs w:val="28"/>
              </w:rPr>
              <w:t>ниципального образования, удовлетв</w:t>
            </w:r>
            <w:r w:rsidRPr="000418CF">
              <w:rPr>
                <w:sz w:val="28"/>
                <w:szCs w:val="28"/>
              </w:rPr>
              <w:t>о</w:t>
            </w:r>
            <w:r w:rsidRPr="000418CF">
              <w:rPr>
                <w:sz w:val="28"/>
                <w:szCs w:val="28"/>
              </w:rPr>
              <w:t>ренных состоянием и развитием конк</w:t>
            </w:r>
            <w:r w:rsidRPr="000418CF">
              <w:rPr>
                <w:sz w:val="28"/>
                <w:szCs w:val="28"/>
              </w:rPr>
              <w:t>у</w:t>
            </w:r>
            <w:r w:rsidRPr="000418CF">
              <w:rPr>
                <w:sz w:val="28"/>
                <w:szCs w:val="28"/>
              </w:rPr>
              <w:t>ренции на товарных рынках в муниц</w:t>
            </w:r>
            <w:r w:rsidRPr="000418CF">
              <w:rPr>
                <w:sz w:val="28"/>
                <w:szCs w:val="28"/>
              </w:rPr>
              <w:t>и</w:t>
            </w:r>
            <w:r w:rsidRPr="000418CF">
              <w:rPr>
                <w:sz w:val="28"/>
                <w:szCs w:val="28"/>
              </w:rPr>
              <w:t>пальном образовании, в общем колич</w:t>
            </w:r>
            <w:r w:rsidRPr="000418CF">
              <w:rPr>
                <w:sz w:val="28"/>
                <w:szCs w:val="28"/>
              </w:rPr>
              <w:t>е</w:t>
            </w:r>
            <w:r w:rsidRPr="000418CF">
              <w:rPr>
                <w:sz w:val="28"/>
                <w:szCs w:val="28"/>
              </w:rPr>
              <w:t>стве потребителей, принявших участие в опросе при проведении мониторинга</w:t>
            </w:r>
          </w:p>
        </w:tc>
        <w:tc>
          <w:tcPr>
            <w:tcW w:w="1810" w:type="dxa"/>
          </w:tcPr>
          <w:p w:rsidR="001B5DA7" w:rsidRPr="000418CF" w:rsidRDefault="007B1FB3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%</w:t>
            </w:r>
          </w:p>
        </w:tc>
        <w:tc>
          <w:tcPr>
            <w:tcW w:w="1448" w:type="dxa"/>
          </w:tcPr>
          <w:p w:rsidR="001B5DA7" w:rsidRPr="000418CF" w:rsidRDefault="006F71E1" w:rsidP="000031A9">
            <w:pPr>
              <w:pStyle w:val="21"/>
              <w:tabs>
                <w:tab w:val="left" w:pos="1054"/>
              </w:tabs>
              <w:spacing w:line="240" w:lineRule="exact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42,83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DA7" w:rsidRPr="000418CF" w:rsidRDefault="00A2443C" w:rsidP="00F94AC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 xml:space="preserve">при заполнении указывается </w:t>
            </w:r>
            <w:r w:rsidR="00F94AC5" w:rsidRPr="000418CF">
              <w:rPr>
                <w:sz w:val="28"/>
                <w:szCs w:val="28"/>
              </w:rPr>
              <w:t>отношение количества</w:t>
            </w:r>
            <w:r w:rsidRPr="000418CF">
              <w:rPr>
                <w:sz w:val="28"/>
                <w:szCs w:val="28"/>
              </w:rPr>
              <w:t xml:space="preserve"> опрошенных потребителей товаров, работ и услуг, уд</w:t>
            </w:r>
            <w:r w:rsidRPr="000418CF">
              <w:rPr>
                <w:sz w:val="28"/>
                <w:szCs w:val="28"/>
              </w:rPr>
              <w:t>о</w:t>
            </w:r>
            <w:r w:rsidRPr="000418CF">
              <w:rPr>
                <w:sz w:val="28"/>
                <w:szCs w:val="28"/>
              </w:rPr>
              <w:t>влетворенных состоянием и развитием конкурентной среды муниципального образования</w:t>
            </w:r>
            <w:r w:rsidR="00F94AC5" w:rsidRPr="000418CF">
              <w:rPr>
                <w:sz w:val="28"/>
                <w:szCs w:val="28"/>
              </w:rPr>
              <w:t>, к общему колич</w:t>
            </w:r>
            <w:r w:rsidR="00F94AC5" w:rsidRPr="000418CF">
              <w:rPr>
                <w:sz w:val="28"/>
                <w:szCs w:val="28"/>
              </w:rPr>
              <w:t>е</w:t>
            </w:r>
            <w:r w:rsidR="00F94AC5" w:rsidRPr="000418CF">
              <w:rPr>
                <w:sz w:val="28"/>
                <w:szCs w:val="28"/>
              </w:rPr>
              <w:t>ству потребителей, принявших участие в опросе при проведении мониторинга</w:t>
            </w:r>
          </w:p>
          <w:p w:rsidR="00E10E0F" w:rsidRPr="000418CF" w:rsidRDefault="00E10E0F" w:rsidP="00E10E0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 xml:space="preserve">Количество опрошенных потребителей товаров, </w:t>
            </w:r>
            <w:r w:rsidRPr="000418CF">
              <w:rPr>
                <w:b/>
                <w:i/>
                <w:sz w:val="28"/>
                <w:szCs w:val="28"/>
              </w:rPr>
              <w:lastRenderedPageBreak/>
              <w:t xml:space="preserve">работ и услуг – </w:t>
            </w:r>
            <w:r w:rsidR="009A3BD5" w:rsidRPr="000418CF">
              <w:rPr>
                <w:b/>
                <w:i/>
                <w:sz w:val="28"/>
                <w:szCs w:val="28"/>
              </w:rPr>
              <w:t>72</w:t>
            </w:r>
            <w:r w:rsidRPr="000418CF">
              <w:rPr>
                <w:b/>
                <w:i/>
                <w:sz w:val="28"/>
                <w:szCs w:val="28"/>
              </w:rPr>
              <w:t xml:space="preserve"> чел.;</w:t>
            </w:r>
          </w:p>
          <w:p w:rsidR="00E10E0F" w:rsidRPr="000418CF" w:rsidRDefault="00E10E0F" w:rsidP="00E10E0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E10E0F" w:rsidRPr="000418CF" w:rsidRDefault="00E10E0F" w:rsidP="00E10E0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Количество опрошенных потребителей товаров, работ и услуг, удовлетворенных состоянием и ра</w:t>
            </w:r>
            <w:r w:rsidRPr="000418CF">
              <w:rPr>
                <w:b/>
                <w:i/>
                <w:sz w:val="28"/>
                <w:szCs w:val="28"/>
              </w:rPr>
              <w:t>з</w:t>
            </w:r>
            <w:r w:rsidRPr="000418CF">
              <w:rPr>
                <w:b/>
                <w:i/>
                <w:sz w:val="28"/>
                <w:szCs w:val="28"/>
              </w:rPr>
              <w:t xml:space="preserve">витием конкурентной среды </w:t>
            </w:r>
            <w:r w:rsidR="00AA6EE7" w:rsidRPr="000418CF">
              <w:rPr>
                <w:b/>
                <w:i/>
                <w:sz w:val="28"/>
                <w:szCs w:val="28"/>
              </w:rPr>
              <w:t>(качеством услуг, во</w:t>
            </w:r>
            <w:r w:rsidR="00AA6EE7" w:rsidRPr="000418CF">
              <w:rPr>
                <w:b/>
                <w:i/>
                <w:sz w:val="28"/>
                <w:szCs w:val="28"/>
              </w:rPr>
              <w:t>з</w:t>
            </w:r>
            <w:r w:rsidR="00AA6EE7" w:rsidRPr="000418CF">
              <w:rPr>
                <w:b/>
                <w:i/>
                <w:sz w:val="28"/>
                <w:szCs w:val="28"/>
              </w:rPr>
              <w:t xml:space="preserve">можностью выбора услуг, уровнем цен на рынках) </w:t>
            </w:r>
            <w:r w:rsidRPr="000418CF">
              <w:rPr>
                <w:b/>
                <w:i/>
                <w:sz w:val="28"/>
                <w:szCs w:val="28"/>
              </w:rPr>
              <w:t xml:space="preserve"> (среднее значение по 43 рынкам) – </w:t>
            </w:r>
            <w:r w:rsidR="00AA6EE7" w:rsidRPr="000418CF">
              <w:rPr>
                <w:b/>
                <w:i/>
                <w:sz w:val="28"/>
                <w:szCs w:val="28"/>
              </w:rPr>
              <w:t>3</w:t>
            </w:r>
            <w:r w:rsidR="006F71E1" w:rsidRPr="000418CF">
              <w:rPr>
                <w:b/>
                <w:i/>
                <w:sz w:val="28"/>
                <w:szCs w:val="28"/>
              </w:rPr>
              <w:t>0,84</w:t>
            </w:r>
            <w:r w:rsidRPr="000418CF">
              <w:rPr>
                <w:b/>
                <w:i/>
                <w:sz w:val="28"/>
                <w:szCs w:val="28"/>
              </w:rPr>
              <w:t xml:space="preserve"> чел.;</w:t>
            </w:r>
          </w:p>
          <w:p w:rsidR="00E10E0F" w:rsidRPr="000418CF" w:rsidRDefault="00E10E0F" w:rsidP="00E10E0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E10E0F" w:rsidRPr="000418CF" w:rsidRDefault="00E10E0F" w:rsidP="00E10E0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Доля потребителей, удовлетворенных состоянием и развитием конкуренции:</w:t>
            </w:r>
          </w:p>
          <w:p w:rsidR="00E10E0F" w:rsidRPr="000418CF" w:rsidRDefault="00E10E0F" w:rsidP="00E10E0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E10E0F" w:rsidRPr="000418CF" w:rsidRDefault="00AA6EE7" w:rsidP="00E10E0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3</w:t>
            </w:r>
            <w:r w:rsidR="006F71E1" w:rsidRPr="000418CF">
              <w:rPr>
                <w:b/>
                <w:i/>
                <w:sz w:val="28"/>
                <w:szCs w:val="28"/>
              </w:rPr>
              <w:t>0,84</w:t>
            </w:r>
            <w:r w:rsidR="00E10E0F" w:rsidRPr="000418CF">
              <w:rPr>
                <w:b/>
                <w:i/>
                <w:sz w:val="28"/>
                <w:szCs w:val="28"/>
              </w:rPr>
              <w:t>/</w:t>
            </w:r>
            <w:r w:rsidR="006F71E1" w:rsidRPr="000418CF">
              <w:rPr>
                <w:b/>
                <w:i/>
                <w:sz w:val="28"/>
                <w:szCs w:val="28"/>
              </w:rPr>
              <w:t>72</w:t>
            </w:r>
            <w:r w:rsidR="00E10E0F" w:rsidRPr="000418CF">
              <w:rPr>
                <w:b/>
                <w:i/>
                <w:sz w:val="28"/>
                <w:szCs w:val="28"/>
              </w:rPr>
              <w:t>*100 =</w:t>
            </w:r>
            <w:r w:rsidRPr="000418CF">
              <w:rPr>
                <w:b/>
                <w:i/>
                <w:sz w:val="28"/>
                <w:szCs w:val="28"/>
              </w:rPr>
              <w:t>4</w:t>
            </w:r>
            <w:r w:rsidR="006F71E1" w:rsidRPr="000418CF">
              <w:rPr>
                <w:b/>
                <w:i/>
                <w:sz w:val="28"/>
                <w:szCs w:val="28"/>
              </w:rPr>
              <w:t>2</w:t>
            </w:r>
            <w:r w:rsidRPr="000418CF">
              <w:rPr>
                <w:b/>
                <w:i/>
                <w:sz w:val="28"/>
                <w:szCs w:val="28"/>
              </w:rPr>
              <w:t>,</w:t>
            </w:r>
            <w:r w:rsidR="006F71E1" w:rsidRPr="000418CF">
              <w:rPr>
                <w:b/>
                <w:i/>
                <w:sz w:val="28"/>
                <w:szCs w:val="28"/>
              </w:rPr>
              <w:t>83</w:t>
            </w:r>
            <w:r w:rsidR="00E10E0F" w:rsidRPr="000418CF">
              <w:rPr>
                <w:b/>
                <w:i/>
                <w:sz w:val="28"/>
                <w:szCs w:val="28"/>
              </w:rPr>
              <w:t xml:space="preserve"> %</w:t>
            </w:r>
          </w:p>
          <w:p w:rsidR="00E10E0F" w:rsidRPr="000418CF" w:rsidRDefault="00E10E0F" w:rsidP="00E10E0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E10E0F" w:rsidRPr="000418CF" w:rsidRDefault="00E10E0F" w:rsidP="00E10E0F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ссылка на сайт, где размещены результаты мон</w:t>
            </w:r>
            <w:r w:rsidRPr="000418CF">
              <w:rPr>
                <w:b/>
                <w:i/>
                <w:sz w:val="28"/>
                <w:szCs w:val="28"/>
              </w:rPr>
              <w:t>и</w:t>
            </w:r>
            <w:r w:rsidRPr="000418CF">
              <w:rPr>
                <w:b/>
                <w:i/>
                <w:sz w:val="28"/>
                <w:szCs w:val="28"/>
              </w:rPr>
              <w:t>торинга и аналитическая справка:</w:t>
            </w:r>
          </w:p>
          <w:p w:rsidR="00345E0E" w:rsidRPr="000418CF" w:rsidRDefault="00A154DD" w:rsidP="00E10E0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19" w:history="1">
              <w:r w:rsidR="00E10E0F" w:rsidRPr="000418CF">
                <w:rPr>
                  <w:rStyle w:val="a3"/>
                  <w:b/>
                  <w:i/>
                  <w:sz w:val="28"/>
                  <w:szCs w:val="28"/>
                </w:rPr>
                <w:t>http://сгоск.рф/information/economy/vnedrenie-standarta-razvitiya-konkurentsii/itogi-oprosov-subektov-predprinimatelskoy-deyatelnosti-i-potrebiteley-tovarov-rabot-i-uslug-o-sostoya/</w:t>
              </w:r>
            </w:hyperlink>
          </w:p>
        </w:tc>
      </w:tr>
      <w:tr w:rsidR="001B5DA7" w:rsidRPr="005E1657" w:rsidTr="000031A9">
        <w:trPr>
          <w:trHeight w:val="480"/>
        </w:trPr>
        <w:tc>
          <w:tcPr>
            <w:tcW w:w="905" w:type="dxa"/>
          </w:tcPr>
          <w:p w:rsidR="001B5DA7" w:rsidRPr="000418CF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068" w:type="dxa"/>
          </w:tcPr>
          <w:p w:rsidR="001B5DA7" w:rsidRPr="000418CF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Проведение мониторинга деятельности хозяйствующих субъектов, доля участия муниципального образования в которых составляет 50% и более и размещение актуального реестра таких хозяйству</w:t>
            </w:r>
            <w:r w:rsidRPr="000418CF">
              <w:rPr>
                <w:sz w:val="28"/>
                <w:szCs w:val="28"/>
              </w:rPr>
              <w:t>ю</w:t>
            </w:r>
            <w:r w:rsidRPr="000418CF">
              <w:rPr>
                <w:sz w:val="28"/>
                <w:szCs w:val="28"/>
              </w:rPr>
              <w:t>щих субъектов на официальном сайте органа местного самоуправления края в отчетном периоде</w:t>
            </w:r>
          </w:p>
        </w:tc>
        <w:tc>
          <w:tcPr>
            <w:tcW w:w="1810" w:type="dxa"/>
          </w:tcPr>
          <w:p w:rsidR="001B5DA7" w:rsidRPr="000418CF" w:rsidRDefault="007B1FB3" w:rsidP="007B1FB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да/нет</w:t>
            </w:r>
          </w:p>
        </w:tc>
        <w:tc>
          <w:tcPr>
            <w:tcW w:w="1448" w:type="dxa"/>
          </w:tcPr>
          <w:p w:rsidR="001B5DA7" w:rsidRPr="000418CF" w:rsidRDefault="00CC2B78" w:rsidP="000031A9">
            <w:pPr>
              <w:pStyle w:val="21"/>
              <w:tabs>
                <w:tab w:val="left" w:pos="1054"/>
              </w:tabs>
              <w:spacing w:line="240" w:lineRule="exact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да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DA7" w:rsidRPr="000418CF" w:rsidRDefault="00A2443C" w:rsidP="009B1B7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при заполнении указывается</w:t>
            </w:r>
            <w:r w:rsidR="004401DF" w:rsidRPr="000418CF">
              <w:rPr>
                <w:sz w:val="28"/>
                <w:szCs w:val="28"/>
              </w:rPr>
              <w:t xml:space="preserve"> активная</w:t>
            </w:r>
            <w:r w:rsidRPr="000418CF">
              <w:rPr>
                <w:sz w:val="28"/>
                <w:szCs w:val="28"/>
              </w:rPr>
              <w:t xml:space="preserve"> ссылка на сайт</w:t>
            </w:r>
            <w:r w:rsidR="009B1B7E" w:rsidRPr="000418CF">
              <w:rPr>
                <w:sz w:val="28"/>
                <w:szCs w:val="28"/>
              </w:rPr>
              <w:t xml:space="preserve"> в сети «Интернет»</w:t>
            </w:r>
            <w:r w:rsidRPr="000418CF">
              <w:rPr>
                <w:sz w:val="28"/>
                <w:szCs w:val="28"/>
              </w:rPr>
              <w:t>, где размещен</w:t>
            </w:r>
            <w:r w:rsidR="009B1B7E" w:rsidRPr="000418CF">
              <w:rPr>
                <w:sz w:val="28"/>
                <w:szCs w:val="28"/>
              </w:rPr>
              <w:t>а</w:t>
            </w:r>
            <w:r w:rsidRPr="000418CF">
              <w:rPr>
                <w:sz w:val="28"/>
                <w:szCs w:val="28"/>
              </w:rPr>
              <w:t xml:space="preserve"> актуальн</w:t>
            </w:r>
            <w:r w:rsidR="009B1B7E" w:rsidRPr="000418CF">
              <w:rPr>
                <w:sz w:val="28"/>
                <w:szCs w:val="28"/>
              </w:rPr>
              <w:t>ая версия</w:t>
            </w:r>
            <w:r w:rsidRPr="000418CF">
              <w:rPr>
                <w:sz w:val="28"/>
                <w:szCs w:val="28"/>
              </w:rPr>
              <w:t xml:space="preserve"> р</w:t>
            </w:r>
            <w:r w:rsidRPr="000418CF">
              <w:rPr>
                <w:sz w:val="28"/>
                <w:szCs w:val="28"/>
              </w:rPr>
              <w:t>е</w:t>
            </w:r>
            <w:r w:rsidRPr="000418CF">
              <w:rPr>
                <w:sz w:val="28"/>
                <w:szCs w:val="28"/>
              </w:rPr>
              <w:t>естр</w:t>
            </w:r>
            <w:r w:rsidR="009B1B7E" w:rsidRPr="000418CF">
              <w:rPr>
                <w:sz w:val="28"/>
                <w:szCs w:val="28"/>
              </w:rPr>
              <w:t>а</w:t>
            </w:r>
            <w:r w:rsidR="004401DF" w:rsidRPr="000418CF">
              <w:rPr>
                <w:color w:val="FF0000"/>
                <w:sz w:val="28"/>
                <w:szCs w:val="28"/>
              </w:rPr>
              <w:t>**</w:t>
            </w:r>
          </w:p>
          <w:p w:rsidR="00CC2B78" w:rsidRPr="000418CF" w:rsidRDefault="00CC2B78" w:rsidP="00CC2B78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CC2B78" w:rsidRPr="000418CF" w:rsidRDefault="00CC2B78" w:rsidP="00CC2B78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 xml:space="preserve">Мониторинг проведен. </w:t>
            </w:r>
          </w:p>
          <w:p w:rsidR="00CC2B78" w:rsidRPr="000418CF" w:rsidRDefault="00CC2B78" w:rsidP="00CC2B78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По состоянию на 01.01.202</w:t>
            </w:r>
            <w:r w:rsidR="000E6B86" w:rsidRPr="000418CF">
              <w:rPr>
                <w:b/>
                <w:i/>
                <w:sz w:val="28"/>
                <w:szCs w:val="28"/>
              </w:rPr>
              <w:t>3</w:t>
            </w:r>
            <w:r w:rsidRPr="000418CF">
              <w:rPr>
                <w:b/>
                <w:i/>
                <w:sz w:val="28"/>
                <w:szCs w:val="28"/>
              </w:rPr>
              <w:t xml:space="preserve"> г. сформирован реестр хозяйствующих субъектов, доля участия муниц</w:t>
            </w:r>
            <w:r w:rsidRPr="000418CF">
              <w:rPr>
                <w:b/>
                <w:i/>
                <w:sz w:val="28"/>
                <w:szCs w:val="28"/>
              </w:rPr>
              <w:t>и</w:t>
            </w:r>
            <w:r w:rsidRPr="000418CF">
              <w:rPr>
                <w:b/>
                <w:i/>
                <w:sz w:val="28"/>
                <w:szCs w:val="28"/>
              </w:rPr>
              <w:t>пального образования в которых составляет 50 % и более.</w:t>
            </w:r>
          </w:p>
          <w:p w:rsidR="00CC2B78" w:rsidRPr="000418CF" w:rsidRDefault="00CC2B78" w:rsidP="00CC2B78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CC2B78" w:rsidRPr="000418CF" w:rsidRDefault="00CC2B78" w:rsidP="00CC2B78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Актуализированный реестр хозяйствующих субъе</w:t>
            </w:r>
            <w:r w:rsidRPr="000418CF">
              <w:rPr>
                <w:b/>
                <w:i/>
                <w:sz w:val="28"/>
                <w:szCs w:val="28"/>
              </w:rPr>
              <w:t>к</w:t>
            </w:r>
            <w:r w:rsidRPr="000418CF">
              <w:rPr>
                <w:b/>
                <w:i/>
                <w:sz w:val="28"/>
                <w:szCs w:val="28"/>
              </w:rPr>
              <w:t>тов и аналитическая справка о деятельности х</w:t>
            </w:r>
            <w:r w:rsidRPr="000418CF">
              <w:rPr>
                <w:b/>
                <w:i/>
                <w:sz w:val="28"/>
                <w:szCs w:val="28"/>
              </w:rPr>
              <w:t>о</w:t>
            </w:r>
            <w:r w:rsidRPr="000418CF">
              <w:rPr>
                <w:b/>
                <w:i/>
                <w:sz w:val="28"/>
                <w:szCs w:val="28"/>
              </w:rPr>
              <w:t>зяйствующих субъектов  направлены в министе</w:t>
            </w:r>
            <w:r w:rsidRPr="000418CF">
              <w:rPr>
                <w:b/>
                <w:i/>
                <w:sz w:val="28"/>
                <w:szCs w:val="28"/>
              </w:rPr>
              <w:t>р</w:t>
            </w:r>
            <w:r w:rsidRPr="000418CF">
              <w:rPr>
                <w:b/>
                <w:i/>
                <w:sz w:val="28"/>
                <w:szCs w:val="28"/>
              </w:rPr>
              <w:t xml:space="preserve">ство экономического развития Ставропольского края  - </w:t>
            </w:r>
            <w:r w:rsidR="006F71E1" w:rsidRPr="000418CF">
              <w:rPr>
                <w:b/>
                <w:i/>
                <w:sz w:val="28"/>
                <w:szCs w:val="28"/>
              </w:rPr>
              <w:t xml:space="preserve"> </w:t>
            </w:r>
            <w:r w:rsidR="005E1C19" w:rsidRPr="000418CF">
              <w:rPr>
                <w:b/>
                <w:i/>
                <w:sz w:val="28"/>
                <w:szCs w:val="28"/>
              </w:rPr>
              <w:t xml:space="preserve">№ </w:t>
            </w:r>
            <w:r w:rsidR="006F71E1" w:rsidRPr="000418CF">
              <w:rPr>
                <w:b/>
                <w:i/>
                <w:sz w:val="28"/>
                <w:szCs w:val="28"/>
              </w:rPr>
              <w:t>494</w:t>
            </w:r>
            <w:r w:rsidR="005E1C19" w:rsidRPr="000418CF">
              <w:rPr>
                <w:b/>
                <w:i/>
                <w:sz w:val="28"/>
                <w:szCs w:val="28"/>
              </w:rPr>
              <w:t xml:space="preserve"> от </w:t>
            </w:r>
            <w:r w:rsidR="006F71E1" w:rsidRPr="000418CF">
              <w:rPr>
                <w:b/>
                <w:i/>
                <w:sz w:val="28"/>
                <w:szCs w:val="28"/>
              </w:rPr>
              <w:t>27</w:t>
            </w:r>
            <w:r w:rsidR="005E1C19" w:rsidRPr="000418CF">
              <w:rPr>
                <w:b/>
                <w:i/>
                <w:sz w:val="28"/>
                <w:szCs w:val="28"/>
              </w:rPr>
              <w:t>.01.202</w:t>
            </w:r>
            <w:r w:rsidR="006F71E1" w:rsidRPr="000418CF">
              <w:rPr>
                <w:b/>
                <w:i/>
                <w:sz w:val="28"/>
                <w:szCs w:val="28"/>
              </w:rPr>
              <w:t>3</w:t>
            </w:r>
            <w:r w:rsidR="005E1C19" w:rsidRPr="000418CF">
              <w:rPr>
                <w:b/>
                <w:i/>
                <w:sz w:val="28"/>
                <w:szCs w:val="28"/>
              </w:rPr>
              <w:t xml:space="preserve"> г. и </w:t>
            </w:r>
            <w:r w:rsidRPr="000418CF">
              <w:rPr>
                <w:b/>
                <w:i/>
                <w:sz w:val="28"/>
                <w:szCs w:val="28"/>
              </w:rPr>
              <w:t xml:space="preserve">размещены на </w:t>
            </w:r>
            <w:proofErr w:type="gramStart"/>
            <w:r w:rsidRPr="000418CF">
              <w:rPr>
                <w:b/>
                <w:i/>
                <w:sz w:val="28"/>
                <w:szCs w:val="28"/>
              </w:rPr>
              <w:t>официальном</w:t>
            </w:r>
            <w:proofErr w:type="gramEnd"/>
            <w:r w:rsidRPr="000418CF">
              <w:rPr>
                <w:b/>
                <w:i/>
                <w:sz w:val="28"/>
                <w:szCs w:val="28"/>
              </w:rPr>
              <w:t xml:space="preserve"> Интернет-Портале Советского городского округа СК:</w:t>
            </w:r>
          </w:p>
          <w:p w:rsidR="005E1C19" w:rsidRPr="000418CF" w:rsidRDefault="005E1C19" w:rsidP="00CC2B78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5E1C19" w:rsidRPr="000418CF" w:rsidRDefault="00A154DD" w:rsidP="00593D64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hyperlink r:id="rId20" w:history="1">
              <w:r w:rsidR="00593D64" w:rsidRPr="000418CF">
                <w:rPr>
                  <w:rStyle w:val="a3"/>
                  <w:b/>
                  <w:i/>
                  <w:sz w:val="28"/>
                  <w:szCs w:val="28"/>
                </w:rPr>
                <w:t>http://сгоск.рф/information/economy/vnedrenie-standarta-razvitiya-konkurentsii/reestr-khozyay</w:t>
              </w:r>
              <w:r w:rsidR="00593D64" w:rsidRPr="000418CF">
                <w:rPr>
                  <w:rStyle w:val="a3"/>
                  <w:b/>
                  <w:i/>
                  <w:sz w:val="28"/>
                  <w:szCs w:val="28"/>
                </w:rPr>
                <w:t>s</w:t>
              </w:r>
              <w:r w:rsidR="00593D64" w:rsidRPr="000418CF">
                <w:rPr>
                  <w:rStyle w:val="a3"/>
                  <w:b/>
                  <w:i/>
                  <w:sz w:val="28"/>
                  <w:szCs w:val="28"/>
                </w:rPr>
                <w:t>tvuyushchikh-sube</w:t>
              </w:r>
              <w:r w:rsidR="00593D64" w:rsidRPr="000418CF">
                <w:rPr>
                  <w:rStyle w:val="a3"/>
                  <w:b/>
                  <w:i/>
                  <w:sz w:val="28"/>
                  <w:szCs w:val="28"/>
                </w:rPr>
                <w:lastRenderedPageBreak/>
                <w:t>ktov-s-doley-uchastiya-munitsipalnogo-obrazovaniya-50-i-bolee/</w:t>
              </w:r>
            </w:hyperlink>
            <w:r w:rsidR="00593D64" w:rsidRPr="000418CF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7B1FB3" w:rsidRPr="005E1657" w:rsidTr="000031A9">
        <w:trPr>
          <w:trHeight w:val="480"/>
        </w:trPr>
        <w:tc>
          <w:tcPr>
            <w:tcW w:w="905" w:type="dxa"/>
          </w:tcPr>
          <w:p w:rsidR="007B1FB3" w:rsidRPr="000418CF" w:rsidRDefault="007B1FB3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068" w:type="dxa"/>
          </w:tcPr>
          <w:p w:rsidR="007B1FB3" w:rsidRPr="000418CF" w:rsidRDefault="007B1FB3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Представление в уполномоченный орган информации о результатах ежегодного мониторинга деятельности хозяйству</w:t>
            </w:r>
            <w:r w:rsidRPr="000418CF">
              <w:rPr>
                <w:sz w:val="28"/>
                <w:szCs w:val="28"/>
              </w:rPr>
              <w:t>ю</w:t>
            </w:r>
            <w:r w:rsidRPr="000418CF">
              <w:rPr>
                <w:sz w:val="28"/>
                <w:szCs w:val="28"/>
              </w:rPr>
              <w:t>щих субъектов, доля участия муниц</w:t>
            </w:r>
            <w:r w:rsidRPr="000418CF">
              <w:rPr>
                <w:sz w:val="28"/>
                <w:szCs w:val="28"/>
              </w:rPr>
              <w:t>и</w:t>
            </w:r>
            <w:r w:rsidRPr="000418CF">
              <w:rPr>
                <w:sz w:val="28"/>
                <w:szCs w:val="28"/>
              </w:rPr>
              <w:t>пального образования в которых соста</w:t>
            </w:r>
            <w:r w:rsidRPr="000418CF">
              <w:rPr>
                <w:sz w:val="28"/>
                <w:szCs w:val="28"/>
              </w:rPr>
              <w:t>в</w:t>
            </w:r>
            <w:r w:rsidRPr="000418CF">
              <w:rPr>
                <w:sz w:val="28"/>
                <w:szCs w:val="28"/>
              </w:rPr>
              <w:t>ляет 50% и более, в отчетном периоде</w:t>
            </w:r>
          </w:p>
        </w:tc>
        <w:tc>
          <w:tcPr>
            <w:tcW w:w="1810" w:type="dxa"/>
          </w:tcPr>
          <w:p w:rsidR="007B1FB3" w:rsidRPr="000418CF" w:rsidRDefault="007B1FB3" w:rsidP="007B1FB3">
            <w:pPr>
              <w:jc w:val="center"/>
            </w:pPr>
            <w:r w:rsidRPr="000418CF">
              <w:rPr>
                <w:sz w:val="28"/>
                <w:szCs w:val="28"/>
              </w:rPr>
              <w:t>да</w:t>
            </w:r>
            <w:r w:rsidRPr="000418CF">
              <w:rPr>
                <w:sz w:val="28"/>
                <w:szCs w:val="28"/>
              </w:rPr>
              <w:t>/</w:t>
            </w:r>
            <w:r w:rsidRPr="000418CF">
              <w:rPr>
                <w:sz w:val="28"/>
                <w:szCs w:val="28"/>
              </w:rPr>
              <w:t>нет</w:t>
            </w:r>
          </w:p>
        </w:tc>
        <w:tc>
          <w:tcPr>
            <w:tcW w:w="1448" w:type="dxa"/>
          </w:tcPr>
          <w:p w:rsidR="007B1FB3" w:rsidRPr="000418CF" w:rsidRDefault="005E1C19" w:rsidP="000031A9">
            <w:pPr>
              <w:pStyle w:val="21"/>
              <w:tabs>
                <w:tab w:val="left" w:pos="1054"/>
              </w:tabs>
              <w:spacing w:line="240" w:lineRule="exact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да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FB3" w:rsidRPr="000418CF" w:rsidRDefault="006C5135" w:rsidP="006C513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при заполнении указывается</w:t>
            </w:r>
            <w:r w:rsidR="004401DF" w:rsidRPr="000418CF">
              <w:rPr>
                <w:sz w:val="28"/>
                <w:szCs w:val="28"/>
              </w:rPr>
              <w:t xml:space="preserve"> активная</w:t>
            </w:r>
            <w:r w:rsidRPr="000418CF">
              <w:rPr>
                <w:sz w:val="28"/>
                <w:szCs w:val="28"/>
              </w:rPr>
              <w:t xml:space="preserve"> ссылка на сайт</w:t>
            </w:r>
            <w:r w:rsidR="009B1B7E" w:rsidRPr="000418CF">
              <w:rPr>
                <w:sz w:val="28"/>
                <w:szCs w:val="28"/>
              </w:rPr>
              <w:t xml:space="preserve"> в сети «Интернет»</w:t>
            </w:r>
            <w:r w:rsidRPr="000418CF">
              <w:rPr>
                <w:sz w:val="28"/>
                <w:szCs w:val="28"/>
              </w:rPr>
              <w:t>, где размещена аналитическая справка с указанием детализации результатов мониторинга, анализа изменения количества хозяйствующих субъе</w:t>
            </w:r>
            <w:r w:rsidRPr="000418CF">
              <w:rPr>
                <w:sz w:val="28"/>
                <w:szCs w:val="28"/>
              </w:rPr>
              <w:t>к</w:t>
            </w:r>
            <w:r w:rsidRPr="000418CF">
              <w:rPr>
                <w:sz w:val="28"/>
                <w:szCs w:val="28"/>
              </w:rPr>
              <w:t>тов с долей муниципального участия, рынка их прису</w:t>
            </w:r>
            <w:r w:rsidRPr="000418CF">
              <w:rPr>
                <w:sz w:val="28"/>
                <w:szCs w:val="28"/>
              </w:rPr>
              <w:t>т</w:t>
            </w:r>
            <w:r w:rsidRPr="000418CF">
              <w:rPr>
                <w:sz w:val="28"/>
                <w:szCs w:val="28"/>
              </w:rPr>
              <w:t>ствия и доли занимаемых рынков</w:t>
            </w:r>
            <w:r w:rsidR="004401DF" w:rsidRPr="000418CF">
              <w:rPr>
                <w:color w:val="FF0000"/>
                <w:sz w:val="28"/>
                <w:szCs w:val="28"/>
              </w:rPr>
              <w:t>**</w:t>
            </w:r>
          </w:p>
          <w:p w:rsidR="005E1C19" w:rsidRPr="000418CF" w:rsidRDefault="005E1C19" w:rsidP="005E1C1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Информация о результатах ежегодного монит</w:t>
            </w:r>
            <w:r w:rsidRPr="000418CF">
              <w:rPr>
                <w:b/>
                <w:i/>
                <w:sz w:val="28"/>
                <w:szCs w:val="28"/>
              </w:rPr>
              <w:t>о</w:t>
            </w:r>
            <w:r w:rsidRPr="000418CF">
              <w:rPr>
                <w:b/>
                <w:i/>
                <w:sz w:val="28"/>
                <w:szCs w:val="28"/>
              </w:rPr>
              <w:t>ринга деятельности хозяйствующих субъектов, доля участия муниципального образования в которых с</w:t>
            </w:r>
            <w:r w:rsidRPr="000418CF">
              <w:rPr>
                <w:b/>
                <w:i/>
                <w:sz w:val="28"/>
                <w:szCs w:val="28"/>
              </w:rPr>
              <w:t>о</w:t>
            </w:r>
            <w:r w:rsidRPr="000418CF">
              <w:rPr>
                <w:b/>
                <w:i/>
                <w:sz w:val="28"/>
                <w:szCs w:val="28"/>
              </w:rPr>
              <w:t xml:space="preserve">ставляет 50% и более, </w:t>
            </w:r>
            <w:proofErr w:type="gramStart"/>
            <w:r w:rsidRPr="000418CF">
              <w:rPr>
                <w:b/>
                <w:i/>
                <w:sz w:val="28"/>
                <w:szCs w:val="28"/>
              </w:rPr>
              <w:t>включая  актуализированный реестр хозяйствующих субъектов и аналитическую справку о деятельности хозяйствующих субъектов за 2021 год направлена в министерство</w:t>
            </w:r>
            <w:proofErr w:type="gramEnd"/>
            <w:r w:rsidRPr="000418CF">
              <w:rPr>
                <w:b/>
                <w:i/>
                <w:sz w:val="28"/>
                <w:szCs w:val="28"/>
              </w:rPr>
              <w:t xml:space="preserve"> экономического развития СК </w:t>
            </w:r>
            <w:r w:rsidR="006F71E1" w:rsidRPr="000418CF">
              <w:rPr>
                <w:b/>
                <w:i/>
                <w:sz w:val="28"/>
                <w:szCs w:val="28"/>
              </w:rPr>
              <w:t>письмом № 494 от 27.01.2023 г.</w:t>
            </w:r>
          </w:p>
          <w:p w:rsidR="005E1C19" w:rsidRPr="000418CF" w:rsidRDefault="005E1C19" w:rsidP="005E1C1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5E1C19" w:rsidRPr="000418CF" w:rsidRDefault="005E1C19" w:rsidP="005E1C1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 w:rsidRPr="000418CF">
              <w:rPr>
                <w:b/>
                <w:i/>
                <w:sz w:val="28"/>
                <w:szCs w:val="28"/>
              </w:rPr>
              <w:t>Актуализированный реестр хозяйствующих субъе</w:t>
            </w:r>
            <w:r w:rsidRPr="000418CF">
              <w:rPr>
                <w:b/>
                <w:i/>
                <w:sz w:val="28"/>
                <w:szCs w:val="28"/>
              </w:rPr>
              <w:t>к</w:t>
            </w:r>
            <w:r w:rsidRPr="000418CF">
              <w:rPr>
                <w:b/>
                <w:i/>
                <w:sz w:val="28"/>
                <w:szCs w:val="28"/>
              </w:rPr>
              <w:t>тов и аналитическая справка о деятельности х</w:t>
            </w:r>
            <w:r w:rsidRPr="000418CF">
              <w:rPr>
                <w:b/>
                <w:i/>
                <w:sz w:val="28"/>
                <w:szCs w:val="28"/>
              </w:rPr>
              <w:t>о</w:t>
            </w:r>
            <w:r w:rsidRPr="000418CF">
              <w:rPr>
                <w:b/>
                <w:i/>
                <w:sz w:val="28"/>
                <w:szCs w:val="28"/>
              </w:rPr>
              <w:t>зяйствующих субъектов  с указанием детализации результатов мониторинга, анализа изменения кол</w:t>
            </w:r>
            <w:r w:rsidRPr="000418CF">
              <w:rPr>
                <w:b/>
                <w:i/>
                <w:sz w:val="28"/>
                <w:szCs w:val="28"/>
              </w:rPr>
              <w:t>и</w:t>
            </w:r>
            <w:r w:rsidRPr="000418CF">
              <w:rPr>
                <w:b/>
                <w:i/>
                <w:sz w:val="28"/>
                <w:szCs w:val="28"/>
              </w:rPr>
              <w:t>чества хозяйствующих субъектов с долей муниц</w:t>
            </w:r>
            <w:r w:rsidRPr="000418CF">
              <w:rPr>
                <w:b/>
                <w:i/>
                <w:sz w:val="28"/>
                <w:szCs w:val="28"/>
              </w:rPr>
              <w:t>и</w:t>
            </w:r>
            <w:r w:rsidRPr="000418CF">
              <w:rPr>
                <w:b/>
                <w:i/>
                <w:sz w:val="28"/>
                <w:szCs w:val="28"/>
              </w:rPr>
              <w:t>пального участия, рынка их присутствия и доли з</w:t>
            </w:r>
            <w:r w:rsidRPr="000418CF">
              <w:rPr>
                <w:b/>
                <w:i/>
                <w:sz w:val="28"/>
                <w:szCs w:val="28"/>
              </w:rPr>
              <w:t>а</w:t>
            </w:r>
            <w:r w:rsidRPr="000418CF">
              <w:rPr>
                <w:b/>
                <w:i/>
                <w:sz w:val="28"/>
                <w:szCs w:val="28"/>
              </w:rPr>
              <w:t>нимаемых рынков  размещены на официальном И</w:t>
            </w:r>
            <w:r w:rsidRPr="000418CF">
              <w:rPr>
                <w:b/>
                <w:i/>
                <w:sz w:val="28"/>
                <w:szCs w:val="28"/>
              </w:rPr>
              <w:t>н</w:t>
            </w:r>
            <w:r w:rsidRPr="000418CF">
              <w:rPr>
                <w:b/>
                <w:i/>
                <w:sz w:val="28"/>
                <w:szCs w:val="28"/>
              </w:rPr>
              <w:t>тернет-Портале Советского городского округа СК:</w:t>
            </w:r>
            <w:proofErr w:type="gramEnd"/>
          </w:p>
          <w:p w:rsidR="005E1C19" w:rsidRPr="000418CF" w:rsidRDefault="005E1C19" w:rsidP="005E1C1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5E1C19" w:rsidRPr="000418CF" w:rsidRDefault="00A154DD" w:rsidP="006C513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hyperlink r:id="rId21" w:history="1">
              <w:r w:rsidR="00593D64" w:rsidRPr="000418CF">
                <w:rPr>
                  <w:rStyle w:val="a3"/>
                  <w:b/>
                  <w:i/>
                  <w:sz w:val="28"/>
                  <w:szCs w:val="28"/>
                </w:rPr>
                <w:t>http://сгоск.рф/information/economy/vnedrenie-standarta-razvitiya-konkurentsii/reestr-khozyaystvuyushchikh-subektov-s-doley-uch</w:t>
              </w:r>
              <w:r w:rsidR="00593D64" w:rsidRPr="000418CF">
                <w:rPr>
                  <w:rStyle w:val="a3"/>
                  <w:b/>
                  <w:i/>
                  <w:sz w:val="28"/>
                  <w:szCs w:val="28"/>
                </w:rPr>
                <w:t>a</w:t>
              </w:r>
              <w:r w:rsidR="00593D64" w:rsidRPr="000418CF">
                <w:rPr>
                  <w:rStyle w:val="a3"/>
                  <w:b/>
                  <w:i/>
                  <w:sz w:val="28"/>
                  <w:szCs w:val="28"/>
                </w:rPr>
                <w:t>stiya-munitsip</w:t>
              </w:r>
              <w:r w:rsidR="00593D64" w:rsidRPr="000418CF">
                <w:rPr>
                  <w:rStyle w:val="a3"/>
                  <w:b/>
                  <w:i/>
                  <w:sz w:val="28"/>
                  <w:szCs w:val="28"/>
                </w:rPr>
                <w:t>a</w:t>
              </w:r>
              <w:r w:rsidR="00593D64" w:rsidRPr="000418CF">
                <w:rPr>
                  <w:rStyle w:val="a3"/>
                  <w:b/>
                  <w:i/>
                  <w:sz w:val="28"/>
                  <w:szCs w:val="28"/>
                </w:rPr>
                <w:t>lnogo-obrazovaniya-50-i-bolee/</w:t>
              </w:r>
            </w:hyperlink>
            <w:r w:rsidR="00593D64" w:rsidRPr="000418CF">
              <w:rPr>
                <w:b/>
                <w:i/>
                <w:sz w:val="28"/>
                <w:szCs w:val="28"/>
              </w:rPr>
              <w:t xml:space="preserve"> </w:t>
            </w:r>
          </w:p>
          <w:p w:rsidR="00A154DD" w:rsidRPr="000418CF" w:rsidRDefault="00A154DD" w:rsidP="006C513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A154DD" w:rsidRPr="000418CF" w:rsidRDefault="00A154DD" w:rsidP="006C513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hyperlink r:id="rId22" w:history="1">
              <w:r w:rsidRPr="000418CF">
                <w:rPr>
                  <w:rStyle w:val="a3"/>
                  <w:b/>
                  <w:i/>
                  <w:sz w:val="28"/>
                  <w:szCs w:val="28"/>
                </w:rPr>
                <w:t>http://сгоск.рф/information/economy/vnedrenie-standarta-razvitiya-konkurentsii/analiticheskaya-spravka-po-rezultatam-monitoringa-deyatelnosti-khozyaystvuyushchikh-subektov-s-doley.php</w:t>
              </w:r>
            </w:hyperlink>
            <w:r w:rsidRPr="000418CF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7B1FB3" w:rsidRPr="005E1657" w:rsidTr="000031A9">
        <w:trPr>
          <w:trHeight w:val="480"/>
        </w:trPr>
        <w:tc>
          <w:tcPr>
            <w:tcW w:w="905" w:type="dxa"/>
          </w:tcPr>
          <w:p w:rsidR="007B1FB3" w:rsidRPr="000418CF" w:rsidRDefault="007B1FB3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14.</w:t>
            </w:r>
          </w:p>
        </w:tc>
        <w:tc>
          <w:tcPr>
            <w:tcW w:w="5068" w:type="dxa"/>
          </w:tcPr>
          <w:p w:rsidR="007B1FB3" w:rsidRPr="000418CF" w:rsidRDefault="007B1FB3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Поддержание в актуальном состоянии раздела по содействию развитию конк</w:t>
            </w:r>
            <w:r w:rsidRPr="000418CF">
              <w:rPr>
                <w:sz w:val="28"/>
                <w:szCs w:val="28"/>
              </w:rPr>
              <w:t>у</w:t>
            </w:r>
            <w:r w:rsidRPr="000418CF">
              <w:rPr>
                <w:sz w:val="28"/>
                <w:szCs w:val="28"/>
              </w:rPr>
              <w:t xml:space="preserve">ренции на официальном сайте органа </w:t>
            </w:r>
            <w:r w:rsidRPr="000418CF">
              <w:rPr>
                <w:sz w:val="28"/>
                <w:szCs w:val="28"/>
              </w:rPr>
              <w:lastRenderedPageBreak/>
              <w:t>местного самоуправления края в сети "Интернет"</w:t>
            </w:r>
          </w:p>
        </w:tc>
        <w:tc>
          <w:tcPr>
            <w:tcW w:w="1810" w:type="dxa"/>
          </w:tcPr>
          <w:p w:rsidR="007B1FB3" w:rsidRPr="000418CF" w:rsidRDefault="007B1FB3" w:rsidP="007B1FB3">
            <w:pPr>
              <w:jc w:val="center"/>
            </w:pPr>
            <w:r w:rsidRPr="000418CF">
              <w:rPr>
                <w:sz w:val="28"/>
                <w:szCs w:val="28"/>
              </w:rPr>
              <w:lastRenderedPageBreak/>
              <w:t>да</w:t>
            </w:r>
            <w:r w:rsidRPr="000418CF">
              <w:rPr>
                <w:sz w:val="28"/>
                <w:szCs w:val="28"/>
              </w:rPr>
              <w:t>/</w:t>
            </w:r>
            <w:r w:rsidRPr="000418CF">
              <w:rPr>
                <w:sz w:val="28"/>
                <w:szCs w:val="28"/>
              </w:rPr>
              <w:t>нет</w:t>
            </w:r>
          </w:p>
        </w:tc>
        <w:tc>
          <w:tcPr>
            <w:tcW w:w="1448" w:type="dxa"/>
          </w:tcPr>
          <w:p w:rsidR="007B1FB3" w:rsidRPr="000418CF" w:rsidRDefault="005E1C19" w:rsidP="000031A9">
            <w:pPr>
              <w:pStyle w:val="21"/>
              <w:tabs>
                <w:tab w:val="left" w:pos="1054"/>
              </w:tabs>
              <w:spacing w:line="240" w:lineRule="exact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да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B1FB3" w:rsidRPr="000418CF" w:rsidRDefault="00AD1F30" w:rsidP="00AF190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color w:val="FF0000"/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при заполнении указывается</w:t>
            </w:r>
            <w:r w:rsidR="004401DF" w:rsidRPr="000418CF">
              <w:rPr>
                <w:sz w:val="28"/>
                <w:szCs w:val="28"/>
              </w:rPr>
              <w:t xml:space="preserve"> активная</w:t>
            </w:r>
            <w:r w:rsidRPr="000418CF">
              <w:rPr>
                <w:sz w:val="28"/>
                <w:szCs w:val="28"/>
              </w:rPr>
              <w:t xml:space="preserve"> ссылка</w:t>
            </w:r>
            <w:r w:rsidR="00AF190B" w:rsidRPr="000418CF">
              <w:rPr>
                <w:sz w:val="28"/>
                <w:szCs w:val="28"/>
              </w:rPr>
              <w:t xml:space="preserve"> на раздел по содействию развитию конкуренции</w:t>
            </w:r>
            <w:r w:rsidRPr="000418CF">
              <w:rPr>
                <w:sz w:val="28"/>
                <w:szCs w:val="28"/>
              </w:rPr>
              <w:t xml:space="preserve"> на сайт</w:t>
            </w:r>
            <w:r w:rsidR="00AF190B" w:rsidRPr="000418CF">
              <w:rPr>
                <w:sz w:val="28"/>
                <w:szCs w:val="28"/>
              </w:rPr>
              <w:t>е</w:t>
            </w:r>
            <w:r w:rsidR="009B1B7E" w:rsidRPr="000418CF">
              <w:rPr>
                <w:sz w:val="28"/>
                <w:szCs w:val="28"/>
              </w:rPr>
              <w:t xml:space="preserve"> в сети «Интернет»</w:t>
            </w:r>
            <w:r w:rsidR="00FE1956" w:rsidRPr="000418CF">
              <w:rPr>
                <w:sz w:val="28"/>
                <w:szCs w:val="28"/>
              </w:rPr>
              <w:t xml:space="preserve">, а также перечень материалов, размещенных </w:t>
            </w:r>
            <w:r w:rsidR="00FE1956" w:rsidRPr="000418CF">
              <w:rPr>
                <w:sz w:val="28"/>
                <w:szCs w:val="28"/>
              </w:rPr>
              <w:lastRenderedPageBreak/>
              <w:t>в отчетном периоде</w:t>
            </w:r>
            <w:r w:rsidR="004401DF" w:rsidRPr="000418CF">
              <w:rPr>
                <w:color w:val="FF0000"/>
                <w:sz w:val="28"/>
                <w:szCs w:val="28"/>
              </w:rPr>
              <w:t>**</w:t>
            </w:r>
          </w:p>
          <w:p w:rsidR="005E1C19" w:rsidRPr="000418CF" w:rsidRDefault="005E1C19" w:rsidP="005E1C1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 xml:space="preserve">На </w:t>
            </w:r>
            <w:proofErr w:type="gramStart"/>
            <w:r w:rsidRPr="000418CF">
              <w:rPr>
                <w:b/>
                <w:i/>
                <w:sz w:val="28"/>
                <w:szCs w:val="28"/>
              </w:rPr>
              <w:t>официальном</w:t>
            </w:r>
            <w:proofErr w:type="gramEnd"/>
            <w:r w:rsidRPr="000418CF">
              <w:rPr>
                <w:b/>
                <w:i/>
                <w:sz w:val="28"/>
                <w:szCs w:val="28"/>
              </w:rPr>
              <w:t xml:space="preserve"> Интернет-Портале Советского городского округа создан раздел, посвященный ра</w:t>
            </w:r>
            <w:r w:rsidRPr="000418CF">
              <w:rPr>
                <w:b/>
                <w:i/>
                <w:sz w:val="28"/>
                <w:szCs w:val="28"/>
              </w:rPr>
              <w:t>з</w:t>
            </w:r>
            <w:r w:rsidRPr="000418CF">
              <w:rPr>
                <w:b/>
                <w:i/>
                <w:sz w:val="28"/>
                <w:szCs w:val="28"/>
              </w:rPr>
              <w:t>витию конкуренции:</w:t>
            </w:r>
          </w:p>
          <w:p w:rsidR="005E1C19" w:rsidRPr="000418CF" w:rsidRDefault="005E1C19" w:rsidP="005E1C19">
            <w:pPr>
              <w:pStyle w:val="Default"/>
              <w:spacing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5E1C19" w:rsidRPr="000418CF" w:rsidRDefault="00A154DD" w:rsidP="005E1C19">
            <w:pPr>
              <w:pStyle w:val="Default"/>
              <w:spacing w:line="240" w:lineRule="exact"/>
              <w:jc w:val="both"/>
              <w:rPr>
                <w:b/>
                <w:i/>
                <w:sz w:val="28"/>
                <w:szCs w:val="28"/>
              </w:rPr>
            </w:pPr>
            <w:hyperlink r:id="rId23" w:history="1">
              <w:r w:rsidR="005E1C19" w:rsidRPr="000418CF">
                <w:rPr>
                  <w:rStyle w:val="a3"/>
                  <w:b/>
                  <w:i/>
                  <w:sz w:val="28"/>
                  <w:szCs w:val="28"/>
                </w:rPr>
                <w:t>http://сгоск.рф/information/eco</w:t>
              </w:r>
              <w:r w:rsidR="005E1C19" w:rsidRPr="000418CF">
                <w:rPr>
                  <w:rStyle w:val="a3"/>
                  <w:b/>
                  <w:i/>
                  <w:sz w:val="28"/>
                  <w:szCs w:val="28"/>
                </w:rPr>
                <w:t>n</w:t>
              </w:r>
              <w:r w:rsidR="005E1C19" w:rsidRPr="000418CF">
                <w:rPr>
                  <w:rStyle w:val="a3"/>
                  <w:b/>
                  <w:i/>
                  <w:sz w:val="28"/>
                  <w:szCs w:val="28"/>
                </w:rPr>
                <w:t>omy/razvitie-konkurentsii.php</w:t>
              </w:r>
            </w:hyperlink>
          </w:p>
          <w:p w:rsidR="005E1C19" w:rsidRPr="000418CF" w:rsidRDefault="005E1C19" w:rsidP="005E1C19">
            <w:pPr>
              <w:pStyle w:val="Default"/>
              <w:spacing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5E1C19" w:rsidRPr="000418CF" w:rsidRDefault="005E1C19" w:rsidP="005E1C1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В 202</w:t>
            </w:r>
            <w:r w:rsidR="002403F0" w:rsidRPr="000418CF">
              <w:rPr>
                <w:b/>
                <w:i/>
                <w:sz w:val="28"/>
                <w:szCs w:val="28"/>
              </w:rPr>
              <w:t>2</w:t>
            </w:r>
            <w:r w:rsidRPr="000418CF">
              <w:rPr>
                <w:b/>
                <w:i/>
                <w:sz w:val="28"/>
                <w:szCs w:val="28"/>
              </w:rPr>
              <w:t xml:space="preserve"> году в разделе «Развитие конкуренции» ра</w:t>
            </w:r>
            <w:r w:rsidRPr="000418CF">
              <w:rPr>
                <w:b/>
                <w:i/>
                <w:sz w:val="28"/>
                <w:szCs w:val="28"/>
              </w:rPr>
              <w:t>з</w:t>
            </w:r>
            <w:r w:rsidRPr="000418CF">
              <w:rPr>
                <w:b/>
                <w:i/>
                <w:sz w:val="28"/>
                <w:szCs w:val="28"/>
              </w:rPr>
              <w:t>мещены:</w:t>
            </w:r>
          </w:p>
          <w:p w:rsidR="005E1C19" w:rsidRPr="000418CF" w:rsidRDefault="005E1C19" w:rsidP="00920B97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 w:line="240" w:lineRule="exact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Постановление администрации Советского городского округа Ставропольского края </w:t>
            </w:r>
            <w:r w:rsidR="00920B97" w:rsidRPr="000418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 28 марта 2022 г. № 429 «О внесении изменений в План мер</w:t>
            </w:r>
            <w:r w:rsidR="00920B97" w:rsidRPr="000418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920B97" w:rsidRPr="000418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приятий («дорожную карту») по содействию разв</w:t>
            </w:r>
            <w:r w:rsidR="00920B97" w:rsidRPr="000418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="00920B97" w:rsidRPr="000418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тию конкуренции в Советском городском округе Ставропольского края, утвержденный постановл</w:t>
            </w:r>
            <w:r w:rsidR="00920B97" w:rsidRPr="000418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="00920B97" w:rsidRPr="000418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нием администрации Советского городского округа Ставропольского края от 05 августа 2019 г. № 1020 (с изменением)»</w:t>
            </w:r>
            <w:r w:rsidRPr="000418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»;</w:t>
            </w:r>
          </w:p>
          <w:p w:rsidR="005E1C19" w:rsidRPr="000418CF" w:rsidRDefault="005E1C19" w:rsidP="005E1C19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 об исполнении Плана меропри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тий («дорожной карты») по содействию развитию конкуренции в Ставропольском крае и Перечня м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роприятий по содействию развитию конкуренции в Ставропольском крае за 20</w:t>
            </w:r>
            <w:r w:rsidR="00920B97"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  по муниципальному образованию Советского городского округа Ставр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польского края;</w:t>
            </w:r>
          </w:p>
          <w:p w:rsidR="005E1C19" w:rsidRPr="000418CF" w:rsidRDefault="005E1C19" w:rsidP="005E1C19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 о результатах деятельности по содействию развитию конкуренции и  обеспечению условий для благоприятного инвестиционного кл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мата в Советском городском округе  Ставропол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ского края (рейтинг) за 20</w:t>
            </w:r>
            <w:r w:rsidR="00920B97"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21 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год;</w:t>
            </w:r>
          </w:p>
          <w:p w:rsidR="005E1C19" w:rsidRPr="000418CF" w:rsidRDefault="005E1C19" w:rsidP="005E1C19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 мероприятий («дорожная карта») по с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действию развитию конкуренции в Советском г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родском округе  Ставропольского края на 202</w:t>
            </w:r>
            <w:r w:rsidR="00920B97"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-202</w:t>
            </w:r>
            <w:r w:rsidR="00920B97"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г.г.;</w:t>
            </w:r>
          </w:p>
          <w:p w:rsidR="005E1C19" w:rsidRPr="000418CF" w:rsidRDefault="005E1C19" w:rsidP="005E1C19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 о выполнении мероприятий Плана мероприятий («дорожной карты») по содействию развитию конкуренции в Советском городском округе</w:t>
            </w:r>
            <w:r w:rsidR="00920B97"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920B97"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Ставропольского края  за  2021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год;</w:t>
            </w:r>
          </w:p>
          <w:p w:rsidR="005E1C19" w:rsidRPr="000418CF" w:rsidRDefault="005E1C19" w:rsidP="005E1C19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еречень 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товарных рынков для содействия развитию конкуренции в Советском городском округе Ставропольского края 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202</w:t>
            </w:r>
            <w:r w:rsidR="00920B97"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-202</w:t>
            </w:r>
            <w:r w:rsidR="00920B97"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г.г.</w:t>
            </w:r>
          </w:p>
          <w:p w:rsidR="005355C8" w:rsidRPr="000418CF" w:rsidRDefault="005355C8" w:rsidP="005E1C19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 о достижении ключевых показ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телей развития конкуренции в Советском городском округе  Ставропольского края  </w:t>
            </w:r>
            <w:r w:rsidR="00920B97"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 2021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</w:t>
            </w:r>
          </w:p>
          <w:p w:rsidR="005E1C19" w:rsidRPr="000418CF" w:rsidRDefault="005E1C19" w:rsidP="005E1C19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Приглашение для субъектов МСП и населения Советского городского округа принять участие в анкетировании по вопросам состояния конкурен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ной среды по итогам 202</w:t>
            </w:r>
            <w:r w:rsidR="00920B97"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года.</w:t>
            </w:r>
          </w:p>
          <w:p w:rsidR="005E1C19" w:rsidRPr="000418CF" w:rsidRDefault="005E1C19" w:rsidP="005E1C19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Результаты анкетирования потребителей товаров, работ, услуг Советского городского округа Ставропольского края  о состоянии и развитии конкурентной среды Советского городского округа Ставропольского края по итогам 20</w:t>
            </w:r>
            <w:r w:rsidR="005355C8"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920B97"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года;</w:t>
            </w:r>
          </w:p>
          <w:p w:rsidR="005E1C19" w:rsidRPr="000418CF" w:rsidRDefault="005E1C19" w:rsidP="005E1C19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Результаты анкетирования субъектов малого и среднего предпринимательства Советского горо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ского округа Ставропольского края  о состоянии и развитии конкурентной среды Советского городского округа Ставропольского края по итогам 20</w:t>
            </w:r>
            <w:r w:rsidR="005355C8"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920B97"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года;</w:t>
            </w:r>
          </w:p>
          <w:p w:rsidR="005355C8" w:rsidRPr="000418CF" w:rsidRDefault="005355C8" w:rsidP="005E1C19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Результаты анкетирования населения по в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просам доступности финансовых услуг за 202</w:t>
            </w:r>
            <w:r w:rsidR="00920B97"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год;</w:t>
            </w:r>
          </w:p>
          <w:p w:rsidR="005E1C19" w:rsidRPr="000418CF" w:rsidRDefault="005E1C19" w:rsidP="005E1C19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Аналитическая справка о результатах пров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дения анкетирования потребителей товаров, работ, услуг Советского городского округа Ставропольского края  о состоянии и развитии конкурентной среды Советского городского округа Ставропольского </w:t>
            </w:r>
            <w:proofErr w:type="spellStart"/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края</w:t>
            </w:r>
            <w:proofErr w:type="gramStart"/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.п</w:t>
            </w:r>
            <w:proofErr w:type="gramEnd"/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proofErr w:type="spellEnd"/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итогам 20</w:t>
            </w:r>
            <w:r w:rsidR="005355C8"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920B97"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года;</w:t>
            </w:r>
          </w:p>
          <w:p w:rsidR="005E1C19" w:rsidRPr="000418CF" w:rsidRDefault="005E1C19" w:rsidP="005E1C19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Аналитическая справка о результатах </w:t>
            </w:r>
            <w:proofErr w:type="gramStart"/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дения анкетирования хозяйствующих субъектов Советского городского округа Ставропольского края</w:t>
            </w:r>
            <w:proofErr w:type="gramEnd"/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о состоянии и развитии конкурентной среды С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ветского городского округа Ставропольского края по итогам 20</w:t>
            </w:r>
            <w:r w:rsidR="005355C8"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920B97"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года;</w:t>
            </w:r>
          </w:p>
          <w:p w:rsidR="005355C8" w:rsidRPr="000418CF" w:rsidRDefault="005355C8" w:rsidP="005E1C19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Аналитическая справка о результатах пров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дения анкетирования населения по вопросам д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ступности финансовых услуг за 202</w:t>
            </w:r>
            <w:r w:rsidR="00920B97"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год;</w:t>
            </w:r>
          </w:p>
          <w:p w:rsidR="005E1C19" w:rsidRPr="000418CF" w:rsidRDefault="005E1C19" w:rsidP="005E1C19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Аналитическая справка об удовлетворенности субъектов предпринимательской деятельности и 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потребителей товаров, работ и услуг качеством (уровнем доступности, понятности и удобства п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лучения) официальной информации о состоянии конкурентной среды по результатам проведения анкетирования субъектов предпринимательской деятельности и потребителей товаров, работ, услуг Советского городского округа Ставропольского края  о состоянии и развитии конкурентной среды С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ветского городского округа Ставропольского края по итогам 20</w:t>
            </w:r>
            <w:r w:rsidR="005355C8"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920B97"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года;</w:t>
            </w:r>
            <w:proofErr w:type="gramEnd"/>
          </w:p>
          <w:p w:rsidR="005355C8" w:rsidRPr="000418CF" w:rsidRDefault="005355C8" w:rsidP="005E1C19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Анализ жалоб субъектов предпринимательской деятельности, поступивших в органы муниципал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ного контроля Советского городского округа СК об устранении административных барьеров за 202</w:t>
            </w:r>
            <w:r w:rsidR="00920B97"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год;</w:t>
            </w:r>
          </w:p>
          <w:p w:rsidR="005E1C19" w:rsidRPr="000418CF" w:rsidRDefault="005E1C19" w:rsidP="005E1C19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Реестр хозяйствующих субъектов,  доля уч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стия муниципального образования в которых с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ставляет 50%  и более, по состоянию на 01.01.202</w:t>
            </w:r>
            <w:r w:rsidR="00920B97"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года;</w:t>
            </w:r>
          </w:p>
          <w:p w:rsidR="005E1C19" w:rsidRPr="000418CF" w:rsidRDefault="005E1C19" w:rsidP="005E1C19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 w:line="240" w:lineRule="exact"/>
              <w:ind w:left="62" w:firstLine="142"/>
              <w:jc w:val="both"/>
              <w:rPr>
                <w:rStyle w:val="212pt"/>
                <w:b/>
                <w:i/>
                <w:color w:val="auto"/>
                <w:sz w:val="28"/>
                <w:szCs w:val="28"/>
                <w:lang w:eastAsia="en-US"/>
              </w:rPr>
            </w:pP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Аналитическая справка по итогам монит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ринга </w:t>
            </w:r>
            <w:r w:rsidRPr="000418CF">
              <w:rPr>
                <w:rStyle w:val="212pt"/>
                <w:b/>
                <w:i/>
                <w:sz w:val="28"/>
                <w:szCs w:val="28"/>
              </w:rPr>
              <w:t>деятельности хозяйствующих субъектов С</w:t>
            </w:r>
            <w:r w:rsidRPr="000418CF">
              <w:rPr>
                <w:rStyle w:val="212pt"/>
                <w:b/>
                <w:i/>
                <w:sz w:val="28"/>
                <w:szCs w:val="28"/>
              </w:rPr>
              <w:t>о</w:t>
            </w:r>
            <w:r w:rsidRPr="000418CF">
              <w:rPr>
                <w:rStyle w:val="212pt"/>
                <w:b/>
                <w:i/>
                <w:sz w:val="28"/>
                <w:szCs w:val="28"/>
              </w:rPr>
              <w:t>ветского городского округа Ставропольского края, доля участия муниципального образования в кот</w:t>
            </w:r>
            <w:r w:rsidRPr="000418CF">
              <w:rPr>
                <w:rStyle w:val="212pt"/>
                <w:b/>
                <w:i/>
                <w:sz w:val="28"/>
                <w:szCs w:val="28"/>
              </w:rPr>
              <w:t>о</w:t>
            </w:r>
            <w:r w:rsidRPr="000418CF">
              <w:rPr>
                <w:rStyle w:val="212pt"/>
                <w:b/>
                <w:i/>
                <w:sz w:val="28"/>
                <w:szCs w:val="28"/>
              </w:rPr>
              <w:t>рых составляет 50 % и более, по итогам 20</w:t>
            </w:r>
            <w:r w:rsidR="005355C8" w:rsidRPr="000418CF">
              <w:rPr>
                <w:rStyle w:val="212pt"/>
                <w:b/>
                <w:i/>
                <w:sz w:val="28"/>
                <w:szCs w:val="28"/>
              </w:rPr>
              <w:t>2</w:t>
            </w:r>
            <w:r w:rsidR="00920B97" w:rsidRPr="000418CF">
              <w:rPr>
                <w:rStyle w:val="212pt"/>
                <w:b/>
                <w:i/>
                <w:sz w:val="28"/>
                <w:szCs w:val="28"/>
              </w:rPr>
              <w:t>1</w:t>
            </w:r>
            <w:r w:rsidRPr="000418CF">
              <w:rPr>
                <w:rStyle w:val="212pt"/>
                <w:b/>
                <w:i/>
                <w:sz w:val="28"/>
                <w:szCs w:val="28"/>
              </w:rPr>
              <w:t xml:space="preserve"> года;</w:t>
            </w:r>
          </w:p>
          <w:p w:rsidR="000855F6" w:rsidRPr="000418CF" w:rsidRDefault="000855F6" w:rsidP="005E1C19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 w:line="240" w:lineRule="exact"/>
              <w:ind w:left="62" w:firstLine="142"/>
              <w:jc w:val="both"/>
              <w:rPr>
                <w:rStyle w:val="212pt"/>
                <w:b/>
                <w:i/>
                <w:color w:val="auto"/>
                <w:sz w:val="28"/>
                <w:szCs w:val="28"/>
                <w:lang w:eastAsia="en-US"/>
              </w:rPr>
            </w:pPr>
            <w:r w:rsidRPr="000418CF">
              <w:rPr>
                <w:rStyle w:val="212pt"/>
                <w:b/>
                <w:i/>
                <w:sz w:val="28"/>
                <w:szCs w:val="28"/>
              </w:rPr>
              <w:t>Реестр субъектов естественных монополий, расположенных на территории Советского горо</w:t>
            </w:r>
            <w:r w:rsidRPr="000418CF">
              <w:rPr>
                <w:rStyle w:val="212pt"/>
                <w:b/>
                <w:i/>
                <w:sz w:val="28"/>
                <w:szCs w:val="28"/>
              </w:rPr>
              <w:t>д</w:t>
            </w:r>
            <w:r w:rsidRPr="000418CF">
              <w:rPr>
                <w:rStyle w:val="212pt"/>
                <w:b/>
                <w:i/>
                <w:sz w:val="28"/>
                <w:szCs w:val="28"/>
              </w:rPr>
              <w:t>ского округа Ставропольского края;</w:t>
            </w:r>
          </w:p>
          <w:p w:rsidR="005E1C19" w:rsidRPr="000418CF" w:rsidRDefault="005E1C19" w:rsidP="005E1C19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Style w:val="212pt"/>
                <w:b/>
                <w:i/>
                <w:sz w:val="28"/>
                <w:szCs w:val="28"/>
              </w:rPr>
              <w:t xml:space="preserve">Информация о деятельности 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рабочей группы по содействию развитию конкуренции на территории Советского городского округа Ставропольского края:</w:t>
            </w:r>
          </w:p>
          <w:p w:rsidR="005E1C19" w:rsidRPr="000418CF" w:rsidRDefault="005E1C19" w:rsidP="005E1C19">
            <w:pPr>
              <w:pStyle w:val="ad"/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-  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Протокол от </w:t>
            </w:r>
            <w:r w:rsidR="00920B97"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25.01.2022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г.</w:t>
            </w:r>
          </w:p>
          <w:p w:rsidR="005E1C19" w:rsidRPr="000418CF" w:rsidRDefault="005E1C19" w:rsidP="005E1C19">
            <w:pPr>
              <w:pStyle w:val="ad"/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 Протокол от </w:t>
            </w:r>
            <w:r w:rsidR="00920B97"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10.02.2022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г.</w:t>
            </w:r>
          </w:p>
          <w:p w:rsidR="005E1C19" w:rsidRPr="000418CF" w:rsidRDefault="005E1C19" w:rsidP="005E1C19">
            <w:pPr>
              <w:pStyle w:val="ad"/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 Протокол от </w:t>
            </w:r>
            <w:r w:rsidR="00920B97"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22.03.2022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г.</w:t>
            </w:r>
          </w:p>
          <w:p w:rsidR="005355C8" w:rsidRPr="000418CF" w:rsidRDefault="005E1C19" w:rsidP="00D157B3">
            <w:pPr>
              <w:pStyle w:val="ad"/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 Протокол от </w:t>
            </w:r>
            <w:r w:rsidR="00D157B3"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17.08.2022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г.</w:t>
            </w:r>
          </w:p>
          <w:p w:rsidR="00005D54" w:rsidRPr="000418CF" w:rsidRDefault="00005D54" w:rsidP="00D157B3">
            <w:pPr>
              <w:pStyle w:val="ad"/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Протокол от 16.12.2022 г.</w:t>
            </w:r>
          </w:p>
          <w:p w:rsidR="000855F6" w:rsidRPr="000418CF" w:rsidRDefault="0045227D" w:rsidP="005355C8">
            <w:pPr>
              <w:pStyle w:val="ad"/>
              <w:spacing w:before="100" w:beforeAutospacing="1" w:after="100" w:afterAutospacing="1" w:line="240" w:lineRule="exact"/>
              <w:ind w:left="62" w:firstLine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21. </w:t>
            </w:r>
            <w:r w:rsidR="000855F6"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Доклад о состоянии конкуренции на террит</w:t>
            </w:r>
            <w:r w:rsidR="000855F6"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0855F6"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рии Советского городского округа Ставропольского края за 202</w:t>
            </w:r>
            <w:r w:rsidR="00D157B3"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0855F6"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</w:t>
            </w:r>
          </w:p>
          <w:p w:rsidR="005E1C19" w:rsidRPr="000418CF" w:rsidRDefault="000855F6" w:rsidP="000855F6">
            <w:pPr>
              <w:pStyle w:val="ad"/>
              <w:spacing w:before="100" w:beforeAutospacing="1" w:after="100" w:afterAutospacing="1" w:line="240" w:lineRule="exact"/>
              <w:ind w:left="62" w:firstLine="142"/>
              <w:jc w:val="both"/>
              <w:rPr>
                <w:sz w:val="28"/>
                <w:szCs w:val="28"/>
              </w:rPr>
            </w:pP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сайт, где размещена указанная инфо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Pr="00041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мация: </w:t>
            </w:r>
            <w:hyperlink r:id="rId24" w:history="1">
              <w:r w:rsidRPr="000418CF">
                <w:rPr>
                  <w:rStyle w:val="a3"/>
                  <w:rFonts w:ascii="Times New Roman" w:hAnsi="Times New Roman"/>
                  <w:b/>
                  <w:i/>
                  <w:sz w:val="28"/>
                  <w:szCs w:val="28"/>
                </w:rPr>
                <w:t>http://сгоск.рф/information/economy/vnedrenie-standart</w:t>
              </w:r>
              <w:r w:rsidRPr="000418CF">
                <w:rPr>
                  <w:rStyle w:val="a3"/>
                  <w:rFonts w:ascii="Times New Roman" w:hAnsi="Times New Roman"/>
                  <w:b/>
                  <w:i/>
                  <w:sz w:val="28"/>
                  <w:szCs w:val="28"/>
                </w:rPr>
                <w:lastRenderedPageBreak/>
                <w:t>a-razvitiya-konkur</w:t>
              </w:r>
              <w:r w:rsidRPr="000418CF">
                <w:rPr>
                  <w:rStyle w:val="a3"/>
                  <w:rFonts w:ascii="Times New Roman" w:hAnsi="Times New Roman"/>
                  <w:b/>
                  <w:i/>
                  <w:sz w:val="28"/>
                  <w:szCs w:val="28"/>
                </w:rPr>
                <w:t>e</w:t>
              </w:r>
              <w:r w:rsidRPr="000418CF">
                <w:rPr>
                  <w:rStyle w:val="a3"/>
                  <w:rFonts w:ascii="Times New Roman" w:hAnsi="Times New Roman"/>
                  <w:b/>
                  <w:i/>
                  <w:sz w:val="28"/>
                  <w:szCs w:val="28"/>
                </w:rPr>
                <w:t>ntsii/</w:t>
              </w:r>
            </w:hyperlink>
          </w:p>
        </w:tc>
      </w:tr>
      <w:tr w:rsidR="001B5DA7" w:rsidRPr="005E1657" w:rsidTr="000031A9">
        <w:trPr>
          <w:trHeight w:val="480"/>
        </w:trPr>
        <w:tc>
          <w:tcPr>
            <w:tcW w:w="905" w:type="dxa"/>
          </w:tcPr>
          <w:p w:rsidR="001B5DA7" w:rsidRPr="000418CF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5068" w:type="dxa"/>
          </w:tcPr>
          <w:p w:rsidR="001B5DA7" w:rsidRPr="000418CF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Проведение мероприятий по информ</w:t>
            </w:r>
            <w:r w:rsidRPr="000418CF">
              <w:rPr>
                <w:sz w:val="28"/>
                <w:szCs w:val="28"/>
              </w:rPr>
              <w:t>и</w:t>
            </w:r>
            <w:r w:rsidRPr="000418CF">
              <w:rPr>
                <w:sz w:val="28"/>
                <w:szCs w:val="28"/>
              </w:rPr>
              <w:t>рованию субъектов предпринимател</w:t>
            </w:r>
            <w:r w:rsidRPr="000418CF">
              <w:rPr>
                <w:sz w:val="28"/>
                <w:szCs w:val="28"/>
              </w:rPr>
              <w:t>ь</w:t>
            </w:r>
            <w:r w:rsidRPr="000418CF">
              <w:rPr>
                <w:sz w:val="28"/>
                <w:szCs w:val="28"/>
              </w:rPr>
              <w:t>ской деятельности о состоянии конк</w:t>
            </w:r>
            <w:r w:rsidRPr="000418CF">
              <w:rPr>
                <w:sz w:val="28"/>
                <w:szCs w:val="28"/>
              </w:rPr>
              <w:t>у</w:t>
            </w:r>
            <w:r w:rsidRPr="000418CF">
              <w:rPr>
                <w:sz w:val="28"/>
                <w:szCs w:val="28"/>
              </w:rPr>
              <w:t>ренции и деятельности по содействию развитию конкуренции (круглые столы, семинары, работа со средствами масс</w:t>
            </w:r>
            <w:r w:rsidRPr="000418CF">
              <w:rPr>
                <w:sz w:val="28"/>
                <w:szCs w:val="28"/>
              </w:rPr>
              <w:t>о</w:t>
            </w:r>
            <w:r w:rsidRPr="000418CF">
              <w:rPr>
                <w:sz w:val="28"/>
                <w:szCs w:val="28"/>
              </w:rPr>
              <w:t>вой информации и т.д.) в отчетном п</w:t>
            </w:r>
            <w:r w:rsidRPr="000418CF">
              <w:rPr>
                <w:sz w:val="28"/>
                <w:szCs w:val="28"/>
              </w:rPr>
              <w:t>е</w:t>
            </w:r>
            <w:r w:rsidRPr="000418CF">
              <w:rPr>
                <w:sz w:val="28"/>
                <w:szCs w:val="28"/>
              </w:rPr>
              <w:t>риоде</w:t>
            </w:r>
          </w:p>
        </w:tc>
        <w:tc>
          <w:tcPr>
            <w:tcW w:w="1810" w:type="dxa"/>
          </w:tcPr>
          <w:p w:rsidR="001B5DA7" w:rsidRPr="000418CF" w:rsidRDefault="0048373D" w:rsidP="0048373D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единиц</w:t>
            </w:r>
          </w:p>
        </w:tc>
        <w:tc>
          <w:tcPr>
            <w:tcW w:w="1448" w:type="dxa"/>
          </w:tcPr>
          <w:p w:rsidR="001B5DA7" w:rsidRPr="000418CF" w:rsidRDefault="00F00F0A" w:rsidP="000031A9">
            <w:pPr>
              <w:pStyle w:val="21"/>
              <w:tabs>
                <w:tab w:val="left" w:pos="1054"/>
              </w:tabs>
              <w:spacing w:line="240" w:lineRule="exact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7B19" w:rsidRPr="000418CF" w:rsidRDefault="00657B19" w:rsidP="00657B1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 xml:space="preserve">при заполнении указывается: </w:t>
            </w:r>
          </w:p>
          <w:p w:rsidR="00657B19" w:rsidRPr="000418CF" w:rsidRDefault="00657B19" w:rsidP="00657B1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количество проведенных мероприятий, наименование и дата их проведения, тематика рассмотренных вопросов, материалы, публикации в СМИ по данной тематике;</w:t>
            </w:r>
          </w:p>
          <w:p w:rsidR="005B6C13" w:rsidRPr="000418CF" w:rsidRDefault="005B6C13" w:rsidP="00657B1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количество участников мероприятий;</w:t>
            </w:r>
          </w:p>
          <w:p w:rsidR="005B6C13" w:rsidRPr="000418CF" w:rsidRDefault="005B6C13" w:rsidP="00657B1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средства массовой информации, в которых были ра</w:t>
            </w:r>
            <w:r w:rsidRPr="000418CF">
              <w:rPr>
                <w:sz w:val="28"/>
                <w:szCs w:val="28"/>
              </w:rPr>
              <w:t>з</w:t>
            </w:r>
            <w:r w:rsidRPr="000418CF">
              <w:rPr>
                <w:sz w:val="28"/>
                <w:szCs w:val="28"/>
              </w:rPr>
              <w:t>мещены материалы о проведенных мероприятиях;</w:t>
            </w:r>
          </w:p>
          <w:p w:rsidR="001B5DA7" w:rsidRPr="000418CF" w:rsidRDefault="004401DF" w:rsidP="00AF190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color w:val="FF0000"/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 xml:space="preserve">активная </w:t>
            </w:r>
            <w:r w:rsidR="00657B19" w:rsidRPr="000418CF">
              <w:rPr>
                <w:sz w:val="28"/>
                <w:szCs w:val="28"/>
              </w:rPr>
              <w:t>ссылка на размещенную муниципальным о</w:t>
            </w:r>
            <w:r w:rsidR="00657B19" w:rsidRPr="000418CF">
              <w:rPr>
                <w:sz w:val="28"/>
                <w:szCs w:val="28"/>
              </w:rPr>
              <w:t>б</w:t>
            </w:r>
            <w:r w:rsidR="00657B19" w:rsidRPr="000418CF">
              <w:rPr>
                <w:sz w:val="28"/>
                <w:szCs w:val="28"/>
              </w:rPr>
              <w:t>разованием края информацию о проведенн</w:t>
            </w:r>
            <w:r w:rsidR="00AF190B" w:rsidRPr="000418CF">
              <w:rPr>
                <w:sz w:val="28"/>
                <w:szCs w:val="28"/>
              </w:rPr>
              <w:t>ых</w:t>
            </w:r>
            <w:r w:rsidR="00657B19" w:rsidRPr="000418CF">
              <w:rPr>
                <w:sz w:val="28"/>
                <w:szCs w:val="28"/>
              </w:rPr>
              <w:t xml:space="preserve"> меропр</w:t>
            </w:r>
            <w:r w:rsidR="00657B19" w:rsidRPr="000418CF">
              <w:rPr>
                <w:sz w:val="28"/>
                <w:szCs w:val="28"/>
              </w:rPr>
              <w:t>и</w:t>
            </w:r>
            <w:r w:rsidR="00657B19" w:rsidRPr="000418CF">
              <w:rPr>
                <w:sz w:val="28"/>
                <w:szCs w:val="28"/>
              </w:rPr>
              <w:t>яти</w:t>
            </w:r>
            <w:r w:rsidR="00AF190B" w:rsidRPr="000418CF">
              <w:rPr>
                <w:sz w:val="28"/>
                <w:szCs w:val="28"/>
              </w:rPr>
              <w:t>ях</w:t>
            </w:r>
            <w:r w:rsidR="00657B19" w:rsidRPr="000418CF">
              <w:rPr>
                <w:sz w:val="28"/>
                <w:szCs w:val="28"/>
              </w:rPr>
              <w:t xml:space="preserve"> в сети «Интернет»</w:t>
            </w:r>
            <w:r w:rsidRPr="000418CF">
              <w:rPr>
                <w:color w:val="FF0000"/>
                <w:sz w:val="28"/>
                <w:szCs w:val="28"/>
              </w:rPr>
              <w:t>**</w:t>
            </w:r>
          </w:p>
          <w:p w:rsidR="00426CB3" w:rsidRPr="000418CF" w:rsidRDefault="00426CB3" w:rsidP="00AF190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F00F0A" w:rsidRPr="000418CF" w:rsidRDefault="00316AB2" w:rsidP="00316AB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В целях информирования субъектов предприним</w:t>
            </w:r>
            <w:r w:rsidRPr="000418CF">
              <w:rPr>
                <w:b/>
                <w:i/>
                <w:sz w:val="28"/>
                <w:szCs w:val="28"/>
              </w:rPr>
              <w:t>а</w:t>
            </w:r>
            <w:r w:rsidRPr="000418CF">
              <w:rPr>
                <w:b/>
                <w:i/>
                <w:sz w:val="28"/>
                <w:szCs w:val="28"/>
              </w:rPr>
              <w:t>тельской деятельности о состоянии конкуренции и деятельности по содействию развитию конкуре</w:t>
            </w:r>
            <w:r w:rsidRPr="000418CF">
              <w:rPr>
                <w:b/>
                <w:i/>
                <w:sz w:val="28"/>
                <w:szCs w:val="28"/>
              </w:rPr>
              <w:t>н</w:t>
            </w:r>
            <w:r w:rsidRPr="000418CF">
              <w:rPr>
                <w:b/>
                <w:i/>
                <w:sz w:val="28"/>
                <w:szCs w:val="28"/>
              </w:rPr>
              <w:t>ции</w:t>
            </w:r>
            <w:r w:rsidR="00F00F0A" w:rsidRPr="000418CF">
              <w:rPr>
                <w:b/>
                <w:i/>
                <w:sz w:val="28"/>
                <w:szCs w:val="28"/>
              </w:rPr>
              <w:t>:</w:t>
            </w:r>
            <w:r w:rsidRPr="000418CF">
              <w:rPr>
                <w:b/>
                <w:i/>
                <w:sz w:val="28"/>
                <w:szCs w:val="28"/>
              </w:rPr>
              <w:t xml:space="preserve"> </w:t>
            </w:r>
          </w:p>
          <w:p w:rsidR="00F00F0A" w:rsidRPr="000418CF" w:rsidRDefault="00F00F0A" w:rsidP="00F00F0A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F00F0A" w:rsidRPr="000418CF" w:rsidRDefault="00F00F0A" w:rsidP="00F00F0A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Проведено два совещания с субъектами МСП по в</w:t>
            </w:r>
            <w:r w:rsidRPr="000418CF">
              <w:rPr>
                <w:b/>
                <w:i/>
                <w:sz w:val="28"/>
                <w:szCs w:val="28"/>
              </w:rPr>
              <w:t>о</w:t>
            </w:r>
            <w:r w:rsidRPr="000418CF">
              <w:rPr>
                <w:b/>
                <w:i/>
                <w:sz w:val="28"/>
                <w:szCs w:val="28"/>
              </w:rPr>
              <w:t>просу развития конкуренции:</w:t>
            </w:r>
          </w:p>
          <w:p w:rsidR="00F00F0A" w:rsidRPr="000418CF" w:rsidRDefault="00F00F0A" w:rsidP="00F00F0A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16.04.2022 г. О текущей ситуации и проблематике на основных товарных рынках СГО СК в 2021 году</w:t>
            </w:r>
          </w:p>
          <w:p w:rsidR="00F00F0A" w:rsidRPr="000418CF" w:rsidRDefault="00F00F0A" w:rsidP="00F00F0A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F00F0A" w:rsidRPr="000418CF" w:rsidRDefault="00F00F0A" w:rsidP="00F00F0A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26.10.2022 г. Об инвестиционной деятельности субъектов МСП как механизме развития конкуренции</w:t>
            </w:r>
          </w:p>
          <w:p w:rsidR="00F00F0A" w:rsidRPr="000418CF" w:rsidRDefault="00F00F0A" w:rsidP="00F00F0A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Ссылка на сайт, где размещена указанная информ</w:t>
            </w:r>
            <w:r w:rsidRPr="000418CF">
              <w:rPr>
                <w:b/>
                <w:i/>
                <w:sz w:val="28"/>
                <w:szCs w:val="28"/>
              </w:rPr>
              <w:t>а</w:t>
            </w:r>
            <w:r w:rsidRPr="000418CF">
              <w:rPr>
                <w:b/>
                <w:i/>
                <w:sz w:val="28"/>
                <w:szCs w:val="28"/>
              </w:rPr>
              <w:t>ция</w:t>
            </w:r>
            <w:proofErr w:type="gramStart"/>
            <w:r w:rsidRPr="000418CF">
              <w:rPr>
                <w:b/>
                <w:i/>
                <w:sz w:val="28"/>
                <w:szCs w:val="28"/>
              </w:rPr>
              <w:t>::</w:t>
            </w:r>
            <w:proofErr w:type="gramEnd"/>
          </w:p>
          <w:p w:rsidR="00F00F0A" w:rsidRPr="000418CF" w:rsidRDefault="00F00F0A" w:rsidP="00316AB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a3"/>
                <w:b/>
                <w:i/>
                <w:sz w:val="28"/>
                <w:szCs w:val="28"/>
              </w:rPr>
            </w:pPr>
            <w:hyperlink r:id="rId25" w:history="1">
              <w:r w:rsidRPr="000418CF">
                <w:rPr>
                  <w:rStyle w:val="a3"/>
                  <w:b/>
                  <w:i/>
                  <w:sz w:val="28"/>
                  <w:szCs w:val="28"/>
                </w:rPr>
                <w:t>http://сгоск.рф/information/economy/informatsiya-o-deyatelnosti-po-sodeystviyu-razvitiyu-konkurentsii/informatsiya-o-provedenii-meropriyatiy-soveshchaniy-seminarov-dlya-subektov-predprinimatelskoy-deyat.php</w:t>
              </w:r>
            </w:hyperlink>
          </w:p>
          <w:p w:rsidR="00F00F0A" w:rsidRPr="000418CF" w:rsidRDefault="00F00F0A" w:rsidP="00316AB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a3"/>
              </w:rPr>
            </w:pPr>
          </w:p>
          <w:p w:rsidR="00A154DD" w:rsidRPr="000418CF" w:rsidRDefault="00F00F0A" w:rsidP="00316AB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Н</w:t>
            </w:r>
            <w:r w:rsidR="00316AB2" w:rsidRPr="000418CF">
              <w:rPr>
                <w:b/>
                <w:i/>
                <w:sz w:val="28"/>
                <w:szCs w:val="28"/>
              </w:rPr>
              <w:t xml:space="preserve">а </w:t>
            </w:r>
            <w:proofErr w:type="gramStart"/>
            <w:r w:rsidR="00316AB2" w:rsidRPr="000418CF">
              <w:rPr>
                <w:b/>
                <w:i/>
                <w:sz w:val="28"/>
                <w:szCs w:val="28"/>
              </w:rPr>
              <w:t>официальном</w:t>
            </w:r>
            <w:proofErr w:type="gramEnd"/>
            <w:r w:rsidR="00316AB2" w:rsidRPr="000418CF">
              <w:rPr>
                <w:b/>
                <w:i/>
                <w:sz w:val="28"/>
                <w:szCs w:val="28"/>
              </w:rPr>
              <w:t xml:space="preserve"> Интернет-Портале размещена информация</w:t>
            </w:r>
            <w:r w:rsidR="00A154DD" w:rsidRPr="000418CF">
              <w:rPr>
                <w:b/>
                <w:i/>
                <w:sz w:val="28"/>
                <w:szCs w:val="28"/>
              </w:rPr>
              <w:t>:</w:t>
            </w:r>
          </w:p>
          <w:p w:rsidR="00A154DD" w:rsidRPr="000418CF" w:rsidRDefault="00A154DD" w:rsidP="00316AB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316AB2" w:rsidRPr="000418CF" w:rsidRDefault="00A154DD" w:rsidP="00316AB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1.</w:t>
            </w:r>
            <w:r w:rsidR="00316AB2" w:rsidRPr="000418CF">
              <w:rPr>
                <w:b/>
                <w:i/>
                <w:sz w:val="28"/>
                <w:szCs w:val="28"/>
              </w:rPr>
              <w:t xml:space="preserve"> </w:t>
            </w:r>
            <w:r w:rsidRPr="000418CF">
              <w:rPr>
                <w:b/>
                <w:i/>
                <w:sz w:val="28"/>
                <w:szCs w:val="28"/>
              </w:rPr>
              <w:t>«</w:t>
            </w:r>
            <w:r w:rsidR="00316AB2" w:rsidRPr="000418CF">
              <w:rPr>
                <w:b/>
                <w:i/>
                <w:sz w:val="28"/>
                <w:szCs w:val="28"/>
              </w:rPr>
              <w:t>О ситуации на товарных рынках Советского г</w:t>
            </w:r>
            <w:r w:rsidR="00316AB2" w:rsidRPr="000418CF">
              <w:rPr>
                <w:b/>
                <w:i/>
                <w:sz w:val="28"/>
                <w:szCs w:val="28"/>
              </w:rPr>
              <w:t>о</w:t>
            </w:r>
            <w:r w:rsidR="00316AB2" w:rsidRPr="000418CF">
              <w:rPr>
                <w:b/>
                <w:i/>
                <w:sz w:val="28"/>
                <w:szCs w:val="28"/>
              </w:rPr>
              <w:t>родского округа Ставропольского края в 2021 год</w:t>
            </w:r>
            <w:r w:rsidRPr="000418CF">
              <w:rPr>
                <w:b/>
                <w:i/>
                <w:sz w:val="28"/>
                <w:szCs w:val="28"/>
              </w:rPr>
              <w:t>у»</w:t>
            </w:r>
            <w:r w:rsidR="00316AB2" w:rsidRPr="000418CF">
              <w:rPr>
                <w:b/>
                <w:i/>
                <w:sz w:val="28"/>
                <w:szCs w:val="28"/>
              </w:rPr>
              <w:t>.</w:t>
            </w:r>
          </w:p>
          <w:p w:rsidR="00316AB2" w:rsidRPr="000418CF" w:rsidRDefault="00316AB2" w:rsidP="00316AB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Ссылка на сайт, где размещена указанная информ</w:t>
            </w:r>
            <w:r w:rsidRPr="000418CF">
              <w:rPr>
                <w:b/>
                <w:i/>
                <w:sz w:val="28"/>
                <w:szCs w:val="28"/>
              </w:rPr>
              <w:t>а</w:t>
            </w:r>
            <w:r w:rsidRPr="000418CF">
              <w:rPr>
                <w:b/>
                <w:i/>
                <w:sz w:val="28"/>
                <w:szCs w:val="28"/>
              </w:rPr>
              <w:t>ция:</w:t>
            </w:r>
          </w:p>
          <w:p w:rsidR="00316AB2" w:rsidRPr="000418CF" w:rsidRDefault="00A154DD" w:rsidP="00316AB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hyperlink r:id="rId26" w:history="1">
              <w:r w:rsidR="00316AB2" w:rsidRPr="000418CF">
                <w:rPr>
                  <w:rStyle w:val="a3"/>
                  <w:b/>
                  <w:i/>
                  <w:sz w:val="28"/>
                  <w:szCs w:val="28"/>
                </w:rPr>
                <w:t>http://сгоск.рф/information/</w:t>
              </w:r>
              <w:r w:rsidR="00316AB2" w:rsidRPr="000418CF">
                <w:rPr>
                  <w:rStyle w:val="a3"/>
                  <w:b/>
                  <w:i/>
                  <w:sz w:val="28"/>
                  <w:szCs w:val="28"/>
                </w:rPr>
                <w:t>e</w:t>
              </w:r>
              <w:r w:rsidR="00316AB2" w:rsidRPr="000418CF">
                <w:rPr>
                  <w:rStyle w:val="a3"/>
                  <w:b/>
                  <w:i/>
                  <w:sz w:val="28"/>
                  <w:szCs w:val="28"/>
                </w:rPr>
                <w:t>conomy/informatsiya-o-deyatelnosti-po-sodeystviyu-razvitiyu-konkurentsii/informatsionnye-materialy-o-sostoyanii-razvitiya-konkurentsii-na-tovarnykh-rynkakh/</w:t>
              </w:r>
            </w:hyperlink>
            <w:r w:rsidR="00316AB2" w:rsidRPr="000418CF">
              <w:rPr>
                <w:b/>
                <w:i/>
                <w:sz w:val="28"/>
                <w:szCs w:val="28"/>
              </w:rPr>
              <w:t xml:space="preserve"> </w:t>
            </w:r>
          </w:p>
          <w:p w:rsidR="00A154DD" w:rsidRPr="000418CF" w:rsidRDefault="00A154DD" w:rsidP="00316AB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2. «О внедрении на территории Советского горо</w:t>
            </w:r>
            <w:r w:rsidRPr="000418CF">
              <w:rPr>
                <w:b/>
                <w:i/>
                <w:sz w:val="28"/>
                <w:szCs w:val="28"/>
              </w:rPr>
              <w:t>д</w:t>
            </w:r>
            <w:r w:rsidRPr="000418CF">
              <w:rPr>
                <w:b/>
                <w:i/>
                <w:sz w:val="28"/>
                <w:szCs w:val="28"/>
              </w:rPr>
              <w:t>ского округа Ставропольского края лучших практик содействия развитию конкуренции».</w:t>
            </w:r>
          </w:p>
          <w:p w:rsidR="00A154DD" w:rsidRPr="000418CF" w:rsidRDefault="00A154DD" w:rsidP="00A154D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Ссылка на сайт, где размещена указанная информ</w:t>
            </w:r>
            <w:r w:rsidRPr="000418CF">
              <w:rPr>
                <w:b/>
                <w:i/>
                <w:sz w:val="28"/>
                <w:szCs w:val="28"/>
              </w:rPr>
              <w:t>а</w:t>
            </w:r>
            <w:r w:rsidRPr="000418CF">
              <w:rPr>
                <w:b/>
                <w:i/>
                <w:sz w:val="28"/>
                <w:szCs w:val="28"/>
              </w:rPr>
              <w:t>ция:</w:t>
            </w:r>
          </w:p>
          <w:p w:rsidR="00A154DD" w:rsidRPr="000418CF" w:rsidRDefault="00A154DD" w:rsidP="00A154D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a3"/>
                <w:b/>
                <w:i/>
                <w:sz w:val="28"/>
                <w:szCs w:val="28"/>
              </w:rPr>
            </w:pPr>
            <w:hyperlink r:id="rId27" w:history="1">
              <w:r w:rsidRPr="000418CF">
                <w:rPr>
                  <w:rStyle w:val="a3"/>
                  <w:b/>
                  <w:i/>
                  <w:sz w:val="28"/>
                  <w:szCs w:val="28"/>
                </w:rPr>
                <w:t>http://сгоск.рф/information/economy/informatsiya-o-deyatelnosti-po-sodeystviyu-razvitiyu-konkurentsii/informatsionnye-materialy-o-sostoyanii-razvitiya-konkurentsii-na-tovarnykh-rynkakh/</w:t>
              </w:r>
            </w:hyperlink>
            <w:r w:rsidRPr="000418CF">
              <w:rPr>
                <w:rStyle w:val="a3"/>
              </w:rPr>
              <w:t xml:space="preserve"> </w:t>
            </w:r>
          </w:p>
          <w:p w:rsidR="00A154DD" w:rsidRPr="000418CF" w:rsidRDefault="00A154DD" w:rsidP="00A154DD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F00F0A" w:rsidRPr="000418CF" w:rsidRDefault="00F00F0A" w:rsidP="00F00F0A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3. «Анализ жалоб субъектов МСП в органы муниц</w:t>
            </w:r>
            <w:r w:rsidRPr="000418CF">
              <w:rPr>
                <w:b/>
                <w:i/>
                <w:sz w:val="28"/>
                <w:szCs w:val="28"/>
              </w:rPr>
              <w:t>и</w:t>
            </w:r>
            <w:r w:rsidRPr="000418CF">
              <w:rPr>
                <w:b/>
                <w:i/>
                <w:sz w:val="28"/>
                <w:szCs w:val="28"/>
              </w:rPr>
              <w:t xml:space="preserve">пального контроля» </w:t>
            </w:r>
          </w:p>
          <w:p w:rsidR="00F00F0A" w:rsidRPr="000418CF" w:rsidRDefault="00F00F0A" w:rsidP="00F00F0A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Ссылка на сайт, где размещена указанная информ</w:t>
            </w:r>
            <w:r w:rsidRPr="000418CF">
              <w:rPr>
                <w:b/>
                <w:i/>
                <w:sz w:val="28"/>
                <w:szCs w:val="28"/>
              </w:rPr>
              <w:t>а</w:t>
            </w:r>
            <w:r w:rsidRPr="000418CF">
              <w:rPr>
                <w:b/>
                <w:i/>
                <w:sz w:val="28"/>
                <w:szCs w:val="28"/>
              </w:rPr>
              <w:t>ция:</w:t>
            </w:r>
          </w:p>
          <w:p w:rsidR="00F00F0A" w:rsidRPr="000418CF" w:rsidRDefault="00F00F0A" w:rsidP="00F00F0A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a3"/>
                <w:b/>
                <w:i/>
                <w:sz w:val="28"/>
                <w:szCs w:val="28"/>
              </w:rPr>
            </w:pPr>
            <w:hyperlink r:id="rId28" w:history="1">
              <w:r w:rsidRPr="000418CF">
                <w:rPr>
                  <w:rStyle w:val="a3"/>
                  <w:b/>
                  <w:i/>
                  <w:sz w:val="28"/>
                  <w:szCs w:val="28"/>
                </w:rPr>
                <w:t>http://сгоск.рф/information/economy/informatsiya-o-deyatelnosti-po-sodeystviyu-razvitiyu-konkurentsii/informatsionnye-materialy-o-sostoyanii-razvitiya-konkurentsii-na-tovarnykh-rynkakh/</w:t>
              </w:r>
            </w:hyperlink>
          </w:p>
          <w:p w:rsidR="00316AB2" w:rsidRPr="000418CF" w:rsidRDefault="00316AB2" w:rsidP="00316AB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 xml:space="preserve"> </w:t>
            </w:r>
          </w:p>
          <w:p w:rsidR="00F00F0A" w:rsidRPr="000418CF" w:rsidRDefault="00F00F0A" w:rsidP="00F00F0A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4. «Об удовлетворенности субъектов МСП состо</w:t>
            </w:r>
            <w:r w:rsidRPr="000418CF">
              <w:rPr>
                <w:b/>
                <w:i/>
                <w:sz w:val="28"/>
                <w:szCs w:val="28"/>
              </w:rPr>
              <w:t>я</w:t>
            </w:r>
            <w:r w:rsidRPr="000418CF">
              <w:rPr>
                <w:b/>
                <w:i/>
                <w:sz w:val="28"/>
                <w:szCs w:val="28"/>
              </w:rPr>
              <w:t>нием конкурентной среды на товарных рынках С</w:t>
            </w:r>
            <w:r w:rsidRPr="000418CF">
              <w:rPr>
                <w:b/>
                <w:i/>
                <w:sz w:val="28"/>
                <w:szCs w:val="28"/>
              </w:rPr>
              <w:t>о</w:t>
            </w:r>
            <w:r w:rsidRPr="000418CF">
              <w:rPr>
                <w:b/>
                <w:i/>
                <w:sz w:val="28"/>
                <w:szCs w:val="28"/>
              </w:rPr>
              <w:t>ветского городского округа Ставропольского края в 2021 году»</w:t>
            </w:r>
          </w:p>
          <w:p w:rsidR="00F00F0A" w:rsidRPr="000418CF" w:rsidRDefault="00F00F0A" w:rsidP="00F00F0A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Ссылка на сайт, где размещена указанная информ</w:t>
            </w:r>
            <w:r w:rsidRPr="000418CF">
              <w:rPr>
                <w:b/>
                <w:i/>
                <w:sz w:val="28"/>
                <w:szCs w:val="28"/>
              </w:rPr>
              <w:t>а</w:t>
            </w:r>
            <w:r w:rsidRPr="000418CF">
              <w:rPr>
                <w:b/>
                <w:i/>
                <w:sz w:val="28"/>
                <w:szCs w:val="28"/>
              </w:rPr>
              <w:t>ция:</w:t>
            </w:r>
          </w:p>
          <w:p w:rsidR="00F00F0A" w:rsidRPr="000418CF" w:rsidRDefault="00F00F0A" w:rsidP="00F00F0A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a3"/>
                <w:b/>
                <w:i/>
                <w:sz w:val="28"/>
                <w:szCs w:val="28"/>
              </w:rPr>
            </w:pPr>
            <w:hyperlink r:id="rId29" w:history="1">
              <w:r w:rsidRPr="000418CF">
                <w:rPr>
                  <w:rStyle w:val="a3"/>
                  <w:b/>
                  <w:i/>
                  <w:sz w:val="28"/>
                  <w:szCs w:val="28"/>
                </w:rPr>
                <w:t>http://сгоск.рф/information/economy/informatsiya-o-deyatelnosti-po-sodeystviyu-razvitiyu-konkurentsii/informatsionnye-materialy-o-sostoyanii-razvitiya-konkurentsii-na-tovarnykh-rynkakh/</w:t>
              </w:r>
            </w:hyperlink>
          </w:p>
          <w:p w:rsidR="00426CB3" w:rsidRPr="000418CF" w:rsidRDefault="00426CB3" w:rsidP="00316AB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B5DA7" w:rsidRPr="005E1657" w:rsidTr="000031A9">
        <w:trPr>
          <w:trHeight w:val="480"/>
        </w:trPr>
        <w:tc>
          <w:tcPr>
            <w:tcW w:w="905" w:type="dxa"/>
          </w:tcPr>
          <w:p w:rsidR="001B5DA7" w:rsidRPr="000418CF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5068" w:type="dxa"/>
          </w:tcPr>
          <w:p w:rsidR="001B5DA7" w:rsidRPr="000418CF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Доля объема закупок у субъектов малого предпринимательства и социально ор</w:t>
            </w:r>
            <w:r w:rsidRPr="000418CF">
              <w:rPr>
                <w:sz w:val="28"/>
                <w:szCs w:val="28"/>
              </w:rPr>
              <w:t>и</w:t>
            </w:r>
            <w:r w:rsidRPr="000418CF">
              <w:rPr>
                <w:sz w:val="28"/>
                <w:szCs w:val="28"/>
              </w:rPr>
              <w:t>ентированных некоммерческих орган</w:t>
            </w:r>
            <w:r w:rsidRPr="000418CF">
              <w:rPr>
                <w:sz w:val="28"/>
                <w:szCs w:val="28"/>
              </w:rPr>
              <w:t>и</w:t>
            </w:r>
            <w:r w:rsidRPr="000418CF">
              <w:rPr>
                <w:sz w:val="28"/>
                <w:szCs w:val="28"/>
              </w:rPr>
              <w:t>заций в годовом объеме муниципального заказа</w:t>
            </w:r>
          </w:p>
        </w:tc>
        <w:tc>
          <w:tcPr>
            <w:tcW w:w="1810" w:type="dxa"/>
          </w:tcPr>
          <w:p w:rsidR="001B5DA7" w:rsidRPr="000418CF" w:rsidRDefault="0048373D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%</w:t>
            </w:r>
          </w:p>
        </w:tc>
        <w:tc>
          <w:tcPr>
            <w:tcW w:w="1448" w:type="dxa"/>
          </w:tcPr>
          <w:p w:rsidR="001B5DA7" w:rsidRPr="000418CF" w:rsidRDefault="00C14E88" w:rsidP="00F00F0A">
            <w:pPr>
              <w:pStyle w:val="21"/>
              <w:tabs>
                <w:tab w:val="left" w:pos="1054"/>
              </w:tabs>
              <w:spacing w:line="240" w:lineRule="exact"/>
              <w:jc w:val="left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52,50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516" w:rsidRPr="000418CF" w:rsidRDefault="00F94AC5" w:rsidP="00F94AC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при заполнении указывается</w:t>
            </w:r>
            <w:r w:rsidR="00463516" w:rsidRPr="000418CF">
              <w:rPr>
                <w:sz w:val="28"/>
                <w:szCs w:val="28"/>
              </w:rPr>
              <w:t>:</w:t>
            </w:r>
          </w:p>
          <w:p w:rsidR="00463516" w:rsidRPr="000418CF" w:rsidRDefault="00463516" w:rsidP="00F94AC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общий объем средств бюджета муниципального обр</w:t>
            </w:r>
            <w:r w:rsidRPr="000418CF">
              <w:rPr>
                <w:sz w:val="28"/>
                <w:szCs w:val="28"/>
              </w:rPr>
              <w:t>а</w:t>
            </w:r>
            <w:r w:rsidRPr="000418CF">
              <w:rPr>
                <w:sz w:val="28"/>
                <w:szCs w:val="28"/>
              </w:rPr>
              <w:t>зования края, направленных на закупку товаров, работ и услуг в отчетном периоде;</w:t>
            </w:r>
          </w:p>
          <w:p w:rsidR="00463516" w:rsidRPr="000418CF" w:rsidRDefault="00463516" w:rsidP="00F94AC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фактический объем</w:t>
            </w:r>
            <w:r w:rsidR="00F00F0A" w:rsidRPr="000418CF">
              <w:rPr>
                <w:sz w:val="28"/>
                <w:szCs w:val="28"/>
              </w:rPr>
              <w:t xml:space="preserve"> </w:t>
            </w:r>
            <w:r w:rsidRPr="000418CF">
              <w:rPr>
                <w:sz w:val="28"/>
                <w:szCs w:val="28"/>
              </w:rPr>
              <w:t>закупок у субъектов малого пре</w:t>
            </w:r>
            <w:r w:rsidRPr="000418CF">
              <w:rPr>
                <w:sz w:val="28"/>
                <w:szCs w:val="28"/>
              </w:rPr>
              <w:t>д</w:t>
            </w:r>
            <w:r w:rsidRPr="000418CF">
              <w:rPr>
                <w:sz w:val="28"/>
                <w:szCs w:val="28"/>
              </w:rPr>
              <w:lastRenderedPageBreak/>
              <w:t>принимательства и социально ориентированных н</w:t>
            </w:r>
            <w:r w:rsidRPr="000418CF">
              <w:rPr>
                <w:sz w:val="28"/>
                <w:szCs w:val="28"/>
              </w:rPr>
              <w:t>е</w:t>
            </w:r>
            <w:r w:rsidRPr="000418CF">
              <w:rPr>
                <w:sz w:val="28"/>
                <w:szCs w:val="28"/>
              </w:rPr>
              <w:t>коммерческих организаций;</w:t>
            </w:r>
          </w:p>
          <w:p w:rsidR="001B5DA7" w:rsidRPr="000418CF" w:rsidRDefault="00F94AC5" w:rsidP="0046351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 xml:space="preserve">отношение фактического  </w:t>
            </w:r>
            <w:r w:rsidRPr="000418CF">
              <w:rPr>
                <w:rStyle w:val="212pt"/>
                <w:sz w:val="28"/>
                <w:szCs w:val="28"/>
              </w:rPr>
              <w:t>объема закупок к годовому объему средств, направленных на закупку товаров, р</w:t>
            </w:r>
            <w:r w:rsidRPr="000418CF">
              <w:rPr>
                <w:rStyle w:val="212pt"/>
                <w:sz w:val="28"/>
                <w:szCs w:val="28"/>
              </w:rPr>
              <w:t>а</w:t>
            </w:r>
            <w:r w:rsidRPr="000418CF">
              <w:rPr>
                <w:rStyle w:val="212pt"/>
                <w:sz w:val="28"/>
                <w:szCs w:val="28"/>
              </w:rPr>
              <w:t>бот и услуг</w:t>
            </w:r>
          </w:p>
          <w:p w:rsidR="000855F6" w:rsidRPr="000418CF" w:rsidRDefault="000855F6" w:rsidP="0046351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212pt"/>
                <w:color w:val="FF0000"/>
                <w:sz w:val="28"/>
                <w:szCs w:val="28"/>
              </w:rPr>
            </w:pPr>
          </w:p>
          <w:p w:rsidR="000855F6" w:rsidRPr="000418CF" w:rsidRDefault="000855F6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Общий объем средств бюджета Советского горо</w:t>
            </w:r>
            <w:r w:rsidRPr="000418CF">
              <w:rPr>
                <w:b/>
                <w:i/>
                <w:sz w:val="28"/>
                <w:szCs w:val="28"/>
              </w:rPr>
              <w:t>д</w:t>
            </w:r>
            <w:r w:rsidRPr="000418CF">
              <w:rPr>
                <w:b/>
                <w:i/>
                <w:sz w:val="28"/>
                <w:szCs w:val="28"/>
              </w:rPr>
              <w:t>ского округа Ставропольского края, направленных на закупку товаров, работ и услуг в 202</w:t>
            </w:r>
            <w:r w:rsidR="00C14E88" w:rsidRPr="000418CF">
              <w:rPr>
                <w:b/>
                <w:i/>
                <w:sz w:val="28"/>
                <w:szCs w:val="28"/>
              </w:rPr>
              <w:t>2</w:t>
            </w:r>
            <w:r w:rsidRPr="000418CF">
              <w:rPr>
                <w:b/>
                <w:i/>
                <w:sz w:val="28"/>
                <w:szCs w:val="28"/>
              </w:rPr>
              <w:t xml:space="preserve"> году, рассч</w:t>
            </w:r>
            <w:r w:rsidRPr="000418CF">
              <w:rPr>
                <w:b/>
                <w:i/>
                <w:sz w:val="28"/>
                <w:szCs w:val="28"/>
              </w:rPr>
              <w:t>и</w:t>
            </w:r>
            <w:r w:rsidRPr="000418CF">
              <w:rPr>
                <w:b/>
                <w:i/>
                <w:sz w:val="28"/>
                <w:szCs w:val="28"/>
              </w:rPr>
              <w:t>танный с учетом статьи 30 Федерального закона № 44-ФЗ</w:t>
            </w:r>
            <w:proofErr w:type="gramStart"/>
            <w:r w:rsidRPr="000418CF">
              <w:rPr>
                <w:b/>
                <w:i/>
                <w:sz w:val="28"/>
                <w:szCs w:val="28"/>
              </w:rPr>
              <w:t xml:space="preserve"> :</w:t>
            </w:r>
            <w:proofErr w:type="gramEnd"/>
          </w:p>
          <w:p w:rsidR="000855F6" w:rsidRPr="000418CF" w:rsidRDefault="00C14E88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225109,28</w:t>
            </w:r>
            <w:r w:rsidR="000855F6" w:rsidRPr="000418CF">
              <w:rPr>
                <w:b/>
                <w:i/>
                <w:sz w:val="28"/>
                <w:szCs w:val="28"/>
              </w:rPr>
              <w:t xml:space="preserve"> тыс. рублей;</w:t>
            </w:r>
          </w:p>
          <w:p w:rsidR="000855F6" w:rsidRPr="000418CF" w:rsidRDefault="000855F6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0855F6" w:rsidRPr="000418CF" w:rsidRDefault="000855F6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Фактический объем закупок у субъектов малого предпринимательства и социально ориентирова</w:t>
            </w:r>
            <w:r w:rsidRPr="000418CF">
              <w:rPr>
                <w:b/>
                <w:i/>
                <w:sz w:val="28"/>
                <w:szCs w:val="28"/>
              </w:rPr>
              <w:t>н</w:t>
            </w:r>
            <w:r w:rsidRPr="000418CF">
              <w:rPr>
                <w:b/>
                <w:i/>
                <w:sz w:val="28"/>
                <w:szCs w:val="28"/>
              </w:rPr>
              <w:t>ных некоммерческих организаций:</w:t>
            </w:r>
          </w:p>
          <w:p w:rsidR="000855F6" w:rsidRPr="000418CF" w:rsidRDefault="00C14E88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118192,51</w:t>
            </w:r>
            <w:r w:rsidR="000855F6" w:rsidRPr="000418CF">
              <w:rPr>
                <w:b/>
                <w:i/>
                <w:sz w:val="28"/>
                <w:szCs w:val="28"/>
              </w:rPr>
              <w:t xml:space="preserve"> тыс. рублей;</w:t>
            </w:r>
          </w:p>
          <w:p w:rsidR="000855F6" w:rsidRPr="000418CF" w:rsidRDefault="000855F6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0855F6" w:rsidRPr="000418CF" w:rsidRDefault="000855F6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212pt"/>
                <w:b/>
                <w:i/>
                <w:color w:val="auto"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 xml:space="preserve">Отношение фактического  </w:t>
            </w:r>
            <w:r w:rsidRPr="000418CF">
              <w:rPr>
                <w:rStyle w:val="212pt"/>
                <w:b/>
                <w:i/>
                <w:color w:val="auto"/>
                <w:sz w:val="28"/>
                <w:szCs w:val="28"/>
              </w:rPr>
              <w:t>объема закупок к годовому объему средств, направленных на закупку товаров, работ и услуг:</w:t>
            </w:r>
          </w:p>
          <w:p w:rsidR="000855F6" w:rsidRPr="000418CF" w:rsidRDefault="000855F6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212pt"/>
                <w:b/>
                <w:i/>
                <w:color w:val="auto"/>
                <w:sz w:val="28"/>
                <w:szCs w:val="28"/>
              </w:rPr>
            </w:pPr>
          </w:p>
          <w:p w:rsidR="000855F6" w:rsidRPr="000418CF" w:rsidRDefault="00C14E88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212pt"/>
                <w:b/>
                <w:i/>
                <w:color w:val="auto"/>
                <w:sz w:val="28"/>
                <w:szCs w:val="28"/>
              </w:rPr>
            </w:pPr>
            <w:r w:rsidRPr="000418CF">
              <w:rPr>
                <w:rStyle w:val="212pt"/>
                <w:b/>
                <w:i/>
                <w:color w:val="auto"/>
                <w:sz w:val="28"/>
                <w:szCs w:val="28"/>
              </w:rPr>
              <w:t>118192,51</w:t>
            </w:r>
            <w:r w:rsidR="000855F6" w:rsidRPr="000418CF">
              <w:rPr>
                <w:rStyle w:val="212pt"/>
                <w:b/>
                <w:i/>
                <w:color w:val="auto"/>
                <w:sz w:val="28"/>
                <w:szCs w:val="28"/>
              </w:rPr>
              <w:t>/</w:t>
            </w:r>
            <w:r w:rsidRPr="000418CF">
              <w:rPr>
                <w:rStyle w:val="212pt"/>
                <w:b/>
                <w:i/>
                <w:color w:val="auto"/>
                <w:sz w:val="28"/>
                <w:szCs w:val="28"/>
              </w:rPr>
              <w:t>225109,28</w:t>
            </w:r>
            <w:r w:rsidR="000855F6" w:rsidRPr="000418CF">
              <w:rPr>
                <w:rStyle w:val="212pt"/>
                <w:b/>
                <w:i/>
                <w:color w:val="auto"/>
                <w:sz w:val="28"/>
                <w:szCs w:val="28"/>
              </w:rPr>
              <w:t>*100 =</w:t>
            </w:r>
            <w:r w:rsidRPr="000418CF">
              <w:rPr>
                <w:rStyle w:val="212pt"/>
                <w:b/>
                <w:i/>
                <w:color w:val="auto"/>
                <w:sz w:val="28"/>
                <w:szCs w:val="28"/>
              </w:rPr>
              <w:t>52,50</w:t>
            </w:r>
            <w:r w:rsidR="000855F6" w:rsidRPr="000418CF">
              <w:rPr>
                <w:rStyle w:val="212pt"/>
                <w:b/>
                <w:i/>
                <w:color w:val="auto"/>
                <w:sz w:val="28"/>
                <w:szCs w:val="28"/>
              </w:rPr>
              <w:t xml:space="preserve"> %</w:t>
            </w:r>
          </w:p>
          <w:p w:rsidR="000855F6" w:rsidRPr="000418CF" w:rsidRDefault="000855F6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B5DA7" w:rsidRPr="005E1657" w:rsidTr="000031A9">
        <w:trPr>
          <w:trHeight w:val="480"/>
        </w:trPr>
        <w:tc>
          <w:tcPr>
            <w:tcW w:w="905" w:type="dxa"/>
          </w:tcPr>
          <w:p w:rsidR="001B5DA7" w:rsidRPr="000418CF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5068" w:type="dxa"/>
          </w:tcPr>
          <w:p w:rsidR="001B5DA7" w:rsidRPr="000418CF" w:rsidRDefault="001B5DA7" w:rsidP="001B5DA7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Среднее количество участников конк</w:t>
            </w:r>
            <w:r w:rsidRPr="000418CF">
              <w:rPr>
                <w:sz w:val="28"/>
                <w:szCs w:val="28"/>
              </w:rPr>
              <w:t>у</w:t>
            </w:r>
            <w:r w:rsidRPr="000418CF">
              <w:rPr>
                <w:sz w:val="28"/>
                <w:szCs w:val="28"/>
              </w:rPr>
              <w:t>рентных процедур определения поста</w:t>
            </w:r>
            <w:r w:rsidRPr="000418CF">
              <w:rPr>
                <w:sz w:val="28"/>
                <w:szCs w:val="28"/>
              </w:rPr>
              <w:t>в</w:t>
            </w:r>
            <w:r w:rsidRPr="000418CF">
              <w:rPr>
                <w:sz w:val="28"/>
                <w:szCs w:val="28"/>
              </w:rPr>
              <w:t>щиков (подрядчиков, исполнителей), проводимых муниципальными заказч</w:t>
            </w:r>
            <w:r w:rsidRPr="000418CF">
              <w:rPr>
                <w:sz w:val="28"/>
                <w:szCs w:val="28"/>
              </w:rPr>
              <w:t>и</w:t>
            </w:r>
            <w:r w:rsidRPr="000418CF">
              <w:rPr>
                <w:sz w:val="28"/>
                <w:szCs w:val="28"/>
              </w:rPr>
              <w:t>ками Ставропольского края</w:t>
            </w:r>
          </w:p>
        </w:tc>
        <w:tc>
          <w:tcPr>
            <w:tcW w:w="1810" w:type="dxa"/>
          </w:tcPr>
          <w:p w:rsidR="001B5DA7" w:rsidRPr="000418CF" w:rsidRDefault="0048373D" w:rsidP="0048373D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единиц</w:t>
            </w:r>
          </w:p>
        </w:tc>
        <w:tc>
          <w:tcPr>
            <w:tcW w:w="1448" w:type="dxa"/>
          </w:tcPr>
          <w:p w:rsidR="001B5DA7" w:rsidRPr="000418CF" w:rsidRDefault="00C14E88" w:rsidP="000031A9">
            <w:pPr>
              <w:pStyle w:val="21"/>
              <w:tabs>
                <w:tab w:val="left" w:pos="1054"/>
              </w:tabs>
              <w:spacing w:line="240" w:lineRule="exact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2,03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DA7" w:rsidRPr="000418CF" w:rsidRDefault="00F94AC5" w:rsidP="00F94AC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при заполнении указывается</w:t>
            </w:r>
            <w:r w:rsidR="00F00F0A" w:rsidRPr="000418CF">
              <w:rPr>
                <w:sz w:val="28"/>
                <w:szCs w:val="28"/>
              </w:rPr>
              <w:t xml:space="preserve"> </w:t>
            </w:r>
            <w:r w:rsidRPr="000418CF">
              <w:rPr>
                <w:sz w:val="28"/>
                <w:szCs w:val="28"/>
              </w:rPr>
              <w:t>среднее количество участников конкурентных процедур определения п</w:t>
            </w:r>
            <w:r w:rsidRPr="000418CF">
              <w:rPr>
                <w:sz w:val="28"/>
                <w:szCs w:val="28"/>
              </w:rPr>
              <w:t>о</w:t>
            </w:r>
            <w:r w:rsidRPr="000418CF">
              <w:rPr>
                <w:sz w:val="28"/>
                <w:szCs w:val="28"/>
              </w:rPr>
              <w:t>ставщиков (подрядчиков, исполнителей), проводимых мун</w:t>
            </w:r>
            <w:r w:rsidRPr="000418CF">
              <w:rPr>
                <w:sz w:val="28"/>
                <w:szCs w:val="28"/>
              </w:rPr>
              <w:t>и</w:t>
            </w:r>
            <w:r w:rsidRPr="000418CF">
              <w:rPr>
                <w:sz w:val="28"/>
                <w:szCs w:val="28"/>
              </w:rPr>
              <w:t>ципальными заказчиками Ставропольского края</w:t>
            </w:r>
          </w:p>
          <w:p w:rsidR="000855F6" w:rsidRPr="000418CF" w:rsidRDefault="000855F6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0855F6" w:rsidRPr="000418CF" w:rsidRDefault="000855F6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 xml:space="preserve">Общее количество </w:t>
            </w:r>
            <w:r w:rsidR="00E3200B" w:rsidRPr="000418CF">
              <w:rPr>
                <w:b/>
                <w:i/>
                <w:sz w:val="28"/>
                <w:szCs w:val="28"/>
              </w:rPr>
              <w:t xml:space="preserve">состоявшихся </w:t>
            </w:r>
            <w:r w:rsidRPr="000418CF">
              <w:rPr>
                <w:b/>
                <w:i/>
                <w:sz w:val="28"/>
                <w:szCs w:val="28"/>
              </w:rPr>
              <w:t>конкурентных процедур определения поставщиков (подрядчиков, исполнителей), проведенных муниципальными з</w:t>
            </w:r>
            <w:r w:rsidRPr="000418CF">
              <w:rPr>
                <w:b/>
                <w:i/>
                <w:sz w:val="28"/>
                <w:szCs w:val="28"/>
              </w:rPr>
              <w:t>а</w:t>
            </w:r>
            <w:r w:rsidRPr="000418CF">
              <w:rPr>
                <w:b/>
                <w:i/>
                <w:sz w:val="28"/>
                <w:szCs w:val="28"/>
              </w:rPr>
              <w:t>казчиками Советского городского округа Ставр</w:t>
            </w:r>
            <w:r w:rsidRPr="000418CF">
              <w:rPr>
                <w:b/>
                <w:i/>
                <w:sz w:val="28"/>
                <w:szCs w:val="28"/>
              </w:rPr>
              <w:t>о</w:t>
            </w:r>
            <w:r w:rsidRPr="000418CF">
              <w:rPr>
                <w:b/>
                <w:i/>
                <w:sz w:val="28"/>
                <w:szCs w:val="28"/>
              </w:rPr>
              <w:t>польского края в 202</w:t>
            </w:r>
            <w:r w:rsidR="00C14E88" w:rsidRPr="000418CF">
              <w:rPr>
                <w:b/>
                <w:i/>
                <w:sz w:val="28"/>
                <w:szCs w:val="28"/>
              </w:rPr>
              <w:t>2</w:t>
            </w:r>
            <w:r w:rsidRPr="000418CF">
              <w:rPr>
                <w:b/>
                <w:i/>
                <w:sz w:val="28"/>
                <w:szCs w:val="28"/>
              </w:rPr>
              <w:t xml:space="preserve"> году:</w:t>
            </w:r>
          </w:p>
          <w:p w:rsidR="000855F6" w:rsidRPr="000418CF" w:rsidRDefault="00C14E88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 xml:space="preserve">163 </w:t>
            </w:r>
            <w:r w:rsidR="000855F6" w:rsidRPr="000418CF">
              <w:rPr>
                <w:b/>
                <w:i/>
                <w:sz w:val="28"/>
                <w:szCs w:val="28"/>
              </w:rPr>
              <w:t xml:space="preserve"> процедур</w:t>
            </w:r>
            <w:r w:rsidR="00EC6BE9" w:rsidRPr="000418CF">
              <w:rPr>
                <w:b/>
                <w:i/>
                <w:sz w:val="28"/>
                <w:szCs w:val="28"/>
              </w:rPr>
              <w:t>ы</w:t>
            </w:r>
            <w:r w:rsidR="000855F6" w:rsidRPr="000418CF">
              <w:rPr>
                <w:b/>
                <w:i/>
                <w:sz w:val="28"/>
                <w:szCs w:val="28"/>
              </w:rPr>
              <w:t>;</w:t>
            </w:r>
          </w:p>
          <w:p w:rsidR="000855F6" w:rsidRPr="000418CF" w:rsidRDefault="000855F6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0855F6" w:rsidRPr="000418CF" w:rsidRDefault="000855F6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Общее количество участников конкурентных пр</w:t>
            </w:r>
            <w:r w:rsidRPr="000418CF">
              <w:rPr>
                <w:b/>
                <w:i/>
                <w:sz w:val="28"/>
                <w:szCs w:val="28"/>
              </w:rPr>
              <w:t>о</w:t>
            </w:r>
            <w:r w:rsidRPr="000418CF">
              <w:rPr>
                <w:b/>
                <w:i/>
                <w:sz w:val="28"/>
                <w:szCs w:val="28"/>
              </w:rPr>
              <w:t>цедур определения поставщиков (подрядчиков, и</w:t>
            </w:r>
            <w:r w:rsidRPr="000418CF">
              <w:rPr>
                <w:b/>
                <w:i/>
                <w:sz w:val="28"/>
                <w:szCs w:val="28"/>
              </w:rPr>
              <w:t>с</w:t>
            </w:r>
            <w:r w:rsidRPr="000418CF">
              <w:rPr>
                <w:b/>
                <w:i/>
                <w:sz w:val="28"/>
                <w:szCs w:val="28"/>
              </w:rPr>
              <w:t>полнителей), проведенных муниципальными зака</w:t>
            </w:r>
            <w:r w:rsidRPr="000418CF">
              <w:rPr>
                <w:b/>
                <w:i/>
                <w:sz w:val="28"/>
                <w:szCs w:val="28"/>
              </w:rPr>
              <w:t>з</w:t>
            </w:r>
            <w:r w:rsidRPr="000418CF">
              <w:rPr>
                <w:b/>
                <w:i/>
                <w:sz w:val="28"/>
                <w:szCs w:val="28"/>
              </w:rPr>
              <w:lastRenderedPageBreak/>
              <w:t>чиками Советского городского округа Ставропол</w:t>
            </w:r>
            <w:r w:rsidRPr="000418CF">
              <w:rPr>
                <w:b/>
                <w:i/>
                <w:sz w:val="28"/>
                <w:szCs w:val="28"/>
              </w:rPr>
              <w:t>ь</w:t>
            </w:r>
            <w:r w:rsidR="00C14E88" w:rsidRPr="000418CF">
              <w:rPr>
                <w:b/>
                <w:i/>
                <w:sz w:val="28"/>
                <w:szCs w:val="28"/>
              </w:rPr>
              <w:t>ского края в 2022</w:t>
            </w:r>
            <w:r w:rsidRPr="000418CF">
              <w:rPr>
                <w:b/>
                <w:i/>
                <w:sz w:val="28"/>
                <w:szCs w:val="28"/>
              </w:rPr>
              <w:t xml:space="preserve"> году:</w:t>
            </w:r>
          </w:p>
          <w:p w:rsidR="000855F6" w:rsidRPr="000418CF" w:rsidRDefault="00C14E88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331</w:t>
            </w:r>
            <w:r w:rsidR="000855F6" w:rsidRPr="000418CF">
              <w:rPr>
                <w:b/>
                <w:i/>
                <w:sz w:val="28"/>
                <w:szCs w:val="28"/>
              </w:rPr>
              <w:t xml:space="preserve"> участник;</w:t>
            </w:r>
          </w:p>
          <w:p w:rsidR="000855F6" w:rsidRPr="000418CF" w:rsidRDefault="000855F6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0855F6" w:rsidRPr="000418CF" w:rsidRDefault="000855F6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Среднее количество участников конкурентных пр</w:t>
            </w:r>
            <w:r w:rsidRPr="000418CF">
              <w:rPr>
                <w:b/>
                <w:i/>
                <w:sz w:val="28"/>
                <w:szCs w:val="28"/>
              </w:rPr>
              <w:t>о</w:t>
            </w:r>
            <w:r w:rsidRPr="000418CF">
              <w:rPr>
                <w:b/>
                <w:i/>
                <w:sz w:val="28"/>
                <w:szCs w:val="28"/>
              </w:rPr>
              <w:t>цедур определения поставщиков (подрядчиков, и</w:t>
            </w:r>
            <w:r w:rsidRPr="000418CF">
              <w:rPr>
                <w:b/>
                <w:i/>
                <w:sz w:val="28"/>
                <w:szCs w:val="28"/>
              </w:rPr>
              <w:t>с</w:t>
            </w:r>
            <w:r w:rsidRPr="000418CF">
              <w:rPr>
                <w:b/>
                <w:i/>
                <w:sz w:val="28"/>
                <w:szCs w:val="28"/>
              </w:rPr>
              <w:t>полнителей), проведенных муниципальными зака</w:t>
            </w:r>
            <w:r w:rsidRPr="000418CF">
              <w:rPr>
                <w:b/>
                <w:i/>
                <w:sz w:val="28"/>
                <w:szCs w:val="28"/>
              </w:rPr>
              <w:t>з</w:t>
            </w:r>
            <w:r w:rsidRPr="000418CF">
              <w:rPr>
                <w:b/>
                <w:i/>
                <w:sz w:val="28"/>
                <w:szCs w:val="28"/>
              </w:rPr>
              <w:t>чиками Советского городского округа Ставропол</w:t>
            </w:r>
            <w:r w:rsidRPr="000418CF">
              <w:rPr>
                <w:b/>
                <w:i/>
                <w:sz w:val="28"/>
                <w:szCs w:val="28"/>
              </w:rPr>
              <w:t>ь</w:t>
            </w:r>
            <w:r w:rsidR="00C14E88" w:rsidRPr="000418CF">
              <w:rPr>
                <w:b/>
                <w:i/>
                <w:sz w:val="28"/>
                <w:szCs w:val="28"/>
              </w:rPr>
              <w:t xml:space="preserve">ского края в 2022 </w:t>
            </w:r>
            <w:r w:rsidRPr="000418CF">
              <w:rPr>
                <w:b/>
                <w:i/>
                <w:sz w:val="28"/>
                <w:szCs w:val="28"/>
              </w:rPr>
              <w:t>году:</w:t>
            </w:r>
          </w:p>
          <w:p w:rsidR="000855F6" w:rsidRPr="000418CF" w:rsidRDefault="00C14E88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331</w:t>
            </w:r>
            <w:r w:rsidR="000855F6" w:rsidRPr="000418CF">
              <w:rPr>
                <w:b/>
                <w:i/>
                <w:sz w:val="28"/>
                <w:szCs w:val="28"/>
              </w:rPr>
              <w:t>/</w:t>
            </w:r>
            <w:r w:rsidRPr="000418CF">
              <w:rPr>
                <w:b/>
                <w:i/>
                <w:sz w:val="28"/>
                <w:szCs w:val="28"/>
              </w:rPr>
              <w:t>163</w:t>
            </w:r>
            <w:r w:rsidR="000855F6" w:rsidRPr="000418CF">
              <w:rPr>
                <w:b/>
                <w:i/>
                <w:sz w:val="28"/>
                <w:szCs w:val="28"/>
              </w:rPr>
              <w:t>=</w:t>
            </w:r>
            <w:r w:rsidRPr="000418CF">
              <w:rPr>
                <w:b/>
                <w:i/>
                <w:sz w:val="28"/>
                <w:szCs w:val="28"/>
              </w:rPr>
              <w:t>2,03</w:t>
            </w:r>
            <w:r w:rsidR="000855F6" w:rsidRPr="000418CF">
              <w:rPr>
                <w:b/>
                <w:i/>
                <w:sz w:val="28"/>
                <w:szCs w:val="28"/>
              </w:rPr>
              <w:t xml:space="preserve">  участника </w:t>
            </w:r>
          </w:p>
          <w:p w:rsidR="000855F6" w:rsidRPr="000418CF" w:rsidRDefault="000855F6" w:rsidP="00EC6BE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B5DA7" w:rsidRPr="005E1657" w:rsidTr="000031A9">
        <w:trPr>
          <w:trHeight w:val="480"/>
        </w:trPr>
        <w:tc>
          <w:tcPr>
            <w:tcW w:w="905" w:type="dxa"/>
          </w:tcPr>
          <w:p w:rsidR="001B5DA7" w:rsidRPr="000418CF" w:rsidRDefault="001B5DA7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5068" w:type="dxa"/>
          </w:tcPr>
          <w:p w:rsidR="001B5DA7" w:rsidRPr="000418CF" w:rsidRDefault="001B5DA7" w:rsidP="00FD5A9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Динамика количества нарушений ант</w:t>
            </w:r>
            <w:r w:rsidRPr="000418CF">
              <w:rPr>
                <w:sz w:val="28"/>
                <w:szCs w:val="28"/>
              </w:rPr>
              <w:t>и</w:t>
            </w:r>
            <w:r w:rsidRPr="000418CF">
              <w:rPr>
                <w:sz w:val="28"/>
                <w:szCs w:val="28"/>
              </w:rPr>
              <w:t>монопольного законодательства со ст</w:t>
            </w:r>
            <w:r w:rsidRPr="000418CF">
              <w:rPr>
                <w:sz w:val="28"/>
                <w:szCs w:val="28"/>
              </w:rPr>
              <w:t>о</w:t>
            </w:r>
            <w:r w:rsidRPr="000418CF">
              <w:rPr>
                <w:sz w:val="28"/>
                <w:szCs w:val="28"/>
              </w:rPr>
              <w:t>роны органов местного самоуправления края в сравнении с предыдущим отче</w:t>
            </w:r>
            <w:r w:rsidRPr="000418CF">
              <w:rPr>
                <w:sz w:val="28"/>
                <w:szCs w:val="28"/>
              </w:rPr>
              <w:t>т</w:t>
            </w:r>
            <w:r w:rsidRPr="000418CF">
              <w:rPr>
                <w:sz w:val="28"/>
                <w:szCs w:val="28"/>
              </w:rPr>
              <w:t xml:space="preserve">ным периодом </w:t>
            </w:r>
          </w:p>
        </w:tc>
        <w:tc>
          <w:tcPr>
            <w:tcW w:w="1810" w:type="dxa"/>
          </w:tcPr>
          <w:p w:rsidR="001B5DA7" w:rsidRPr="000418CF" w:rsidRDefault="0048373D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%</w:t>
            </w:r>
          </w:p>
        </w:tc>
        <w:tc>
          <w:tcPr>
            <w:tcW w:w="1448" w:type="dxa"/>
          </w:tcPr>
          <w:p w:rsidR="001B5DA7" w:rsidRPr="000418CF" w:rsidRDefault="000855F6" w:rsidP="000031A9">
            <w:pPr>
              <w:pStyle w:val="21"/>
              <w:tabs>
                <w:tab w:val="left" w:pos="1054"/>
              </w:tabs>
              <w:spacing w:line="240" w:lineRule="exact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516" w:rsidRPr="000418CF" w:rsidRDefault="00F94AC5" w:rsidP="00AF190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при заполнении указывается</w:t>
            </w:r>
            <w:r w:rsidR="00463516" w:rsidRPr="000418CF">
              <w:rPr>
                <w:sz w:val="28"/>
                <w:szCs w:val="28"/>
              </w:rPr>
              <w:t>:</w:t>
            </w:r>
          </w:p>
          <w:p w:rsidR="00463516" w:rsidRPr="000418CF" w:rsidRDefault="00463516" w:rsidP="0046351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0418CF">
              <w:rPr>
                <w:rStyle w:val="212pt"/>
                <w:sz w:val="28"/>
                <w:szCs w:val="28"/>
              </w:rPr>
              <w:t>количество нарушений антимонопольного законод</w:t>
            </w:r>
            <w:r w:rsidRPr="000418CF">
              <w:rPr>
                <w:rStyle w:val="212pt"/>
                <w:sz w:val="28"/>
                <w:szCs w:val="28"/>
              </w:rPr>
              <w:t>а</w:t>
            </w:r>
            <w:r w:rsidRPr="000418CF">
              <w:rPr>
                <w:rStyle w:val="212pt"/>
                <w:sz w:val="28"/>
                <w:szCs w:val="28"/>
              </w:rPr>
              <w:t>тельства в отчетном году;</w:t>
            </w:r>
          </w:p>
          <w:p w:rsidR="00463516" w:rsidRPr="000418CF" w:rsidRDefault="00463516" w:rsidP="0046351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0418CF">
              <w:rPr>
                <w:rStyle w:val="212pt"/>
                <w:sz w:val="28"/>
                <w:szCs w:val="28"/>
              </w:rPr>
              <w:t>количество нарушений антимонопольного законод</w:t>
            </w:r>
            <w:r w:rsidRPr="000418CF">
              <w:rPr>
                <w:rStyle w:val="212pt"/>
                <w:sz w:val="28"/>
                <w:szCs w:val="28"/>
              </w:rPr>
              <w:t>а</w:t>
            </w:r>
            <w:r w:rsidRPr="000418CF">
              <w:rPr>
                <w:rStyle w:val="212pt"/>
                <w:sz w:val="28"/>
                <w:szCs w:val="28"/>
              </w:rPr>
              <w:t>тельства в предыдущем году;</w:t>
            </w:r>
          </w:p>
          <w:p w:rsidR="001B5DA7" w:rsidRPr="000418CF" w:rsidRDefault="00F94AC5" w:rsidP="0046351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 xml:space="preserve">отношение </w:t>
            </w:r>
            <w:r w:rsidRPr="000418CF">
              <w:rPr>
                <w:rStyle w:val="212pt"/>
                <w:sz w:val="28"/>
                <w:szCs w:val="28"/>
              </w:rPr>
              <w:t>количества нарушений в отчетном году к</w:t>
            </w:r>
            <w:r w:rsidR="00AF190B" w:rsidRPr="000418CF">
              <w:rPr>
                <w:rStyle w:val="212pt"/>
                <w:sz w:val="28"/>
                <w:szCs w:val="28"/>
              </w:rPr>
              <w:t xml:space="preserve"> количеству нарушений в предыдущем</w:t>
            </w:r>
            <w:r w:rsidRPr="000418CF">
              <w:rPr>
                <w:rStyle w:val="212pt"/>
                <w:sz w:val="28"/>
                <w:szCs w:val="28"/>
              </w:rPr>
              <w:t xml:space="preserve"> году</w:t>
            </w:r>
            <w:r w:rsidR="00FD5A99" w:rsidRPr="000418CF">
              <w:rPr>
                <w:rStyle w:val="212pt"/>
                <w:sz w:val="28"/>
                <w:szCs w:val="28"/>
              </w:rPr>
              <w:t>**</w:t>
            </w:r>
            <w:r w:rsidR="000B5C27" w:rsidRPr="000418CF">
              <w:rPr>
                <w:rStyle w:val="212pt"/>
                <w:sz w:val="28"/>
                <w:szCs w:val="28"/>
              </w:rPr>
              <w:t>*</w:t>
            </w:r>
          </w:p>
          <w:p w:rsidR="000855F6" w:rsidRPr="000418CF" w:rsidRDefault="000855F6" w:rsidP="0046351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212pt"/>
                <w:color w:val="FF0000"/>
                <w:sz w:val="28"/>
                <w:szCs w:val="28"/>
              </w:rPr>
            </w:pPr>
          </w:p>
          <w:p w:rsidR="000855F6" w:rsidRPr="000418CF" w:rsidRDefault="000855F6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212pt"/>
                <w:b/>
                <w:i/>
                <w:color w:val="auto"/>
                <w:sz w:val="28"/>
                <w:szCs w:val="28"/>
              </w:rPr>
            </w:pPr>
            <w:r w:rsidRPr="000418CF">
              <w:rPr>
                <w:rStyle w:val="212pt"/>
                <w:b/>
                <w:i/>
                <w:color w:val="auto"/>
                <w:sz w:val="28"/>
                <w:szCs w:val="28"/>
              </w:rPr>
              <w:t>Количество нарушений антимонопольного закон</w:t>
            </w:r>
            <w:r w:rsidRPr="000418CF">
              <w:rPr>
                <w:rStyle w:val="212pt"/>
                <w:b/>
                <w:i/>
                <w:color w:val="auto"/>
                <w:sz w:val="28"/>
                <w:szCs w:val="28"/>
              </w:rPr>
              <w:t>о</w:t>
            </w:r>
            <w:r w:rsidRPr="000418CF">
              <w:rPr>
                <w:rStyle w:val="212pt"/>
                <w:b/>
                <w:i/>
                <w:color w:val="auto"/>
                <w:sz w:val="28"/>
                <w:szCs w:val="28"/>
              </w:rPr>
              <w:t xml:space="preserve">дательства </w:t>
            </w:r>
            <w:r w:rsidRPr="000418CF">
              <w:rPr>
                <w:b/>
                <w:i/>
                <w:sz w:val="28"/>
                <w:szCs w:val="28"/>
              </w:rPr>
              <w:t>со стороны органов местного сам</w:t>
            </w:r>
            <w:r w:rsidRPr="000418CF">
              <w:rPr>
                <w:b/>
                <w:i/>
                <w:sz w:val="28"/>
                <w:szCs w:val="28"/>
              </w:rPr>
              <w:t>о</w:t>
            </w:r>
            <w:r w:rsidRPr="000418CF">
              <w:rPr>
                <w:b/>
                <w:i/>
                <w:sz w:val="28"/>
                <w:szCs w:val="28"/>
              </w:rPr>
              <w:t>управления Советского городского округа Ставр</w:t>
            </w:r>
            <w:r w:rsidRPr="000418CF">
              <w:rPr>
                <w:b/>
                <w:i/>
                <w:sz w:val="28"/>
                <w:szCs w:val="28"/>
              </w:rPr>
              <w:t>о</w:t>
            </w:r>
            <w:r w:rsidRPr="000418CF">
              <w:rPr>
                <w:b/>
                <w:i/>
                <w:sz w:val="28"/>
                <w:szCs w:val="28"/>
              </w:rPr>
              <w:t xml:space="preserve">польского края </w:t>
            </w:r>
            <w:r w:rsidRPr="000418CF">
              <w:rPr>
                <w:rStyle w:val="212pt"/>
                <w:b/>
                <w:i/>
                <w:color w:val="auto"/>
                <w:sz w:val="28"/>
                <w:szCs w:val="28"/>
              </w:rPr>
              <w:t>в отчетном году - 0;</w:t>
            </w:r>
          </w:p>
          <w:p w:rsidR="000855F6" w:rsidRPr="000418CF" w:rsidRDefault="000855F6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212pt"/>
                <w:b/>
                <w:i/>
                <w:color w:val="auto"/>
                <w:sz w:val="28"/>
                <w:szCs w:val="28"/>
              </w:rPr>
            </w:pPr>
          </w:p>
          <w:p w:rsidR="000855F6" w:rsidRPr="000418CF" w:rsidRDefault="000855F6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212pt"/>
                <w:b/>
                <w:i/>
                <w:color w:val="auto"/>
                <w:sz w:val="28"/>
                <w:szCs w:val="28"/>
              </w:rPr>
            </w:pPr>
            <w:r w:rsidRPr="000418CF">
              <w:rPr>
                <w:rStyle w:val="212pt"/>
                <w:b/>
                <w:i/>
                <w:color w:val="auto"/>
                <w:sz w:val="28"/>
                <w:szCs w:val="28"/>
              </w:rPr>
              <w:t>Количество нарушений антимонопольного закон</w:t>
            </w:r>
            <w:r w:rsidRPr="000418CF">
              <w:rPr>
                <w:rStyle w:val="212pt"/>
                <w:b/>
                <w:i/>
                <w:color w:val="auto"/>
                <w:sz w:val="28"/>
                <w:szCs w:val="28"/>
              </w:rPr>
              <w:t>о</w:t>
            </w:r>
            <w:r w:rsidRPr="000418CF">
              <w:rPr>
                <w:rStyle w:val="212pt"/>
                <w:b/>
                <w:i/>
                <w:color w:val="auto"/>
                <w:sz w:val="28"/>
                <w:szCs w:val="28"/>
              </w:rPr>
              <w:t xml:space="preserve">дательства </w:t>
            </w:r>
            <w:r w:rsidRPr="000418CF">
              <w:rPr>
                <w:b/>
                <w:i/>
                <w:sz w:val="28"/>
                <w:szCs w:val="28"/>
              </w:rPr>
              <w:t>со стороны органов местного сам</w:t>
            </w:r>
            <w:r w:rsidRPr="000418CF">
              <w:rPr>
                <w:b/>
                <w:i/>
                <w:sz w:val="28"/>
                <w:szCs w:val="28"/>
              </w:rPr>
              <w:t>о</w:t>
            </w:r>
            <w:r w:rsidRPr="000418CF">
              <w:rPr>
                <w:b/>
                <w:i/>
                <w:sz w:val="28"/>
                <w:szCs w:val="28"/>
              </w:rPr>
              <w:t>управления Советского городского округа Ставр</w:t>
            </w:r>
            <w:r w:rsidRPr="000418CF">
              <w:rPr>
                <w:b/>
                <w:i/>
                <w:sz w:val="28"/>
                <w:szCs w:val="28"/>
              </w:rPr>
              <w:t>о</w:t>
            </w:r>
            <w:r w:rsidRPr="000418CF">
              <w:rPr>
                <w:b/>
                <w:i/>
                <w:sz w:val="28"/>
                <w:szCs w:val="28"/>
              </w:rPr>
              <w:t>польского края</w:t>
            </w:r>
            <w:r w:rsidRPr="000418CF">
              <w:rPr>
                <w:rStyle w:val="212pt"/>
                <w:b/>
                <w:i/>
                <w:color w:val="auto"/>
                <w:sz w:val="28"/>
                <w:szCs w:val="28"/>
              </w:rPr>
              <w:t xml:space="preserve"> в предыдущем году - </w:t>
            </w:r>
            <w:r w:rsidR="00BB5B41" w:rsidRPr="000418CF">
              <w:rPr>
                <w:rStyle w:val="212pt"/>
                <w:b/>
                <w:i/>
                <w:color w:val="auto"/>
                <w:sz w:val="28"/>
                <w:szCs w:val="28"/>
              </w:rPr>
              <w:t>0</w:t>
            </w:r>
            <w:r w:rsidRPr="000418CF">
              <w:rPr>
                <w:rStyle w:val="212pt"/>
                <w:b/>
                <w:i/>
                <w:color w:val="auto"/>
                <w:sz w:val="28"/>
                <w:szCs w:val="28"/>
              </w:rPr>
              <w:t>;</w:t>
            </w:r>
          </w:p>
          <w:p w:rsidR="000855F6" w:rsidRPr="000418CF" w:rsidRDefault="000855F6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212pt"/>
                <w:b/>
                <w:i/>
                <w:color w:val="auto"/>
                <w:sz w:val="28"/>
                <w:szCs w:val="28"/>
              </w:rPr>
            </w:pPr>
          </w:p>
          <w:p w:rsidR="000855F6" w:rsidRPr="000418CF" w:rsidRDefault="000855F6" w:rsidP="000855F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rStyle w:val="212pt"/>
                <w:b/>
                <w:i/>
                <w:color w:val="auto"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 xml:space="preserve">Отношение </w:t>
            </w:r>
            <w:r w:rsidRPr="000418CF">
              <w:rPr>
                <w:rStyle w:val="212pt"/>
                <w:b/>
                <w:i/>
                <w:color w:val="auto"/>
                <w:sz w:val="28"/>
                <w:szCs w:val="28"/>
              </w:rPr>
              <w:t>количества нарушений в отчетном году к количеству нарушений в предыдущем году* - 0/</w:t>
            </w:r>
            <w:r w:rsidR="006F71E1" w:rsidRPr="000418CF">
              <w:rPr>
                <w:rStyle w:val="212pt"/>
                <w:b/>
                <w:i/>
                <w:color w:val="auto"/>
                <w:sz w:val="28"/>
                <w:szCs w:val="28"/>
              </w:rPr>
              <w:t>0</w:t>
            </w:r>
          </w:p>
          <w:p w:rsidR="000855F6" w:rsidRPr="000418CF" w:rsidRDefault="000855F6" w:rsidP="00CA47EB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rStyle w:val="212pt"/>
                <w:b/>
                <w:i/>
                <w:color w:val="auto"/>
                <w:sz w:val="28"/>
                <w:szCs w:val="28"/>
              </w:rPr>
              <w:t>(</w:t>
            </w:r>
            <w:r w:rsidR="00CA47EB" w:rsidRPr="000418CF">
              <w:rPr>
                <w:rStyle w:val="212pt"/>
                <w:b/>
                <w:i/>
                <w:color w:val="auto"/>
                <w:sz w:val="28"/>
                <w:szCs w:val="28"/>
              </w:rPr>
              <w:t>П</w:t>
            </w:r>
            <w:r w:rsidRPr="000418CF">
              <w:rPr>
                <w:rStyle w:val="212pt"/>
                <w:b/>
                <w:i/>
                <w:color w:val="auto"/>
                <w:sz w:val="28"/>
                <w:szCs w:val="28"/>
              </w:rPr>
              <w:t>исьмо заместителя руководителя Управления Федеральной антимонопольной службы по Ставр</w:t>
            </w:r>
            <w:r w:rsidRPr="000418CF">
              <w:rPr>
                <w:rStyle w:val="212pt"/>
                <w:b/>
                <w:i/>
                <w:color w:val="auto"/>
                <w:sz w:val="28"/>
                <w:szCs w:val="28"/>
              </w:rPr>
              <w:t>о</w:t>
            </w:r>
            <w:r w:rsidR="006F71E1" w:rsidRPr="000418CF">
              <w:rPr>
                <w:rStyle w:val="212pt"/>
                <w:b/>
                <w:i/>
                <w:color w:val="auto"/>
                <w:sz w:val="28"/>
                <w:szCs w:val="28"/>
              </w:rPr>
              <w:t>польскому краю Д.Н.Сапунова от 22</w:t>
            </w:r>
            <w:r w:rsidRPr="000418CF">
              <w:rPr>
                <w:rStyle w:val="212pt"/>
                <w:b/>
                <w:i/>
                <w:color w:val="auto"/>
                <w:sz w:val="28"/>
                <w:szCs w:val="28"/>
              </w:rPr>
              <w:t>.</w:t>
            </w:r>
            <w:r w:rsidR="006F71E1" w:rsidRPr="000418CF">
              <w:rPr>
                <w:rStyle w:val="212pt"/>
                <w:b/>
                <w:i/>
                <w:color w:val="auto"/>
                <w:sz w:val="28"/>
                <w:szCs w:val="28"/>
              </w:rPr>
              <w:t>12.2022 г. № ДС/3922/22</w:t>
            </w:r>
            <w:r w:rsidRPr="000418CF">
              <w:rPr>
                <w:rStyle w:val="212pt"/>
                <w:b/>
                <w:i/>
                <w:color w:val="auto"/>
                <w:sz w:val="28"/>
                <w:szCs w:val="28"/>
              </w:rPr>
              <w:t>)</w:t>
            </w:r>
          </w:p>
        </w:tc>
      </w:tr>
    </w:tbl>
    <w:p w:rsidR="0031696C" w:rsidRDefault="00BD7282">
      <w:pPr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br w:type="textWrapping" w:clear="all"/>
      </w:r>
    </w:p>
    <w:p w:rsidR="00CB5854" w:rsidRDefault="00CB5854" w:rsidP="00180007">
      <w:pPr>
        <w:spacing w:line="240" w:lineRule="exact"/>
        <w:rPr>
          <w:rFonts w:ascii="Times New Roman" w:cs="Times New Roman"/>
          <w:sz w:val="26"/>
          <w:szCs w:val="26"/>
        </w:rPr>
      </w:pPr>
    </w:p>
    <w:p w:rsidR="009C68F0" w:rsidRDefault="009C68F0" w:rsidP="00180007">
      <w:pPr>
        <w:spacing w:line="240" w:lineRule="exact"/>
        <w:rPr>
          <w:rFonts w:ascii="Times New Roman" w:cs="Times New Roman"/>
          <w:sz w:val="26"/>
          <w:szCs w:val="26"/>
        </w:rPr>
      </w:pPr>
    </w:p>
    <w:p w:rsidR="009C68F0" w:rsidRDefault="009C68F0" w:rsidP="00180007">
      <w:pPr>
        <w:spacing w:line="240" w:lineRule="exact"/>
        <w:rPr>
          <w:rFonts w:ascii="Times New Roman" w:cs="Times New Roman"/>
          <w:sz w:val="26"/>
          <w:szCs w:val="26"/>
        </w:rPr>
      </w:pPr>
    </w:p>
    <w:p w:rsidR="009C68F0" w:rsidRDefault="009C68F0" w:rsidP="00180007">
      <w:pPr>
        <w:spacing w:line="240" w:lineRule="exact"/>
        <w:rPr>
          <w:rFonts w:ascii="Times New Roman" w:cs="Times New Roman"/>
          <w:sz w:val="26"/>
          <w:szCs w:val="26"/>
        </w:rPr>
      </w:pPr>
    </w:p>
    <w:p w:rsidR="0071277F" w:rsidRDefault="0071277F" w:rsidP="00CB5854">
      <w:pPr>
        <w:spacing w:line="240" w:lineRule="exact"/>
        <w:jc w:val="right"/>
        <w:rPr>
          <w:rFonts w:ascii="Times New Roman" w:cs="Times New Roman"/>
          <w:sz w:val="28"/>
          <w:szCs w:val="28"/>
        </w:rPr>
      </w:pPr>
    </w:p>
    <w:p w:rsidR="00CB5854" w:rsidRPr="00633F9B" w:rsidRDefault="00A51F58" w:rsidP="00CB5854">
      <w:pPr>
        <w:spacing w:line="240" w:lineRule="exact"/>
        <w:jc w:val="right"/>
        <w:rPr>
          <w:rStyle w:val="2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Таблица 2</w:t>
      </w:r>
    </w:p>
    <w:tbl>
      <w:tblPr>
        <w:tblStyle w:val="a6"/>
        <w:tblW w:w="16109" w:type="dxa"/>
        <w:tblInd w:w="-12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3"/>
        <w:gridCol w:w="4889"/>
        <w:gridCol w:w="1810"/>
        <w:gridCol w:w="1629"/>
        <w:gridCol w:w="6878"/>
      </w:tblGrid>
      <w:tr w:rsidR="000031A9" w:rsidRPr="005E1657" w:rsidTr="000031A9">
        <w:trPr>
          <w:trHeight w:val="20"/>
        </w:trPr>
        <w:tc>
          <w:tcPr>
            <w:tcW w:w="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1A9" w:rsidRPr="000418CF" w:rsidRDefault="000031A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№</w:t>
            </w:r>
          </w:p>
          <w:p w:rsidR="000031A9" w:rsidRPr="000418CF" w:rsidRDefault="000031A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proofErr w:type="gramStart"/>
            <w:r w:rsidRPr="000418CF">
              <w:rPr>
                <w:sz w:val="28"/>
                <w:szCs w:val="28"/>
              </w:rPr>
              <w:t>п</w:t>
            </w:r>
            <w:proofErr w:type="gramEnd"/>
            <w:r w:rsidRPr="000418CF">
              <w:rPr>
                <w:sz w:val="28"/>
                <w:szCs w:val="28"/>
              </w:rPr>
              <w:t>/п</w:t>
            </w:r>
          </w:p>
        </w:tc>
        <w:tc>
          <w:tcPr>
            <w:tcW w:w="4889" w:type="dxa"/>
            <w:vAlign w:val="center"/>
          </w:tcPr>
          <w:p w:rsidR="000031A9" w:rsidRPr="000418CF" w:rsidRDefault="000031A9" w:rsidP="000031A9">
            <w:pPr>
              <w:pStyle w:val="21"/>
              <w:shd w:val="clear" w:color="auto" w:fill="auto"/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rStyle w:val="211pt"/>
                <w:b w:val="0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10" w:type="dxa"/>
            <w:vAlign w:val="center"/>
          </w:tcPr>
          <w:p w:rsidR="000031A9" w:rsidRPr="000418CF" w:rsidRDefault="000031A9" w:rsidP="000031A9">
            <w:pPr>
              <w:pStyle w:val="21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 w:rsidRPr="000418CF">
              <w:rPr>
                <w:rStyle w:val="211pt"/>
                <w:b w:val="0"/>
                <w:color w:val="000000"/>
                <w:sz w:val="28"/>
                <w:szCs w:val="28"/>
              </w:rPr>
              <w:t>Критерии</w:t>
            </w:r>
          </w:p>
          <w:p w:rsidR="000031A9" w:rsidRPr="000418CF" w:rsidRDefault="000031A9" w:rsidP="000031A9">
            <w:pPr>
              <w:pStyle w:val="21"/>
              <w:shd w:val="clear" w:color="auto" w:fill="auto"/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rStyle w:val="211pt"/>
                <w:b w:val="0"/>
                <w:color w:val="000000"/>
                <w:sz w:val="28"/>
                <w:szCs w:val="28"/>
              </w:rPr>
              <w:t>оценки</w:t>
            </w:r>
          </w:p>
        </w:tc>
        <w:tc>
          <w:tcPr>
            <w:tcW w:w="1629" w:type="dxa"/>
            <w:vAlign w:val="center"/>
          </w:tcPr>
          <w:p w:rsidR="000031A9" w:rsidRPr="000418CF" w:rsidRDefault="000031A9" w:rsidP="0064498A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Значение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1A9" w:rsidRPr="000418CF" w:rsidRDefault="000031A9" w:rsidP="0064498A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Подтверждение выполнения показателя</w:t>
            </w:r>
          </w:p>
        </w:tc>
      </w:tr>
      <w:tr w:rsidR="00753182" w:rsidRPr="005E1657" w:rsidTr="000031A9">
        <w:trPr>
          <w:trHeight w:val="194"/>
        </w:trPr>
        <w:tc>
          <w:tcPr>
            <w:tcW w:w="90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182" w:rsidRPr="000418CF" w:rsidRDefault="00753182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1</w:t>
            </w:r>
          </w:p>
        </w:tc>
        <w:tc>
          <w:tcPr>
            <w:tcW w:w="4889" w:type="dxa"/>
            <w:vAlign w:val="center"/>
          </w:tcPr>
          <w:p w:rsidR="00753182" w:rsidRPr="000418CF" w:rsidRDefault="00753182" w:rsidP="000031A9">
            <w:pPr>
              <w:pStyle w:val="21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 w:rsidRPr="000418CF">
              <w:rPr>
                <w:rStyle w:val="211pt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0" w:type="dxa"/>
            <w:vAlign w:val="center"/>
          </w:tcPr>
          <w:p w:rsidR="00753182" w:rsidRPr="000418CF" w:rsidRDefault="00753182" w:rsidP="000031A9">
            <w:pPr>
              <w:pStyle w:val="21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 w:rsidRPr="000418CF">
              <w:rPr>
                <w:rStyle w:val="211pt"/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29" w:type="dxa"/>
          </w:tcPr>
          <w:p w:rsidR="00753182" w:rsidRPr="000418CF" w:rsidRDefault="00133AAF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4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182" w:rsidRPr="000418CF" w:rsidRDefault="00133AAF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5</w:t>
            </w:r>
          </w:p>
        </w:tc>
      </w:tr>
      <w:tr w:rsidR="00133AAF" w:rsidRPr="005E1657" w:rsidTr="000031A9">
        <w:trPr>
          <w:trHeight w:val="20"/>
        </w:trPr>
        <w:tc>
          <w:tcPr>
            <w:tcW w:w="903" w:type="dxa"/>
          </w:tcPr>
          <w:p w:rsidR="00133AAF" w:rsidRPr="000418CF" w:rsidRDefault="00133AA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1.</w:t>
            </w:r>
          </w:p>
        </w:tc>
        <w:tc>
          <w:tcPr>
            <w:tcW w:w="4889" w:type="dxa"/>
          </w:tcPr>
          <w:p w:rsidR="00133AAF" w:rsidRPr="000418CF" w:rsidRDefault="00133AAF" w:rsidP="00133AAF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Достижение планового значения пок</w:t>
            </w:r>
            <w:r w:rsidRPr="000418CF">
              <w:rPr>
                <w:sz w:val="28"/>
                <w:szCs w:val="28"/>
              </w:rPr>
              <w:t>а</w:t>
            </w:r>
            <w:r w:rsidRPr="000418CF">
              <w:rPr>
                <w:sz w:val="28"/>
                <w:szCs w:val="28"/>
              </w:rPr>
              <w:t>зателя "Объем инвестиций в основной капитал (за исключением бюджетных средств)", утвержденного Губернат</w:t>
            </w:r>
            <w:r w:rsidRPr="000418CF">
              <w:rPr>
                <w:sz w:val="28"/>
                <w:szCs w:val="28"/>
              </w:rPr>
              <w:t>о</w:t>
            </w:r>
            <w:r w:rsidRPr="000418CF">
              <w:rPr>
                <w:sz w:val="28"/>
                <w:szCs w:val="28"/>
              </w:rPr>
              <w:t>ром Ставропольского края</w:t>
            </w:r>
          </w:p>
        </w:tc>
        <w:tc>
          <w:tcPr>
            <w:tcW w:w="1810" w:type="dxa"/>
          </w:tcPr>
          <w:p w:rsidR="00133AAF" w:rsidRPr="000418CF" w:rsidRDefault="00CF797A" w:rsidP="00F07B9C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proofErr w:type="gramStart"/>
            <w:r w:rsidRPr="000418CF">
              <w:rPr>
                <w:sz w:val="28"/>
                <w:szCs w:val="28"/>
              </w:rPr>
              <w:t>д</w:t>
            </w:r>
            <w:r w:rsidR="00F07B9C" w:rsidRPr="000418CF">
              <w:rPr>
                <w:sz w:val="28"/>
                <w:szCs w:val="28"/>
              </w:rPr>
              <w:t>остигн</w:t>
            </w:r>
            <w:r w:rsidR="00F07B9C" w:rsidRPr="000418CF">
              <w:rPr>
                <w:sz w:val="28"/>
                <w:szCs w:val="28"/>
              </w:rPr>
              <w:t>у</w:t>
            </w:r>
            <w:r w:rsidR="00F07B9C" w:rsidRPr="000418CF">
              <w:rPr>
                <w:sz w:val="28"/>
                <w:szCs w:val="28"/>
              </w:rPr>
              <w:t>то</w:t>
            </w:r>
            <w:proofErr w:type="gramEnd"/>
            <w:r w:rsidRPr="000418CF">
              <w:rPr>
                <w:sz w:val="28"/>
                <w:szCs w:val="28"/>
              </w:rPr>
              <w:t>/не</w:t>
            </w:r>
            <w:r w:rsidR="00F07B9C" w:rsidRPr="000418CF">
              <w:rPr>
                <w:sz w:val="28"/>
                <w:szCs w:val="28"/>
              </w:rPr>
              <w:t xml:space="preserve"> дости</w:t>
            </w:r>
            <w:r w:rsidR="00F07B9C" w:rsidRPr="000418CF">
              <w:rPr>
                <w:sz w:val="28"/>
                <w:szCs w:val="28"/>
              </w:rPr>
              <w:t>г</w:t>
            </w:r>
            <w:r w:rsidR="00F07B9C" w:rsidRPr="000418CF">
              <w:rPr>
                <w:sz w:val="28"/>
                <w:szCs w:val="28"/>
              </w:rPr>
              <w:t xml:space="preserve">нуто </w:t>
            </w:r>
          </w:p>
        </w:tc>
        <w:tc>
          <w:tcPr>
            <w:tcW w:w="1629" w:type="dxa"/>
          </w:tcPr>
          <w:p w:rsidR="00133AAF" w:rsidRPr="000418CF" w:rsidRDefault="005E6450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не дости</w:t>
            </w:r>
            <w:r w:rsidRPr="000418CF">
              <w:rPr>
                <w:b/>
                <w:i/>
                <w:sz w:val="28"/>
                <w:szCs w:val="28"/>
              </w:rPr>
              <w:t>г</w:t>
            </w:r>
            <w:r w:rsidRPr="000418CF">
              <w:rPr>
                <w:b/>
                <w:i/>
                <w:sz w:val="28"/>
                <w:szCs w:val="28"/>
              </w:rPr>
              <w:t>нуто</w:t>
            </w:r>
            <w:r w:rsidR="00510C0A" w:rsidRPr="000418CF">
              <w:rPr>
                <w:b/>
                <w:i/>
                <w:sz w:val="28"/>
                <w:szCs w:val="28"/>
              </w:rPr>
              <w:t xml:space="preserve"> (с отриц</w:t>
            </w:r>
            <w:r w:rsidR="00510C0A" w:rsidRPr="000418CF">
              <w:rPr>
                <w:b/>
                <w:i/>
                <w:sz w:val="28"/>
                <w:szCs w:val="28"/>
              </w:rPr>
              <w:t>а</w:t>
            </w:r>
            <w:r w:rsidR="00510C0A" w:rsidRPr="000418CF">
              <w:rPr>
                <w:b/>
                <w:i/>
                <w:sz w:val="28"/>
                <w:szCs w:val="28"/>
              </w:rPr>
              <w:t>тельной динамикой к предыд</w:t>
            </w:r>
            <w:r w:rsidR="00510C0A" w:rsidRPr="000418CF">
              <w:rPr>
                <w:b/>
                <w:i/>
                <w:sz w:val="28"/>
                <w:szCs w:val="28"/>
              </w:rPr>
              <w:t>у</w:t>
            </w:r>
            <w:r w:rsidR="00510C0A" w:rsidRPr="000418CF">
              <w:rPr>
                <w:b/>
                <w:i/>
                <w:sz w:val="28"/>
                <w:szCs w:val="28"/>
              </w:rPr>
              <w:t>щему году)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8E7" w:rsidRPr="000418CF" w:rsidRDefault="00E45B06" w:rsidP="00E45B0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при заполнении указывается</w:t>
            </w:r>
            <w:r w:rsidR="006E08E7" w:rsidRPr="000418CF">
              <w:rPr>
                <w:sz w:val="28"/>
                <w:szCs w:val="28"/>
              </w:rPr>
              <w:t>:</w:t>
            </w:r>
          </w:p>
          <w:p w:rsidR="006E08E7" w:rsidRPr="000418CF" w:rsidRDefault="00AF190B" w:rsidP="00E45B0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плановое и фактическое</w:t>
            </w:r>
            <w:r w:rsidR="00E45B06" w:rsidRPr="000418CF">
              <w:rPr>
                <w:sz w:val="28"/>
                <w:szCs w:val="28"/>
              </w:rPr>
              <w:t xml:space="preserve"> значение показателя "Объем инвестиций в основной капитал (за исключением бю</w:t>
            </w:r>
            <w:r w:rsidR="00E45B06" w:rsidRPr="000418CF">
              <w:rPr>
                <w:sz w:val="28"/>
                <w:szCs w:val="28"/>
              </w:rPr>
              <w:t>д</w:t>
            </w:r>
            <w:r w:rsidR="00E45B06" w:rsidRPr="000418CF">
              <w:rPr>
                <w:sz w:val="28"/>
                <w:szCs w:val="28"/>
              </w:rPr>
              <w:t>жетных средств)"</w:t>
            </w:r>
            <w:r w:rsidRPr="000418CF">
              <w:rPr>
                <w:sz w:val="28"/>
                <w:szCs w:val="28"/>
              </w:rPr>
              <w:t xml:space="preserve"> в отчетном году</w:t>
            </w:r>
            <w:r w:rsidR="006E08E7" w:rsidRPr="000418CF">
              <w:rPr>
                <w:sz w:val="28"/>
                <w:szCs w:val="28"/>
              </w:rPr>
              <w:t>;</w:t>
            </w:r>
          </w:p>
          <w:p w:rsidR="006E08E7" w:rsidRPr="000418CF" w:rsidRDefault="006E08E7" w:rsidP="006E08E7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фактическое значение показателя в предыдущем году;</w:t>
            </w:r>
          </w:p>
          <w:p w:rsidR="00133AAF" w:rsidRPr="000418CF" w:rsidRDefault="00E45B06" w:rsidP="00E45B0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динамика к предыдущему году</w:t>
            </w:r>
            <w:r w:rsidR="000B5C27" w:rsidRPr="000418CF">
              <w:rPr>
                <w:sz w:val="28"/>
                <w:szCs w:val="28"/>
              </w:rPr>
              <w:t>***</w:t>
            </w:r>
            <w:r w:rsidR="00336428" w:rsidRPr="000418CF">
              <w:rPr>
                <w:sz w:val="28"/>
                <w:szCs w:val="28"/>
              </w:rPr>
              <w:t>*</w:t>
            </w:r>
          </w:p>
          <w:p w:rsidR="005E6450" w:rsidRPr="000418CF" w:rsidRDefault="005E6450" w:rsidP="00E45B0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5E6450" w:rsidRPr="000418CF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 xml:space="preserve">Плановое значение </w:t>
            </w:r>
            <w:r w:rsidRPr="000418CF">
              <w:rPr>
                <w:sz w:val="28"/>
                <w:szCs w:val="28"/>
              </w:rPr>
              <w:t xml:space="preserve">показателя "Объем инвестиций в основной капитал (за исключением бюджетных средств)" </w:t>
            </w:r>
            <w:r w:rsidR="00865173" w:rsidRPr="000418CF">
              <w:rPr>
                <w:b/>
                <w:i/>
                <w:sz w:val="28"/>
                <w:szCs w:val="28"/>
              </w:rPr>
              <w:t xml:space="preserve">на 2022 </w:t>
            </w:r>
            <w:r w:rsidRPr="000418CF">
              <w:rPr>
                <w:b/>
                <w:i/>
                <w:sz w:val="28"/>
                <w:szCs w:val="28"/>
              </w:rPr>
              <w:t xml:space="preserve"> год  – </w:t>
            </w:r>
            <w:r w:rsidR="00865173" w:rsidRPr="000418CF">
              <w:rPr>
                <w:b/>
                <w:i/>
                <w:sz w:val="28"/>
                <w:szCs w:val="28"/>
              </w:rPr>
              <w:t>4586,0</w:t>
            </w:r>
            <w:r w:rsidRPr="000418CF">
              <w:rPr>
                <w:b/>
                <w:i/>
                <w:sz w:val="28"/>
                <w:szCs w:val="28"/>
              </w:rPr>
              <w:t xml:space="preserve"> млн. руб.,</w:t>
            </w:r>
          </w:p>
          <w:p w:rsidR="005E6450" w:rsidRPr="000418CF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5E6450" w:rsidRPr="000418CF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 xml:space="preserve">Фактическое  значение </w:t>
            </w:r>
            <w:r w:rsidRPr="000418CF">
              <w:rPr>
                <w:sz w:val="28"/>
                <w:szCs w:val="28"/>
              </w:rPr>
              <w:t xml:space="preserve">показателя "Объем инвестиций в основной капитал (за исключением бюджетных средств)" </w:t>
            </w:r>
            <w:r w:rsidR="00865173" w:rsidRPr="000418CF">
              <w:rPr>
                <w:b/>
                <w:i/>
                <w:sz w:val="28"/>
                <w:szCs w:val="28"/>
              </w:rPr>
              <w:t>за 2022</w:t>
            </w:r>
            <w:r w:rsidRPr="000418CF">
              <w:rPr>
                <w:b/>
                <w:i/>
                <w:sz w:val="28"/>
                <w:szCs w:val="28"/>
              </w:rPr>
              <w:t xml:space="preserve"> г (по предварительной оценке) с</w:t>
            </w:r>
            <w:r w:rsidRPr="000418CF">
              <w:rPr>
                <w:b/>
                <w:i/>
                <w:sz w:val="28"/>
                <w:szCs w:val="28"/>
              </w:rPr>
              <w:t>о</w:t>
            </w:r>
            <w:r w:rsidR="009B68FE" w:rsidRPr="000418CF">
              <w:rPr>
                <w:b/>
                <w:i/>
                <w:sz w:val="28"/>
                <w:szCs w:val="28"/>
              </w:rPr>
              <w:t>ставило 3594,6</w:t>
            </w:r>
            <w:r w:rsidRPr="000418CF">
              <w:rPr>
                <w:b/>
                <w:i/>
                <w:sz w:val="28"/>
                <w:szCs w:val="28"/>
              </w:rPr>
              <w:t xml:space="preserve"> млн. руб. (в том числе по крупны</w:t>
            </w:r>
            <w:r w:rsidR="009B68FE" w:rsidRPr="000418CF">
              <w:rPr>
                <w:b/>
                <w:i/>
                <w:sz w:val="28"/>
                <w:szCs w:val="28"/>
              </w:rPr>
              <w:t>м и средним предприятиям – 475,1</w:t>
            </w:r>
            <w:r w:rsidRPr="000418CF">
              <w:rPr>
                <w:b/>
                <w:i/>
                <w:sz w:val="28"/>
                <w:szCs w:val="28"/>
              </w:rPr>
              <w:t xml:space="preserve"> млн. руб., по субъе</w:t>
            </w:r>
            <w:r w:rsidRPr="000418CF">
              <w:rPr>
                <w:b/>
                <w:i/>
                <w:sz w:val="28"/>
                <w:szCs w:val="28"/>
              </w:rPr>
              <w:t>к</w:t>
            </w:r>
            <w:r w:rsidRPr="000418CF">
              <w:rPr>
                <w:b/>
                <w:i/>
                <w:sz w:val="28"/>
                <w:szCs w:val="28"/>
              </w:rPr>
              <w:t xml:space="preserve">там малого предпринимательства – </w:t>
            </w:r>
            <w:r w:rsidR="00865173" w:rsidRPr="000418CF">
              <w:rPr>
                <w:b/>
                <w:i/>
                <w:sz w:val="28"/>
                <w:szCs w:val="28"/>
              </w:rPr>
              <w:t>3119,5</w:t>
            </w:r>
            <w:r w:rsidRPr="000418CF">
              <w:rPr>
                <w:b/>
                <w:i/>
                <w:sz w:val="28"/>
                <w:szCs w:val="28"/>
              </w:rPr>
              <w:t xml:space="preserve"> млн. руб.), выполнение плана 7</w:t>
            </w:r>
            <w:r w:rsidR="009B68FE" w:rsidRPr="000418CF">
              <w:rPr>
                <w:b/>
                <w:i/>
                <w:sz w:val="28"/>
                <w:szCs w:val="28"/>
              </w:rPr>
              <w:t>8,4</w:t>
            </w:r>
            <w:r w:rsidRPr="000418CF">
              <w:rPr>
                <w:b/>
                <w:i/>
                <w:sz w:val="28"/>
                <w:szCs w:val="28"/>
              </w:rPr>
              <w:t>%.</w:t>
            </w:r>
          </w:p>
          <w:p w:rsidR="005E6450" w:rsidRPr="000418CF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5E6450" w:rsidRPr="000418CF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 xml:space="preserve">Фактическое  значение </w:t>
            </w:r>
            <w:r w:rsidRPr="000418CF">
              <w:rPr>
                <w:sz w:val="28"/>
                <w:szCs w:val="28"/>
              </w:rPr>
              <w:t xml:space="preserve">показателя "Объем инвестиций в основной капитал (за исключением бюджетных средств)" </w:t>
            </w:r>
            <w:r w:rsidRPr="000418CF">
              <w:rPr>
                <w:b/>
                <w:i/>
                <w:sz w:val="28"/>
                <w:szCs w:val="28"/>
              </w:rPr>
              <w:t>за 202</w:t>
            </w:r>
            <w:r w:rsidR="00B64CEB" w:rsidRPr="000418CF">
              <w:rPr>
                <w:b/>
                <w:i/>
                <w:sz w:val="28"/>
                <w:szCs w:val="28"/>
              </w:rPr>
              <w:t>1</w:t>
            </w:r>
            <w:r w:rsidRPr="000418CF">
              <w:rPr>
                <w:b/>
                <w:i/>
                <w:sz w:val="28"/>
                <w:szCs w:val="28"/>
              </w:rPr>
              <w:t xml:space="preserve"> г. – </w:t>
            </w:r>
            <w:r w:rsidR="00B64CEB" w:rsidRPr="000418CF">
              <w:rPr>
                <w:b/>
                <w:i/>
                <w:sz w:val="28"/>
                <w:szCs w:val="28"/>
              </w:rPr>
              <w:t>3765,5</w:t>
            </w:r>
            <w:r w:rsidRPr="000418CF">
              <w:rPr>
                <w:b/>
                <w:i/>
                <w:sz w:val="28"/>
                <w:szCs w:val="28"/>
              </w:rPr>
              <w:t xml:space="preserve"> млн. руб.</w:t>
            </w:r>
          </w:p>
          <w:p w:rsidR="005E6450" w:rsidRPr="000418CF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5E6450" w:rsidRPr="000418CF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Динамика объема инвестиций в основной капитал (за исключением бюджетных средств) в 202</w:t>
            </w:r>
            <w:r w:rsidR="00B64CEB" w:rsidRPr="000418CF">
              <w:rPr>
                <w:b/>
                <w:i/>
                <w:sz w:val="28"/>
                <w:szCs w:val="28"/>
              </w:rPr>
              <w:t>2</w:t>
            </w:r>
            <w:r w:rsidRPr="000418CF">
              <w:rPr>
                <w:b/>
                <w:i/>
                <w:sz w:val="28"/>
                <w:szCs w:val="28"/>
              </w:rPr>
              <w:t xml:space="preserve"> году к уровню 202</w:t>
            </w:r>
            <w:r w:rsidR="00B64CEB" w:rsidRPr="000418CF">
              <w:rPr>
                <w:b/>
                <w:i/>
                <w:sz w:val="28"/>
                <w:szCs w:val="28"/>
              </w:rPr>
              <w:t>1</w:t>
            </w:r>
            <w:r w:rsidRPr="000418CF">
              <w:rPr>
                <w:b/>
                <w:i/>
                <w:sz w:val="28"/>
                <w:szCs w:val="28"/>
              </w:rPr>
              <w:t xml:space="preserve">  года составила </w:t>
            </w:r>
            <w:r w:rsidR="009B68FE" w:rsidRPr="000418CF">
              <w:rPr>
                <w:b/>
                <w:i/>
                <w:sz w:val="28"/>
                <w:szCs w:val="28"/>
              </w:rPr>
              <w:t>95,5</w:t>
            </w:r>
            <w:r w:rsidRPr="000418CF">
              <w:rPr>
                <w:b/>
                <w:i/>
                <w:sz w:val="28"/>
                <w:szCs w:val="28"/>
              </w:rPr>
              <w:t xml:space="preserve"> %. </w:t>
            </w:r>
          </w:p>
          <w:p w:rsidR="009101B9" w:rsidRPr="000418CF" w:rsidRDefault="009101B9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1836C0" w:rsidRPr="000418CF" w:rsidRDefault="001836C0" w:rsidP="009101B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Невыполнение Плана объясняется некорректным его  завышением.</w:t>
            </w:r>
          </w:p>
          <w:p w:rsidR="001836C0" w:rsidRPr="000418CF" w:rsidRDefault="001836C0" w:rsidP="009101B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Так,  План на 2021 год составлял 3765,6 млн. руб., то есть, был фактически откорректирован в соо</w:t>
            </w:r>
            <w:r w:rsidRPr="000418CF">
              <w:rPr>
                <w:b/>
                <w:i/>
                <w:sz w:val="28"/>
                <w:szCs w:val="28"/>
              </w:rPr>
              <w:t>т</w:t>
            </w:r>
            <w:r w:rsidRPr="000418CF">
              <w:rPr>
                <w:b/>
                <w:i/>
                <w:sz w:val="28"/>
                <w:szCs w:val="28"/>
              </w:rPr>
              <w:t xml:space="preserve">ветствии с достигнутым значением показателя за 2021 год.  </w:t>
            </w:r>
          </w:p>
          <w:p w:rsidR="001836C0" w:rsidRPr="000418CF" w:rsidRDefault="001836C0" w:rsidP="009101B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 xml:space="preserve">План на 2022 год  утвержден в сумме 4586,0 млн. руб., </w:t>
            </w:r>
            <w:r w:rsidRPr="000418CF">
              <w:rPr>
                <w:b/>
                <w:i/>
                <w:sz w:val="28"/>
                <w:szCs w:val="28"/>
              </w:rPr>
              <w:lastRenderedPageBreak/>
              <w:t xml:space="preserve">т.е. на 820,5 млн. руб. или на 21,8%  больше чем на 2021 год. </w:t>
            </w:r>
          </w:p>
          <w:p w:rsidR="001836C0" w:rsidRPr="000418CF" w:rsidRDefault="001836C0" w:rsidP="009101B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 xml:space="preserve">При этом на 2022 год остаток объема инвестиций по основному инвестиционному проекту, реализуемому  в городском округе, составлял (по первоначальной стоимости инвестиционного проекта) 2 580,2 млн. руб. или на 485,7 млн. руб. меньше, чем в 2021 году. </w:t>
            </w:r>
          </w:p>
          <w:p w:rsidR="001836C0" w:rsidRPr="000418CF" w:rsidRDefault="001836C0" w:rsidP="009101B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Соответственно при сокращении основного исто</w:t>
            </w:r>
            <w:r w:rsidRPr="000418CF">
              <w:rPr>
                <w:b/>
                <w:i/>
                <w:sz w:val="28"/>
                <w:szCs w:val="28"/>
              </w:rPr>
              <w:t>ч</w:t>
            </w:r>
            <w:r w:rsidRPr="000418CF">
              <w:rPr>
                <w:b/>
                <w:i/>
                <w:sz w:val="28"/>
                <w:szCs w:val="28"/>
              </w:rPr>
              <w:t>ника финансирования инвестиций на 485,7 млн. руб. и увеличении Плана на 820,5 млн. руб.,  источники в</w:t>
            </w:r>
            <w:r w:rsidRPr="000418CF">
              <w:rPr>
                <w:b/>
                <w:i/>
                <w:sz w:val="28"/>
                <w:szCs w:val="28"/>
              </w:rPr>
              <w:t>ы</w:t>
            </w:r>
            <w:r w:rsidRPr="000418CF">
              <w:rPr>
                <w:b/>
                <w:i/>
                <w:sz w:val="28"/>
                <w:szCs w:val="28"/>
              </w:rPr>
              <w:t>полнения Плана в объеме 1 288,5 млн. руб. не были определены, и  перекрыть их  за счет других инв</w:t>
            </w:r>
            <w:r w:rsidRPr="000418CF">
              <w:rPr>
                <w:b/>
                <w:i/>
                <w:sz w:val="28"/>
                <w:szCs w:val="28"/>
              </w:rPr>
              <w:t>е</w:t>
            </w:r>
            <w:r w:rsidRPr="000418CF">
              <w:rPr>
                <w:b/>
                <w:i/>
                <w:sz w:val="28"/>
                <w:szCs w:val="28"/>
              </w:rPr>
              <w:t>стиций не предоставляется возможным.</w:t>
            </w:r>
          </w:p>
          <w:p w:rsidR="001836C0" w:rsidRPr="000418CF" w:rsidRDefault="001836C0" w:rsidP="009101B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 w:rsidRPr="000418CF">
              <w:rPr>
                <w:b/>
                <w:i/>
                <w:sz w:val="28"/>
                <w:szCs w:val="28"/>
              </w:rPr>
              <w:t>В соответствии с прогнозом индексов цен произв</w:t>
            </w:r>
            <w:r w:rsidRPr="000418CF">
              <w:rPr>
                <w:b/>
                <w:i/>
                <w:sz w:val="28"/>
                <w:szCs w:val="28"/>
              </w:rPr>
              <w:t>о</w:t>
            </w:r>
            <w:r w:rsidRPr="000418CF">
              <w:rPr>
                <w:b/>
                <w:i/>
                <w:sz w:val="28"/>
                <w:szCs w:val="28"/>
              </w:rPr>
              <w:t>дителей и индексов-дефляторов по видам эконом</w:t>
            </w:r>
            <w:r w:rsidRPr="000418CF">
              <w:rPr>
                <w:b/>
                <w:i/>
                <w:sz w:val="28"/>
                <w:szCs w:val="28"/>
              </w:rPr>
              <w:t>и</w:t>
            </w:r>
            <w:r w:rsidRPr="000418CF">
              <w:rPr>
                <w:b/>
                <w:i/>
                <w:sz w:val="28"/>
                <w:szCs w:val="28"/>
              </w:rPr>
              <w:t>ческой деятельности, установленным Министе</w:t>
            </w:r>
            <w:r w:rsidRPr="000418CF">
              <w:rPr>
                <w:b/>
                <w:i/>
                <w:sz w:val="28"/>
                <w:szCs w:val="28"/>
              </w:rPr>
              <w:t>р</w:t>
            </w:r>
            <w:r w:rsidRPr="000418CF">
              <w:rPr>
                <w:b/>
                <w:i/>
                <w:sz w:val="28"/>
                <w:szCs w:val="28"/>
              </w:rPr>
              <w:t>ством экономического развития Российской Фед</w:t>
            </w:r>
            <w:r w:rsidRPr="000418CF">
              <w:rPr>
                <w:b/>
                <w:i/>
                <w:sz w:val="28"/>
                <w:szCs w:val="28"/>
              </w:rPr>
              <w:t>е</w:t>
            </w:r>
            <w:r w:rsidRPr="000418CF">
              <w:rPr>
                <w:b/>
                <w:i/>
                <w:sz w:val="28"/>
                <w:szCs w:val="28"/>
              </w:rPr>
              <w:t>рации, индекс-дефлятор объема инвестиций в о</w:t>
            </w:r>
            <w:r w:rsidRPr="000418CF">
              <w:rPr>
                <w:b/>
                <w:i/>
                <w:sz w:val="28"/>
                <w:szCs w:val="28"/>
              </w:rPr>
              <w:t>с</w:t>
            </w:r>
            <w:r w:rsidRPr="000418CF">
              <w:rPr>
                <w:b/>
                <w:i/>
                <w:sz w:val="28"/>
                <w:szCs w:val="28"/>
              </w:rPr>
              <w:t>новной капитал на 2022 год по Российской Федерации утвержден в размере 105,1 %.  Следовательно, при разработке Плана Советскому городскому округу был установлен темп роста физического объема инв</w:t>
            </w:r>
            <w:r w:rsidRPr="000418CF">
              <w:rPr>
                <w:b/>
                <w:i/>
                <w:sz w:val="28"/>
                <w:szCs w:val="28"/>
              </w:rPr>
              <w:t>е</w:t>
            </w:r>
            <w:r w:rsidRPr="000418CF">
              <w:rPr>
                <w:b/>
                <w:i/>
                <w:sz w:val="28"/>
                <w:szCs w:val="28"/>
              </w:rPr>
              <w:t>стиций в размере 16,7 %, при этом источники и</w:t>
            </w:r>
            <w:r w:rsidRPr="000418CF">
              <w:rPr>
                <w:b/>
                <w:i/>
                <w:sz w:val="28"/>
                <w:szCs w:val="28"/>
              </w:rPr>
              <w:t>н</w:t>
            </w:r>
            <w:r w:rsidRPr="000418CF">
              <w:rPr>
                <w:b/>
                <w:i/>
                <w:sz w:val="28"/>
                <w:szCs w:val="28"/>
              </w:rPr>
              <w:t xml:space="preserve">вестиций определены не были. </w:t>
            </w:r>
            <w:proofErr w:type="gramEnd"/>
          </w:p>
          <w:p w:rsidR="001836C0" w:rsidRPr="000418CF" w:rsidRDefault="001836C0" w:rsidP="009101B9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С учетом корректировки стоимости инвестицио</w:t>
            </w:r>
            <w:r w:rsidRPr="000418CF">
              <w:rPr>
                <w:b/>
                <w:i/>
                <w:sz w:val="28"/>
                <w:szCs w:val="28"/>
              </w:rPr>
              <w:t>н</w:t>
            </w:r>
            <w:r w:rsidRPr="000418CF">
              <w:rPr>
                <w:b/>
                <w:i/>
                <w:sz w:val="28"/>
                <w:szCs w:val="28"/>
              </w:rPr>
              <w:t>ного проекта  в 2022 год</w:t>
            </w:r>
            <w:proofErr w:type="gramStart"/>
            <w:r w:rsidRPr="000418CF">
              <w:rPr>
                <w:b/>
                <w:i/>
                <w:sz w:val="28"/>
                <w:szCs w:val="28"/>
              </w:rPr>
              <w:t>у ООО</w:t>
            </w:r>
            <w:proofErr w:type="gramEnd"/>
            <w:r w:rsidRPr="000418CF">
              <w:rPr>
                <w:b/>
                <w:i/>
                <w:sz w:val="28"/>
                <w:szCs w:val="28"/>
              </w:rPr>
              <w:t xml:space="preserve"> СХП «Кавказ»  инв</w:t>
            </w:r>
            <w:r w:rsidRPr="000418CF">
              <w:rPr>
                <w:b/>
                <w:i/>
                <w:sz w:val="28"/>
                <w:szCs w:val="28"/>
              </w:rPr>
              <w:t>е</w:t>
            </w:r>
            <w:r w:rsidRPr="000418CF">
              <w:rPr>
                <w:b/>
                <w:i/>
                <w:sz w:val="28"/>
                <w:szCs w:val="28"/>
              </w:rPr>
              <w:t>стировало на реализацию проекта не 2580,2 млн. рублей, а 2949,8 млн. рублей, что на 367,8 млн. рублей или 14,2 % больше, что позволило снизить процент невыполнения доведенного на 2022 год Плана освоения инвестиций на 8 %.</w:t>
            </w:r>
          </w:p>
          <w:p w:rsidR="005E6450" w:rsidRPr="000418CF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33AAF" w:rsidRPr="005E1657" w:rsidTr="000031A9">
        <w:trPr>
          <w:trHeight w:val="20"/>
        </w:trPr>
        <w:tc>
          <w:tcPr>
            <w:tcW w:w="903" w:type="dxa"/>
          </w:tcPr>
          <w:p w:rsidR="00133AAF" w:rsidRPr="000418CF" w:rsidRDefault="00133AA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889" w:type="dxa"/>
          </w:tcPr>
          <w:p w:rsidR="00133AAF" w:rsidRPr="000418CF" w:rsidRDefault="00006DFA" w:rsidP="00133AAF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0418CF">
              <w:rPr>
                <w:rFonts w:eastAsia="Calibri"/>
                <w:sz w:val="28"/>
                <w:szCs w:val="28"/>
              </w:rPr>
              <w:t>Количество реализуемых в отчетном году инвестиционных проектов, учтенных в многоуровневом перечне инвестиционных проектов Став</w:t>
            </w:r>
            <w:r w:rsidRPr="000418CF">
              <w:rPr>
                <w:sz w:val="28"/>
                <w:szCs w:val="28"/>
              </w:rPr>
              <w:t>р</w:t>
            </w:r>
            <w:r w:rsidRPr="000418CF">
              <w:rPr>
                <w:sz w:val="28"/>
                <w:szCs w:val="28"/>
              </w:rPr>
              <w:t>о</w:t>
            </w:r>
            <w:r w:rsidRPr="000418CF">
              <w:rPr>
                <w:sz w:val="28"/>
                <w:szCs w:val="28"/>
              </w:rPr>
              <w:t>польского края</w:t>
            </w:r>
            <w:r w:rsidRPr="000418CF">
              <w:rPr>
                <w:spacing w:val="-2"/>
                <w:sz w:val="28"/>
                <w:szCs w:val="28"/>
              </w:rPr>
              <w:t xml:space="preserve">, </w:t>
            </w:r>
            <w:r w:rsidRPr="000418CF">
              <w:rPr>
                <w:sz w:val="28"/>
                <w:szCs w:val="28"/>
              </w:rPr>
              <w:t>стоимостью свыше 20 млн. рублей</w:t>
            </w:r>
          </w:p>
        </w:tc>
        <w:tc>
          <w:tcPr>
            <w:tcW w:w="1810" w:type="dxa"/>
          </w:tcPr>
          <w:p w:rsidR="00133AAF" w:rsidRPr="000418CF" w:rsidRDefault="00CF797A" w:rsidP="00CF797A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5E6450" w:rsidRPr="000418CF" w:rsidRDefault="005E6450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b/>
                <w:i/>
                <w:sz w:val="28"/>
                <w:szCs w:val="28"/>
              </w:rPr>
            </w:pPr>
          </w:p>
          <w:p w:rsidR="00133AAF" w:rsidRPr="000418CF" w:rsidRDefault="005E6450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5B06" w:rsidRPr="000418CF" w:rsidRDefault="00E45B06" w:rsidP="00E45B06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при заполнении</w:t>
            </w:r>
            <w:r w:rsidR="00CA47EB" w:rsidRPr="000418CF">
              <w:rPr>
                <w:sz w:val="28"/>
                <w:szCs w:val="28"/>
              </w:rPr>
              <w:t xml:space="preserve"> </w:t>
            </w:r>
            <w:r w:rsidR="003C6055" w:rsidRPr="000418CF">
              <w:rPr>
                <w:sz w:val="28"/>
                <w:szCs w:val="28"/>
              </w:rPr>
              <w:t>указывается</w:t>
            </w:r>
            <w:r w:rsidR="00336428" w:rsidRPr="000418CF">
              <w:rPr>
                <w:sz w:val="28"/>
                <w:szCs w:val="28"/>
              </w:rPr>
              <w:t xml:space="preserve"> </w:t>
            </w:r>
            <w:proofErr w:type="gramStart"/>
            <w:r w:rsidR="00336428" w:rsidRPr="000418CF">
              <w:rPr>
                <w:sz w:val="28"/>
                <w:szCs w:val="28"/>
              </w:rPr>
              <w:t>количество</w:t>
            </w:r>
            <w:proofErr w:type="gramEnd"/>
            <w:r w:rsidR="00336428" w:rsidRPr="000418CF">
              <w:rPr>
                <w:sz w:val="28"/>
                <w:szCs w:val="28"/>
              </w:rPr>
              <w:t xml:space="preserve"> и</w:t>
            </w:r>
            <w:r w:rsidRPr="000418CF">
              <w:rPr>
                <w:sz w:val="28"/>
                <w:szCs w:val="28"/>
              </w:rPr>
              <w:t xml:space="preserve"> перечисл</w:t>
            </w:r>
            <w:r w:rsidRPr="000418CF">
              <w:rPr>
                <w:sz w:val="28"/>
                <w:szCs w:val="28"/>
              </w:rPr>
              <w:t>я</w:t>
            </w:r>
            <w:r w:rsidRPr="000418CF">
              <w:rPr>
                <w:sz w:val="28"/>
                <w:szCs w:val="28"/>
              </w:rPr>
              <w:t>ются реализуемые инвестиционные проекты, срок ре</w:t>
            </w:r>
            <w:r w:rsidRPr="000418CF">
              <w:rPr>
                <w:sz w:val="28"/>
                <w:szCs w:val="28"/>
              </w:rPr>
              <w:t>а</w:t>
            </w:r>
            <w:r w:rsidRPr="000418CF">
              <w:rPr>
                <w:sz w:val="28"/>
                <w:szCs w:val="28"/>
              </w:rPr>
              <w:t>лизации</w:t>
            </w:r>
            <w:r w:rsidR="006E08E7" w:rsidRPr="000418CF">
              <w:rPr>
                <w:sz w:val="28"/>
                <w:szCs w:val="28"/>
              </w:rPr>
              <w:t>,</w:t>
            </w:r>
            <w:r w:rsidRPr="000418CF">
              <w:rPr>
                <w:sz w:val="28"/>
                <w:szCs w:val="28"/>
              </w:rPr>
              <w:t xml:space="preserve"> стоимость проекта</w:t>
            </w:r>
            <w:r w:rsidR="006E08E7" w:rsidRPr="000418CF">
              <w:rPr>
                <w:sz w:val="28"/>
                <w:szCs w:val="28"/>
              </w:rPr>
              <w:t xml:space="preserve"> и</w:t>
            </w:r>
            <w:r w:rsidR="00336428" w:rsidRPr="000418CF">
              <w:rPr>
                <w:sz w:val="28"/>
                <w:szCs w:val="28"/>
              </w:rPr>
              <w:t xml:space="preserve"> активная</w:t>
            </w:r>
            <w:r w:rsidR="006E08E7" w:rsidRPr="000418CF">
              <w:rPr>
                <w:sz w:val="28"/>
                <w:szCs w:val="28"/>
              </w:rPr>
              <w:t xml:space="preserve"> ссылка на сайт в сети «Интернет»</w:t>
            </w:r>
            <w:r w:rsidR="00336428" w:rsidRPr="000418CF">
              <w:rPr>
                <w:sz w:val="28"/>
                <w:szCs w:val="28"/>
              </w:rPr>
              <w:t>**</w:t>
            </w:r>
            <w:r w:rsidR="006E08E7" w:rsidRPr="000418CF">
              <w:rPr>
                <w:sz w:val="28"/>
                <w:szCs w:val="28"/>
              </w:rPr>
              <w:t>, где размещена указанная инфо</w:t>
            </w:r>
            <w:r w:rsidR="006E08E7" w:rsidRPr="000418CF">
              <w:rPr>
                <w:sz w:val="28"/>
                <w:szCs w:val="28"/>
              </w:rPr>
              <w:t>р</w:t>
            </w:r>
            <w:r w:rsidR="006E08E7" w:rsidRPr="000418CF">
              <w:rPr>
                <w:sz w:val="28"/>
                <w:szCs w:val="28"/>
              </w:rPr>
              <w:t>мация</w:t>
            </w:r>
          </w:p>
          <w:p w:rsidR="00E45B06" w:rsidRPr="000418CF" w:rsidRDefault="00E45B06" w:rsidP="00E45B06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1)……</w:t>
            </w:r>
          </w:p>
          <w:p w:rsidR="00133AAF" w:rsidRPr="000418CF" w:rsidRDefault="00E45B06" w:rsidP="00E45B0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2)…… и др.</w:t>
            </w:r>
            <w:r w:rsidR="000B5C27" w:rsidRPr="000418CF">
              <w:rPr>
                <w:sz w:val="28"/>
                <w:szCs w:val="28"/>
              </w:rPr>
              <w:t>***</w:t>
            </w:r>
            <w:r w:rsidR="00336428" w:rsidRPr="000418CF">
              <w:rPr>
                <w:sz w:val="28"/>
                <w:szCs w:val="28"/>
              </w:rPr>
              <w:t>*</w:t>
            </w:r>
          </w:p>
          <w:p w:rsidR="005E6450" w:rsidRPr="000418CF" w:rsidRDefault="005E6450" w:rsidP="00E45B0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5E6450" w:rsidRPr="000418CF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left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1) Инвестиционный проект «Строительство те</w:t>
            </w:r>
            <w:r w:rsidRPr="000418CF">
              <w:rPr>
                <w:b/>
                <w:i/>
                <w:sz w:val="28"/>
                <w:szCs w:val="28"/>
              </w:rPr>
              <w:t>п</w:t>
            </w:r>
            <w:r w:rsidRPr="000418CF">
              <w:rPr>
                <w:b/>
                <w:i/>
                <w:sz w:val="28"/>
                <w:szCs w:val="28"/>
              </w:rPr>
              <w:t>личного комплекса ЗАО СХП «Кавказ» по произво</w:t>
            </w:r>
            <w:r w:rsidRPr="000418CF">
              <w:rPr>
                <w:b/>
                <w:i/>
                <w:sz w:val="28"/>
                <w:szCs w:val="28"/>
              </w:rPr>
              <w:t>д</w:t>
            </w:r>
            <w:r w:rsidRPr="000418CF">
              <w:rPr>
                <w:b/>
                <w:i/>
                <w:sz w:val="28"/>
                <w:szCs w:val="28"/>
              </w:rPr>
              <w:t xml:space="preserve">ству плодоовощной продукции защищенного грунта общей площадью 69 га, расположенного по адресу: </w:t>
            </w:r>
            <w:proofErr w:type="gramStart"/>
            <w:r w:rsidRPr="000418CF">
              <w:rPr>
                <w:b/>
                <w:i/>
                <w:sz w:val="28"/>
                <w:szCs w:val="28"/>
              </w:rPr>
              <w:t>Ставропольский край, Советский р-н, в 4,5 км запа</w:t>
            </w:r>
            <w:r w:rsidRPr="000418CF">
              <w:rPr>
                <w:b/>
                <w:i/>
                <w:sz w:val="28"/>
                <w:szCs w:val="28"/>
              </w:rPr>
              <w:t>д</w:t>
            </w:r>
            <w:r w:rsidRPr="000418CF">
              <w:rPr>
                <w:b/>
                <w:i/>
                <w:sz w:val="28"/>
                <w:szCs w:val="28"/>
              </w:rPr>
              <w:t>нее с. Солдато-Александровское..  Стоимость пр</w:t>
            </w:r>
            <w:r w:rsidRPr="000418CF">
              <w:rPr>
                <w:b/>
                <w:i/>
                <w:sz w:val="28"/>
                <w:szCs w:val="28"/>
              </w:rPr>
              <w:t>о</w:t>
            </w:r>
            <w:r w:rsidRPr="000418CF">
              <w:rPr>
                <w:b/>
                <w:i/>
                <w:sz w:val="28"/>
                <w:szCs w:val="28"/>
              </w:rPr>
              <w:t xml:space="preserve">екта </w:t>
            </w:r>
            <w:r w:rsidR="00B64CEB" w:rsidRPr="000418CF">
              <w:rPr>
                <w:b/>
                <w:i/>
                <w:sz w:val="28"/>
                <w:szCs w:val="28"/>
              </w:rPr>
              <w:t xml:space="preserve"> (с учетом корректировки) </w:t>
            </w:r>
            <w:r w:rsidRPr="000418CF">
              <w:rPr>
                <w:b/>
                <w:i/>
                <w:sz w:val="28"/>
                <w:szCs w:val="28"/>
              </w:rPr>
              <w:t xml:space="preserve">-  </w:t>
            </w:r>
            <w:r w:rsidR="00B64CEB" w:rsidRPr="000418CF">
              <w:rPr>
                <w:b/>
                <w:i/>
                <w:sz w:val="28"/>
                <w:szCs w:val="28"/>
              </w:rPr>
              <w:t xml:space="preserve">8573,0 </w:t>
            </w:r>
            <w:r w:rsidRPr="000418CF">
              <w:rPr>
                <w:b/>
                <w:i/>
                <w:sz w:val="28"/>
                <w:szCs w:val="28"/>
              </w:rPr>
              <w:t>млн. руб., срок реализации проек</w:t>
            </w:r>
            <w:r w:rsidR="00B64CEB" w:rsidRPr="000418CF">
              <w:rPr>
                <w:b/>
                <w:i/>
                <w:sz w:val="28"/>
                <w:szCs w:val="28"/>
              </w:rPr>
              <w:t>та– 2020-2023</w:t>
            </w:r>
            <w:r w:rsidRPr="000418CF">
              <w:rPr>
                <w:b/>
                <w:i/>
                <w:sz w:val="28"/>
                <w:szCs w:val="28"/>
              </w:rPr>
              <w:t>г.г.</w:t>
            </w:r>
            <w:proofErr w:type="gramEnd"/>
          </w:p>
          <w:p w:rsidR="00510C0A" w:rsidRPr="000418CF" w:rsidRDefault="00510C0A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left"/>
              <w:rPr>
                <w:b/>
                <w:i/>
                <w:sz w:val="28"/>
                <w:szCs w:val="28"/>
              </w:rPr>
            </w:pPr>
          </w:p>
          <w:p w:rsidR="005E6450" w:rsidRPr="000418CF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left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2) Инвестиционный проект «Строительство авт</w:t>
            </w:r>
            <w:r w:rsidRPr="000418CF">
              <w:rPr>
                <w:b/>
                <w:i/>
                <w:sz w:val="28"/>
                <w:szCs w:val="28"/>
              </w:rPr>
              <w:t>о</w:t>
            </w:r>
            <w:r w:rsidRPr="000418CF">
              <w:rPr>
                <w:b/>
                <w:i/>
                <w:sz w:val="28"/>
                <w:szCs w:val="28"/>
              </w:rPr>
              <w:t>мобильной газонаполнительной компрессорной станции (АГНКС)». Стоимость проекта 72,9 млн. руб.</w:t>
            </w:r>
            <w:proofErr w:type="gramStart"/>
            <w:r w:rsidRPr="000418CF">
              <w:rPr>
                <w:b/>
                <w:i/>
                <w:sz w:val="28"/>
                <w:szCs w:val="28"/>
              </w:rPr>
              <w:t xml:space="preserve"> ,</w:t>
            </w:r>
            <w:proofErr w:type="gramEnd"/>
            <w:r w:rsidRPr="000418CF">
              <w:rPr>
                <w:b/>
                <w:i/>
                <w:sz w:val="28"/>
                <w:szCs w:val="28"/>
              </w:rPr>
              <w:t xml:space="preserve"> срок реализации проекта 2021-202</w:t>
            </w:r>
            <w:r w:rsidR="00B64CEB" w:rsidRPr="000418CF">
              <w:rPr>
                <w:b/>
                <w:i/>
                <w:sz w:val="28"/>
                <w:szCs w:val="28"/>
              </w:rPr>
              <w:t>3</w:t>
            </w:r>
            <w:r w:rsidRPr="000418CF">
              <w:rPr>
                <w:b/>
                <w:i/>
                <w:sz w:val="28"/>
                <w:szCs w:val="28"/>
              </w:rPr>
              <w:t>г.г.</w:t>
            </w:r>
          </w:p>
          <w:p w:rsidR="005E6450" w:rsidRPr="000418CF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left"/>
              <w:rPr>
                <w:b/>
                <w:i/>
                <w:sz w:val="28"/>
                <w:szCs w:val="28"/>
              </w:rPr>
            </w:pPr>
          </w:p>
          <w:p w:rsidR="005E6450" w:rsidRPr="000418CF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left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Информация об инвестиционных проектах разм</w:t>
            </w:r>
            <w:r w:rsidRPr="000418CF">
              <w:rPr>
                <w:b/>
                <w:i/>
                <w:sz w:val="28"/>
                <w:szCs w:val="28"/>
              </w:rPr>
              <w:t>е</w:t>
            </w:r>
            <w:r w:rsidRPr="000418CF">
              <w:rPr>
                <w:b/>
                <w:i/>
                <w:sz w:val="28"/>
                <w:szCs w:val="28"/>
              </w:rPr>
              <w:t>щена по адресу:</w:t>
            </w:r>
          </w:p>
          <w:p w:rsidR="005E6450" w:rsidRPr="000418CF" w:rsidRDefault="00A154DD" w:rsidP="005E6450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30" w:history="1">
              <w:r w:rsidR="005E6450" w:rsidRPr="000418CF">
                <w:rPr>
                  <w:rStyle w:val="a3"/>
                  <w:b/>
                  <w:i/>
                  <w:sz w:val="28"/>
                  <w:szCs w:val="28"/>
                </w:rPr>
                <w:t>http://xn--c1aolkc.xn--p1ai/information/economy/investitsii-investments/i</w:t>
              </w:r>
              <w:r w:rsidR="005E6450" w:rsidRPr="000418CF">
                <w:rPr>
                  <w:rStyle w:val="a3"/>
                  <w:b/>
                  <w:i/>
                  <w:sz w:val="28"/>
                  <w:szCs w:val="28"/>
                </w:rPr>
                <w:t>n</w:t>
              </w:r>
              <w:r w:rsidR="005E6450" w:rsidRPr="000418CF">
                <w:rPr>
                  <w:rStyle w:val="a3"/>
                  <w:b/>
                  <w:i/>
                  <w:sz w:val="28"/>
                  <w:szCs w:val="28"/>
                </w:rPr>
                <w:t>vestitsionnye-proekty.php</w:t>
              </w:r>
            </w:hyperlink>
          </w:p>
          <w:p w:rsidR="005E6450" w:rsidRPr="000418CF" w:rsidRDefault="005E6450" w:rsidP="00E45B06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006DFA" w:rsidRPr="005E1657" w:rsidTr="000031A9">
        <w:trPr>
          <w:trHeight w:val="20"/>
        </w:trPr>
        <w:tc>
          <w:tcPr>
            <w:tcW w:w="903" w:type="dxa"/>
          </w:tcPr>
          <w:p w:rsidR="00006DFA" w:rsidRPr="000418CF" w:rsidRDefault="00006DF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4889" w:type="dxa"/>
          </w:tcPr>
          <w:p w:rsidR="00006DFA" w:rsidRPr="000418CF" w:rsidRDefault="00006DFA" w:rsidP="00133AAF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0418CF">
              <w:rPr>
                <w:rFonts w:eastAsia="Calibri"/>
                <w:sz w:val="28"/>
                <w:szCs w:val="28"/>
              </w:rPr>
              <w:t xml:space="preserve">Количество создаваемых рабочих мест в </w:t>
            </w:r>
            <w:proofErr w:type="gramStart"/>
            <w:r w:rsidRPr="000418CF">
              <w:rPr>
                <w:rFonts w:eastAsia="Calibri"/>
                <w:sz w:val="28"/>
                <w:szCs w:val="28"/>
              </w:rPr>
              <w:t>рамках</w:t>
            </w:r>
            <w:proofErr w:type="gramEnd"/>
            <w:r w:rsidRPr="000418CF">
              <w:rPr>
                <w:rFonts w:eastAsia="Calibri"/>
                <w:sz w:val="28"/>
                <w:szCs w:val="28"/>
              </w:rPr>
              <w:t xml:space="preserve"> реализуемых в отчетном году инвестиционных проектов, учтенных в многоуровневом перечне инвестиц</w:t>
            </w:r>
            <w:r w:rsidRPr="000418CF">
              <w:rPr>
                <w:rFonts w:eastAsia="Calibri"/>
                <w:sz w:val="28"/>
                <w:szCs w:val="28"/>
              </w:rPr>
              <w:t>и</w:t>
            </w:r>
            <w:r w:rsidRPr="000418CF">
              <w:rPr>
                <w:rFonts w:eastAsia="Calibri"/>
                <w:sz w:val="28"/>
                <w:szCs w:val="28"/>
              </w:rPr>
              <w:t xml:space="preserve">онных проектов Ставропольского края, </w:t>
            </w:r>
            <w:r w:rsidRPr="000418CF">
              <w:rPr>
                <w:sz w:val="28"/>
                <w:szCs w:val="28"/>
              </w:rPr>
              <w:t xml:space="preserve">стоимостью </w:t>
            </w:r>
            <w:r w:rsidRPr="000418CF">
              <w:rPr>
                <w:rFonts w:eastAsia="Calibri"/>
                <w:sz w:val="28"/>
                <w:szCs w:val="28"/>
              </w:rPr>
              <w:t>свыше 20 млн. руб</w:t>
            </w:r>
            <w:r w:rsidRPr="000418CF">
              <w:rPr>
                <w:sz w:val="28"/>
                <w:szCs w:val="28"/>
              </w:rPr>
              <w:t>лей</w:t>
            </w:r>
          </w:p>
        </w:tc>
        <w:tc>
          <w:tcPr>
            <w:tcW w:w="1810" w:type="dxa"/>
          </w:tcPr>
          <w:p w:rsidR="00006DFA" w:rsidRPr="000418CF" w:rsidRDefault="00006DFA" w:rsidP="00CF797A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006DFA" w:rsidRPr="000418CF" w:rsidRDefault="00006DFA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</w:p>
          <w:p w:rsidR="005E6450" w:rsidRPr="000418CF" w:rsidRDefault="005E6450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644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6DFA" w:rsidRPr="000418CF" w:rsidRDefault="00481978" w:rsidP="00E45B06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при заполнении указывается количество</w:t>
            </w:r>
            <w:r w:rsidRPr="000418CF">
              <w:rPr>
                <w:rFonts w:eastAsia="Calibri"/>
                <w:sz w:val="28"/>
                <w:szCs w:val="28"/>
              </w:rPr>
              <w:t xml:space="preserve"> создаваемых рабочих мест в </w:t>
            </w:r>
            <w:proofErr w:type="gramStart"/>
            <w:r w:rsidRPr="000418CF">
              <w:rPr>
                <w:rFonts w:eastAsia="Calibri"/>
                <w:sz w:val="28"/>
                <w:szCs w:val="28"/>
              </w:rPr>
              <w:t>рамках</w:t>
            </w:r>
            <w:proofErr w:type="gramEnd"/>
            <w:r w:rsidRPr="000418CF">
              <w:rPr>
                <w:rFonts w:eastAsia="Calibri"/>
                <w:sz w:val="28"/>
                <w:szCs w:val="28"/>
              </w:rPr>
              <w:t xml:space="preserve"> реализуемых в отчетном году инвестиционных проектов, учтенных в многоуровневом перечне инвестиционных проектов Ставропольского края, </w:t>
            </w:r>
            <w:r w:rsidRPr="000418CF">
              <w:rPr>
                <w:sz w:val="28"/>
                <w:szCs w:val="28"/>
              </w:rPr>
              <w:t xml:space="preserve">стоимостью </w:t>
            </w:r>
            <w:r w:rsidRPr="000418CF">
              <w:rPr>
                <w:rFonts w:eastAsia="Calibri"/>
                <w:sz w:val="28"/>
                <w:szCs w:val="28"/>
              </w:rPr>
              <w:t>свыше 20 млн. руб</w:t>
            </w:r>
            <w:r w:rsidRPr="000418CF">
              <w:rPr>
                <w:sz w:val="28"/>
                <w:szCs w:val="28"/>
              </w:rPr>
              <w:t>лей</w:t>
            </w:r>
            <w:r w:rsidR="00F3373A" w:rsidRPr="000418CF">
              <w:rPr>
                <w:sz w:val="28"/>
                <w:szCs w:val="28"/>
              </w:rPr>
              <w:t>***</w:t>
            </w:r>
          </w:p>
          <w:p w:rsidR="005E6450" w:rsidRPr="000418CF" w:rsidRDefault="005E6450" w:rsidP="00E45B06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5E6450" w:rsidRPr="000418CF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left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1) Инвестиционным проектом «Строительство тепличного комплекса ЗАО СХП «Кавказ» по прои</w:t>
            </w:r>
            <w:r w:rsidRPr="000418CF">
              <w:rPr>
                <w:b/>
                <w:i/>
                <w:sz w:val="28"/>
                <w:szCs w:val="28"/>
              </w:rPr>
              <w:t>з</w:t>
            </w:r>
            <w:r w:rsidRPr="000418CF">
              <w:rPr>
                <w:b/>
                <w:i/>
                <w:sz w:val="28"/>
                <w:szCs w:val="28"/>
              </w:rPr>
              <w:t>водству плодоовощной продукции защищенного грунта общей площадью 69 га, расположенного по адресу: Ставропольский край, Советский р-н, в 4,5 км западнее с. Солдато-Александровское» предусмотр</w:t>
            </w:r>
            <w:r w:rsidRPr="000418CF">
              <w:rPr>
                <w:b/>
                <w:i/>
                <w:sz w:val="28"/>
                <w:szCs w:val="28"/>
              </w:rPr>
              <w:t>е</w:t>
            </w:r>
            <w:r w:rsidRPr="000418CF">
              <w:rPr>
                <w:b/>
                <w:i/>
                <w:sz w:val="28"/>
                <w:szCs w:val="28"/>
              </w:rPr>
              <w:t>но создание 629 рабочих мест</w:t>
            </w:r>
          </w:p>
          <w:p w:rsidR="00904A69" w:rsidRPr="000418CF" w:rsidRDefault="00904A69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left"/>
              <w:rPr>
                <w:b/>
                <w:i/>
                <w:sz w:val="28"/>
                <w:szCs w:val="28"/>
              </w:rPr>
            </w:pPr>
          </w:p>
          <w:p w:rsidR="005E6450" w:rsidRPr="000418CF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left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2) Инвестиционным проектом «Строительство а</w:t>
            </w:r>
            <w:r w:rsidRPr="000418CF">
              <w:rPr>
                <w:b/>
                <w:i/>
                <w:sz w:val="28"/>
                <w:szCs w:val="28"/>
              </w:rPr>
              <w:t>в</w:t>
            </w:r>
            <w:r w:rsidRPr="000418CF">
              <w:rPr>
                <w:b/>
                <w:i/>
                <w:sz w:val="28"/>
                <w:szCs w:val="28"/>
              </w:rPr>
              <w:t>томобильной газонаполнительной компрессорной станции (АГНКС)» предусмотрено создание 15 р</w:t>
            </w:r>
            <w:r w:rsidRPr="000418CF">
              <w:rPr>
                <w:b/>
                <w:i/>
                <w:sz w:val="28"/>
                <w:szCs w:val="28"/>
              </w:rPr>
              <w:t>а</w:t>
            </w:r>
            <w:r w:rsidRPr="000418CF">
              <w:rPr>
                <w:b/>
                <w:i/>
                <w:sz w:val="28"/>
                <w:szCs w:val="28"/>
              </w:rPr>
              <w:t>бочих мест</w:t>
            </w:r>
          </w:p>
          <w:p w:rsidR="005E6450" w:rsidRPr="000418CF" w:rsidRDefault="005E6450" w:rsidP="00E45B06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481978" w:rsidRPr="005E1657" w:rsidTr="000031A9">
        <w:trPr>
          <w:trHeight w:val="20"/>
        </w:trPr>
        <w:tc>
          <w:tcPr>
            <w:tcW w:w="903" w:type="dxa"/>
          </w:tcPr>
          <w:p w:rsidR="00481978" w:rsidRPr="000418CF" w:rsidRDefault="00481978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889" w:type="dxa"/>
          </w:tcPr>
          <w:p w:rsidR="00481978" w:rsidRPr="000418CF" w:rsidRDefault="00481978" w:rsidP="00133AAF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0418CF">
              <w:rPr>
                <w:rFonts w:eastAsia="Calibri"/>
                <w:sz w:val="28"/>
                <w:szCs w:val="28"/>
              </w:rPr>
              <w:t>Наличие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</w:t>
            </w:r>
            <w:r w:rsidRPr="000418CF">
              <w:rPr>
                <w:rFonts w:eastAsia="Calibri"/>
                <w:sz w:val="28"/>
                <w:szCs w:val="28"/>
              </w:rPr>
              <w:t>н</w:t>
            </w:r>
            <w:r w:rsidRPr="000418CF">
              <w:rPr>
                <w:rFonts w:eastAsia="Calibri"/>
                <w:sz w:val="28"/>
                <w:szCs w:val="28"/>
              </w:rPr>
              <w:t xml:space="preserve">ного для предоставления во владение и (или) в пользование на долгосрочной основе субъектам малого и среднего предпринимательства, организациям и </w:t>
            </w:r>
            <w:proofErr w:type="spellStart"/>
            <w:r w:rsidRPr="000418CF">
              <w:rPr>
                <w:rFonts w:eastAsia="Calibri"/>
                <w:sz w:val="28"/>
                <w:szCs w:val="28"/>
              </w:rPr>
              <w:t>самозанятым</w:t>
            </w:r>
            <w:proofErr w:type="spellEnd"/>
            <w:r w:rsidRPr="000418CF">
              <w:rPr>
                <w:rFonts w:eastAsia="Calibri"/>
                <w:sz w:val="28"/>
                <w:szCs w:val="28"/>
              </w:rPr>
              <w:t>, образующим инфр</w:t>
            </w:r>
            <w:r w:rsidRPr="000418CF">
              <w:rPr>
                <w:rFonts w:eastAsia="Calibri"/>
                <w:sz w:val="28"/>
                <w:szCs w:val="28"/>
              </w:rPr>
              <w:t>а</w:t>
            </w:r>
            <w:r w:rsidRPr="000418CF">
              <w:rPr>
                <w:rFonts w:eastAsia="Calibri"/>
                <w:sz w:val="28"/>
                <w:szCs w:val="28"/>
              </w:rPr>
              <w:t>структуру поддержки субъектов малого и среднего предпринимательства</w:t>
            </w:r>
          </w:p>
        </w:tc>
        <w:tc>
          <w:tcPr>
            <w:tcW w:w="1810" w:type="dxa"/>
          </w:tcPr>
          <w:p w:rsidR="00481978" w:rsidRPr="000418CF" w:rsidRDefault="00481978" w:rsidP="00CF797A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да/нет</w:t>
            </w:r>
          </w:p>
        </w:tc>
        <w:tc>
          <w:tcPr>
            <w:tcW w:w="1629" w:type="dxa"/>
          </w:tcPr>
          <w:p w:rsidR="00481978" w:rsidRPr="000418CF" w:rsidRDefault="00481978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</w:p>
          <w:p w:rsidR="00216C25" w:rsidRPr="000418CF" w:rsidRDefault="00216C25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да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1978" w:rsidRPr="000418CF" w:rsidRDefault="00481978" w:rsidP="00E45B06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 xml:space="preserve">при заполнении указывается информация о перечне </w:t>
            </w:r>
            <w:r w:rsidRPr="000418CF">
              <w:rPr>
                <w:rFonts w:eastAsia="Calibri"/>
                <w:sz w:val="28"/>
                <w:szCs w:val="28"/>
              </w:rPr>
              <w:t>муниципального имущества, свободного от прав трет</w:t>
            </w:r>
            <w:r w:rsidRPr="000418CF">
              <w:rPr>
                <w:rFonts w:eastAsia="Calibri"/>
                <w:sz w:val="28"/>
                <w:szCs w:val="28"/>
              </w:rPr>
              <w:t>ь</w:t>
            </w:r>
            <w:r w:rsidRPr="000418CF">
              <w:rPr>
                <w:rFonts w:eastAsia="Calibri"/>
                <w:sz w:val="28"/>
                <w:szCs w:val="28"/>
              </w:rPr>
              <w:t>их лиц</w:t>
            </w:r>
            <w:r w:rsidRPr="000418CF">
              <w:rPr>
                <w:sz w:val="28"/>
                <w:szCs w:val="28"/>
              </w:rPr>
              <w:t>,</w:t>
            </w:r>
            <w:r w:rsidRPr="000418CF">
              <w:rPr>
                <w:rStyle w:val="212pt"/>
                <w:sz w:val="28"/>
                <w:szCs w:val="28"/>
              </w:rPr>
              <w:t xml:space="preserve"> и ссылка на сайт </w:t>
            </w:r>
            <w:r w:rsidRPr="000418CF">
              <w:rPr>
                <w:sz w:val="28"/>
                <w:szCs w:val="28"/>
              </w:rPr>
              <w:t>в сети «Интернет», где разм</w:t>
            </w:r>
            <w:r w:rsidRPr="000418CF">
              <w:rPr>
                <w:sz w:val="28"/>
                <w:szCs w:val="28"/>
              </w:rPr>
              <w:t>е</w:t>
            </w:r>
            <w:r w:rsidRPr="000418CF">
              <w:rPr>
                <w:sz w:val="28"/>
                <w:szCs w:val="28"/>
              </w:rPr>
              <w:t>щена указанная информация***</w:t>
            </w:r>
          </w:p>
          <w:p w:rsidR="00216C25" w:rsidRPr="000418CF" w:rsidRDefault="00216C25" w:rsidP="00E45B06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216C25" w:rsidRPr="000418CF" w:rsidRDefault="00216C25" w:rsidP="00A458CF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proofErr w:type="gramStart"/>
            <w:r w:rsidRPr="000418CF">
              <w:rPr>
                <w:b/>
                <w:i/>
                <w:sz w:val="28"/>
                <w:szCs w:val="28"/>
              </w:rPr>
              <w:t xml:space="preserve">Перечень </w:t>
            </w:r>
            <w:r w:rsidRPr="000418CF">
              <w:rPr>
                <w:rFonts w:eastAsia="Calibri"/>
                <w:b/>
                <w:i/>
                <w:sz w:val="28"/>
                <w:szCs w:val="28"/>
              </w:rPr>
              <w:t>муниципального имущества, свободного от прав третьих лиц (за исключением имущественных прав субъектов малого и среднего предприним</w:t>
            </w:r>
            <w:r w:rsidRPr="000418CF">
              <w:rPr>
                <w:rFonts w:eastAsia="Calibri"/>
                <w:b/>
                <w:i/>
                <w:sz w:val="28"/>
                <w:szCs w:val="28"/>
              </w:rPr>
              <w:t>а</w:t>
            </w:r>
            <w:r w:rsidRPr="000418CF">
              <w:rPr>
                <w:rFonts w:eastAsia="Calibri"/>
                <w:b/>
                <w:i/>
                <w:sz w:val="28"/>
                <w:szCs w:val="28"/>
              </w:rPr>
              <w:t>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</w:t>
            </w:r>
            <w:r w:rsidR="00A458CF" w:rsidRPr="000418CF">
              <w:rPr>
                <w:rFonts w:eastAsia="Calibri"/>
                <w:b/>
                <w:i/>
                <w:sz w:val="28"/>
                <w:szCs w:val="28"/>
              </w:rPr>
              <w:t xml:space="preserve"> и </w:t>
            </w:r>
            <w:r w:rsidRPr="000418CF">
              <w:rPr>
                <w:rFonts w:eastAsia="Calibri"/>
                <w:b/>
                <w:i/>
                <w:sz w:val="28"/>
                <w:szCs w:val="28"/>
              </w:rPr>
              <w:t xml:space="preserve"> организациям, образующим инфраструктуру по</w:t>
            </w:r>
            <w:r w:rsidRPr="000418CF">
              <w:rPr>
                <w:rFonts w:eastAsia="Calibri"/>
                <w:b/>
                <w:i/>
                <w:sz w:val="28"/>
                <w:szCs w:val="28"/>
              </w:rPr>
              <w:t>д</w:t>
            </w:r>
            <w:r w:rsidRPr="000418CF">
              <w:rPr>
                <w:rFonts w:eastAsia="Calibri"/>
                <w:b/>
                <w:i/>
                <w:sz w:val="28"/>
                <w:szCs w:val="28"/>
              </w:rPr>
              <w:t>держки субъектов малого и среднего предприним</w:t>
            </w:r>
            <w:r w:rsidRPr="000418CF">
              <w:rPr>
                <w:rFonts w:eastAsia="Calibri"/>
                <w:b/>
                <w:i/>
                <w:sz w:val="28"/>
                <w:szCs w:val="28"/>
              </w:rPr>
              <w:t>а</w:t>
            </w:r>
            <w:r w:rsidRPr="000418CF">
              <w:rPr>
                <w:rFonts w:eastAsia="Calibri"/>
                <w:b/>
                <w:i/>
                <w:sz w:val="28"/>
                <w:szCs w:val="28"/>
              </w:rPr>
              <w:t>тельства</w:t>
            </w:r>
            <w:r w:rsidR="00A458CF" w:rsidRPr="000418CF">
              <w:rPr>
                <w:rFonts w:eastAsia="Calibri"/>
                <w:b/>
                <w:i/>
                <w:sz w:val="28"/>
                <w:szCs w:val="28"/>
              </w:rPr>
              <w:t>, актуализированный постановлением а</w:t>
            </w:r>
            <w:r w:rsidR="00A458CF" w:rsidRPr="000418CF">
              <w:rPr>
                <w:rFonts w:eastAsia="Calibri"/>
                <w:b/>
                <w:i/>
                <w:sz w:val="28"/>
                <w:szCs w:val="28"/>
              </w:rPr>
              <w:t>д</w:t>
            </w:r>
            <w:r w:rsidR="00A458CF" w:rsidRPr="000418CF">
              <w:rPr>
                <w:rFonts w:eastAsia="Calibri"/>
                <w:b/>
                <w:i/>
                <w:sz w:val="28"/>
                <w:szCs w:val="28"/>
              </w:rPr>
              <w:t>министрации Советского городского округа Ставр</w:t>
            </w:r>
            <w:r w:rsidR="00A458CF" w:rsidRPr="000418CF">
              <w:rPr>
                <w:rFonts w:eastAsia="Calibri"/>
                <w:b/>
                <w:i/>
                <w:sz w:val="28"/>
                <w:szCs w:val="28"/>
              </w:rPr>
              <w:t>о</w:t>
            </w:r>
            <w:r w:rsidR="005F0AA4" w:rsidRPr="000418CF">
              <w:rPr>
                <w:rFonts w:eastAsia="Calibri"/>
                <w:b/>
                <w:i/>
                <w:sz w:val="28"/>
                <w:szCs w:val="28"/>
              </w:rPr>
              <w:t>польского края от 05</w:t>
            </w:r>
            <w:r w:rsidR="00A458CF" w:rsidRPr="000418CF">
              <w:rPr>
                <w:rFonts w:eastAsia="Calibri"/>
                <w:b/>
                <w:i/>
                <w:sz w:val="28"/>
                <w:szCs w:val="28"/>
              </w:rPr>
              <w:t>.0</w:t>
            </w:r>
            <w:r w:rsidR="005F0AA4" w:rsidRPr="000418CF">
              <w:rPr>
                <w:rFonts w:eastAsia="Calibri"/>
                <w:b/>
                <w:i/>
                <w:sz w:val="28"/>
                <w:szCs w:val="28"/>
              </w:rPr>
              <w:t>7</w:t>
            </w:r>
            <w:r w:rsidR="00A458CF" w:rsidRPr="000418CF">
              <w:rPr>
                <w:rFonts w:eastAsia="Calibri"/>
                <w:b/>
                <w:i/>
                <w:sz w:val="28"/>
                <w:szCs w:val="28"/>
              </w:rPr>
              <w:t>.202</w:t>
            </w:r>
            <w:r w:rsidR="005F0AA4" w:rsidRPr="000418CF">
              <w:rPr>
                <w:rFonts w:eastAsia="Calibri"/>
                <w:b/>
                <w:i/>
                <w:sz w:val="28"/>
                <w:szCs w:val="28"/>
              </w:rPr>
              <w:t>2</w:t>
            </w:r>
            <w:r w:rsidR="00A458CF" w:rsidRPr="000418CF">
              <w:rPr>
                <w:rFonts w:eastAsia="Calibri"/>
                <w:b/>
                <w:i/>
                <w:sz w:val="28"/>
                <w:szCs w:val="28"/>
              </w:rPr>
              <w:t xml:space="preserve"> г. № </w:t>
            </w:r>
            <w:r w:rsidR="005F0AA4" w:rsidRPr="000418CF">
              <w:rPr>
                <w:rFonts w:eastAsia="Calibri"/>
                <w:b/>
                <w:i/>
                <w:sz w:val="28"/>
                <w:szCs w:val="28"/>
              </w:rPr>
              <w:t>911</w:t>
            </w:r>
            <w:r w:rsidR="00A458CF" w:rsidRPr="000418CF">
              <w:rPr>
                <w:rFonts w:eastAsia="Calibri"/>
                <w:b/>
                <w:i/>
                <w:sz w:val="28"/>
                <w:szCs w:val="28"/>
              </w:rPr>
              <w:t xml:space="preserve"> «О внесении изменений </w:t>
            </w:r>
            <w:proofErr w:type="spellStart"/>
            <w:r w:rsidR="00A458CF" w:rsidRPr="000418CF">
              <w:rPr>
                <w:rFonts w:eastAsia="Calibri"/>
                <w:b/>
                <w:i/>
                <w:sz w:val="28"/>
                <w:szCs w:val="28"/>
              </w:rPr>
              <w:t>впостановление</w:t>
            </w:r>
            <w:proofErr w:type="spellEnd"/>
            <w:proofErr w:type="gramEnd"/>
            <w:r w:rsidR="00A458CF" w:rsidRPr="000418CF">
              <w:rPr>
                <w:rFonts w:eastAsia="Calibri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="00A458CF" w:rsidRPr="000418CF">
              <w:rPr>
                <w:rFonts w:eastAsia="Calibri"/>
                <w:b/>
                <w:i/>
                <w:sz w:val="28"/>
                <w:szCs w:val="28"/>
              </w:rPr>
              <w:t>администрации Сове</w:t>
            </w:r>
            <w:r w:rsidR="00A458CF" w:rsidRPr="000418CF">
              <w:rPr>
                <w:rFonts w:eastAsia="Calibri"/>
                <w:b/>
                <w:i/>
                <w:sz w:val="28"/>
                <w:szCs w:val="28"/>
              </w:rPr>
              <w:t>т</w:t>
            </w:r>
            <w:r w:rsidR="00A458CF" w:rsidRPr="000418CF">
              <w:rPr>
                <w:rFonts w:eastAsia="Calibri"/>
                <w:b/>
                <w:i/>
                <w:sz w:val="28"/>
                <w:szCs w:val="28"/>
              </w:rPr>
              <w:t>ского городского округа Ставропольского края от 05 сентября 2018 г. № 1220 (с изменениями)», размещен на официальном Интернет-Портале Советского г</w:t>
            </w:r>
            <w:r w:rsidR="00A458CF" w:rsidRPr="000418CF">
              <w:rPr>
                <w:rFonts w:eastAsia="Calibri"/>
                <w:b/>
                <w:i/>
                <w:sz w:val="28"/>
                <w:szCs w:val="28"/>
              </w:rPr>
              <w:t>о</w:t>
            </w:r>
            <w:r w:rsidR="00A458CF" w:rsidRPr="000418CF">
              <w:rPr>
                <w:rFonts w:eastAsia="Calibri"/>
                <w:b/>
                <w:i/>
                <w:sz w:val="28"/>
                <w:szCs w:val="28"/>
              </w:rPr>
              <w:t>родского округа Ставропольского края:</w:t>
            </w:r>
            <w:proofErr w:type="gramEnd"/>
          </w:p>
          <w:p w:rsidR="00A458CF" w:rsidRPr="000418CF" w:rsidRDefault="00A458CF" w:rsidP="00A458CF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  <w:p w:rsidR="00A458CF" w:rsidRPr="000418CF" w:rsidRDefault="00A154DD" w:rsidP="00A458CF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31" w:history="1">
              <w:r w:rsidR="00A458CF" w:rsidRPr="000418CF">
                <w:rPr>
                  <w:rStyle w:val="a3"/>
                  <w:b/>
                  <w:i/>
                  <w:sz w:val="28"/>
                  <w:szCs w:val="28"/>
                </w:rPr>
                <w:t>http://сгоск.рф/informati</w:t>
              </w:r>
              <w:r w:rsidR="00A458CF" w:rsidRPr="000418CF">
                <w:rPr>
                  <w:rStyle w:val="a3"/>
                  <w:b/>
                  <w:i/>
                  <w:sz w:val="28"/>
                  <w:szCs w:val="28"/>
                </w:rPr>
                <w:t>o</w:t>
              </w:r>
              <w:r w:rsidR="00A458CF" w:rsidRPr="000418CF">
                <w:rPr>
                  <w:rStyle w:val="a3"/>
                  <w:b/>
                  <w:i/>
                  <w:sz w:val="28"/>
                  <w:szCs w:val="28"/>
                </w:rPr>
                <w:t>n/economy/razvitie-malogo-i-srednego-predprinimatelstva/imushchestvennaya-podderzhka-smp/</w:t>
              </w:r>
            </w:hyperlink>
          </w:p>
        </w:tc>
      </w:tr>
      <w:tr w:rsidR="00A21052" w:rsidRPr="005E1657" w:rsidTr="000031A9">
        <w:trPr>
          <w:trHeight w:val="20"/>
        </w:trPr>
        <w:tc>
          <w:tcPr>
            <w:tcW w:w="903" w:type="dxa"/>
          </w:tcPr>
          <w:p w:rsidR="00A21052" w:rsidRPr="000418CF" w:rsidRDefault="00A21052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5.</w:t>
            </w:r>
          </w:p>
        </w:tc>
        <w:tc>
          <w:tcPr>
            <w:tcW w:w="4889" w:type="dxa"/>
          </w:tcPr>
          <w:p w:rsidR="00A21052" w:rsidRPr="000418CF" w:rsidRDefault="00A21052" w:rsidP="000A1FAF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Количество инвестиционных площадок для реализации новых инвестиционных проектов в реестре инвестиционных площадок Ставропольского края</w:t>
            </w:r>
          </w:p>
        </w:tc>
        <w:tc>
          <w:tcPr>
            <w:tcW w:w="1810" w:type="dxa"/>
          </w:tcPr>
          <w:p w:rsidR="00A21052" w:rsidRPr="000418CF" w:rsidRDefault="00A21052" w:rsidP="000A1FAF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A21052" w:rsidRPr="000418CF" w:rsidRDefault="00A21052" w:rsidP="000A1FAF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</w:p>
          <w:p w:rsidR="005E6450" w:rsidRPr="000418CF" w:rsidRDefault="005E6450" w:rsidP="000A1FAF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052" w:rsidRPr="000418CF" w:rsidRDefault="00A21052" w:rsidP="000A1FA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при заполнении указывается количество инвестицио</w:t>
            </w:r>
            <w:r w:rsidRPr="000418CF">
              <w:rPr>
                <w:sz w:val="28"/>
                <w:szCs w:val="28"/>
              </w:rPr>
              <w:t>н</w:t>
            </w:r>
            <w:r w:rsidRPr="000418CF">
              <w:rPr>
                <w:sz w:val="28"/>
                <w:szCs w:val="28"/>
              </w:rPr>
              <w:t>ных площадок для реализации новых инвестиционных проектов и ссылка на сайт в сети «Интернет», где ра</w:t>
            </w:r>
            <w:r w:rsidRPr="000418CF">
              <w:rPr>
                <w:sz w:val="28"/>
                <w:szCs w:val="28"/>
              </w:rPr>
              <w:t>з</w:t>
            </w:r>
            <w:r w:rsidRPr="000418CF">
              <w:rPr>
                <w:sz w:val="28"/>
                <w:szCs w:val="28"/>
              </w:rPr>
              <w:t>мещена указанная информация***</w:t>
            </w:r>
          </w:p>
          <w:p w:rsidR="005E6450" w:rsidRPr="000418CF" w:rsidRDefault="005E6450" w:rsidP="000A1FA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5E6450" w:rsidRPr="000418CF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В целях привлечения инвесторов для реализации н</w:t>
            </w:r>
            <w:r w:rsidRPr="000418CF">
              <w:rPr>
                <w:b/>
                <w:i/>
                <w:sz w:val="28"/>
                <w:szCs w:val="28"/>
              </w:rPr>
              <w:t>о</w:t>
            </w:r>
            <w:r w:rsidRPr="000418CF">
              <w:rPr>
                <w:b/>
                <w:i/>
                <w:sz w:val="28"/>
                <w:szCs w:val="28"/>
              </w:rPr>
              <w:t>вых инвестиционных проектов на территории С</w:t>
            </w:r>
            <w:r w:rsidRPr="000418CF">
              <w:rPr>
                <w:b/>
                <w:i/>
                <w:sz w:val="28"/>
                <w:szCs w:val="28"/>
              </w:rPr>
              <w:t>о</w:t>
            </w:r>
            <w:r w:rsidRPr="000418CF">
              <w:rPr>
                <w:b/>
                <w:i/>
                <w:sz w:val="28"/>
                <w:szCs w:val="28"/>
              </w:rPr>
              <w:t>ветского городского округа определены 15 инвест</w:t>
            </w:r>
            <w:r w:rsidRPr="000418CF">
              <w:rPr>
                <w:b/>
                <w:i/>
                <w:sz w:val="28"/>
                <w:szCs w:val="28"/>
              </w:rPr>
              <w:t>и</w:t>
            </w:r>
            <w:r w:rsidRPr="000418CF">
              <w:rPr>
                <w:b/>
                <w:i/>
                <w:sz w:val="28"/>
                <w:szCs w:val="28"/>
              </w:rPr>
              <w:t xml:space="preserve">ционных площадок. </w:t>
            </w:r>
          </w:p>
          <w:p w:rsidR="005E6450" w:rsidRPr="000418CF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5E6450" w:rsidRPr="000418CF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Информация об инвестиционных площадках разм</w:t>
            </w:r>
            <w:r w:rsidRPr="000418CF">
              <w:rPr>
                <w:b/>
                <w:i/>
                <w:sz w:val="28"/>
                <w:szCs w:val="28"/>
              </w:rPr>
              <w:t>е</w:t>
            </w:r>
            <w:r w:rsidRPr="000418CF">
              <w:rPr>
                <w:b/>
                <w:i/>
                <w:sz w:val="28"/>
                <w:szCs w:val="28"/>
              </w:rPr>
              <w:t>щена по адресу:</w:t>
            </w:r>
          </w:p>
          <w:p w:rsidR="005E6450" w:rsidRPr="000418CF" w:rsidRDefault="00A154DD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hyperlink r:id="rId32" w:history="1">
              <w:r w:rsidR="005E6450" w:rsidRPr="000418CF">
                <w:rPr>
                  <w:rStyle w:val="a3"/>
                  <w:b/>
                  <w:i/>
                  <w:sz w:val="28"/>
                  <w:szCs w:val="28"/>
                </w:rPr>
                <w:t>http://сгоск.рф/information/economy/investitsii-investments/investitsionnye-ploshchadki-sovetskogo-gorodskogo-okr</w:t>
              </w:r>
              <w:r w:rsidR="005E6450" w:rsidRPr="000418CF">
                <w:rPr>
                  <w:rStyle w:val="a3"/>
                  <w:b/>
                  <w:i/>
                  <w:sz w:val="28"/>
                  <w:szCs w:val="28"/>
                </w:rPr>
                <w:lastRenderedPageBreak/>
                <w:t>uga.php</w:t>
              </w:r>
            </w:hyperlink>
          </w:p>
          <w:p w:rsidR="005E6450" w:rsidRPr="000418CF" w:rsidRDefault="005E6450" w:rsidP="000A1FA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481978" w:rsidRPr="005E1657" w:rsidTr="000031A9">
        <w:trPr>
          <w:trHeight w:val="20"/>
        </w:trPr>
        <w:tc>
          <w:tcPr>
            <w:tcW w:w="903" w:type="dxa"/>
          </w:tcPr>
          <w:p w:rsidR="00481978" w:rsidRPr="000418CF" w:rsidRDefault="00A21052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889" w:type="dxa"/>
          </w:tcPr>
          <w:p w:rsidR="00481978" w:rsidRPr="000418CF" w:rsidRDefault="00A21052" w:rsidP="00133AAF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 xml:space="preserve">Количество реализуемых проектов </w:t>
            </w:r>
            <w:proofErr w:type="spellStart"/>
            <w:r w:rsidRPr="000418CF">
              <w:rPr>
                <w:sz w:val="28"/>
                <w:szCs w:val="28"/>
              </w:rPr>
              <w:t>муниципально</w:t>
            </w:r>
            <w:proofErr w:type="spellEnd"/>
            <w:r w:rsidRPr="000418CF">
              <w:rPr>
                <w:sz w:val="28"/>
                <w:szCs w:val="28"/>
              </w:rPr>
              <w:t>-частного партнерства и концессионных соглашений (по мун</w:t>
            </w:r>
            <w:r w:rsidRPr="000418CF">
              <w:rPr>
                <w:sz w:val="28"/>
                <w:szCs w:val="28"/>
              </w:rPr>
              <w:t>и</w:t>
            </w:r>
            <w:r w:rsidRPr="000418CF">
              <w:rPr>
                <w:sz w:val="28"/>
                <w:szCs w:val="28"/>
              </w:rPr>
              <w:t>ципальным округам с учетом данных по поселениям, входящим в состав мун</w:t>
            </w:r>
            <w:r w:rsidRPr="000418CF">
              <w:rPr>
                <w:sz w:val="28"/>
                <w:szCs w:val="28"/>
              </w:rPr>
              <w:t>и</w:t>
            </w:r>
            <w:r w:rsidRPr="000418CF">
              <w:rPr>
                <w:sz w:val="28"/>
                <w:szCs w:val="28"/>
              </w:rPr>
              <w:t>ципального округа)</w:t>
            </w:r>
          </w:p>
        </w:tc>
        <w:tc>
          <w:tcPr>
            <w:tcW w:w="1810" w:type="dxa"/>
          </w:tcPr>
          <w:p w:rsidR="00481978" w:rsidRPr="000418CF" w:rsidRDefault="00A21052" w:rsidP="00CF797A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481978" w:rsidRPr="000418CF" w:rsidRDefault="00481978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</w:p>
          <w:p w:rsidR="005E6450" w:rsidRPr="000418CF" w:rsidRDefault="005E6450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052" w:rsidRPr="000418CF" w:rsidRDefault="00A21052" w:rsidP="00A2105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 xml:space="preserve">при заполнении указывается количество и наименование проектов </w:t>
            </w:r>
            <w:proofErr w:type="spellStart"/>
            <w:r w:rsidRPr="000418CF">
              <w:rPr>
                <w:rStyle w:val="212pt"/>
                <w:sz w:val="28"/>
                <w:szCs w:val="28"/>
              </w:rPr>
              <w:t>муниципально</w:t>
            </w:r>
            <w:proofErr w:type="spellEnd"/>
            <w:r w:rsidRPr="000418CF">
              <w:rPr>
                <w:rStyle w:val="212pt"/>
                <w:sz w:val="28"/>
                <w:szCs w:val="28"/>
              </w:rPr>
              <w:t>-частного партнерства и ко</w:t>
            </w:r>
            <w:r w:rsidRPr="000418CF">
              <w:rPr>
                <w:rStyle w:val="212pt"/>
                <w:sz w:val="28"/>
                <w:szCs w:val="28"/>
              </w:rPr>
              <w:t>н</w:t>
            </w:r>
            <w:r w:rsidRPr="000418CF">
              <w:rPr>
                <w:rStyle w:val="212pt"/>
                <w:sz w:val="28"/>
                <w:szCs w:val="28"/>
              </w:rPr>
              <w:t>цессионных соглашений, реализуемых в муниципал</w:t>
            </w:r>
            <w:r w:rsidRPr="000418CF">
              <w:rPr>
                <w:rStyle w:val="212pt"/>
                <w:sz w:val="28"/>
                <w:szCs w:val="28"/>
              </w:rPr>
              <w:t>ь</w:t>
            </w:r>
            <w:r w:rsidRPr="000418CF">
              <w:rPr>
                <w:rStyle w:val="212pt"/>
                <w:sz w:val="28"/>
                <w:szCs w:val="28"/>
              </w:rPr>
              <w:t xml:space="preserve">ном образовании края, и ссылка на сайт </w:t>
            </w:r>
            <w:r w:rsidRPr="000418CF">
              <w:rPr>
                <w:sz w:val="28"/>
                <w:szCs w:val="28"/>
              </w:rPr>
              <w:t>в сети «Инте</w:t>
            </w:r>
            <w:r w:rsidRPr="000418CF">
              <w:rPr>
                <w:sz w:val="28"/>
                <w:szCs w:val="28"/>
              </w:rPr>
              <w:t>р</w:t>
            </w:r>
            <w:r w:rsidRPr="000418CF">
              <w:rPr>
                <w:sz w:val="28"/>
                <w:szCs w:val="28"/>
              </w:rPr>
              <w:t>нет», где размещена указанная информация***</w:t>
            </w:r>
          </w:p>
          <w:p w:rsidR="005E6450" w:rsidRPr="000418CF" w:rsidRDefault="005E6450" w:rsidP="00A2105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5E6450" w:rsidRPr="000418CF" w:rsidRDefault="005E6450" w:rsidP="00A2105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Соглашения</w:t>
            </w:r>
            <w:r w:rsidR="00BB5B41" w:rsidRPr="000418C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418CF">
              <w:rPr>
                <w:b/>
                <w:i/>
                <w:sz w:val="28"/>
                <w:szCs w:val="28"/>
              </w:rPr>
              <w:t>муниципально</w:t>
            </w:r>
            <w:proofErr w:type="spellEnd"/>
            <w:r w:rsidRPr="000418CF">
              <w:rPr>
                <w:b/>
                <w:i/>
                <w:sz w:val="28"/>
                <w:szCs w:val="28"/>
              </w:rPr>
              <w:t>-частного партнерства и концессионные  соглашения на территории Сове</w:t>
            </w:r>
            <w:r w:rsidRPr="000418CF">
              <w:rPr>
                <w:b/>
                <w:i/>
                <w:sz w:val="28"/>
                <w:szCs w:val="28"/>
              </w:rPr>
              <w:t>т</w:t>
            </w:r>
            <w:r w:rsidRPr="000418CF">
              <w:rPr>
                <w:b/>
                <w:i/>
                <w:sz w:val="28"/>
                <w:szCs w:val="28"/>
              </w:rPr>
              <w:t>ского городского округа СК не заключались</w:t>
            </w:r>
          </w:p>
          <w:p w:rsidR="00481978" w:rsidRPr="000418CF" w:rsidRDefault="00481978" w:rsidP="00E45B06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EA6EDA" w:rsidRPr="005E1657" w:rsidTr="000031A9">
        <w:trPr>
          <w:trHeight w:val="20"/>
        </w:trPr>
        <w:tc>
          <w:tcPr>
            <w:tcW w:w="903" w:type="dxa"/>
          </w:tcPr>
          <w:p w:rsidR="00EA6EDA" w:rsidRPr="000418CF" w:rsidRDefault="00EA6ED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7.</w:t>
            </w:r>
          </w:p>
        </w:tc>
        <w:tc>
          <w:tcPr>
            <w:tcW w:w="4889" w:type="dxa"/>
          </w:tcPr>
          <w:p w:rsidR="00EA6EDA" w:rsidRPr="000418CF" w:rsidRDefault="00EA6EDA" w:rsidP="00133AAF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Наличие перечня объектов, в отнош</w:t>
            </w:r>
            <w:r w:rsidRPr="000418CF">
              <w:rPr>
                <w:sz w:val="28"/>
                <w:szCs w:val="28"/>
              </w:rPr>
              <w:t>е</w:t>
            </w:r>
            <w:r w:rsidRPr="000418CF">
              <w:rPr>
                <w:sz w:val="28"/>
                <w:szCs w:val="28"/>
              </w:rPr>
              <w:t xml:space="preserve">нии которых планируется заключение соглашения о </w:t>
            </w:r>
            <w:proofErr w:type="spellStart"/>
            <w:r w:rsidRPr="000418CF">
              <w:rPr>
                <w:sz w:val="28"/>
                <w:szCs w:val="28"/>
              </w:rPr>
              <w:t>муниципально</w:t>
            </w:r>
            <w:proofErr w:type="spellEnd"/>
            <w:r w:rsidRPr="000418CF">
              <w:rPr>
                <w:sz w:val="28"/>
                <w:szCs w:val="28"/>
              </w:rPr>
              <w:t>-частном партнерстве и (или) концессионных соглашений (по муниципальным окр</w:t>
            </w:r>
            <w:r w:rsidRPr="000418CF">
              <w:rPr>
                <w:sz w:val="28"/>
                <w:szCs w:val="28"/>
              </w:rPr>
              <w:t>у</w:t>
            </w:r>
            <w:r w:rsidRPr="000418CF">
              <w:rPr>
                <w:sz w:val="28"/>
                <w:szCs w:val="28"/>
              </w:rPr>
              <w:t>гам с учетом данных по поселениям, входящим в состав муниципального округа)</w:t>
            </w:r>
          </w:p>
        </w:tc>
        <w:tc>
          <w:tcPr>
            <w:tcW w:w="1810" w:type="dxa"/>
          </w:tcPr>
          <w:p w:rsidR="00EA6EDA" w:rsidRPr="000418CF" w:rsidRDefault="00EA6EDA" w:rsidP="000A1FAF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да/нет</w:t>
            </w:r>
          </w:p>
        </w:tc>
        <w:tc>
          <w:tcPr>
            <w:tcW w:w="1629" w:type="dxa"/>
          </w:tcPr>
          <w:p w:rsidR="00EA6EDA" w:rsidRPr="000418CF" w:rsidRDefault="00EA6EDA" w:rsidP="000A1FAF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</w:p>
          <w:p w:rsidR="005E6450" w:rsidRPr="000418CF" w:rsidRDefault="005E6450" w:rsidP="000A1FAF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да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6EDA" w:rsidRPr="000418CF" w:rsidRDefault="00EA6EDA" w:rsidP="000A1FA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при заполнении указывается информация о перечне объектов, в отношении которых планируется заключ</w:t>
            </w:r>
            <w:r w:rsidRPr="000418CF">
              <w:rPr>
                <w:sz w:val="28"/>
                <w:szCs w:val="28"/>
              </w:rPr>
              <w:t>е</w:t>
            </w:r>
            <w:r w:rsidRPr="000418CF">
              <w:rPr>
                <w:sz w:val="28"/>
                <w:szCs w:val="28"/>
              </w:rPr>
              <w:t xml:space="preserve">ние соглашения о </w:t>
            </w:r>
            <w:proofErr w:type="spellStart"/>
            <w:r w:rsidRPr="000418CF">
              <w:rPr>
                <w:sz w:val="28"/>
                <w:szCs w:val="28"/>
              </w:rPr>
              <w:t>муниципально</w:t>
            </w:r>
            <w:proofErr w:type="spellEnd"/>
            <w:r w:rsidRPr="000418CF">
              <w:rPr>
                <w:sz w:val="28"/>
                <w:szCs w:val="28"/>
              </w:rPr>
              <w:t>-частном партнерстве и (или) концессионных соглашений,</w:t>
            </w:r>
            <w:r w:rsidRPr="000418CF">
              <w:rPr>
                <w:rStyle w:val="212pt"/>
                <w:sz w:val="28"/>
                <w:szCs w:val="28"/>
              </w:rPr>
              <w:t xml:space="preserve"> и ссылка на сайт </w:t>
            </w:r>
            <w:r w:rsidRPr="000418CF">
              <w:rPr>
                <w:sz w:val="28"/>
                <w:szCs w:val="28"/>
              </w:rPr>
              <w:t>в сети «Интернет», где размещена указанная информ</w:t>
            </w:r>
            <w:r w:rsidRPr="000418CF">
              <w:rPr>
                <w:sz w:val="28"/>
                <w:szCs w:val="28"/>
              </w:rPr>
              <w:t>а</w:t>
            </w:r>
            <w:r w:rsidRPr="000418CF">
              <w:rPr>
                <w:sz w:val="28"/>
                <w:szCs w:val="28"/>
              </w:rPr>
              <w:t xml:space="preserve">ция*** </w:t>
            </w:r>
          </w:p>
          <w:p w:rsidR="005E6450" w:rsidRPr="000418CF" w:rsidRDefault="005E6450" w:rsidP="000A1FA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5E6450" w:rsidRPr="000418CF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Перечень объектов находящихся в собственности Советского городского округа Ставропольского края, в отношении которых планируется заключение ко</w:t>
            </w:r>
            <w:r w:rsidRPr="000418CF">
              <w:rPr>
                <w:b/>
                <w:i/>
                <w:sz w:val="28"/>
                <w:szCs w:val="28"/>
              </w:rPr>
              <w:t>н</w:t>
            </w:r>
            <w:r w:rsidRPr="000418CF">
              <w:rPr>
                <w:b/>
                <w:i/>
                <w:sz w:val="28"/>
                <w:szCs w:val="28"/>
              </w:rPr>
              <w:t>цессионных соглашений на 202</w:t>
            </w:r>
            <w:r w:rsidR="005F0AA4" w:rsidRPr="000418CF">
              <w:rPr>
                <w:b/>
                <w:i/>
                <w:sz w:val="28"/>
                <w:szCs w:val="28"/>
              </w:rPr>
              <w:t>3</w:t>
            </w:r>
            <w:r w:rsidRPr="000418CF">
              <w:rPr>
                <w:b/>
                <w:i/>
                <w:sz w:val="28"/>
                <w:szCs w:val="28"/>
              </w:rPr>
              <w:t xml:space="preserve"> год, утвержденный постановлением администрации Советского горо</w:t>
            </w:r>
            <w:r w:rsidRPr="000418CF">
              <w:rPr>
                <w:b/>
                <w:i/>
                <w:sz w:val="28"/>
                <w:szCs w:val="28"/>
              </w:rPr>
              <w:t>д</w:t>
            </w:r>
            <w:r w:rsidRPr="000418CF">
              <w:rPr>
                <w:b/>
                <w:i/>
                <w:sz w:val="28"/>
                <w:szCs w:val="28"/>
              </w:rPr>
              <w:t>ского округа Ставропольского края 2</w:t>
            </w:r>
            <w:r w:rsidR="005F0AA4" w:rsidRPr="000418CF">
              <w:rPr>
                <w:b/>
                <w:i/>
                <w:sz w:val="28"/>
                <w:szCs w:val="28"/>
              </w:rPr>
              <w:t>0</w:t>
            </w:r>
            <w:r w:rsidRPr="000418CF">
              <w:rPr>
                <w:b/>
                <w:i/>
                <w:sz w:val="28"/>
                <w:szCs w:val="28"/>
              </w:rPr>
              <w:t xml:space="preserve"> января 202</w:t>
            </w:r>
            <w:r w:rsidR="005F0AA4" w:rsidRPr="000418CF">
              <w:rPr>
                <w:b/>
                <w:i/>
                <w:sz w:val="28"/>
                <w:szCs w:val="28"/>
              </w:rPr>
              <w:t>3 года № 3</w:t>
            </w:r>
            <w:r w:rsidRPr="000418CF">
              <w:rPr>
                <w:b/>
                <w:i/>
                <w:sz w:val="28"/>
                <w:szCs w:val="28"/>
              </w:rPr>
              <w:t>7</w:t>
            </w:r>
          </w:p>
          <w:p w:rsidR="005E6450" w:rsidRPr="000418CF" w:rsidRDefault="00A154DD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hyperlink r:id="rId33" w:history="1">
              <w:r w:rsidR="005E6450" w:rsidRPr="000418CF">
                <w:rPr>
                  <w:rStyle w:val="a3"/>
                  <w:b/>
                  <w:i/>
                  <w:sz w:val="28"/>
                  <w:szCs w:val="28"/>
                </w:rPr>
                <w:t>http://sgosk.ru/information/econ</w:t>
              </w:r>
              <w:r w:rsidR="005E6450" w:rsidRPr="000418CF">
                <w:rPr>
                  <w:rStyle w:val="a3"/>
                  <w:b/>
                  <w:i/>
                  <w:sz w:val="28"/>
                  <w:szCs w:val="28"/>
                </w:rPr>
                <w:t>o</w:t>
              </w:r>
              <w:r w:rsidR="005E6450" w:rsidRPr="000418CF">
                <w:rPr>
                  <w:rStyle w:val="a3"/>
                  <w:b/>
                  <w:i/>
                  <w:sz w:val="28"/>
                  <w:szCs w:val="28"/>
                </w:rPr>
                <w:t>my/investitsii-investments/munitsipalnoe-chastnoe-partnerstvo/</w:t>
              </w:r>
            </w:hyperlink>
          </w:p>
          <w:p w:rsidR="005E6450" w:rsidRPr="000418CF" w:rsidRDefault="005E6450" w:rsidP="000A1FA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A21052" w:rsidRPr="005E1657" w:rsidTr="000031A9">
        <w:trPr>
          <w:trHeight w:val="20"/>
        </w:trPr>
        <w:tc>
          <w:tcPr>
            <w:tcW w:w="903" w:type="dxa"/>
          </w:tcPr>
          <w:p w:rsidR="00A21052" w:rsidRPr="000418CF" w:rsidRDefault="00EA6EDA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8.</w:t>
            </w:r>
          </w:p>
        </w:tc>
        <w:tc>
          <w:tcPr>
            <w:tcW w:w="4889" w:type="dxa"/>
          </w:tcPr>
          <w:p w:rsidR="00A21052" w:rsidRPr="000418CF" w:rsidRDefault="00EA6EDA" w:rsidP="00133AAF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bCs/>
                <w:sz w:val="28"/>
                <w:szCs w:val="28"/>
              </w:rPr>
              <w:t>Наличие субъектов малого и среднего предпринимательства, имеющих статус социального предприятия</w:t>
            </w:r>
          </w:p>
        </w:tc>
        <w:tc>
          <w:tcPr>
            <w:tcW w:w="1810" w:type="dxa"/>
          </w:tcPr>
          <w:p w:rsidR="00A21052" w:rsidRPr="000418CF" w:rsidRDefault="00EA6EDA" w:rsidP="00CF797A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A21052" w:rsidRPr="000418CF" w:rsidRDefault="00502051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4A6F" w:rsidRPr="000418CF" w:rsidRDefault="00A44A6F" w:rsidP="00A44A6F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bCs/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при заполнении указывается количество</w:t>
            </w:r>
            <w:r w:rsidRPr="000418CF">
              <w:rPr>
                <w:bCs/>
                <w:sz w:val="28"/>
                <w:szCs w:val="28"/>
              </w:rPr>
              <w:t xml:space="preserve"> субъектов м</w:t>
            </w:r>
            <w:r w:rsidRPr="000418CF">
              <w:rPr>
                <w:bCs/>
                <w:sz w:val="28"/>
                <w:szCs w:val="28"/>
              </w:rPr>
              <w:t>а</w:t>
            </w:r>
            <w:r w:rsidRPr="000418CF">
              <w:rPr>
                <w:bCs/>
                <w:sz w:val="28"/>
                <w:szCs w:val="28"/>
              </w:rPr>
              <w:t>лого и среднего предпринимательства, имеющих статус социального предприятия</w:t>
            </w:r>
            <w:r w:rsidR="00F3373A" w:rsidRPr="000418CF">
              <w:rPr>
                <w:bCs/>
                <w:sz w:val="28"/>
                <w:szCs w:val="28"/>
              </w:rPr>
              <w:t>***</w:t>
            </w:r>
          </w:p>
          <w:p w:rsidR="00502051" w:rsidRPr="000418CF" w:rsidRDefault="00502051" w:rsidP="00A44A6F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A21052" w:rsidRPr="000418CF" w:rsidRDefault="00502051" w:rsidP="00A44A6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В соответствии с протоколом заседания комиссии по вопросам признания субъектов малого и среднего предпринимательства в Ставропольском крае соц</w:t>
            </w:r>
            <w:r w:rsidRPr="000418CF">
              <w:rPr>
                <w:b/>
                <w:i/>
                <w:sz w:val="28"/>
                <w:szCs w:val="28"/>
              </w:rPr>
              <w:t>и</w:t>
            </w:r>
            <w:r w:rsidRPr="000418CF">
              <w:rPr>
                <w:b/>
                <w:i/>
                <w:sz w:val="28"/>
                <w:szCs w:val="28"/>
              </w:rPr>
              <w:t xml:space="preserve">альными предприятиями от 14.05.2021 года статус социального предприятия присвоен индивидуальному </w:t>
            </w:r>
            <w:r w:rsidRPr="000418CF">
              <w:rPr>
                <w:b/>
                <w:i/>
                <w:sz w:val="28"/>
                <w:szCs w:val="28"/>
              </w:rPr>
              <w:lastRenderedPageBreak/>
              <w:t xml:space="preserve">предпринимателю </w:t>
            </w:r>
            <w:r w:rsidR="00FA44FE" w:rsidRPr="000418CF">
              <w:rPr>
                <w:b/>
                <w:i/>
                <w:sz w:val="28"/>
                <w:szCs w:val="28"/>
              </w:rPr>
              <w:t xml:space="preserve">Советского городского округа Ставропольского края </w:t>
            </w:r>
            <w:r w:rsidRPr="000418CF">
              <w:rPr>
                <w:b/>
                <w:i/>
                <w:sz w:val="28"/>
                <w:szCs w:val="28"/>
              </w:rPr>
              <w:t>Кузьмину Алексею Алекса</w:t>
            </w:r>
            <w:r w:rsidRPr="000418CF">
              <w:rPr>
                <w:b/>
                <w:i/>
                <w:sz w:val="28"/>
                <w:szCs w:val="28"/>
              </w:rPr>
              <w:t>н</w:t>
            </w:r>
            <w:r w:rsidRPr="000418CF">
              <w:rPr>
                <w:b/>
                <w:i/>
                <w:sz w:val="28"/>
                <w:szCs w:val="28"/>
              </w:rPr>
              <w:t>дровичу</w:t>
            </w:r>
            <w:r w:rsidR="00330F75" w:rsidRPr="000418CF">
              <w:rPr>
                <w:b/>
                <w:i/>
                <w:sz w:val="28"/>
                <w:szCs w:val="28"/>
              </w:rPr>
              <w:t>.</w:t>
            </w:r>
          </w:p>
          <w:p w:rsidR="00330F75" w:rsidRPr="000418CF" w:rsidRDefault="00330F75" w:rsidP="00A44A6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 w:rsidRPr="000418CF">
              <w:rPr>
                <w:b/>
                <w:i/>
                <w:sz w:val="28"/>
                <w:szCs w:val="28"/>
                <w:shd w:val="clear" w:color="auto" w:fill="FFFFFF"/>
              </w:rPr>
              <w:t>На основании рекомендации комиссии по вопросам признания субъектов малого и среднего предприн</w:t>
            </w:r>
            <w:r w:rsidRPr="000418CF">
              <w:rPr>
                <w:b/>
                <w:i/>
                <w:sz w:val="28"/>
                <w:szCs w:val="28"/>
                <w:shd w:val="clear" w:color="auto" w:fill="FFFFFF"/>
              </w:rPr>
              <w:t>и</w:t>
            </w:r>
            <w:r w:rsidRPr="000418CF">
              <w:rPr>
                <w:b/>
                <w:i/>
                <w:sz w:val="28"/>
                <w:szCs w:val="28"/>
                <w:shd w:val="clear" w:color="auto" w:fill="FFFFFF"/>
              </w:rPr>
              <w:t>мательства в Ставропольском крае Социальными предприятиями от 25 марта 2022 года № 1 в соо</w:t>
            </w:r>
            <w:r w:rsidRPr="000418CF">
              <w:rPr>
                <w:b/>
                <w:i/>
                <w:sz w:val="28"/>
                <w:szCs w:val="28"/>
                <w:shd w:val="clear" w:color="auto" w:fill="FFFFFF"/>
              </w:rPr>
              <w:t>т</w:t>
            </w:r>
            <w:r w:rsidRPr="000418CF">
              <w:rPr>
                <w:b/>
                <w:i/>
                <w:sz w:val="28"/>
                <w:szCs w:val="28"/>
                <w:shd w:val="clear" w:color="auto" w:fill="FFFFFF"/>
              </w:rPr>
              <w:t>ветствии с приказом министерства экономического развития Ставропольского края от 25 марта 2022 г. № 90/од «О признании субъектов малого и среднего предпринимательства в Ставропольском крае соц</w:t>
            </w:r>
            <w:r w:rsidRPr="000418CF">
              <w:rPr>
                <w:b/>
                <w:i/>
                <w:sz w:val="28"/>
                <w:szCs w:val="28"/>
                <w:shd w:val="clear" w:color="auto" w:fill="FFFFFF"/>
              </w:rPr>
              <w:t>и</w:t>
            </w:r>
            <w:r w:rsidRPr="000418CF">
              <w:rPr>
                <w:b/>
                <w:i/>
                <w:sz w:val="28"/>
                <w:szCs w:val="28"/>
                <w:shd w:val="clear" w:color="auto" w:fill="FFFFFF"/>
              </w:rPr>
              <w:t>альными предприятиями» статус социального предприятия ИП Кузьмину А.А. был подтвержден</w:t>
            </w:r>
            <w:proofErr w:type="gramEnd"/>
            <w:r w:rsidRPr="000418CF">
              <w:rPr>
                <w:b/>
                <w:i/>
                <w:sz w:val="28"/>
                <w:szCs w:val="28"/>
                <w:shd w:val="clear" w:color="auto" w:fill="FFFFFF"/>
              </w:rPr>
              <w:t xml:space="preserve"> на 2022 год.</w:t>
            </w:r>
          </w:p>
        </w:tc>
      </w:tr>
      <w:tr w:rsidR="007A15D5" w:rsidRPr="005E1657" w:rsidTr="000031A9">
        <w:trPr>
          <w:trHeight w:val="20"/>
        </w:trPr>
        <w:tc>
          <w:tcPr>
            <w:tcW w:w="903" w:type="dxa"/>
          </w:tcPr>
          <w:p w:rsidR="007A15D5" w:rsidRPr="000418CF" w:rsidRDefault="007A15D5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lastRenderedPageBreak/>
              <w:t xml:space="preserve">9. </w:t>
            </w:r>
          </w:p>
        </w:tc>
        <w:tc>
          <w:tcPr>
            <w:tcW w:w="4889" w:type="dxa"/>
          </w:tcPr>
          <w:p w:rsidR="007A15D5" w:rsidRPr="000418CF" w:rsidRDefault="007A15D5" w:rsidP="007A15D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cs="Times New Roman"/>
                <w:bCs/>
                <w:color w:val="auto"/>
                <w:sz w:val="28"/>
                <w:szCs w:val="28"/>
              </w:rPr>
            </w:pPr>
            <w:r w:rsidRPr="000418CF">
              <w:rPr>
                <w:rFonts w:ascii="Times New Roman" w:cs="Times New Roman"/>
                <w:bCs/>
                <w:color w:val="auto"/>
                <w:sz w:val="28"/>
                <w:szCs w:val="28"/>
              </w:rPr>
              <w:t>Динамика численности занятых в сфере малого и среднего предпринимател</w:t>
            </w:r>
            <w:r w:rsidRPr="000418CF">
              <w:rPr>
                <w:rFonts w:ascii="Times New Roman" w:cs="Times New Roman"/>
                <w:bCs/>
                <w:color w:val="auto"/>
                <w:sz w:val="28"/>
                <w:szCs w:val="28"/>
              </w:rPr>
              <w:t>ь</w:t>
            </w:r>
            <w:r w:rsidRPr="000418CF">
              <w:rPr>
                <w:rFonts w:ascii="Times New Roman" w:cs="Times New Roman"/>
                <w:bCs/>
                <w:color w:val="auto"/>
                <w:sz w:val="28"/>
                <w:szCs w:val="28"/>
              </w:rPr>
              <w:t>ства, включая индивидуальных пре</w:t>
            </w:r>
            <w:r w:rsidRPr="000418CF">
              <w:rPr>
                <w:rFonts w:ascii="Times New Roman" w:cs="Times New Roman"/>
                <w:bCs/>
                <w:color w:val="auto"/>
                <w:sz w:val="28"/>
                <w:szCs w:val="28"/>
              </w:rPr>
              <w:t>д</w:t>
            </w:r>
            <w:r w:rsidRPr="000418CF">
              <w:rPr>
                <w:rFonts w:ascii="Times New Roman" w:cs="Times New Roman"/>
                <w:bCs/>
                <w:color w:val="auto"/>
                <w:sz w:val="28"/>
                <w:szCs w:val="28"/>
              </w:rPr>
              <w:t xml:space="preserve">принимателей и </w:t>
            </w:r>
            <w:proofErr w:type="spellStart"/>
            <w:r w:rsidRPr="000418CF">
              <w:rPr>
                <w:rFonts w:ascii="Times New Roman" w:cs="Times New Roman"/>
                <w:bCs/>
                <w:color w:val="auto"/>
                <w:sz w:val="28"/>
                <w:szCs w:val="28"/>
              </w:rPr>
              <w:t>самозанятых</w:t>
            </w:r>
            <w:proofErr w:type="spellEnd"/>
          </w:p>
          <w:p w:rsidR="007A15D5" w:rsidRPr="000418CF" w:rsidRDefault="007A15D5" w:rsidP="00133AAF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10" w:type="dxa"/>
          </w:tcPr>
          <w:p w:rsidR="007A15D5" w:rsidRPr="000418CF" w:rsidRDefault="007A15D5" w:rsidP="000A1FAF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%</w:t>
            </w:r>
          </w:p>
        </w:tc>
        <w:tc>
          <w:tcPr>
            <w:tcW w:w="1629" w:type="dxa"/>
          </w:tcPr>
          <w:p w:rsidR="00DF4887" w:rsidRPr="000418CF" w:rsidRDefault="00DF4887" w:rsidP="000A1FAF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b/>
                <w:i/>
                <w:sz w:val="28"/>
                <w:szCs w:val="28"/>
              </w:rPr>
            </w:pPr>
          </w:p>
          <w:p w:rsidR="007A15D5" w:rsidRPr="000418CF" w:rsidRDefault="00DF4887" w:rsidP="005C3D88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1</w:t>
            </w:r>
            <w:r w:rsidR="005C3D88" w:rsidRPr="000418CF">
              <w:rPr>
                <w:b/>
                <w:i/>
                <w:sz w:val="28"/>
                <w:szCs w:val="28"/>
              </w:rPr>
              <w:t>15,7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5D5" w:rsidRPr="000418CF" w:rsidRDefault="007A15D5" w:rsidP="000A1FA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 xml:space="preserve">при заполнении указывается: </w:t>
            </w:r>
          </w:p>
          <w:p w:rsidR="007A15D5" w:rsidRPr="000418CF" w:rsidRDefault="007A15D5" w:rsidP="007A15D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cs="Times New Roman"/>
                <w:bCs/>
                <w:color w:val="auto"/>
                <w:sz w:val="28"/>
                <w:szCs w:val="28"/>
              </w:rPr>
            </w:pPr>
            <w:proofErr w:type="spellStart"/>
            <w:r w:rsidRPr="000418CF">
              <w:rPr>
                <w:sz w:val="28"/>
                <w:szCs w:val="28"/>
              </w:rPr>
              <w:t>количество</w:t>
            </w:r>
            <w:r w:rsidRPr="000418CF">
              <w:rPr>
                <w:rFonts w:ascii="Times New Roman" w:cs="Times New Roman"/>
                <w:bCs/>
                <w:color w:val="auto"/>
                <w:sz w:val="28"/>
                <w:szCs w:val="28"/>
              </w:rPr>
              <w:t>занятых</w:t>
            </w:r>
            <w:proofErr w:type="spellEnd"/>
            <w:r w:rsidRPr="000418CF">
              <w:rPr>
                <w:rFonts w:ascii="Times New Roman" w:cs="Times New Roman"/>
                <w:bCs/>
                <w:color w:val="auto"/>
                <w:sz w:val="28"/>
                <w:szCs w:val="28"/>
              </w:rPr>
              <w:t xml:space="preserve"> в сфере малого и среднего пре</w:t>
            </w:r>
            <w:r w:rsidRPr="000418CF">
              <w:rPr>
                <w:rFonts w:ascii="Times New Roman" w:cs="Times New Roman"/>
                <w:bCs/>
                <w:color w:val="auto"/>
                <w:sz w:val="28"/>
                <w:szCs w:val="28"/>
              </w:rPr>
              <w:t>д</w:t>
            </w:r>
            <w:r w:rsidRPr="000418CF">
              <w:rPr>
                <w:rFonts w:ascii="Times New Roman" w:cs="Times New Roman"/>
                <w:bCs/>
                <w:color w:val="auto"/>
                <w:sz w:val="28"/>
                <w:szCs w:val="28"/>
              </w:rPr>
              <w:t>принимательства, включая индивидуальных предпр</w:t>
            </w:r>
            <w:r w:rsidRPr="000418CF">
              <w:rPr>
                <w:rFonts w:ascii="Times New Roman" w:cs="Times New Roman"/>
                <w:bCs/>
                <w:color w:val="auto"/>
                <w:sz w:val="28"/>
                <w:szCs w:val="28"/>
              </w:rPr>
              <w:t>и</w:t>
            </w:r>
            <w:r w:rsidRPr="000418CF">
              <w:rPr>
                <w:rFonts w:ascii="Times New Roman" w:cs="Times New Roman"/>
                <w:bCs/>
                <w:color w:val="auto"/>
                <w:sz w:val="28"/>
                <w:szCs w:val="28"/>
              </w:rPr>
              <w:t xml:space="preserve">нимателей и </w:t>
            </w:r>
            <w:proofErr w:type="spellStart"/>
            <w:r w:rsidRPr="000418CF">
              <w:rPr>
                <w:rFonts w:ascii="Times New Roman" w:cs="Times New Roman"/>
                <w:bCs/>
                <w:color w:val="auto"/>
                <w:sz w:val="28"/>
                <w:szCs w:val="28"/>
              </w:rPr>
              <w:t>самозанятых</w:t>
            </w:r>
            <w:proofErr w:type="spellEnd"/>
            <w:r w:rsidRPr="000418CF">
              <w:rPr>
                <w:rFonts w:ascii="Times New Roman" w:cs="Times New Roman"/>
                <w:bCs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0418CF">
              <w:rPr>
                <w:sz w:val="28"/>
                <w:szCs w:val="28"/>
              </w:rPr>
              <w:t>вотчетномгоду</w:t>
            </w:r>
            <w:proofErr w:type="spellEnd"/>
            <w:r w:rsidRPr="000418CF">
              <w:rPr>
                <w:rFonts w:ascii="Times New Roman" w:cs="Times New Roman"/>
                <w:sz w:val="28"/>
                <w:szCs w:val="28"/>
              </w:rPr>
              <w:t>;</w:t>
            </w:r>
          </w:p>
          <w:p w:rsidR="007A15D5" w:rsidRPr="000418CF" w:rsidRDefault="007A15D5" w:rsidP="000A1FA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0418CF">
              <w:rPr>
                <w:sz w:val="28"/>
                <w:szCs w:val="28"/>
              </w:rPr>
              <w:t>количество</w:t>
            </w:r>
            <w:r w:rsidRPr="000418CF">
              <w:rPr>
                <w:bCs/>
                <w:sz w:val="28"/>
                <w:szCs w:val="28"/>
              </w:rPr>
              <w:t>занятых</w:t>
            </w:r>
            <w:proofErr w:type="spellEnd"/>
            <w:r w:rsidRPr="000418CF">
              <w:rPr>
                <w:bCs/>
                <w:sz w:val="28"/>
                <w:szCs w:val="28"/>
              </w:rPr>
              <w:t xml:space="preserve"> в сфере малого и среднего пре</w:t>
            </w:r>
            <w:r w:rsidRPr="000418CF">
              <w:rPr>
                <w:bCs/>
                <w:sz w:val="28"/>
                <w:szCs w:val="28"/>
              </w:rPr>
              <w:t>д</w:t>
            </w:r>
            <w:r w:rsidRPr="000418CF">
              <w:rPr>
                <w:bCs/>
                <w:sz w:val="28"/>
                <w:szCs w:val="28"/>
              </w:rPr>
              <w:t>принимательства, включая индивидуальных предпр</w:t>
            </w:r>
            <w:r w:rsidRPr="000418CF">
              <w:rPr>
                <w:bCs/>
                <w:sz w:val="28"/>
                <w:szCs w:val="28"/>
              </w:rPr>
              <w:t>и</w:t>
            </w:r>
            <w:r w:rsidRPr="000418CF">
              <w:rPr>
                <w:bCs/>
                <w:sz w:val="28"/>
                <w:szCs w:val="28"/>
              </w:rPr>
              <w:t xml:space="preserve">нимателей и </w:t>
            </w:r>
            <w:proofErr w:type="spellStart"/>
            <w:r w:rsidRPr="000418CF">
              <w:rPr>
                <w:bCs/>
                <w:sz w:val="28"/>
                <w:szCs w:val="28"/>
              </w:rPr>
              <w:t>самозанятых</w:t>
            </w:r>
            <w:proofErr w:type="spellEnd"/>
            <w:r w:rsidRPr="000418CF">
              <w:rPr>
                <w:bCs/>
                <w:sz w:val="28"/>
                <w:szCs w:val="28"/>
              </w:rPr>
              <w:t>,</w:t>
            </w:r>
            <w:r w:rsidRPr="000418CF">
              <w:rPr>
                <w:sz w:val="28"/>
                <w:szCs w:val="28"/>
              </w:rPr>
              <w:t xml:space="preserve"> в предыдущем году;</w:t>
            </w:r>
          </w:p>
          <w:p w:rsidR="007A15D5" w:rsidRPr="000418CF" w:rsidRDefault="007A15D5" w:rsidP="007A15D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0418CF">
              <w:rPr>
                <w:sz w:val="28"/>
                <w:szCs w:val="28"/>
              </w:rPr>
              <w:t>отношение</w:t>
            </w:r>
            <w:r w:rsidRPr="000418CF">
              <w:rPr>
                <w:bCs/>
                <w:sz w:val="28"/>
                <w:szCs w:val="28"/>
              </w:rPr>
              <w:t>занятых</w:t>
            </w:r>
            <w:proofErr w:type="spellEnd"/>
            <w:r w:rsidRPr="000418CF">
              <w:rPr>
                <w:bCs/>
                <w:sz w:val="28"/>
                <w:szCs w:val="28"/>
              </w:rPr>
              <w:t xml:space="preserve"> в сфере малого и среднего пре</w:t>
            </w:r>
            <w:r w:rsidRPr="000418CF">
              <w:rPr>
                <w:bCs/>
                <w:sz w:val="28"/>
                <w:szCs w:val="28"/>
              </w:rPr>
              <w:t>д</w:t>
            </w:r>
            <w:r w:rsidRPr="000418CF">
              <w:rPr>
                <w:bCs/>
                <w:sz w:val="28"/>
                <w:szCs w:val="28"/>
              </w:rPr>
              <w:t>принимательства, включая индивидуальных предпр</w:t>
            </w:r>
            <w:r w:rsidRPr="000418CF">
              <w:rPr>
                <w:bCs/>
                <w:sz w:val="28"/>
                <w:szCs w:val="28"/>
              </w:rPr>
              <w:t>и</w:t>
            </w:r>
            <w:r w:rsidRPr="000418CF">
              <w:rPr>
                <w:bCs/>
                <w:sz w:val="28"/>
                <w:szCs w:val="28"/>
              </w:rPr>
              <w:t xml:space="preserve">нимателей и </w:t>
            </w:r>
            <w:proofErr w:type="spellStart"/>
            <w:r w:rsidRPr="000418CF">
              <w:rPr>
                <w:bCs/>
                <w:sz w:val="28"/>
                <w:szCs w:val="28"/>
              </w:rPr>
              <w:t>самозанятых</w:t>
            </w:r>
            <w:proofErr w:type="gramStart"/>
            <w:r w:rsidRPr="000418CF">
              <w:rPr>
                <w:bCs/>
                <w:sz w:val="28"/>
                <w:szCs w:val="28"/>
              </w:rPr>
              <w:t>,</w:t>
            </w:r>
            <w:r w:rsidRPr="000418CF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0418CF">
              <w:rPr>
                <w:sz w:val="28"/>
                <w:szCs w:val="28"/>
              </w:rPr>
              <w:t xml:space="preserve"> отчетном году к их колич</w:t>
            </w:r>
            <w:r w:rsidRPr="000418CF">
              <w:rPr>
                <w:sz w:val="28"/>
                <w:szCs w:val="28"/>
              </w:rPr>
              <w:t>е</w:t>
            </w:r>
            <w:r w:rsidRPr="000418CF">
              <w:rPr>
                <w:sz w:val="28"/>
                <w:szCs w:val="28"/>
              </w:rPr>
              <w:t>ству в предыдущем году**</w:t>
            </w:r>
            <w:r w:rsidR="00F3373A" w:rsidRPr="000418CF">
              <w:rPr>
                <w:sz w:val="28"/>
                <w:szCs w:val="28"/>
              </w:rPr>
              <w:t>*</w:t>
            </w:r>
          </w:p>
          <w:p w:rsidR="00DF4887" w:rsidRPr="000418CF" w:rsidRDefault="00DF4887" w:rsidP="007A15D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DF4887" w:rsidRPr="000418CF" w:rsidRDefault="00DF4887" w:rsidP="007A15D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 xml:space="preserve">количество </w:t>
            </w:r>
            <w:r w:rsidRPr="000418CF">
              <w:rPr>
                <w:b/>
                <w:bCs/>
                <w:i/>
                <w:sz w:val="28"/>
                <w:szCs w:val="28"/>
              </w:rPr>
              <w:t>занятых в сфере малого и среднего пре</w:t>
            </w:r>
            <w:r w:rsidRPr="000418CF">
              <w:rPr>
                <w:b/>
                <w:bCs/>
                <w:i/>
                <w:sz w:val="28"/>
                <w:szCs w:val="28"/>
              </w:rPr>
              <w:t>д</w:t>
            </w:r>
            <w:r w:rsidRPr="000418CF">
              <w:rPr>
                <w:b/>
                <w:bCs/>
                <w:i/>
                <w:sz w:val="28"/>
                <w:szCs w:val="28"/>
              </w:rPr>
              <w:t>принимательства, включая индивидуальных пре</w:t>
            </w:r>
            <w:r w:rsidRPr="000418CF">
              <w:rPr>
                <w:b/>
                <w:bCs/>
                <w:i/>
                <w:sz w:val="28"/>
                <w:szCs w:val="28"/>
              </w:rPr>
              <w:t>д</w:t>
            </w:r>
            <w:r w:rsidRPr="000418CF">
              <w:rPr>
                <w:b/>
                <w:bCs/>
                <w:i/>
                <w:sz w:val="28"/>
                <w:szCs w:val="28"/>
              </w:rPr>
              <w:t xml:space="preserve">принимателей и </w:t>
            </w:r>
            <w:proofErr w:type="spellStart"/>
            <w:r w:rsidRPr="000418CF">
              <w:rPr>
                <w:b/>
                <w:bCs/>
                <w:i/>
                <w:sz w:val="28"/>
                <w:szCs w:val="28"/>
              </w:rPr>
              <w:t>самозанятых</w:t>
            </w:r>
            <w:proofErr w:type="spellEnd"/>
            <w:r w:rsidRPr="000418CF">
              <w:rPr>
                <w:b/>
                <w:bCs/>
                <w:i/>
                <w:sz w:val="28"/>
                <w:szCs w:val="28"/>
              </w:rPr>
              <w:t xml:space="preserve">, </w:t>
            </w:r>
            <w:r w:rsidRPr="000418CF">
              <w:rPr>
                <w:b/>
                <w:i/>
                <w:sz w:val="28"/>
                <w:szCs w:val="28"/>
              </w:rPr>
              <w:t>в 2021 году – 5</w:t>
            </w:r>
            <w:r w:rsidR="00330F75" w:rsidRPr="000418CF">
              <w:rPr>
                <w:b/>
                <w:i/>
                <w:sz w:val="28"/>
                <w:szCs w:val="28"/>
              </w:rPr>
              <w:t>753</w:t>
            </w:r>
            <w:r w:rsidRPr="000418CF">
              <w:rPr>
                <w:b/>
                <w:i/>
                <w:sz w:val="28"/>
                <w:szCs w:val="28"/>
              </w:rPr>
              <w:t>;</w:t>
            </w:r>
          </w:p>
          <w:p w:rsidR="00DF4887" w:rsidRPr="000418CF" w:rsidRDefault="00DF4887" w:rsidP="007A15D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DF4887" w:rsidRPr="000418CF" w:rsidRDefault="00DF4887" w:rsidP="007A15D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 xml:space="preserve">количество </w:t>
            </w:r>
            <w:r w:rsidRPr="000418CF">
              <w:rPr>
                <w:b/>
                <w:bCs/>
                <w:i/>
                <w:sz w:val="28"/>
                <w:szCs w:val="28"/>
              </w:rPr>
              <w:t>занятых в сфере малого и среднего пре</w:t>
            </w:r>
            <w:r w:rsidRPr="000418CF">
              <w:rPr>
                <w:b/>
                <w:bCs/>
                <w:i/>
                <w:sz w:val="28"/>
                <w:szCs w:val="28"/>
              </w:rPr>
              <w:t>д</w:t>
            </w:r>
            <w:r w:rsidRPr="000418CF">
              <w:rPr>
                <w:b/>
                <w:bCs/>
                <w:i/>
                <w:sz w:val="28"/>
                <w:szCs w:val="28"/>
              </w:rPr>
              <w:t>принимательства, включая индивидуальных пре</w:t>
            </w:r>
            <w:r w:rsidRPr="000418CF">
              <w:rPr>
                <w:b/>
                <w:bCs/>
                <w:i/>
                <w:sz w:val="28"/>
                <w:szCs w:val="28"/>
              </w:rPr>
              <w:t>д</w:t>
            </w:r>
            <w:r w:rsidRPr="000418CF">
              <w:rPr>
                <w:b/>
                <w:bCs/>
                <w:i/>
                <w:sz w:val="28"/>
                <w:szCs w:val="28"/>
              </w:rPr>
              <w:t xml:space="preserve">принимателей и </w:t>
            </w:r>
            <w:proofErr w:type="spellStart"/>
            <w:r w:rsidRPr="000418CF">
              <w:rPr>
                <w:b/>
                <w:bCs/>
                <w:i/>
                <w:sz w:val="28"/>
                <w:szCs w:val="28"/>
              </w:rPr>
              <w:t>самозанятых</w:t>
            </w:r>
            <w:proofErr w:type="spellEnd"/>
            <w:r w:rsidRPr="000418CF">
              <w:rPr>
                <w:b/>
                <w:bCs/>
                <w:i/>
                <w:sz w:val="28"/>
                <w:szCs w:val="28"/>
              </w:rPr>
              <w:t xml:space="preserve">, </w:t>
            </w:r>
            <w:r w:rsidRPr="000418CF">
              <w:rPr>
                <w:b/>
                <w:i/>
                <w:sz w:val="28"/>
                <w:szCs w:val="28"/>
              </w:rPr>
              <w:t xml:space="preserve">в </w:t>
            </w:r>
            <w:r w:rsidR="00330F75" w:rsidRPr="000418CF">
              <w:rPr>
                <w:b/>
                <w:i/>
                <w:sz w:val="28"/>
                <w:szCs w:val="28"/>
              </w:rPr>
              <w:t>2022 году – 6657;</w:t>
            </w:r>
          </w:p>
          <w:p w:rsidR="00DF4887" w:rsidRPr="000418CF" w:rsidRDefault="00DF4887" w:rsidP="007A15D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DF4887" w:rsidRPr="000418CF" w:rsidRDefault="00DF4887" w:rsidP="007A15D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 xml:space="preserve">отношение </w:t>
            </w:r>
            <w:r w:rsidRPr="000418CF">
              <w:rPr>
                <w:b/>
                <w:bCs/>
                <w:i/>
                <w:sz w:val="28"/>
                <w:szCs w:val="28"/>
              </w:rPr>
              <w:t>занятых в сфере малого и среднего пре</w:t>
            </w:r>
            <w:r w:rsidRPr="000418CF">
              <w:rPr>
                <w:b/>
                <w:bCs/>
                <w:i/>
                <w:sz w:val="28"/>
                <w:szCs w:val="28"/>
              </w:rPr>
              <w:t>д</w:t>
            </w:r>
            <w:r w:rsidRPr="000418CF">
              <w:rPr>
                <w:b/>
                <w:bCs/>
                <w:i/>
                <w:sz w:val="28"/>
                <w:szCs w:val="28"/>
              </w:rPr>
              <w:t>принимательства, включая индивидуальных пре</w:t>
            </w:r>
            <w:r w:rsidRPr="000418CF">
              <w:rPr>
                <w:b/>
                <w:bCs/>
                <w:i/>
                <w:sz w:val="28"/>
                <w:szCs w:val="28"/>
              </w:rPr>
              <w:t>д</w:t>
            </w:r>
            <w:r w:rsidRPr="000418CF">
              <w:rPr>
                <w:b/>
                <w:bCs/>
                <w:i/>
                <w:sz w:val="28"/>
                <w:szCs w:val="28"/>
              </w:rPr>
              <w:t xml:space="preserve">принимателей и </w:t>
            </w:r>
            <w:proofErr w:type="spellStart"/>
            <w:r w:rsidRPr="000418CF">
              <w:rPr>
                <w:b/>
                <w:bCs/>
                <w:i/>
                <w:sz w:val="28"/>
                <w:szCs w:val="28"/>
              </w:rPr>
              <w:t>самозанятых</w:t>
            </w:r>
            <w:proofErr w:type="spellEnd"/>
            <w:r w:rsidRPr="000418CF">
              <w:rPr>
                <w:b/>
                <w:bCs/>
                <w:i/>
                <w:sz w:val="28"/>
                <w:szCs w:val="28"/>
              </w:rPr>
              <w:t>,</w:t>
            </w:r>
            <w:r w:rsidRPr="000418CF">
              <w:rPr>
                <w:b/>
                <w:i/>
                <w:sz w:val="28"/>
                <w:szCs w:val="28"/>
              </w:rPr>
              <w:t xml:space="preserve"> в отчетном году к их количеству в предыдущем году:</w:t>
            </w:r>
          </w:p>
          <w:p w:rsidR="00DF4887" w:rsidRPr="000418CF" w:rsidRDefault="00DF4887" w:rsidP="007A15D5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</w:p>
          <w:p w:rsidR="00DF4887" w:rsidRPr="000418CF" w:rsidRDefault="00330F75" w:rsidP="005C3D88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lastRenderedPageBreak/>
              <w:t>6657</w:t>
            </w:r>
            <w:r w:rsidR="00DF4887" w:rsidRPr="000418CF">
              <w:rPr>
                <w:b/>
                <w:i/>
                <w:sz w:val="28"/>
                <w:szCs w:val="28"/>
              </w:rPr>
              <w:t>/5</w:t>
            </w:r>
            <w:r w:rsidR="005C3D88" w:rsidRPr="000418CF">
              <w:rPr>
                <w:b/>
                <w:i/>
                <w:sz w:val="28"/>
                <w:szCs w:val="28"/>
              </w:rPr>
              <w:t>753</w:t>
            </w:r>
            <w:r w:rsidR="00DF4887" w:rsidRPr="000418CF">
              <w:rPr>
                <w:b/>
                <w:i/>
                <w:sz w:val="28"/>
                <w:szCs w:val="28"/>
              </w:rPr>
              <w:t>*100=1</w:t>
            </w:r>
            <w:r w:rsidR="005C3D88" w:rsidRPr="000418CF">
              <w:rPr>
                <w:b/>
                <w:i/>
                <w:sz w:val="28"/>
                <w:szCs w:val="28"/>
              </w:rPr>
              <w:t>15</w:t>
            </w:r>
            <w:r w:rsidR="00DF4887" w:rsidRPr="000418CF">
              <w:rPr>
                <w:b/>
                <w:i/>
                <w:sz w:val="28"/>
                <w:szCs w:val="28"/>
              </w:rPr>
              <w:t>,</w:t>
            </w:r>
            <w:r w:rsidR="005C3D88" w:rsidRPr="000418CF">
              <w:rPr>
                <w:b/>
                <w:i/>
                <w:sz w:val="28"/>
                <w:szCs w:val="28"/>
              </w:rPr>
              <w:t>7</w:t>
            </w:r>
            <w:r w:rsidR="00DF4887" w:rsidRPr="000418CF">
              <w:rPr>
                <w:b/>
                <w:i/>
                <w:sz w:val="28"/>
                <w:szCs w:val="28"/>
              </w:rPr>
              <w:t>%</w:t>
            </w:r>
          </w:p>
        </w:tc>
      </w:tr>
      <w:tr w:rsidR="00EA6EDA" w:rsidRPr="005E1657" w:rsidTr="000031A9">
        <w:trPr>
          <w:trHeight w:val="20"/>
        </w:trPr>
        <w:tc>
          <w:tcPr>
            <w:tcW w:w="903" w:type="dxa"/>
          </w:tcPr>
          <w:p w:rsidR="00EA6EDA" w:rsidRPr="000418CF" w:rsidRDefault="000A1FAF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889" w:type="dxa"/>
          </w:tcPr>
          <w:p w:rsidR="00EA6EDA" w:rsidRPr="000418CF" w:rsidRDefault="000A1FAF" w:rsidP="00133AAF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bCs/>
                <w:sz w:val="28"/>
                <w:szCs w:val="28"/>
              </w:rPr>
            </w:pPr>
            <w:r w:rsidRPr="000418CF">
              <w:rPr>
                <w:bCs/>
                <w:sz w:val="28"/>
                <w:szCs w:val="28"/>
              </w:rPr>
              <w:t>Количество граждан, желающих вести бизнес, начинающих и действующих предпринимателей, получивших услуги центра «Мой бизнес»</w:t>
            </w:r>
          </w:p>
        </w:tc>
        <w:tc>
          <w:tcPr>
            <w:tcW w:w="1810" w:type="dxa"/>
          </w:tcPr>
          <w:p w:rsidR="00EA6EDA" w:rsidRPr="000418CF" w:rsidRDefault="000A1FAF" w:rsidP="00CF797A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93373D" w:rsidRPr="000418CF" w:rsidRDefault="0093373D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b/>
                <w:i/>
                <w:sz w:val="28"/>
                <w:szCs w:val="28"/>
              </w:rPr>
            </w:pPr>
          </w:p>
          <w:p w:rsidR="00EA6EDA" w:rsidRPr="000418CF" w:rsidRDefault="005C3D88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6EDA" w:rsidRPr="000418CF" w:rsidRDefault="000A1FAF" w:rsidP="00A2105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Cs/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 xml:space="preserve">при заполнении указывается </w:t>
            </w:r>
            <w:proofErr w:type="spellStart"/>
            <w:r w:rsidRPr="000418CF">
              <w:rPr>
                <w:sz w:val="28"/>
                <w:szCs w:val="28"/>
              </w:rPr>
              <w:t>количество</w:t>
            </w:r>
            <w:r w:rsidRPr="000418CF">
              <w:rPr>
                <w:bCs/>
                <w:sz w:val="28"/>
                <w:szCs w:val="28"/>
              </w:rPr>
              <w:t>граждан</w:t>
            </w:r>
            <w:proofErr w:type="spellEnd"/>
            <w:r w:rsidRPr="000418CF">
              <w:rPr>
                <w:bCs/>
                <w:sz w:val="28"/>
                <w:szCs w:val="28"/>
              </w:rPr>
              <w:t>, ж</w:t>
            </w:r>
            <w:r w:rsidRPr="000418CF">
              <w:rPr>
                <w:bCs/>
                <w:sz w:val="28"/>
                <w:szCs w:val="28"/>
              </w:rPr>
              <w:t>е</w:t>
            </w:r>
            <w:r w:rsidRPr="000418CF">
              <w:rPr>
                <w:bCs/>
                <w:sz w:val="28"/>
                <w:szCs w:val="28"/>
              </w:rPr>
              <w:t>лающих вести бизнес, начинающих и действующих предпринимателей, получивших услуги центра «Мой бизнес»</w:t>
            </w:r>
            <w:r w:rsidR="00F3373A" w:rsidRPr="000418CF">
              <w:rPr>
                <w:bCs/>
                <w:sz w:val="28"/>
                <w:szCs w:val="28"/>
              </w:rPr>
              <w:t>**</w:t>
            </w:r>
          </w:p>
          <w:p w:rsidR="0093373D" w:rsidRPr="000418CF" w:rsidRDefault="0093373D" w:rsidP="00A2105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673BDD" w:rsidRPr="000418CF" w:rsidRDefault="00673BDD" w:rsidP="005C3D88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bCs/>
                <w:i/>
                <w:sz w:val="28"/>
                <w:szCs w:val="28"/>
              </w:rPr>
              <w:t>За период январь-декабрь 202</w:t>
            </w:r>
            <w:r w:rsidR="005C3D88" w:rsidRPr="000418CF">
              <w:rPr>
                <w:b/>
                <w:bCs/>
                <w:i/>
                <w:sz w:val="28"/>
                <w:szCs w:val="28"/>
              </w:rPr>
              <w:t>2</w:t>
            </w:r>
            <w:r w:rsidRPr="000418CF">
              <w:rPr>
                <w:b/>
                <w:bCs/>
                <w:i/>
                <w:sz w:val="28"/>
                <w:szCs w:val="28"/>
              </w:rPr>
              <w:t xml:space="preserve"> года за услугами це</w:t>
            </w:r>
            <w:r w:rsidRPr="000418CF">
              <w:rPr>
                <w:b/>
                <w:bCs/>
                <w:i/>
                <w:sz w:val="28"/>
                <w:szCs w:val="28"/>
              </w:rPr>
              <w:t>н</w:t>
            </w:r>
            <w:r w:rsidRPr="000418CF">
              <w:rPr>
                <w:b/>
                <w:bCs/>
                <w:i/>
                <w:sz w:val="28"/>
                <w:szCs w:val="28"/>
              </w:rPr>
              <w:t>тра «Мой бизнес» АО «Корпорация МСП» при пол</w:t>
            </w:r>
            <w:r w:rsidRPr="000418CF">
              <w:rPr>
                <w:b/>
                <w:bCs/>
                <w:i/>
                <w:sz w:val="28"/>
                <w:szCs w:val="28"/>
              </w:rPr>
              <w:t>у</w:t>
            </w:r>
            <w:r w:rsidRPr="000418CF">
              <w:rPr>
                <w:b/>
                <w:bCs/>
                <w:i/>
                <w:sz w:val="28"/>
                <w:szCs w:val="28"/>
              </w:rPr>
              <w:t>чении государственных и муниципальных услуг в МКУ «МФЦ Советского городского округа Ставропол</w:t>
            </w:r>
            <w:r w:rsidRPr="000418CF">
              <w:rPr>
                <w:b/>
                <w:bCs/>
                <w:i/>
                <w:sz w:val="28"/>
                <w:szCs w:val="28"/>
              </w:rPr>
              <w:t>ь</w:t>
            </w:r>
            <w:r w:rsidRPr="000418CF">
              <w:rPr>
                <w:b/>
                <w:bCs/>
                <w:i/>
                <w:sz w:val="28"/>
                <w:szCs w:val="28"/>
              </w:rPr>
              <w:t xml:space="preserve">ского края» обратились </w:t>
            </w:r>
            <w:r w:rsidR="005C3D88" w:rsidRPr="000418CF">
              <w:rPr>
                <w:b/>
                <w:bCs/>
                <w:i/>
                <w:sz w:val="28"/>
                <w:szCs w:val="28"/>
              </w:rPr>
              <w:t>9</w:t>
            </w:r>
            <w:r w:rsidRPr="000418CF">
              <w:rPr>
                <w:b/>
                <w:bCs/>
                <w:i/>
                <w:sz w:val="28"/>
                <w:szCs w:val="28"/>
              </w:rPr>
              <w:t xml:space="preserve"> субъектов малого </w:t>
            </w:r>
            <w:r w:rsidR="0093373D" w:rsidRPr="000418CF">
              <w:rPr>
                <w:b/>
                <w:bCs/>
                <w:i/>
                <w:sz w:val="28"/>
                <w:szCs w:val="28"/>
              </w:rPr>
              <w:t>и среднего предпринимательства</w:t>
            </w:r>
          </w:p>
        </w:tc>
      </w:tr>
      <w:tr w:rsidR="00133AAF" w:rsidRPr="005E1657" w:rsidTr="000031A9">
        <w:trPr>
          <w:trHeight w:val="20"/>
        </w:trPr>
        <w:tc>
          <w:tcPr>
            <w:tcW w:w="903" w:type="dxa"/>
          </w:tcPr>
          <w:p w:rsidR="00133AAF" w:rsidRPr="000418CF" w:rsidRDefault="00E47AB9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11.</w:t>
            </w:r>
          </w:p>
        </w:tc>
        <w:tc>
          <w:tcPr>
            <w:tcW w:w="4889" w:type="dxa"/>
          </w:tcPr>
          <w:p w:rsidR="00133AAF" w:rsidRPr="000418CF" w:rsidRDefault="00E47AB9" w:rsidP="00A27DF9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0418CF">
              <w:rPr>
                <w:bCs/>
                <w:sz w:val="28"/>
                <w:szCs w:val="28"/>
              </w:rPr>
              <w:t>Количество сотрудников предприятий, прошедших в 2019-2022 гг. обучение инструментом повышения производ</w:t>
            </w:r>
            <w:r w:rsidRPr="000418CF">
              <w:rPr>
                <w:bCs/>
                <w:sz w:val="28"/>
                <w:szCs w:val="28"/>
              </w:rPr>
              <w:t>и</w:t>
            </w:r>
            <w:r w:rsidRPr="000418CF">
              <w:rPr>
                <w:bCs/>
                <w:sz w:val="28"/>
                <w:szCs w:val="28"/>
              </w:rPr>
              <w:t>тельности труда (с ФЦК, РЦК, сам</w:t>
            </w:r>
            <w:r w:rsidRPr="000418CF">
              <w:rPr>
                <w:bCs/>
                <w:sz w:val="28"/>
                <w:szCs w:val="28"/>
              </w:rPr>
              <w:t>о</w:t>
            </w:r>
            <w:r w:rsidRPr="000418CF">
              <w:rPr>
                <w:bCs/>
                <w:sz w:val="28"/>
                <w:szCs w:val="28"/>
              </w:rPr>
              <w:t>стоятельно) нарастающим итогом, ч</w:t>
            </w:r>
            <w:r w:rsidRPr="000418CF">
              <w:rPr>
                <w:bCs/>
                <w:sz w:val="28"/>
                <w:szCs w:val="28"/>
              </w:rPr>
              <w:t>е</w:t>
            </w:r>
            <w:r w:rsidRPr="000418CF">
              <w:rPr>
                <w:bCs/>
                <w:sz w:val="28"/>
                <w:szCs w:val="28"/>
              </w:rPr>
              <w:t>ловек</w:t>
            </w:r>
          </w:p>
        </w:tc>
        <w:tc>
          <w:tcPr>
            <w:tcW w:w="1810" w:type="dxa"/>
          </w:tcPr>
          <w:p w:rsidR="00133AAF" w:rsidRPr="000418CF" w:rsidRDefault="00E47AB9" w:rsidP="00CF797A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единиц</w:t>
            </w:r>
          </w:p>
        </w:tc>
        <w:tc>
          <w:tcPr>
            <w:tcW w:w="1629" w:type="dxa"/>
          </w:tcPr>
          <w:p w:rsidR="00904A69" w:rsidRPr="000418CF" w:rsidRDefault="00904A69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b/>
                <w:i/>
                <w:sz w:val="28"/>
                <w:szCs w:val="28"/>
              </w:rPr>
            </w:pPr>
          </w:p>
          <w:p w:rsidR="00133AAF" w:rsidRPr="000418CF" w:rsidRDefault="00904A69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3AAF" w:rsidRPr="000418CF" w:rsidRDefault="00E47AB9" w:rsidP="006572A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Cs/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при заполнении указывается количество</w:t>
            </w:r>
            <w:r w:rsidRPr="000418CF">
              <w:rPr>
                <w:bCs/>
                <w:sz w:val="28"/>
                <w:szCs w:val="28"/>
              </w:rPr>
              <w:t xml:space="preserve"> сотрудников предприятий, прошедших в 2019-2022 гг. обучение и</w:t>
            </w:r>
            <w:r w:rsidRPr="000418CF">
              <w:rPr>
                <w:bCs/>
                <w:sz w:val="28"/>
                <w:szCs w:val="28"/>
              </w:rPr>
              <w:t>н</w:t>
            </w:r>
            <w:r w:rsidRPr="000418CF">
              <w:rPr>
                <w:bCs/>
                <w:sz w:val="28"/>
                <w:szCs w:val="28"/>
              </w:rPr>
              <w:t>струментом повышения производительности труда (с ФЦК, РЦК, самостоятельно) нарастающим итогом</w:t>
            </w:r>
            <w:r w:rsidR="00F3373A" w:rsidRPr="000418CF">
              <w:rPr>
                <w:bCs/>
                <w:sz w:val="28"/>
                <w:szCs w:val="28"/>
              </w:rPr>
              <w:t>***</w:t>
            </w:r>
          </w:p>
          <w:p w:rsidR="005E6450" w:rsidRPr="000418CF" w:rsidRDefault="005E6450" w:rsidP="006572A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Cs/>
                <w:sz w:val="28"/>
                <w:szCs w:val="28"/>
              </w:rPr>
            </w:pPr>
          </w:p>
          <w:p w:rsidR="005E6450" w:rsidRPr="000418CF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В результате проведенной работы к настоящему времени приняли участие в реализации Национал</w:t>
            </w:r>
            <w:r w:rsidRPr="000418CF">
              <w:rPr>
                <w:b/>
                <w:i/>
                <w:sz w:val="28"/>
                <w:szCs w:val="28"/>
              </w:rPr>
              <w:t>ь</w:t>
            </w:r>
            <w:r w:rsidRPr="000418CF">
              <w:rPr>
                <w:b/>
                <w:i/>
                <w:sz w:val="28"/>
                <w:szCs w:val="28"/>
              </w:rPr>
              <w:t>ного проекта «Производительность труда и по</w:t>
            </w:r>
            <w:r w:rsidRPr="000418CF">
              <w:rPr>
                <w:b/>
                <w:i/>
                <w:sz w:val="28"/>
                <w:szCs w:val="28"/>
              </w:rPr>
              <w:t>д</w:t>
            </w:r>
            <w:r w:rsidRPr="000418CF">
              <w:rPr>
                <w:b/>
                <w:i/>
                <w:sz w:val="28"/>
                <w:szCs w:val="28"/>
              </w:rPr>
              <w:t>держка занятости» два предприятия, осуществл</w:t>
            </w:r>
            <w:r w:rsidRPr="000418CF">
              <w:rPr>
                <w:b/>
                <w:i/>
                <w:sz w:val="28"/>
                <w:szCs w:val="28"/>
              </w:rPr>
              <w:t>я</w:t>
            </w:r>
            <w:r w:rsidRPr="000418CF">
              <w:rPr>
                <w:b/>
                <w:i/>
                <w:sz w:val="28"/>
                <w:szCs w:val="28"/>
              </w:rPr>
              <w:t>ющие деятельность на территории Советского г</w:t>
            </w:r>
            <w:r w:rsidRPr="000418CF">
              <w:rPr>
                <w:b/>
                <w:i/>
                <w:sz w:val="28"/>
                <w:szCs w:val="28"/>
              </w:rPr>
              <w:t>о</w:t>
            </w:r>
            <w:r w:rsidRPr="000418CF">
              <w:rPr>
                <w:b/>
                <w:i/>
                <w:sz w:val="28"/>
                <w:szCs w:val="28"/>
              </w:rPr>
              <w:t>родского округа</w:t>
            </w:r>
            <w:r w:rsidR="0093373D" w:rsidRPr="000418CF">
              <w:rPr>
                <w:b/>
                <w:i/>
                <w:sz w:val="28"/>
                <w:szCs w:val="28"/>
              </w:rPr>
              <w:t xml:space="preserve"> Ставропольского края - </w:t>
            </w:r>
            <w:r w:rsidRPr="000418CF">
              <w:rPr>
                <w:b/>
                <w:i/>
                <w:sz w:val="28"/>
                <w:szCs w:val="28"/>
              </w:rPr>
              <w:t xml:space="preserve"> (соглашение от 28.10.2019г., от 11.12.2020 г.). </w:t>
            </w:r>
          </w:p>
          <w:p w:rsidR="005E6450" w:rsidRPr="000418CF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 xml:space="preserve">В рамках данных соглашений прошли обучение </w:t>
            </w:r>
            <w:r w:rsidR="00904A69" w:rsidRPr="000418CF">
              <w:rPr>
                <w:b/>
                <w:i/>
                <w:sz w:val="28"/>
                <w:szCs w:val="28"/>
              </w:rPr>
              <w:t>18</w:t>
            </w:r>
            <w:r w:rsidRPr="000418CF">
              <w:rPr>
                <w:b/>
                <w:i/>
                <w:sz w:val="28"/>
                <w:szCs w:val="28"/>
              </w:rPr>
              <w:t xml:space="preserve">   сотрудников предприятий.</w:t>
            </w:r>
          </w:p>
          <w:p w:rsidR="005E6450" w:rsidRPr="000418CF" w:rsidRDefault="005E6450" w:rsidP="006572AE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0A1FAF" w:rsidRPr="005E1657" w:rsidTr="000031A9">
        <w:trPr>
          <w:trHeight w:val="20"/>
        </w:trPr>
        <w:tc>
          <w:tcPr>
            <w:tcW w:w="903" w:type="dxa"/>
          </w:tcPr>
          <w:p w:rsidR="000A1FAF" w:rsidRPr="000418CF" w:rsidRDefault="00616BC5" w:rsidP="000031A9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12.</w:t>
            </w:r>
          </w:p>
        </w:tc>
        <w:tc>
          <w:tcPr>
            <w:tcW w:w="4889" w:type="dxa"/>
          </w:tcPr>
          <w:p w:rsidR="000A1FAF" w:rsidRPr="000418CF" w:rsidRDefault="00616BC5" w:rsidP="00F3373A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Достижение планового значения пок</w:t>
            </w:r>
            <w:r w:rsidRPr="000418CF">
              <w:rPr>
                <w:sz w:val="28"/>
                <w:szCs w:val="28"/>
              </w:rPr>
              <w:t>а</w:t>
            </w:r>
            <w:r w:rsidRPr="000418CF">
              <w:rPr>
                <w:sz w:val="28"/>
                <w:szCs w:val="28"/>
              </w:rPr>
              <w:t>зателя «Прирост компаний-экспортеров из числа субъектов малого и среднего предпринимательства по итогам вне</w:t>
            </w:r>
            <w:r w:rsidRPr="000418CF">
              <w:rPr>
                <w:sz w:val="28"/>
                <w:szCs w:val="28"/>
              </w:rPr>
              <w:t>д</w:t>
            </w:r>
            <w:r w:rsidRPr="000418CF">
              <w:rPr>
                <w:sz w:val="28"/>
                <w:szCs w:val="28"/>
              </w:rPr>
              <w:t>рения Регионального экспортного стандарта 2.0», утвержденного Губе</w:t>
            </w:r>
            <w:r w:rsidRPr="000418CF">
              <w:rPr>
                <w:sz w:val="28"/>
                <w:szCs w:val="28"/>
              </w:rPr>
              <w:t>р</w:t>
            </w:r>
            <w:r w:rsidRPr="000418CF">
              <w:rPr>
                <w:sz w:val="28"/>
                <w:szCs w:val="28"/>
              </w:rPr>
              <w:t>натором Ставропольского края</w:t>
            </w:r>
          </w:p>
        </w:tc>
        <w:tc>
          <w:tcPr>
            <w:tcW w:w="1810" w:type="dxa"/>
          </w:tcPr>
          <w:p w:rsidR="000A1FAF" w:rsidRPr="000418CF" w:rsidRDefault="006713FE" w:rsidP="00CF797A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да/</w:t>
            </w:r>
            <w:proofErr w:type="gramStart"/>
            <w:r w:rsidRPr="000418CF">
              <w:rPr>
                <w:sz w:val="28"/>
                <w:szCs w:val="28"/>
              </w:rPr>
              <w:t>нет с п</w:t>
            </w:r>
            <w:r w:rsidRPr="000418CF">
              <w:rPr>
                <w:sz w:val="28"/>
                <w:szCs w:val="28"/>
              </w:rPr>
              <w:t>о</w:t>
            </w:r>
            <w:r w:rsidRPr="000418CF">
              <w:rPr>
                <w:sz w:val="28"/>
                <w:szCs w:val="28"/>
              </w:rPr>
              <w:t>ложительной динамикой/ нет</w:t>
            </w:r>
            <w:proofErr w:type="gramEnd"/>
            <w:r w:rsidRPr="000418CF">
              <w:rPr>
                <w:sz w:val="28"/>
                <w:szCs w:val="28"/>
              </w:rPr>
              <w:t xml:space="preserve"> с отриц</w:t>
            </w:r>
            <w:r w:rsidRPr="000418CF">
              <w:rPr>
                <w:sz w:val="28"/>
                <w:szCs w:val="28"/>
              </w:rPr>
              <w:t>а</w:t>
            </w:r>
            <w:r w:rsidRPr="000418CF">
              <w:rPr>
                <w:sz w:val="28"/>
                <w:szCs w:val="28"/>
              </w:rPr>
              <w:t>тельной д</w:t>
            </w:r>
            <w:r w:rsidRPr="000418CF">
              <w:rPr>
                <w:sz w:val="28"/>
                <w:szCs w:val="28"/>
              </w:rPr>
              <w:t>и</w:t>
            </w:r>
            <w:r w:rsidRPr="000418CF">
              <w:rPr>
                <w:sz w:val="28"/>
                <w:szCs w:val="28"/>
              </w:rPr>
              <w:t>намикой</w:t>
            </w:r>
          </w:p>
        </w:tc>
        <w:tc>
          <w:tcPr>
            <w:tcW w:w="1629" w:type="dxa"/>
          </w:tcPr>
          <w:p w:rsidR="005E6450" w:rsidRPr="000418CF" w:rsidRDefault="005E6450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 xml:space="preserve">нет </w:t>
            </w:r>
          </w:p>
          <w:p w:rsidR="000A1FAF" w:rsidRPr="000418CF" w:rsidRDefault="005E6450" w:rsidP="00401298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 xml:space="preserve">с </w:t>
            </w:r>
            <w:r w:rsidR="00401298" w:rsidRPr="000418CF">
              <w:rPr>
                <w:b/>
                <w:i/>
                <w:sz w:val="28"/>
                <w:szCs w:val="28"/>
              </w:rPr>
              <w:t>полож</w:t>
            </w:r>
            <w:r w:rsidR="00401298" w:rsidRPr="000418CF">
              <w:rPr>
                <w:b/>
                <w:i/>
                <w:sz w:val="28"/>
                <w:szCs w:val="28"/>
              </w:rPr>
              <w:t>и</w:t>
            </w:r>
            <w:r w:rsidR="00401298" w:rsidRPr="000418CF">
              <w:rPr>
                <w:b/>
                <w:i/>
                <w:sz w:val="28"/>
                <w:szCs w:val="28"/>
              </w:rPr>
              <w:t>тельной динамикой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1130" w:rsidRPr="000418CF" w:rsidRDefault="00BD1130" w:rsidP="00BD113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 xml:space="preserve">при заполнении указывается: </w:t>
            </w:r>
          </w:p>
          <w:p w:rsidR="00BD1130" w:rsidRPr="000418CF" w:rsidRDefault="00BD1130" w:rsidP="00BD113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плановое и фактическое значение показателя «Прирост компаний-экспортеров из числа субъектов малого и среднего предпринимательства по итогам внедрения Регионального экспортного стандарта 2.0» в отчетном году;</w:t>
            </w:r>
          </w:p>
          <w:p w:rsidR="00BD1130" w:rsidRPr="000418CF" w:rsidRDefault="00BD1130" w:rsidP="00BD113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фактическое значение показателя в предыдущем году;</w:t>
            </w:r>
          </w:p>
          <w:p w:rsidR="000A1FAF" w:rsidRPr="000418CF" w:rsidRDefault="00BD1130" w:rsidP="00BD113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sz w:val="28"/>
                <w:szCs w:val="28"/>
              </w:rPr>
              <w:t>динамика к предыдущему году***</w:t>
            </w:r>
          </w:p>
          <w:p w:rsidR="005E6450" w:rsidRPr="000418CF" w:rsidRDefault="005E6450" w:rsidP="00BD113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  <w:p w:rsidR="005E6450" w:rsidRPr="000418CF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Губернатором Ставропольского края В.В. Владим</w:t>
            </w:r>
            <w:r w:rsidRPr="000418CF">
              <w:rPr>
                <w:b/>
                <w:i/>
                <w:sz w:val="28"/>
                <w:szCs w:val="28"/>
              </w:rPr>
              <w:t>и</w:t>
            </w:r>
            <w:r w:rsidR="00CA47EB" w:rsidRPr="000418CF">
              <w:rPr>
                <w:b/>
                <w:i/>
                <w:sz w:val="28"/>
                <w:szCs w:val="28"/>
              </w:rPr>
              <w:t>ровым 25.10.2018 г. утверждены плановые</w:t>
            </w:r>
            <w:r w:rsidRPr="000418CF">
              <w:rPr>
                <w:b/>
                <w:i/>
                <w:sz w:val="28"/>
                <w:szCs w:val="28"/>
              </w:rPr>
              <w:t xml:space="preserve"> значения </w:t>
            </w:r>
            <w:r w:rsidRPr="000418CF">
              <w:rPr>
                <w:b/>
                <w:i/>
                <w:sz w:val="28"/>
                <w:szCs w:val="28"/>
              </w:rPr>
              <w:lastRenderedPageBreak/>
              <w:t>количества экспортеров в части территории С</w:t>
            </w:r>
            <w:r w:rsidRPr="000418CF">
              <w:rPr>
                <w:b/>
                <w:i/>
                <w:sz w:val="28"/>
                <w:szCs w:val="28"/>
              </w:rPr>
              <w:t>о</w:t>
            </w:r>
            <w:r w:rsidRPr="000418CF">
              <w:rPr>
                <w:b/>
                <w:i/>
                <w:sz w:val="28"/>
                <w:szCs w:val="28"/>
              </w:rPr>
              <w:t>ветского городского округа Ставропольского края:</w:t>
            </w:r>
          </w:p>
          <w:p w:rsidR="005E6450" w:rsidRPr="000418CF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на 202</w:t>
            </w:r>
            <w:r w:rsidR="00401298" w:rsidRPr="000418CF">
              <w:rPr>
                <w:b/>
                <w:i/>
                <w:sz w:val="28"/>
                <w:szCs w:val="28"/>
              </w:rPr>
              <w:t>1</w:t>
            </w:r>
            <w:r w:rsidRPr="000418CF">
              <w:rPr>
                <w:b/>
                <w:i/>
                <w:sz w:val="28"/>
                <w:szCs w:val="28"/>
              </w:rPr>
              <w:t xml:space="preserve"> г. – </w:t>
            </w:r>
            <w:r w:rsidR="00401298" w:rsidRPr="000418CF">
              <w:rPr>
                <w:b/>
                <w:i/>
                <w:sz w:val="28"/>
                <w:szCs w:val="28"/>
              </w:rPr>
              <w:t>7</w:t>
            </w:r>
            <w:r w:rsidRPr="000418CF">
              <w:rPr>
                <w:b/>
                <w:i/>
                <w:sz w:val="28"/>
                <w:szCs w:val="28"/>
              </w:rPr>
              <w:t xml:space="preserve"> единиц,</w:t>
            </w:r>
          </w:p>
          <w:p w:rsidR="005E6450" w:rsidRPr="000418CF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на 202</w:t>
            </w:r>
            <w:r w:rsidR="00401298" w:rsidRPr="000418CF">
              <w:rPr>
                <w:b/>
                <w:i/>
                <w:sz w:val="28"/>
                <w:szCs w:val="28"/>
              </w:rPr>
              <w:t>2</w:t>
            </w:r>
            <w:r w:rsidRPr="000418CF">
              <w:rPr>
                <w:b/>
                <w:i/>
                <w:sz w:val="28"/>
                <w:szCs w:val="28"/>
              </w:rPr>
              <w:t xml:space="preserve"> г. – </w:t>
            </w:r>
            <w:r w:rsidR="00401298" w:rsidRPr="000418CF">
              <w:rPr>
                <w:b/>
                <w:i/>
                <w:sz w:val="28"/>
                <w:szCs w:val="28"/>
              </w:rPr>
              <w:t>8</w:t>
            </w:r>
            <w:r w:rsidRPr="000418CF">
              <w:rPr>
                <w:b/>
                <w:i/>
                <w:sz w:val="28"/>
                <w:szCs w:val="28"/>
              </w:rPr>
              <w:t xml:space="preserve"> единиц.</w:t>
            </w:r>
          </w:p>
          <w:p w:rsidR="005E6450" w:rsidRPr="000418CF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По имеющимся оперативным данным на террит</w:t>
            </w:r>
            <w:r w:rsidRPr="000418CF">
              <w:rPr>
                <w:b/>
                <w:i/>
                <w:sz w:val="28"/>
                <w:szCs w:val="28"/>
              </w:rPr>
              <w:t>о</w:t>
            </w:r>
            <w:r w:rsidRPr="000418CF">
              <w:rPr>
                <w:b/>
                <w:i/>
                <w:sz w:val="28"/>
                <w:szCs w:val="28"/>
              </w:rPr>
              <w:t>рии Советского городского округа Ставропольского края осуществляли экспортные поставки</w:t>
            </w:r>
          </w:p>
          <w:p w:rsidR="005E6450" w:rsidRPr="000418CF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в 202</w:t>
            </w:r>
            <w:r w:rsidR="00401298" w:rsidRPr="000418CF">
              <w:rPr>
                <w:b/>
                <w:i/>
                <w:sz w:val="28"/>
                <w:szCs w:val="28"/>
              </w:rPr>
              <w:t>1</w:t>
            </w:r>
            <w:r w:rsidRPr="000418CF">
              <w:rPr>
                <w:b/>
                <w:i/>
                <w:sz w:val="28"/>
                <w:szCs w:val="28"/>
              </w:rPr>
              <w:t xml:space="preserve"> г. – 5 </w:t>
            </w:r>
            <w:r w:rsidR="00CA47EB" w:rsidRPr="000418CF">
              <w:rPr>
                <w:b/>
                <w:i/>
                <w:sz w:val="28"/>
                <w:szCs w:val="28"/>
              </w:rPr>
              <w:t>предприятий-экспортеров</w:t>
            </w:r>
            <w:r w:rsidRPr="000418CF">
              <w:rPr>
                <w:b/>
                <w:i/>
                <w:sz w:val="28"/>
                <w:szCs w:val="28"/>
              </w:rPr>
              <w:t>,</w:t>
            </w:r>
          </w:p>
          <w:p w:rsidR="005E6450" w:rsidRPr="000418CF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в 202</w:t>
            </w:r>
            <w:r w:rsidR="00401298" w:rsidRPr="000418CF">
              <w:rPr>
                <w:b/>
                <w:i/>
                <w:sz w:val="28"/>
                <w:szCs w:val="28"/>
              </w:rPr>
              <w:t>2 г. – 6</w:t>
            </w:r>
            <w:r w:rsidR="00CA47EB" w:rsidRPr="000418CF">
              <w:rPr>
                <w:b/>
                <w:i/>
                <w:sz w:val="28"/>
                <w:szCs w:val="28"/>
              </w:rPr>
              <w:t xml:space="preserve"> предприятий-экспортеров</w:t>
            </w:r>
          </w:p>
          <w:p w:rsidR="005E6450" w:rsidRPr="000418CF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Плановые значения показателя за 202</w:t>
            </w:r>
            <w:r w:rsidR="00401298" w:rsidRPr="000418CF">
              <w:rPr>
                <w:b/>
                <w:i/>
                <w:sz w:val="28"/>
                <w:szCs w:val="28"/>
              </w:rPr>
              <w:t>1 г. выполнены на 71,4</w:t>
            </w:r>
            <w:r w:rsidRPr="000418CF">
              <w:rPr>
                <w:b/>
                <w:i/>
                <w:sz w:val="28"/>
                <w:szCs w:val="28"/>
              </w:rPr>
              <w:t>%. , за 202</w:t>
            </w:r>
            <w:r w:rsidR="00401298" w:rsidRPr="000418CF">
              <w:rPr>
                <w:b/>
                <w:i/>
                <w:sz w:val="28"/>
                <w:szCs w:val="28"/>
              </w:rPr>
              <w:t>2</w:t>
            </w:r>
            <w:r w:rsidRPr="000418CF">
              <w:rPr>
                <w:b/>
                <w:i/>
                <w:sz w:val="28"/>
                <w:szCs w:val="28"/>
              </w:rPr>
              <w:t xml:space="preserve"> г. – на </w:t>
            </w:r>
            <w:r w:rsidR="00401298" w:rsidRPr="000418CF">
              <w:rPr>
                <w:b/>
                <w:i/>
                <w:sz w:val="28"/>
                <w:szCs w:val="28"/>
              </w:rPr>
              <w:t>75,0</w:t>
            </w:r>
            <w:r w:rsidRPr="000418CF">
              <w:rPr>
                <w:b/>
                <w:i/>
                <w:sz w:val="28"/>
                <w:szCs w:val="28"/>
              </w:rPr>
              <w:t>%.</w:t>
            </w:r>
          </w:p>
          <w:p w:rsidR="005E6450" w:rsidRPr="000418CF" w:rsidRDefault="005E6450" w:rsidP="005E645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 xml:space="preserve">Таким образом, в условиях пандемии удалось </w:t>
            </w:r>
            <w:r w:rsidR="00401298" w:rsidRPr="000418CF">
              <w:rPr>
                <w:b/>
                <w:i/>
                <w:sz w:val="28"/>
                <w:szCs w:val="28"/>
              </w:rPr>
              <w:t>увел</w:t>
            </w:r>
            <w:r w:rsidR="00401298" w:rsidRPr="000418CF">
              <w:rPr>
                <w:b/>
                <w:i/>
                <w:sz w:val="28"/>
                <w:szCs w:val="28"/>
              </w:rPr>
              <w:t>и</w:t>
            </w:r>
            <w:r w:rsidR="00401298" w:rsidRPr="000418CF">
              <w:rPr>
                <w:b/>
                <w:i/>
                <w:sz w:val="28"/>
                <w:szCs w:val="28"/>
              </w:rPr>
              <w:t>чить</w:t>
            </w:r>
            <w:r w:rsidRPr="000418CF">
              <w:rPr>
                <w:b/>
                <w:i/>
                <w:sz w:val="28"/>
                <w:szCs w:val="28"/>
              </w:rPr>
              <w:t xml:space="preserve"> колич</w:t>
            </w:r>
            <w:r w:rsidR="00401298" w:rsidRPr="000418CF">
              <w:rPr>
                <w:b/>
                <w:i/>
                <w:sz w:val="28"/>
                <w:szCs w:val="28"/>
              </w:rPr>
              <w:t xml:space="preserve">ество экспортеров к уровню 2021 </w:t>
            </w:r>
            <w:r w:rsidRPr="000418CF">
              <w:rPr>
                <w:b/>
                <w:i/>
                <w:sz w:val="28"/>
                <w:szCs w:val="28"/>
              </w:rPr>
              <w:t>года.</w:t>
            </w:r>
          </w:p>
          <w:p w:rsidR="005E6450" w:rsidRPr="000418CF" w:rsidRDefault="005E6450" w:rsidP="00E834C2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Существующая система статистической и налог</w:t>
            </w:r>
            <w:r w:rsidRPr="000418CF">
              <w:rPr>
                <w:b/>
                <w:i/>
                <w:sz w:val="28"/>
                <w:szCs w:val="28"/>
              </w:rPr>
              <w:t>о</w:t>
            </w:r>
            <w:r w:rsidRPr="000418CF">
              <w:rPr>
                <w:b/>
                <w:i/>
                <w:sz w:val="28"/>
                <w:szCs w:val="28"/>
              </w:rPr>
              <w:t>вой отчетности не позволяет сформировать по</w:t>
            </w:r>
            <w:r w:rsidRPr="000418CF">
              <w:rPr>
                <w:b/>
                <w:i/>
                <w:sz w:val="28"/>
                <w:szCs w:val="28"/>
              </w:rPr>
              <w:t>л</w:t>
            </w:r>
            <w:r w:rsidRPr="000418CF">
              <w:rPr>
                <w:b/>
                <w:i/>
                <w:sz w:val="28"/>
                <w:szCs w:val="28"/>
              </w:rPr>
              <w:t>ную, основанную на официальных данных, информ</w:t>
            </w:r>
            <w:r w:rsidRPr="000418CF">
              <w:rPr>
                <w:b/>
                <w:i/>
                <w:sz w:val="28"/>
                <w:szCs w:val="28"/>
              </w:rPr>
              <w:t>а</w:t>
            </w:r>
            <w:r w:rsidRPr="000418CF">
              <w:rPr>
                <w:b/>
                <w:i/>
                <w:sz w:val="28"/>
                <w:szCs w:val="28"/>
              </w:rPr>
              <w:t>цию о предприятиях-экспортерах  в части терр</w:t>
            </w:r>
            <w:r w:rsidRPr="000418CF">
              <w:rPr>
                <w:b/>
                <w:i/>
                <w:sz w:val="28"/>
                <w:szCs w:val="28"/>
              </w:rPr>
              <w:t>и</w:t>
            </w:r>
            <w:r w:rsidRPr="000418CF">
              <w:rPr>
                <w:b/>
                <w:i/>
                <w:sz w:val="28"/>
                <w:szCs w:val="28"/>
              </w:rPr>
              <w:t>торий Ставропольского края.</w:t>
            </w:r>
          </w:p>
        </w:tc>
      </w:tr>
      <w:tr w:rsidR="00EA4493" w:rsidRPr="005E1657" w:rsidTr="000031A9">
        <w:trPr>
          <w:trHeight w:val="20"/>
        </w:trPr>
        <w:tc>
          <w:tcPr>
            <w:tcW w:w="903" w:type="dxa"/>
          </w:tcPr>
          <w:p w:rsidR="00EA4493" w:rsidRPr="000418CF" w:rsidRDefault="00EA4493" w:rsidP="00F84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889" w:type="dxa"/>
          </w:tcPr>
          <w:p w:rsidR="00EA4493" w:rsidRPr="000418CF" w:rsidRDefault="00EA4493" w:rsidP="00F847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18CF">
              <w:rPr>
                <w:rFonts w:ascii="Times New Roman" w:hAnsi="Times New Roman" w:cs="Times New Roman"/>
                <w:sz w:val="28"/>
                <w:szCs w:val="28"/>
              </w:rPr>
              <w:t>Внесение в Единый государственный реестр недвижимости сведений о гр</w:t>
            </w:r>
            <w:r w:rsidRPr="000418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18CF">
              <w:rPr>
                <w:rFonts w:ascii="Times New Roman" w:hAnsi="Times New Roman" w:cs="Times New Roman"/>
                <w:sz w:val="28"/>
                <w:szCs w:val="28"/>
              </w:rPr>
              <w:t>ницах муниципальных образований Ставропольского края, населенных пунктов Ставропольского края и те</w:t>
            </w:r>
            <w:r w:rsidRPr="000418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418CF">
              <w:rPr>
                <w:rFonts w:ascii="Times New Roman" w:hAnsi="Times New Roman" w:cs="Times New Roman"/>
                <w:sz w:val="28"/>
                <w:szCs w:val="28"/>
              </w:rPr>
              <w:t>риториальных зон Ставропольского края</w:t>
            </w:r>
          </w:p>
        </w:tc>
        <w:tc>
          <w:tcPr>
            <w:tcW w:w="1810" w:type="dxa"/>
          </w:tcPr>
          <w:p w:rsidR="00EA4493" w:rsidRPr="000418CF" w:rsidRDefault="00EA4493" w:rsidP="00CF797A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proofErr w:type="gramStart"/>
            <w:r w:rsidRPr="000418CF">
              <w:rPr>
                <w:sz w:val="28"/>
                <w:szCs w:val="28"/>
              </w:rPr>
              <w:t>достигн</w:t>
            </w:r>
            <w:r w:rsidRPr="000418CF">
              <w:rPr>
                <w:sz w:val="28"/>
                <w:szCs w:val="28"/>
              </w:rPr>
              <w:t>у</w:t>
            </w:r>
            <w:r w:rsidRPr="000418CF">
              <w:rPr>
                <w:sz w:val="28"/>
                <w:szCs w:val="28"/>
              </w:rPr>
              <w:t>то</w:t>
            </w:r>
            <w:proofErr w:type="gramEnd"/>
            <w:r w:rsidRPr="000418CF">
              <w:rPr>
                <w:sz w:val="28"/>
                <w:szCs w:val="28"/>
              </w:rPr>
              <w:t>/не дости</w:t>
            </w:r>
            <w:r w:rsidRPr="000418CF">
              <w:rPr>
                <w:sz w:val="28"/>
                <w:szCs w:val="28"/>
              </w:rPr>
              <w:t>г</w:t>
            </w:r>
            <w:r w:rsidRPr="000418CF">
              <w:rPr>
                <w:sz w:val="28"/>
                <w:szCs w:val="28"/>
              </w:rPr>
              <w:t>нуто</w:t>
            </w:r>
          </w:p>
        </w:tc>
        <w:tc>
          <w:tcPr>
            <w:tcW w:w="1629" w:type="dxa"/>
          </w:tcPr>
          <w:p w:rsidR="00EA4493" w:rsidRPr="000418CF" w:rsidRDefault="00E33FFC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не дости</w:t>
            </w:r>
            <w:r w:rsidRPr="000418CF">
              <w:rPr>
                <w:b/>
                <w:i/>
                <w:sz w:val="28"/>
                <w:szCs w:val="28"/>
              </w:rPr>
              <w:t>г</w:t>
            </w:r>
            <w:r w:rsidRPr="000418CF">
              <w:rPr>
                <w:b/>
                <w:i/>
                <w:sz w:val="28"/>
                <w:szCs w:val="28"/>
              </w:rPr>
              <w:t>нуто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493" w:rsidRPr="000418CF" w:rsidRDefault="00E33FFC" w:rsidP="00BD113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По состоянию на 31 декабря 2022 года работы по внесению в Единый государственный реестр недв</w:t>
            </w:r>
            <w:r w:rsidRPr="000418CF">
              <w:rPr>
                <w:b/>
                <w:i/>
                <w:sz w:val="28"/>
                <w:szCs w:val="28"/>
              </w:rPr>
              <w:t>и</w:t>
            </w:r>
            <w:r w:rsidRPr="000418CF">
              <w:rPr>
                <w:b/>
                <w:i/>
                <w:sz w:val="28"/>
                <w:szCs w:val="28"/>
              </w:rPr>
              <w:t>жимости сведений о границах муниципальных обр</w:t>
            </w:r>
            <w:r w:rsidRPr="000418CF">
              <w:rPr>
                <w:b/>
                <w:i/>
                <w:sz w:val="28"/>
                <w:szCs w:val="28"/>
              </w:rPr>
              <w:t>а</w:t>
            </w:r>
            <w:r w:rsidRPr="000418CF">
              <w:rPr>
                <w:b/>
                <w:i/>
                <w:sz w:val="28"/>
                <w:szCs w:val="28"/>
              </w:rPr>
              <w:t>зований Ставропольского края, населенных пунктов Ставропольского края и территориальных зон Ставропольского края выполнены на 95 %.</w:t>
            </w:r>
          </w:p>
        </w:tc>
      </w:tr>
      <w:tr w:rsidR="00EA4493" w:rsidRPr="005E1657" w:rsidTr="000031A9">
        <w:trPr>
          <w:trHeight w:val="20"/>
        </w:trPr>
        <w:tc>
          <w:tcPr>
            <w:tcW w:w="903" w:type="dxa"/>
          </w:tcPr>
          <w:p w:rsidR="00EA4493" w:rsidRPr="000418CF" w:rsidRDefault="00EA4493" w:rsidP="00F847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8C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89" w:type="dxa"/>
          </w:tcPr>
          <w:p w:rsidR="00EA4493" w:rsidRPr="000418CF" w:rsidRDefault="00EA4493" w:rsidP="00F847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18CF">
              <w:rPr>
                <w:rFonts w:ascii="Times New Roman" w:hAnsi="Times New Roman" w:cs="Times New Roman"/>
                <w:sz w:val="28"/>
                <w:szCs w:val="28"/>
              </w:rPr>
              <w:t>Достижение планового значения пок</w:t>
            </w:r>
            <w:r w:rsidRPr="000418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18CF">
              <w:rPr>
                <w:rFonts w:ascii="Times New Roman" w:hAnsi="Times New Roman" w:cs="Times New Roman"/>
                <w:sz w:val="28"/>
                <w:szCs w:val="28"/>
              </w:rPr>
              <w:t>зателя "Количество ранее учтенных объектов недвижимости, в отношении которых запланировано выявление правообладателей", утвержденного Губернатором Ставропольского края</w:t>
            </w:r>
          </w:p>
        </w:tc>
        <w:tc>
          <w:tcPr>
            <w:tcW w:w="1810" w:type="dxa"/>
          </w:tcPr>
          <w:p w:rsidR="00EA4493" w:rsidRPr="000418CF" w:rsidRDefault="00EA4493" w:rsidP="00CF797A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proofErr w:type="gramStart"/>
            <w:r w:rsidRPr="000418CF">
              <w:rPr>
                <w:sz w:val="28"/>
                <w:szCs w:val="28"/>
              </w:rPr>
              <w:t>достигн</w:t>
            </w:r>
            <w:r w:rsidRPr="000418CF">
              <w:rPr>
                <w:sz w:val="28"/>
                <w:szCs w:val="28"/>
              </w:rPr>
              <w:t>у</w:t>
            </w:r>
            <w:r w:rsidRPr="000418CF">
              <w:rPr>
                <w:sz w:val="28"/>
                <w:szCs w:val="28"/>
              </w:rPr>
              <w:t>то</w:t>
            </w:r>
            <w:proofErr w:type="gramEnd"/>
            <w:r w:rsidRPr="000418CF">
              <w:rPr>
                <w:sz w:val="28"/>
                <w:szCs w:val="28"/>
              </w:rPr>
              <w:t>/не дости</w:t>
            </w:r>
            <w:r w:rsidRPr="000418CF">
              <w:rPr>
                <w:sz w:val="28"/>
                <w:szCs w:val="28"/>
              </w:rPr>
              <w:t>г</w:t>
            </w:r>
            <w:r w:rsidRPr="000418CF">
              <w:rPr>
                <w:sz w:val="28"/>
                <w:szCs w:val="28"/>
              </w:rPr>
              <w:t>нуто</w:t>
            </w:r>
          </w:p>
        </w:tc>
        <w:tc>
          <w:tcPr>
            <w:tcW w:w="1629" w:type="dxa"/>
          </w:tcPr>
          <w:p w:rsidR="00EA4493" w:rsidRPr="000418CF" w:rsidRDefault="00E33FFC" w:rsidP="000031A9">
            <w:pPr>
              <w:pStyle w:val="21"/>
              <w:tabs>
                <w:tab w:val="left" w:pos="1054"/>
              </w:tabs>
              <w:spacing w:before="0" w:after="0" w:line="240" w:lineRule="exact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не дости</w:t>
            </w:r>
            <w:r w:rsidRPr="000418CF">
              <w:rPr>
                <w:b/>
                <w:i/>
                <w:sz w:val="28"/>
                <w:szCs w:val="28"/>
              </w:rPr>
              <w:t>г</w:t>
            </w:r>
            <w:r w:rsidRPr="000418CF">
              <w:rPr>
                <w:b/>
                <w:i/>
                <w:sz w:val="28"/>
                <w:szCs w:val="28"/>
              </w:rPr>
              <w:t>нуто</w:t>
            </w:r>
          </w:p>
        </w:tc>
        <w:tc>
          <w:tcPr>
            <w:tcW w:w="6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493" w:rsidRPr="000418CF" w:rsidRDefault="00DC70AC" w:rsidP="00BD1130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0418CF">
              <w:rPr>
                <w:b/>
                <w:i/>
                <w:sz w:val="28"/>
                <w:szCs w:val="28"/>
              </w:rPr>
              <w:t>За период январь-декабрь 2022 года в Единый гос</w:t>
            </w:r>
            <w:r w:rsidRPr="000418CF">
              <w:rPr>
                <w:b/>
                <w:i/>
                <w:sz w:val="28"/>
                <w:szCs w:val="28"/>
              </w:rPr>
              <w:t>у</w:t>
            </w:r>
            <w:r w:rsidRPr="000418CF">
              <w:rPr>
                <w:b/>
                <w:i/>
                <w:sz w:val="28"/>
                <w:szCs w:val="28"/>
              </w:rPr>
              <w:t>дарственный реестр недвижимости внесены изм</w:t>
            </w:r>
            <w:r w:rsidRPr="000418CF">
              <w:rPr>
                <w:b/>
                <w:i/>
                <w:sz w:val="28"/>
                <w:szCs w:val="28"/>
              </w:rPr>
              <w:t>е</w:t>
            </w:r>
            <w:r w:rsidRPr="000418CF">
              <w:rPr>
                <w:b/>
                <w:i/>
                <w:sz w:val="28"/>
                <w:szCs w:val="28"/>
              </w:rPr>
              <w:t xml:space="preserve">нения в отношении 1600 объектов недвижимости, имеющих статус «ранее учтенный» </w:t>
            </w:r>
            <w:r w:rsidR="000418CF" w:rsidRPr="000418CF">
              <w:rPr>
                <w:b/>
                <w:i/>
                <w:sz w:val="28"/>
                <w:szCs w:val="28"/>
              </w:rPr>
              <w:t>из 6400 объе</w:t>
            </w:r>
            <w:r w:rsidR="000418CF" w:rsidRPr="000418CF">
              <w:rPr>
                <w:b/>
                <w:i/>
                <w:sz w:val="28"/>
                <w:szCs w:val="28"/>
              </w:rPr>
              <w:t>к</w:t>
            </w:r>
            <w:r w:rsidR="000418CF" w:rsidRPr="000418CF">
              <w:rPr>
                <w:b/>
                <w:i/>
                <w:sz w:val="28"/>
                <w:szCs w:val="28"/>
              </w:rPr>
              <w:t>тов, включе</w:t>
            </w:r>
            <w:r w:rsidR="000418CF" w:rsidRPr="000418CF">
              <w:rPr>
                <w:b/>
                <w:i/>
                <w:sz w:val="28"/>
                <w:szCs w:val="28"/>
              </w:rPr>
              <w:t>н</w:t>
            </w:r>
            <w:r w:rsidR="000418CF" w:rsidRPr="000418CF">
              <w:rPr>
                <w:b/>
                <w:i/>
                <w:sz w:val="28"/>
                <w:szCs w:val="28"/>
              </w:rPr>
              <w:t>ных в план</w:t>
            </w:r>
          </w:p>
        </w:tc>
      </w:tr>
    </w:tbl>
    <w:p w:rsidR="00904A69" w:rsidRDefault="00904A69" w:rsidP="00195AE5">
      <w:pPr>
        <w:spacing w:line="240" w:lineRule="exact"/>
        <w:jc w:val="both"/>
        <w:rPr>
          <w:rStyle w:val="2"/>
          <w:sz w:val="24"/>
          <w:szCs w:val="24"/>
        </w:rPr>
      </w:pPr>
    </w:p>
    <w:p w:rsidR="00260610" w:rsidRDefault="00260610" w:rsidP="00195AE5">
      <w:pPr>
        <w:spacing w:line="240" w:lineRule="exact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*для формирования предварительного рейтинга органами местного самоуправления Ставропольского края предоставляется информация в соответствии с таблицами 1 и 2. Итоговый рейтинг формируется в соответствии с информацией, предоставленной по таблице 2 ответственными за предоставление </w:t>
      </w:r>
      <w:r>
        <w:rPr>
          <w:rStyle w:val="2"/>
          <w:sz w:val="24"/>
          <w:szCs w:val="24"/>
        </w:rPr>
        <w:lastRenderedPageBreak/>
        <w:t>информации по выполнению показателей</w:t>
      </w:r>
      <w:r w:rsidR="004803D0">
        <w:rPr>
          <w:rStyle w:val="2"/>
          <w:sz w:val="24"/>
          <w:szCs w:val="24"/>
        </w:rPr>
        <w:t>;</w:t>
      </w:r>
    </w:p>
    <w:p w:rsidR="004803D0" w:rsidRDefault="004803D0" w:rsidP="00195AE5">
      <w:pPr>
        <w:spacing w:line="240" w:lineRule="exact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**все ссылки в сети «Интернет» должны быть активны, если ссылка не активна, то показатель не учитывается;</w:t>
      </w:r>
    </w:p>
    <w:p w:rsidR="00260610" w:rsidRDefault="00260610" w:rsidP="00195AE5">
      <w:pPr>
        <w:spacing w:line="240" w:lineRule="exact"/>
        <w:jc w:val="both"/>
        <w:rPr>
          <w:rStyle w:val="2"/>
          <w:sz w:val="24"/>
          <w:szCs w:val="24"/>
        </w:rPr>
      </w:pPr>
    </w:p>
    <w:p w:rsidR="00F95DC5" w:rsidRDefault="00180007" w:rsidP="00195AE5">
      <w:pPr>
        <w:spacing w:line="240" w:lineRule="exact"/>
        <w:jc w:val="both"/>
        <w:rPr>
          <w:rFonts w:ascii="Times New Roman" w:cs="Times New Roman"/>
        </w:rPr>
      </w:pPr>
      <w:r w:rsidRPr="000B5C27">
        <w:rPr>
          <w:rStyle w:val="2"/>
          <w:sz w:val="24"/>
          <w:szCs w:val="24"/>
        </w:rPr>
        <w:t>*</w:t>
      </w:r>
      <w:r w:rsidR="00FD5A99">
        <w:rPr>
          <w:rStyle w:val="2"/>
          <w:sz w:val="24"/>
          <w:szCs w:val="24"/>
        </w:rPr>
        <w:t>**</w:t>
      </w:r>
      <w:r w:rsidR="000B5C27" w:rsidRPr="000B5C27">
        <w:rPr>
          <w:rFonts w:ascii="Times New Roman" w:cs="Times New Roman"/>
        </w:rPr>
        <w:t>при расхождении данных муниципальных образований Ставропольского края с данными управления Федеральной антимонопольной службы по Ставропольскому краю, рейтинг формируется на основании данных управления Федеральной антимонопольной службы по Ставропольскому краю</w:t>
      </w:r>
      <w:r w:rsidR="000B5C27">
        <w:rPr>
          <w:rFonts w:ascii="Times New Roman" w:cs="Times New Roman"/>
        </w:rPr>
        <w:t>;</w:t>
      </w:r>
    </w:p>
    <w:p w:rsidR="000B5C27" w:rsidRDefault="000B5C27" w:rsidP="00195AE5">
      <w:pPr>
        <w:spacing w:line="240" w:lineRule="exact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**</w:t>
      </w:r>
      <w:r w:rsidRPr="000B5C27">
        <w:rPr>
          <w:rFonts w:ascii="Times New Roman" w:cs="Times New Roman"/>
        </w:rPr>
        <w:t xml:space="preserve"> при расхождении данных муниципальных образований Ставропольского края с данными некоммерческой организаци</w:t>
      </w:r>
      <w:r>
        <w:rPr>
          <w:rFonts w:ascii="Times New Roman" w:cs="Times New Roman"/>
        </w:rPr>
        <w:t>и</w:t>
      </w:r>
      <w:r w:rsidRPr="000B5C27">
        <w:rPr>
          <w:rFonts w:ascii="Times New Roman" w:cs="Times New Roman"/>
        </w:rPr>
        <w:t xml:space="preserve"> "Фонд поддержки предпр</w:t>
      </w:r>
      <w:r w:rsidRPr="000B5C27">
        <w:rPr>
          <w:rFonts w:ascii="Times New Roman" w:cs="Times New Roman"/>
        </w:rPr>
        <w:t>и</w:t>
      </w:r>
      <w:r w:rsidRPr="000B5C27">
        <w:rPr>
          <w:rFonts w:ascii="Times New Roman" w:cs="Times New Roman"/>
        </w:rPr>
        <w:t>нимательства в Ставропольском крае", рейтинг формируется на основании данных некоммерческой организаци</w:t>
      </w:r>
      <w:r>
        <w:rPr>
          <w:rFonts w:ascii="Times New Roman" w:cs="Times New Roman"/>
        </w:rPr>
        <w:t>и</w:t>
      </w:r>
      <w:r w:rsidRPr="000B5C27">
        <w:rPr>
          <w:rFonts w:ascii="Times New Roman" w:cs="Times New Roman"/>
        </w:rPr>
        <w:t xml:space="preserve"> "Фонд поддержки предпринимательства в Ставропольском крае"</w:t>
      </w:r>
      <w:r>
        <w:rPr>
          <w:rFonts w:ascii="Times New Roman" w:cs="Times New Roman"/>
        </w:rPr>
        <w:t>;</w:t>
      </w:r>
    </w:p>
    <w:p w:rsidR="000B5C27" w:rsidRDefault="000B5C27" w:rsidP="000B5C27">
      <w:pPr>
        <w:spacing w:line="240" w:lineRule="exact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***</w:t>
      </w:r>
      <w:r w:rsidR="00336428">
        <w:rPr>
          <w:rFonts w:ascii="Times New Roman" w:cs="Times New Roman"/>
        </w:rPr>
        <w:t>*</w:t>
      </w:r>
      <w:r w:rsidRPr="000B5C27">
        <w:rPr>
          <w:rFonts w:ascii="Times New Roman" w:cs="Times New Roman"/>
        </w:rPr>
        <w:t xml:space="preserve"> при расхождении данных муниципальных образований Ставропольского края с данными </w:t>
      </w:r>
      <w:r>
        <w:rPr>
          <w:rFonts w:ascii="Times New Roman" w:cs="Times New Roman"/>
        </w:rPr>
        <w:t>структурных подразделений министерства экономич</w:t>
      </w:r>
      <w:r>
        <w:rPr>
          <w:rFonts w:ascii="Times New Roman" w:cs="Times New Roman"/>
        </w:rPr>
        <w:t>е</w:t>
      </w:r>
      <w:r>
        <w:rPr>
          <w:rFonts w:ascii="Times New Roman" w:cs="Times New Roman"/>
        </w:rPr>
        <w:t>ского развития Ставропольского края</w:t>
      </w:r>
      <w:r w:rsidRPr="000B5C27">
        <w:rPr>
          <w:rFonts w:ascii="Times New Roman" w:cs="Times New Roman"/>
        </w:rPr>
        <w:t xml:space="preserve">, рейтинг формируется на основании данных </w:t>
      </w:r>
      <w:r>
        <w:rPr>
          <w:rFonts w:ascii="Times New Roman" w:cs="Times New Roman"/>
        </w:rPr>
        <w:t>структурных подразделений министерства экономического развития Ставропольского края</w:t>
      </w:r>
    </w:p>
    <w:p w:rsidR="00CB5854" w:rsidRDefault="00CB5854" w:rsidP="00195AE5">
      <w:pPr>
        <w:spacing w:line="240" w:lineRule="exact"/>
        <w:jc w:val="both"/>
        <w:rPr>
          <w:rFonts w:ascii="Times New Roman" w:cs="Times New Roman"/>
          <w:sz w:val="26"/>
          <w:szCs w:val="26"/>
        </w:rPr>
      </w:pPr>
    </w:p>
    <w:p w:rsidR="00CB5854" w:rsidRDefault="00CB5854" w:rsidP="00195AE5">
      <w:pPr>
        <w:spacing w:line="240" w:lineRule="exact"/>
        <w:jc w:val="both"/>
        <w:rPr>
          <w:rFonts w:ascii="Times New Roman" w:cs="Times New Roman"/>
          <w:sz w:val="26"/>
          <w:szCs w:val="26"/>
        </w:rPr>
      </w:pPr>
    </w:p>
    <w:p w:rsidR="00CB5854" w:rsidRDefault="00CB5854" w:rsidP="00CB5854">
      <w:pPr>
        <w:jc w:val="center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sz w:val="26"/>
          <w:szCs w:val="26"/>
        </w:rPr>
        <w:t>_______________________________________</w:t>
      </w:r>
    </w:p>
    <w:sectPr w:rsidR="00CB5854" w:rsidSect="009C68F0">
      <w:headerReference w:type="even" r:id="rId34"/>
      <w:headerReference w:type="default" r:id="rId35"/>
      <w:pgSz w:w="16840" w:h="11900" w:orient="landscape" w:code="9"/>
      <w:pgMar w:top="1276" w:right="567" w:bottom="851" w:left="567" w:header="709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BB4" w:rsidRDefault="00AB5BB4">
      <w:r>
        <w:separator/>
      </w:r>
    </w:p>
  </w:endnote>
  <w:endnote w:type="continuationSeparator" w:id="0">
    <w:p w:rsidR="00AB5BB4" w:rsidRDefault="00AB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BB4" w:rsidRDefault="00AB5BB4">
      <w:r>
        <w:separator/>
      </w:r>
    </w:p>
  </w:footnote>
  <w:footnote w:type="continuationSeparator" w:id="0">
    <w:p w:rsidR="00AB5BB4" w:rsidRDefault="00AB5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D" w:rsidRDefault="00A154DD" w:rsidP="005C3659">
    <w:pPr>
      <w:pStyle w:val="a7"/>
      <w:framePr w:wrap="around" w:vAnchor="text" w:hAnchor="margin" w:xAlign="right" w:y="1"/>
      <w:rPr>
        <w:rStyle w:val="ac"/>
        <w:rFonts w:cs="Arial Unicode MS"/>
      </w:rPr>
    </w:pPr>
    <w:r>
      <w:rPr>
        <w:rStyle w:val="ac"/>
        <w:rFonts w:cs="Arial Unicode MS"/>
      </w:rPr>
      <w:fldChar w:fldCharType="begin"/>
    </w:r>
    <w:r>
      <w:rPr>
        <w:rStyle w:val="ac"/>
        <w:rFonts w:cs="Arial Unicode MS"/>
      </w:rPr>
      <w:instrText xml:space="preserve">PAGE  </w:instrText>
    </w:r>
    <w:r>
      <w:rPr>
        <w:rStyle w:val="ac"/>
        <w:rFonts w:cs="Arial Unicode MS"/>
      </w:rPr>
      <w:fldChar w:fldCharType="end"/>
    </w:r>
  </w:p>
  <w:p w:rsidR="00A154DD" w:rsidRDefault="00A154DD" w:rsidP="001A08F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D" w:rsidRPr="001A08F1" w:rsidRDefault="00A154DD" w:rsidP="005C3659">
    <w:pPr>
      <w:pStyle w:val="a7"/>
      <w:framePr w:wrap="around" w:vAnchor="text" w:hAnchor="margin" w:xAlign="right" w:y="1"/>
      <w:rPr>
        <w:rStyle w:val="ac"/>
        <w:rFonts w:ascii="Times New Roman"/>
        <w:sz w:val="28"/>
        <w:szCs w:val="28"/>
      </w:rPr>
    </w:pPr>
    <w:r w:rsidRPr="001A08F1">
      <w:rPr>
        <w:rStyle w:val="ac"/>
        <w:rFonts w:ascii="Times New Roman"/>
        <w:sz w:val="28"/>
        <w:szCs w:val="28"/>
      </w:rPr>
      <w:fldChar w:fldCharType="begin"/>
    </w:r>
    <w:r w:rsidRPr="001A08F1">
      <w:rPr>
        <w:rStyle w:val="ac"/>
        <w:rFonts w:ascii="Times New Roman"/>
        <w:sz w:val="28"/>
        <w:szCs w:val="28"/>
      </w:rPr>
      <w:instrText xml:space="preserve">PAGE  </w:instrText>
    </w:r>
    <w:r w:rsidRPr="001A08F1">
      <w:rPr>
        <w:rStyle w:val="ac"/>
        <w:rFonts w:ascii="Times New Roman"/>
        <w:sz w:val="28"/>
        <w:szCs w:val="28"/>
      </w:rPr>
      <w:fldChar w:fldCharType="separate"/>
    </w:r>
    <w:r w:rsidR="0053101C">
      <w:rPr>
        <w:rStyle w:val="ac"/>
        <w:rFonts w:ascii="Times New Roman"/>
        <w:noProof/>
        <w:sz w:val="28"/>
        <w:szCs w:val="28"/>
      </w:rPr>
      <w:t>26</w:t>
    </w:r>
    <w:r w:rsidRPr="001A08F1">
      <w:rPr>
        <w:rStyle w:val="ac"/>
        <w:rFonts w:ascii="Times New Roman"/>
        <w:sz w:val="28"/>
        <w:szCs w:val="28"/>
      </w:rPr>
      <w:fldChar w:fldCharType="end"/>
    </w:r>
  </w:p>
  <w:p w:rsidR="00A154DD" w:rsidRDefault="00A154DD" w:rsidP="001A08F1">
    <w:pPr>
      <w:ind w:right="360"/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7.15pt;margin-top:36pt;width:4.95pt;height:8.4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A154DD" w:rsidRPr="00B568AA" w:rsidRDefault="00A154DD" w:rsidP="00B568AA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3EBE3B17"/>
    <w:multiLevelType w:val="multilevel"/>
    <w:tmpl w:val="098A4B60"/>
    <w:lvl w:ilvl="0">
      <w:start w:val="1"/>
      <w:numFmt w:val="decimal"/>
      <w:lvlText w:val="%1."/>
      <w:lvlJc w:val="left"/>
      <w:pPr>
        <w:ind w:left="900" w:hanging="540"/>
      </w:pPr>
      <w:rPr>
        <w:rFonts w:ascii="Courier New" w:eastAsia="Arial Unicode MS" w:cs="Arial Unicode MS" w:hint="default"/>
      </w:rPr>
    </w:lvl>
    <w:lvl w:ilvl="1">
      <w:start w:val="1"/>
      <w:numFmt w:val="decimalZero"/>
      <w:isLgl/>
      <w:lvlText w:val="%1.%2"/>
      <w:lvlJc w:val="left"/>
      <w:pPr>
        <w:ind w:left="1440" w:hanging="1080"/>
      </w:pPr>
      <w:rPr>
        <w:rFonts w:cs="Times New Roman" w:hint="default"/>
      </w:rPr>
    </w:lvl>
    <w:lvl w:ilvl="2">
      <w:start w:val="2020"/>
      <w:numFmt w:val="decimal"/>
      <w:isLgl/>
      <w:lvlText w:val="%1.%2.%3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7FB8054F"/>
    <w:multiLevelType w:val="hybridMultilevel"/>
    <w:tmpl w:val="E5A0CF22"/>
    <w:lvl w:ilvl="0" w:tplc="F374457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D07D6"/>
    <w:rsid w:val="000031A9"/>
    <w:rsid w:val="00005D54"/>
    <w:rsid w:val="00006DFA"/>
    <w:rsid w:val="000270B9"/>
    <w:rsid w:val="00027807"/>
    <w:rsid w:val="00041716"/>
    <w:rsid w:val="000418CF"/>
    <w:rsid w:val="0004362F"/>
    <w:rsid w:val="00045109"/>
    <w:rsid w:val="00072E12"/>
    <w:rsid w:val="0007387E"/>
    <w:rsid w:val="00077931"/>
    <w:rsid w:val="000855F6"/>
    <w:rsid w:val="00091592"/>
    <w:rsid w:val="000920B3"/>
    <w:rsid w:val="00093B78"/>
    <w:rsid w:val="000A1FAF"/>
    <w:rsid w:val="000A577E"/>
    <w:rsid w:val="000B5C27"/>
    <w:rsid w:val="000C246F"/>
    <w:rsid w:val="000C7A87"/>
    <w:rsid w:val="000E466B"/>
    <w:rsid w:val="000E6B86"/>
    <w:rsid w:val="001013AA"/>
    <w:rsid w:val="001121EF"/>
    <w:rsid w:val="00112617"/>
    <w:rsid w:val="001169F5"/>
    <w:rsid w:val="00121808"/>
    <w:rsid w:val="001326BE"/>
    <w:rsid w:val="00132B86"/>
    <w:rsid w:val="00133AAF"/>
    <w:rsid w:val="00133DBA"/>
    <w:rsid w:val="00133E47"/>
    <w:rsid w:val="00134D6E"/>
    <w:rsid w:val="00154A57"/>
    <w:rsid w:val="001607C0"/>
    <w:rsid w:val="00173016"/>
    <w:rsid w:val="00180007"/>
    <w:rsid w:val="001836C0"/>
    <w:rsid w:val="00195AE5"/>
    <w:rsid w:val="001A08F1"/>
    <w:rsid w:val="001A5C32"/>
    <w:rsid w:val="001B09D5"/>
    <w:rsid w:val="001B49A0"/>
    <w:rsid w:val="001B5792"/>
    <w:rsid w:val="001B5DA7"/>
    <w:rsid w:val="001D2C0C"/>
    <w:rsid w:val="001E2052"/>
    <w:rsid w:val="001F23BD"/>
    <w:rsid w:val="00201056"/>
    <w:rsid w:val="00201091"/>
    <w:rsid w:val="00216C25"/>
    <w:rsid w:val="00221EE6"/>
    <w:rsid w:val="002403F0"/>
    <w:rsid w:val="00260610"/>
    <w:rsid w:val="0027013D"/>
    <w:rsid w:val="00273760"/>
    <w:rsid w:val="002752B4"/>
    <w:rsid w:val="002765F8"/>
    <w:rsid w:val="002A222D"/>
    <w:rsid w:val="002A23E4"/>
    <w:rsid w:val="002A4BA6"/>
    <w:rsid w:val="002A4DC5"/>
    <w:rsid w:val="002B2202"/>
    <w:rsid w:val="002D15AC"/>
    <w:rsid w:val="002F3F2C"/>
    <w:rsid w:val="002F7030"/>
    <w:rsid w:val="00305367"/>
    <w:rsid w:val="0031205D"/>
    <w:rsid w:val="00313618"/>
    <w:rsid w:val="0031696C"/>
    <w:rsid w:val="00316AB2"/>
    <w:rsid w:val="00320B10"/>
    <w:rsid w:val="00330F75"/>
    <w:rsid w:val="00331B51"/>
    <w:rsid w:val="00335E89"/>
    <w:rsid w:val="00336428"/>
    <w:rsid w:val="00345E0E"/>
    <w:rsid w:val="003500F1"/>
    <w:rsid w:val="00367E76"/>
    <w:rsid w:val="003716FF"/>
    <w:rsid w:val="00377545"/>
    <w:rsid w:val="00380D59"/>
    <w:rsid w:val="0038163B"/>
    <w:rsid w:val="00384EB9"/>
    <w:rsid w:val="003868DA"/>
    <w:rsid w:val="0039146C"/>
    <w:rsid w:val="003B22BE"/>
    <w:rsid w:val="003B5441"/>
    <w:rsid w:val="003C1AA0"/>
    <w:rsid w:val="003C6055"/>
    <w:rsid w:val="003C701A"/>
    <w:rsid w:val="003C7AE9"/>
    <w:rsid w:val="00401298"/>
    <w:rsid w:val="00403171"/>
    <w:rsid w:val="004039EA"/>
    <w:rsid w:val="00404DD9"/>
    <w:rsid w:val="00411260"/>
    <w:rsid w:val="00416C67"/>
    <w:rsid w:val="00426CB3"/>
    <w:rsid w:val="00431144"/>
    <w:rsid w:val="00432370"/>
    <w:rsid w:val="00433729"/>
    <w:rsid w:val="004401DF"/>
    <w:rsid w:val="0044492B"/>
    <w:rsid w:val="0045227D"/>
    <w:rsid w:val="00460F48"/>
    <w:rsid w:val="00462696"/>
    <w:rsid w:val="00463516"/>
    <w:rsid w:val="004803D0"/>
    <w:rsid w:val="00481978"/>
    <w:rsid w:val="0048373D"/>
    <w:rsid w:val="00485099"/>
    <w:rsid w:val="0049123C"/>
    <w:rsid w:val="004B3C55"/>
    <w:rsid w:val="004B590C"/>
    <w:rsid w:val="004C54D7"/>
    <w:rsid w:val="004D051C"/>
    <w:rsid w:val="004D425B"/>
    <w:rsid w:val="004E664B"/>
    <w:rsid w:val="004F4304"/>
    <w:rsid w:val="00502051"/>
    <w:rsid w:val="005101A2"/>
    <w:rsid w:val="00510C0A"/>
    <w:rsid w:val="00512DF6"/>
    <w:rsid w:val="00517B83"/>
    <w:rsid w:val="0053101C"/>
    <w:rsid w:val="005353CD"/>
    <w:rsid w:val="005355C8"/>
    <w:rsid w:val="00537E41"/>
    <w:rsid w:val="00552DD9"/>
    <w:rsid w:val="005620C1"/>
    <w:rsid w:val="00564161"/>
    <w:rsid w:val="00565ED8"/>
    <w:rsid w:val="00573107"/>
    <w:rsid w:val="00585595"/>
    <w:rsid w:val="00593D64"/>
    <w:rsid w:val="0059697D"/>
    <w:rsid w:val="005A2EC7"/>
    <w:rsid w:val="005A7FA5"/>
    <w:rsid w:val="005B6C13"/>
    <w:rsid w:val="005C0A7B"/>
    <w:rsid w:val="005C1657"/>
    <w:rsid w:val="005C230B"/>
    <w:rsid w:val="005C350E"/>
    <w:rsid w:val="005C3659"/>
    <w:rsid w:val="005C3D88"/>
    <w:rsid w:val="005C6B5A"/>
    <w:rsid w:val="005E1657"/>
    <w:rsid w:val="005E1C19"/>
    <w:rsid w:val="005E6450"/>
    <w:rsid w:val="005F0AA4"/>
    <w:rsid w:val="006039CF"/>
    <w:rsid w:val="00607435"/>
    <w:rsid w:val="00616BC5"/>
    <w:rsid w:val="00616D7E"/>
    <w:rsid w:val="006175DD"/>
    <w:rsid w:val="0063125D"/>
    <w:rsid w:val="00633F9B"/>
    <w:rsid w:val="00633FF8"/>
    <w:rsid w:val="0064498A"/>
    <w:rsid w:val="00656934"/>
    <w:rsid w:val="006572AE"/>
    <w:rsid w:val="00657B19"/>
    <w:rsid w:val="006713FE"/>
    <w:rsid w:val="00671CAE"/>
    <w:rsid w:val="00673BDD"/>
    <w:rsid w:val="00674FD5"/>
    <w:rsid w:val="00675DA3"/>
    <w:rsid w:val="0068299D"/>
    <w:rsid w:val="00683C50"/>
    <w:rsid w:val="00694FD8"/>
    <w:rsid w:val="00696970"/>
    <w:rsid w:val="006A035E"/>
    <w:rsid w:val="006B549A"/>
    <w:rsid w:val="006B76CD"/>
    <w:rsid w:val="006C051F"/>
    <w:rsid w:val="006C0DDC"/>
    <w:rsid w:val="006C1137"/>
    <w:rsid w:val="006C1AED"/>
    <w:rsid w:val="006C5135"/>
    <w:rsid w:val="006D46BB"/>
    <w:rsid w:val="006E08E7"/>
    <w:rsid w:val="006E62C8"/>
    <w:rsid w:val="006F0ECA"/>
    <w:rsid w:val="006F7000"/>
    <w:rsid w:val="006F71E1"/>
    <w:rsid w:val="006F7ED7"/>
    <w:rsid w:val="0070766C"/>
    <w:rsid w:val="00710011"/>
    <w:rsid w:val="00711169"/>
    <w:rsid w:val="0071277F"/>
    <w:rsid w:val="00722ACC"/>
    <w:rsid w:val="007344D5"/>
    <w:rsid w:val="00735D44"/>
    <w:rsid w:val="007438B0"/>
    <w:rsid w:val="00744228"/>
    <w:rsid w:val="00750653"/>
    <w:rsid w:val="00753182"/>
    <w:rsid w:val="00764812"/>
    <w:rsid w:val="0077067F"/>
    <w:rsid w:val="00783C41"/>
    <w:rsid w:val="007A0D13"/>
    <w:rsid w:val="007A15D5"/>
    <w:rsid w:val="007A55FC"/>
    <w:rsid w:val="007A59F9"/>
    <w:rsid w:val="007A6342"/>
    <w:rsid w:val="007B1FB3"/>
    <w:rsid w:val="007D07D6"/>
    <w:rsid w:val="007D12B8"/>
    <w:rsid w:val="007D1DBF"/>
    <w:rsid w:val="007D752B"/>
    <w:rsid w:val="007E4C77"/>
    <w:rsid w:val="007E4D1B"/>
    <w:rsid w:val="007E798B"/>
    <w:rsid w:val="007F54F4"/>
    <w:rsid w:val="007F693F"/>
    <w:rsid w:val="008004E7"/>
    <w:rsid w:val="008049E5"/>
    <w:rsid w:val="00804AB5"/>
    <w:rsid w:val="00812F76"/>
    <w:rsid w:val="008228FD"/>
    <w:rsid w:val="00825254"/>
    <w:rsid w:val="008302A1"/>
    <w:rsid w:val="00831AE5"/>
    <w:rsid w:val="008344AF"/>
    <w:rsid w:val="0083510F"/>
    <w:rsid w:val="00850673"/>
    <w:rsid w:val="00851623"/>
    <w:rsid w:val="0085457C"/>
    <w:rsid w:val="00854968"/>
    <w:rsid w:val="00857C47"/>
    <w:rsid w:val="00865173"/>
    <w:rsid w:val="00867DBF"/>
    <w:rsid w:val="00872DFF"/>
    <w:rsid w:val="00876C77"/>
    <w:rsid w:val="008806A7"/>
    <w:rsid w:val="00884CEB"/>
    <w:rsid w:val="00886093"/>
    <w:rsid w:val="0089371A"/>
    <w:rsid w:val="008A2295"/>
    <w:rsid w:val="008A2D6C"/>
    <w:rsid w:val="008A56BC"/>
    <w:rsid w:val="008B5A0B"/>
    <w:rsid w:val="008B5B0A"/>
    <w:rsid w:val="008C5775"/>
    <w:rsid w:val="008D0D0D"/>
    <w:rsid w:val="008D1331"/>
    <w:rsid w:val="008D2FA7"/>
    <w:rsid w:val="008D3265"/>
    <w:rsid w:val="008D3500"/>
    <w:rsid w:val="008F3ADB"/>
    <w:rsid w:val="00904A69"/>
    <w:rsid w:val="009101B9"/>
    <w:rsid w:val="009116FB"/>
    <w:rsid w:val="0091298B"/>
    <w:rsid w:val="009201D2"/>
    <w:rsid w:val="00920B97"/>
    <w:rsid w:val="0093239F"/>
    <w:rsid w:val="0093373D"/>
    <w:rsid w:val="009369E1"/>
    <w:rsid w:val="00941D3D"/>
    <w:rsid w:val="00943CB3"/>
    <w:rsid w:val="00945C95"/>
    <w:rsid w:val="00947646"/>
    <w:rsid w:val="009649EC"/>
    <w:rsid w:val="009660B4"/>
    <w:rsid w:val="009713E0"/>
    <w:rsid w:val="00973A0C"/>
    <w:rsid w:val="0097442B"/>
    <w:rsid w:val="0097556C"/>
    <w:rsid w:val="00980665"/>
    <w:rsid w:val="009A25F7"/>
    <w:rsid w:val="009A3BD5"/>
    <w:rsid w:val="009B1B7E"/>
    <w:rsid w:val="009B583F"/>
    <w:rsid w:val="009B68FE"/>
    <w:rsid w:val="009C3A09"/>
    <w:rsid w:val="009C4C52"/>
    <w:rsid w:val="009C4F03"/>
    <w:rsid w:val="009C5017"/>
    <w:rsid w:val="009C68F0"/>
    <w:rsid w:val="009D4DAD"/>
    <w:rsid w:val="009E467A"/>
    <w:rsid w:val="009F0505"/>
    <w:rsid w:val="009F6B2B"/>
    <w:rsid w:val="00A058EF"/>
    <w:rsid w:val="00A10C37"/>
    <w:rsid w:val="00A12D49"/>
    <w:rsid w:val="00A154DD"/>
    <w:rsid w:val="00A15D5E"/>
    <w:rsid w:val="00A21052"/>
    <w:rsid w:val="00A235E0"/>
    <w:rsid w:val="00A2443C"/>
    <w:rsid w:val="00A250D8"/>
    <w:rsid w:val="00A260BC"/>
    <w:rsid w:val="00A27DF9"/>
    <w:rsid w:val="00A35B38"/>
    <w:rsid w:val="00A44A6F"/>
    <w:rsid w:val="00A458CF"/>
    <w:rsid w:val="00A51F58"/>
    <w:rsid w:val="00A55C10"/>
    <w:rsid w:val="00A72696"/>
    <w:rsid w:val="00A7719A"/>
    <w:rsid w:val="00A83BCC"/>
    <w:rsid w:val="00A84F9C"/>
    <w:rsid w:val="00A94745"/>
    <w:rsid w:val="00AA6EE7"/>
    <w:rsid w:val="00AB27EB"/>
    <w:rsid w:val="00AB5BB4"/>
    <w:rsid w:val="00AD05CE"/>
    <w:rsid w:val="00AD1F30"/>
    <w:rsid w:val="00AE6833"/>
    <w:rsid w:val="00AE75A5"/>
    <w:rsid w:val="00AF190B"/>
    <w:rsid w:val="00AF3E2F"/>
    <w:rsid w:val="00B01EA1"/>
    <w:rsid w:val="00B05165"/>
    <w:rsid w:val="00B15878"/>
    <w:rsid w:val="00B203D0"/>
    <w:rsid w:val="00B251AB"/>
    <w:rsid w:val="00B30EAF"/>
    <w:rsid w:val="00B4040D"/>
    <w:rsid w:val="00B454C6"/>
    <w:rsid w:val="00B525AA"/>
    <w:rsid w:val="00B5410F"/>
    <w:rsid w:val="00B568AA"/>
    <w:rsid w:val="00B61D37"/>
    <w:rsid w:val="00B64CEB"/>
    <w:rsid w:val="00B74235"/>
    <w:rsid w:val="00B8338F"/>
    <w:rsid w:val="00B8620A"/>
    <w:rsid w:val="00B943C6"/>
    <w:rsid w:val="00B9549C"/>
    <w:rsid w:val="00B97A7C"/>
    <w:rsid w:val="00BA6802"/>
    <w:rsid w:val="00BA6A3B"/>
    <w:rsid w:val="00BB5101"/>
    <w:rsid w:val="00BB5B41"/>
    <w:rsid w:val="00BC1B27"/>
    <w:rsid w:val="00BC39CC"/>
    <w:rsid w:val="00BC558C"/>
    <w:rsid w:val="00BD1130"/>
    <w:rsid w:val="00BD2062"/>
    <w:rsid w:val="00BD5775"/>
    <w:rsid w:val="00BD7282"/>
    <w:rsid w:val="00BE7C2B"/>
    <w:rsid w:val="00BF2E90"/>
    <w:rsid w:val="00BF46D2"/>
    <w:rsid w:val="00C049CE"/>
    <w:rsid w:val="00C04A88"/>
    <w:rsid w:val="00C120BD"/>
    <w:rsid w:val="00C1213B"/>
    <w:rsid w:val="00C14CCF"/>
    <w:rsid w:val="00C14E88"/>
    <w:rsid w:val="00C210F8"/>
    <w:rsid w:val="00C273BE"/>
    <w:rsid w:val="00C306B0"/>
    <w:rsid w:val="00C3342F"/>
    <w:rsid w:val="00C335CD"/>
    <w:rsid w:val="00C336B4"/>
    <w:rsid w:val="00C42991"/>
    <w:rsid w:val="00C45C7A"/>
    <w:rsid w:val="00C46D10"/>
    <w:rsid w:val="00C47E27"/>
    <w:rsid w:val="00C53BB0"/>
    <w:rsid w:val="00C56E9F"/>
    <w:rsid w:val="00C61740"/>
    <w:rsid w:val="00C64E89"/>
    <w:rsid w:val="00C70BB5"/>
    <w:rsid w:val="00C71D7D"/>
    <w:rsid w:val="00C74837"/>
    <w:rsid w:val="00C80AB0"/>
    <w:rsid w:val="00C835DB"/>
    <w:rsid w:val="00C849D4"/>
    <w:rsid w:val="00C91185"/>
    <w:rsid w:val="00C914E7"/>
    <w:rsid w:val="00CA233D"/>
    <w:rsid w:val="00CA3C1F"/>
    <w:rsid w:val="00CA47EB"/>
    <w:rsid w:val="00CA7C4C"/>
    <w:rsid w:val="00CB5854"/>
    <w:rsid w:val="00CB66EB"/>
    <w:rsid w:val="00CB6C44"/>
    <w:rsid w:val="00CC1420"/>
    <w:rsid w:val="00CC2B78"/>
    <w:rsid w:val="00CC325E"/>
    <w:rsid w:val="00CC3630"/>
    <w:rsid w:val="00CC56DB"/>
    <w:rsid w:val="00CE7598"/>
    <w:rsid w:val="00CF2671"/>
    <w:rsid w:val="00CF725D"/>
    <w:rsid w:val="00CF797A"/>
    <w:rsid w:val="00CF7DA9"/>
    <w:rsid w:val="00D05EA2"/>
    <w:rsid w:val="00D11629"/>
    <w:rsid w:val="00D157B3"/>
    <w:rsid w:val="00D24A5F"/>
    <w:rsid w:val="00D302B7"/>
    <w:rsid w:val="00D31732"/>
    <w:rsid w:val="00D42129"/>
    <w:rsid w:val="00D5031C"/>
    <w:rsid w:val="00D511EA"/>
    <w:rsid w:val="00D6089B"/>
    <w:rsid w:val="00D6223E"/>
    <w:rsid w:val="00D638D4"/>
    <w:rsid w:val="00D653A0"/>
    <w:rsid w:val="00D66DB2"/>
    <w:rsid w:val="00D67CE4"/>
    <w:rsid w:val="00D70B1F"/>
    <w:rsid w:val="00D778CE"/>
    <w:rsid w:val="00D77EFE"/>
    <w:rsid w:val="00DA3BA6"/>
    <w:rsid w:val="00DB02BA"/>
    <w:rsid w:val="00DB193F"/>
    <w:rsid w:val="00DC4B9C"/>
    <w:rsid w:val="00DC70AC"/>
    <w:rsid w:val="00DD0317"/>
    <w:rsid w:val="00DD1E71"/>
    <w:rsid w:val="00DD56CA"/>
    <w:rsid w:val="00DE3CCB"/>
    <w:rsid w:val="00DE523F"/>
    <w:rsid w:val="00DF1386"/>
    <w:rsid w:val="00DF4887"/>
    <w:rsid w:val="00DF6E0D"/>
    <w:rsid w:val="00E03CF0"/>
    <w:rsid w:val="00E10E0F"/>
    <w:rsid w:val="00E204AE"/>
    <w:rsid w:val="00E23BBD"/>
    <w:rsid w:val="00E24804"/>
    <w:rsid w:val="00E275DE"/>
    <w:rsid w:val="00E27BC6"/>
    <w:rsid w:val="00E3200B"/>
    <w:rsid w:val="00E33FFC"/>
    <w:rsid w:val="00E45B06"/>
    <w:rsid w:val="00E47AB9"/>
    <w:rsid w:val="00E5113C"/>
    <w:rsid w:val="00E61115"/>
    <w:rsid w:val="00E61B06"/>
    <w:rsid w:val="00E70A9D"/>
    <w:rsid w:val="00E774EA"/>
    <w:rsid w:val="00E822BD"/>
    <w:rsid w:val="00E82E72"/>
    <w:rsid w:val="00E834C2"/>
    <w:rsid w:val="00EA33F1"/>
    <w:rsid w:val="00EA4493"/>
    <w:rsid w:val="00EA6EDA"/>
    <w:rsid w:val="00EB068D"/>
    <w:rsid w:val="00EB251B"/>
    <w:rsid w:val="00EC0C81"/>
    <w:rsid w:val="00EC10C8"/>
    <w:rsid w:val="00EC2612"/>
    <w:rsid w:val="00EC2C23"/>
    <w:rsid w:val="00EC675B"/>
    <w:rsid w:val="00EC6BE9"/>
    <w:rsid w:val="00ED55F9"/>
    <w:rsid w:val="00ED622D"/>
    <w:rsid w:val="00F00F0A"/>
    <w:rsid w:val="00F032E3"/>
    <w:rsid w:val="00F06F66"/>
    <w:rsid w:val="00F07B9C"/>
    <w:rsid w:val="00F11C0F"/>
    <w:rsid w:val="00F3373A"/>
    <w:rsid w:val="00F44384"/>
    <w:rsid w:val="00F63959"/>
    <w:rsid w:val="00F645C0"/>
    <w:rsid w:val="00F67A8E"/>
    <w:rsid w:val="00F75C27"/>
    <w:rsid w:val="00F847B3"/>
    <w:rsid w:val="00F94AC5"/>
    <w:rsid w:val="00F95276"/>
    <w:rsid w:val="00F95DC5"/>
    <w:rsid w:val="00FA44FE"/>
    <w:rsid w:val="00FC6F17"/>
    <w:rsid w:val="00FD1E24"/>
    <w:rsid w:val="00FD5A99"/>
    <w:rsid w:val="00FD7F64"/>
    <w:rsid w:val="00FE0E18"/>
    <w:rsid w:val="00FE1956"/>
    <w:rsid w:val="00FF2F6E"/>
    <w:rsid w:val="00FF31AA"/>
    <w:rsid w:val="00FF6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92"/>
    <w:pPr>
      <w:widowControl w:val="0"/>
      <w:spacing w:after="0" w:line="240" w:lineRule="auto"/>
    </w:pPr>
    <w:rPr>
      <w:rFonts w:hAnsi="Times New Roman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B5792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1B5792"/>
    <w:rPr>
      <w:rFonts w:ascii="Microsoft Sans Serif" w:hAnsi="Microsoft Sans Serif" w:cs="Microsoft Sans Serif"/>
      <w:i/>
      <w:iCs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1B5792"/>
    <w:rPr>
      <w:rFonts w:ascii="Arial Narrow" w:hAnsi="Arial Narrow" w:cs="Arial Narrow"/>
      <w:i/>
      <w:iCs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1B5792"/>
    <w:rPr>
      <w:rFonts w:ascii="Microsoft Sans Serif" w:hAnsi="Microsoft Sans Serif" w:cs="Microsoft Sans Serif"/>
      <w:spacing w:val="20"/>
      <w:sz w:val="18"/>
      <w:szCs w:val="1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1B5792"/>
    <w:rPr>
      <w:rFonts w:ascii="Times New Roman" w:hAnsi="Times New Roman" w:cs="Times New Roman"/>
      <w:spacing w:val="100"/>
      <w:sz w:val="32"/>
      <w:szCs w:val="32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1B5792"/>
    <w:rPr>
      <w:rFonts w:ascii="Times New Roman" w:hAnsi="Times New Roman" w:cs="Times New Roman"/>
      <w:sz w:val="26"/>
      <w:szCs w:val="26"/>
      <w:u w:val="none"/>
    </w:rPr>
  </w:style>
  <w:style w:type="character" w:customStyle="1" w:styleId="50pt">
    <w:name w:val="Основной текст (5) + Интервал 0 pt"/>
    <w:basedOn w:val="5"/>
    <w:uiPriority w:val="99"/>
    <w:rsid w:val="001B5792"/>
    <w:rPr>
      <w:rFonts w:ascii="Microsoft Sans Serif" w:hAnsi="Microsoft Sans Serif" w:cs="Microsoft Sans Serif"/>
      <w:spacing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1B579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1B5792"/>
    <w:rPr>
      <w:rFonts w:ascii="Times New Roman" w:hAnsi="Times New Roman" w:cs="Times New Roman"/>
      <w:sz w:val="26"/>
      <w:szCs w:val="26"/>
      <w:u w:val="none"/>
    </w:rPr>
  </w:style>
  <w:style w:type="character" w:customStyle="1" w:styleId="211pt">
    <w:name w:val="Основной текст (2) + 11 pt"/>
    <w:aliases w:val="Полужирный"/>
    <w:basedOn w:val="2"/>
    <w:uiPriority w:val="99"/>
    <w:rsid w:val="001B579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0">
    <w:name w:val="Основной текст (2) + 10"/>
    <w:aliases w:val="5 pt"/>
    <w:basedOn w:val="2"/>
    <w:uiPriority w:val="99"/>
    <w:rsid w:val="001B5792"/>
    <w:rPr>
      <w:rFonts w:ascii="Times New Roman" w:hAnsi="Times New Roman" w:cs="Times New Roman"/>
      <w:sz w:val="21"/>
      <w:szCs w:val="21"/>
      <w:u w:val="none"/>
    </w:rPr>
  </w:style>
  <w:style w:type="character" w:customStyle="1" w:styleId="2101">
    <w:name w:val="Основной текст (2) + 101"/>
    <w:aliases w:val="5 pt1,Курсив"/>
    <w:basedOn w:val="2"/>
    <w:uiPriority w:val="99"/>
    <w:rsid w:val="001B5792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210pt">
    <w:name w:val="Основной текст (2) + 10 pt"/>
    <w:basedOn w:val="2"/>
    <w:uiPriority w:val="99"/>
    <w:rsid w:val="001B5792"/>
    <w:rPr>
      <w:rFonts w:ascii="Times New Roman" w:hAnsi="Times New Roman" w:cs="Times New Roman"/>
      <w:sz w:val="20"/>
      <w:szCs w:val="20"/>
      <w:u w:val="none"/>
    </w:rPr>
  </w:style>
  <w:style w:type="character" w:customStyle="1" w:styleId="a4">
    <w:name w:val="Колонтитул_"/>
    <w:basedOn w:val="a0"/>
    <w:link w:val="11"/>
    <w:uiPriority w:val="99"/>
    <w:locked/>
    <w:rsid w:val="001B5792"/>
    <w:rPr>
      <w:rFonts w:ascii="Times New Roman" w:hAnsi="Times New Roman" w:cs="Times New Roman"/>
      <w:sz w:val="24"/>
      <w:szCs w:val="24"/>
      <w:u w:val="none"/>
    </w:rPr>
  </w:style>
  <w:style w:type="character" w:customStyle="1" w:styleId="a5">
    <w:name w:val="Колонтитул"/>
    <w:basedOn w:val="a4"/>
    <w:uiPriority w:val="99"/>
    <w:rsid w:val="001B5792"/>
    <w:rPr>
      <w:rFonts w:ascii="Times New Roman" w:hAnsi="Times New Roman" w:cs="Times New Roman"/>
      <w:sz w:val="24"/>
      <w:szCs w:val="24"/>
      <w:u w:val="none"/>
    </w:rPr>
  </w:style>
  <w:style w:type="character" w:customStyle="1" w:styleId="20">
    <w:name w:val="Основной текст (2)"/>
    <w:basedOn w:val="2"/>
    <w:uiPriority w:val="99"/>
    <w:rsid w:val="001B5792"/>
    <w:rPr>
      <w:rFonts w:ascii="Times New Roman" w:hAnsi="Times New Roman" w:cs="Times New Roman"/>
      <w:sz w:val="26"/>
      <w:szCs w:val="26"/>
      <w:u w:val="none"/>
    </w:rPr>
  </w:style>
  <w:style w:type="character" w:customStyle="1" w:styleId="215pt">
    <w:name w:val="Основной текст (2) + 15 pt"/>
    <w:basedOn w:val="2"/>
    <w:uiPriority w:val="99"/>
    <w:rsid w:val="001B5792"/>
    <w:rPr>
      <w:rFonts w:ascii="Times New Roman" w:hAnsi="Times New Roman" w:cs="Times New Roman"/>
      <w:sz w:val="30"/>
      <w:szCs w:val="30"/>
      <w:u w:val="none"/>
      <w:lang w:val="en-US" w:eastAsia="en-US"/>
    </w:rPr>
  </w:style>
  <w:style w:type="character" w:customStyle="1" w:styleId="2MicrosoftSansSerif">
    <w:name w:val="Основной текст (2) + Microsoft Sans Serif"/>
    <w:aliases w:val="23 pt"/>
    <w:basedOn w:val="2"/>
    <w:uiPriority w:val="99"/>
    <w:rsid w:val="001B5792"/>
    <w:rPr>
      <w:rFonts w:ascii="Microsoft Sans Serif" w:hAnsi="Microsoft Sans Serif" w:cs="Microsoft Sans Serif"/>
      <w:sz w:val="46"/>
      <w:szCs w:val="46"/>
      <w:u w:val="none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1B5792"/>
    <w:pPr>
      <w:shd w:val="clear" w:color="auto" w:fill="FFFFFF"/>
      <w:spacing w:line="240" w:lineRule="atLeast"/>
      <w:jc w:val="center"/>
    </w:pPr>
    <w:rPr>
      <w:rFonts w:ascii="Microsoft Sans Serif" w:hAnsi="Microsoft Sans Serif" w:cs="Microsoft Sans Serif"/>
      <w:i/>
      <w:iCs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1B5792"/>
    <w:pPr>
      <w:shd w:val="clear" w:color="auto" w:fill="FFFFFF"/>
      <w:spacing w:after="540" w:line="240" w:lineRule="atLeast"/>
      <w:jc w:val="center"/>
    </w:pPr>
    <w:rPr>
      <w:rFonts w:ascii="Arial Narrow" w:hAnsi="Arial Narrow" w:cs="Arial Narrow"/>
      <w:i/>
      <w:iCs/>
      <w:color w:val="auto"/>
    </w:rPr>
  </w:style>
  <w:style w:type="paragraph" w:customStyle="1" w:styleId="50">
    <w:name w:val="Основной текст (5)"/>
    <w:basedOn w:val="a"/>
    <w:link w:val="5"/>
    <w:uiPriority w:val="99"/>
    <w:rsid w:val="001B5792"/>
    <w:pPr>
      <w:shd w:val="clear" w:color="auto" w:fill="FFFFFF"/>
      <w:spacing w:before="540" w:after="240" w:line="240" w:lineRule="atLeast"/>
      <w:jc w:val="center"/>
    </w:pPr>
    <w:rPr>
      <w:rFonts w:ascii="Microsoft Sans Serif" w:hAnsi="Microsoft Sans Serif" w:cs="Microsoft Sans Serif"/>
      <w:color w:val="auto"/>
      <w:spacing w:val="20"/>
      <w:sz w:val="18"/>
      <w:szCs w:val="18"/>
    </w:rPr>
  </w:style>
  <w:style w:type="paragraph" w:customStyle="1" w:styleId="10">
    <w:name w:val="Заголовок №1"/>
    <w:basedOn w:val="a"/>
    <w:link w:val="1"/>
    <w:uiPriority w:val="99"/>
    <w:rsid w:val="001B5792"/>
    <w:pPr>
      <w:shd w:val="clear" w:color="auto" w:fill="FFFFFF"/>
      <w:spacing w:before="240" w:after="120" w:line="240" w:lineRule="atLeast"/>
      <w:jc w:val="center"/>
      <w:outlineLvl w:val="0"/>
    </w:pPr>
    <w:rPr>
      <w:rFonts w:ascii="Times New Roman" w:cs="Times New Roman"/>
      <w:color w:val="auto"/>
      <w:spacing w:val="100"/>
      <w:sz w:val="32"/>
      <w:szCs w:val="32"/>
    </w:rPr>
  </w:style>
  <w:style w:type="paragraph" w:customStyle="1" w:styleId="21">
    <w:name w:val="Основной текст (2)1"/>
    <w:basedOn w:val="a"/>
    <w:link w:val="2"/>
    <w:uiPriority w:val="99"/>
    <w:rsid w:val="001B5792"/>
    <w:pPr>
      <w:shd w:val="clear" w:color="auto" w:fill="FFFFFF"/>
      <w:spacing w:before="120" w:after="360" w:line="240" w:lineRule="atLeast"/>
      <w:jc w:val="center"/>
    </w:pPr>
    <w:rPr>
      <w:rFonts w:ascii="Times New Roman" w:cs="Times New Roman"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1B5792"/>
    <w:pPr>
      <w:shd w:val="clear" w:color="auto" w:fill="FFFFFF"/>
      <w:spacing w:before="780" w:after="540" w:line="319" w:lineRule="exact"/>
      <w:jc w:val="both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1B5792"/>
    <w:pPr>
      <w:shd w:val="clear" w:color="auto" w:fill="FFFFFF"/>
      <w:spacing w:before="1200" w:line="240" w:lineRule="atLeast"/>
    </w:pPr>
    <w:rPr>
      <w:rFonts w:ascii="Times New Roman" w:cs="Times New Roman"/>
      <w:color w:val="auto"/>
      <w:sz w:val="26"/>
      <w:szCs w:val="26"/>
    </w:rPr>
  </w:style>
  <w:style w:type="paragraph" w:customStyle="1" w:styleId="11">
    <w:name w:val="Колонтитул1"/>
    <w:basedOn w:val="a"/>
    <w:link w:val="a4"/>
    <w:uiPriority w:val="99"/>
    <w:rsid w:val="001B5792"/>
    <w:pPr>
      <w:shd w:val="clear" w:color="auto" w:fill="FFFFFF"/>
      <w:spacing w:line="240" w:lineRule="atLeast"/>
    </w:pPr>
    <w:rPr>
      <w:rFonts w:ascii="Times New Roman" w:cs="Times New Roman"/>
      <w:color w:val="auto"/>
    </w:rPr>
  </w:style>
  <w:style w:type="character" w:customStyle="1" w:styleId="212pt">
    <w:name w:val="Основной текст (2) + 12 pt"/>
    <w:basedOn w:val="2"/>
    <w:uiPriority w:val="99"/>
    <w:rsid w:val="00BC1B2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table" w:styleId="a6">
    <w:name w:val="Table Grid"/>
    <w:basedOn w:val="a1"/>
    <w:uiPriority w:val="99"/>
    <w:rsid w:val="00BC1B27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04A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B5792"/>
    <w:rPr>
      <w:rFonts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C04A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B5792"/>
    <w:rPr>
      <w:rFonts w:hAnsi="Times New Roman" w:cs="Times New Roman"/>
      <w:color w:val="000000"/>
      <w:sz w:val="24"/>
      <w:szCs w:val="24"/>
    </w:rPr>
  </w:style>
  <w:style w:type="paragraph" w:customStyle="1" w:styleId="ab">
    <w:name w:val="Знак Знак Знак Знак"/>
    <w:basedOn w:val="a"/>
    <w:uiPriority w:val="99"/>
    <w:rsid w:val="00A84F9C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c">
    <w:name w:val="page number"/>
    <w:basedOn w:val="a0"/>
    <w:uiPriority w:val="99"/>
    <w:rsid w:val="001A08F1"/>
    <w:rPr>
      <w:rFonts w:cs="Times New Roman"/>
    </w:rPr>
  </w:style>
  <w:style w:type="paragraph" w:customStyle="1" w:styleId="22">
    <w:name w:val="Знак2"/>
    <w:basedOn w:val="a"/>
    <w:uiPriority w:val="99"/>
    <w:rsid w:val="00804AB5"/>
    <w:pPr>
      <w:widowControl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1B5DA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d">
    <w:name w:val="List Paragraph"/>
    <w:basedOn w:val="a"/>
    <w:uiPriority w:val="34"/>
    <w:qFormat/>
    <w:rsid w:val="005E1C19"/>
    <w:pPr>
      <w:widowControl/>
      <w:spacing w:after="200"/>
      <w:ind w:left="720"/>
      <w:contextualSpacing/>
    </w:pPr>
    <w:rPr>
      <w:rFonts w:asciiTheme="minorHAnsi" w:hAnsiTheme="minorHAnsi" w:cstheme="minorBidi"/>
      <w:color w:val="auto"/>
      <w:sz w:val="22"/>
      <w:szCs w:val="22"/>
      <w:lang w:eastAsia="en-US"/>
    </w:rPr>
  </w:style>
  <w:style w:type="paragraph" w:customStyle="1" w:styleId="Default">
    <w:name w:val="Default"/>
    <w:rsid w:val="005E1C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5353CD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2403F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03F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0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9;&#1075;&#1086;&#1089;&#1082;.&#1088;&#1092;/information/economy/normativno-pravovaya-baza/munitsipalnye-pravovye-akty-po-sodeystviyu-razvitiyu-konkurentsii-v-sovetskom-gorodskom-okruge-stavr.php" TargetMode="External"/><Relationship Id="rId18" Type="http://schemas.openxmlformats.org/officeDocument/2006/relationships/hyperlink" Target="http://&#1089;&#1075;&#1086;&#1089;&#1082;.&#1088;&#1092;/information/economy/vnedrenie-standarta-razvitiya-konkurentsii/itogi-oprosov-subektov-predprinimatelskoy-deyatelnosti-i-potrebiteley-tovarov-rabot-i-uslug-o-sostoya/" TargetMode="External"/><Relationship Id="rId26" Type="http://schemas.openxmlformats.org/officeDocument/2006/relationships/hyperlink" Target="http://&#1089;&#1075;&#1086;&#1089;&#1082;.&#1088;&#1092;/information/economy/informatsiya-o-deyatelnosti-po-sodeystviyu-razvitiyu-konkurentsii/informatsionnye-materialy-o-sostoyanii-razvitiya-konkurentsii-na-tovarnykh-rynkakh/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89;&#1075;&#1086;&#1089;&#1082;.&#1088;&#1092;/information/economy/vnedrenie-standarta-razvitiya-konkurentsii/reestr-khozyaystvuyushchikh-subektov-s-doley-uchastiya-munitsipalnogo-obrazovaniya-50-i-bolee/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sgosk.ru/news/18-aprelya-2022-goda-v-administratsii-sovetskogo-gorodskogo-okruga-stavropolskogo-kraya-sostoyalos-r/" TargetMode="External"/><Relationship Id="rId17" Type="http://schemas.openxmlformats.org/officeDocument/2006/relationships/hyperlink" Target="http://&#1089;&#1075;&#1086;&#1089;&#1082;.&#1088;&#1092;/information/economy/vnedrenie-standarta-razvitiya-konkurentsii/itogi-oprosov-subektov-predprinimatelskoy-deyatelnosti-i-potrebiteley-tovarov-rabot-i-uslug-o-sostoya/" TargetMode="External"/><Relationship Id="rId25" Type="http://schemas.openxmlformats.org/officeDocument/2006/relationships/hyperlink" Target="http://&#1089;&#1075;&#1086;&#1089;&#1082;.&#1088;&#1092;/information/economy/informatsiya-o-deyatelnosti-po-sodeystviyu-razvitiyu-konkurentsii/informatsiya-o-provedenii-meropriyatiy-soveshchaniy-seminarov-dlya-subektov-predprinimatelskoy-deyat.php" TargetMode="External"/><Relationship Id="rId33" Type="http://schemas.openxmlformats.org/officeDocument/2006/relationships/hyperlink" Target="http://sgosk.ru/information/economy/investitsii-investments/munitsipalnoe-chastnoe-partnerstv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9;&#1075;&#1086;&#1089;&#1082;.&#1088;&#1092;/information/economy/vnedrenie-standarta-razvitiya-konkurentsii/itogi-oprosov-subektov-predprinimatelskoy-deyatelnosti-i-potrebiteley-tovarov-rabot-i-uslug-o-sostoya/" TargetMode="External"/><Relationship Id="rId20" Type="http://schemas.openxmlformats.org/officeDocument/2006/relationships/hyperlink" Target="http://&#1089;&#1075;&#1086;&#1089;&#1082;.&#1088;&#1092;/information/economy/vnedrenie-standarta-razvitiya-konkurentsii/reestr-khozyaystvuyushchikh-subektov-s-doley-uchastiya-munitsipalnogo-obrazovaniya-50-i-bolee/" TargetMode="External"/><Relationship Id="rId29" Type="http://schemas.openxmlformats.org/officeDocument/2006/relationships/hyperlink" Target="http://&#1089;&#1075;&#1086;&#1089;&#1082;.&#1088;&#1092;/information/economy/informatsiya-o-deyatelnosti-po-sodeystviyu-razvitiyu-konkurentsii/informatsionnye-materialy-o-sostoyanii-razvitiya-konkurentsii-na-tovarnykh-rynkakh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9;&#1075;&#1086;&#1089;&#1082;.&#1088;&#1092;/information/economy/vnedrenie-standarta-razvitiya-konkurentsii/protokoly-zasedaniya-rabochey-gruppy-po-sodeystviyu-razvitiyu-konkurentsii-i-vnedreniyu-standarta-ra.php" TargetMode="External"/><Relationship Id="rId24" Type="http://schemas.openxmlformats.org/officeDocument/2006/relationships/hyperlink" Target="http://&#1089;&#1075;&#1086;&#1089;&#1082;.&#1088;&#1092;/information/economy/vnedrenie-standarta-razvitiya-konkurentsii/" TargetMode="External"/><Relationship Id="rId32" Type="http://schemas.openxmlformats.org/officeDocument/2006/relationships/hyperlink" Target="http://&#1089;&#1075;&#1086;&#1089;&#1082;.&#1088;&#1092;/information/economy/investitsii-investments/investitsionnye-ploshchadki-sovetskogo-gorodskogo-okruga.php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&#1089;&#1075;&#1086;&#1089;&#1082;.&#1088;&#1092;/information/economy/vnedrenie-standarta-razvitiya-konkurentsii/itogi-oprosov-subektov-predprinimatelskoy-deyatelnosti-i-potrebiteley-tovarov-rabot-i-uslug-o-sostoya/" TargetMode="External"/><Relationship Id="rId23" Type="http://schemas.openxmlformats.org/officeDocument/2006/relationships/hyperlink" Target="http://&#1089;&#1075;&#1086;&#1089;&#1082;.&#1088;&#1092;/information/economy/razvitie-konkurentsii.php" TargetMode="External"/><Relationship Id="rId28" Type="http://schemas.openxmlformats.org/officeDocument/2006/relationships/hyperlink" Target="http://&#1089;&#1075;&#1086;&#1089;&#1082;.&#1088;&#1092;/information/economy/informatsiya-o-deyatelnosti-po-sodeystviyu-razvitiyu-konkurentsii/informatsionnye-materialy-o-sostoyanii-razvitiya-konkurentsii-na-tovarnykh-rynkakh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&#1089;&#1075;&#1086;&#1089;&#1082;.&#1088;&#1092;/information/economy/normativno-pravovaya-baza/munitsipalnye-pravovye-akty-po-sodeystviyu-razvitiyu-konkurentsii-v-sovetskom-gorodskom-okruge-stavr.php" TargetMode="External"/><Relationship Id="rId19" Type="http://schemas.openxmlformats.org/officeDocument/2006/relationships/hyperlink" Target="http://&#1089;&#1075;&#1086;&#1089;&#1082;.&#1088;&#1092;/information/economy/vnedrenie-standarta-razvitiya-konkurentsii/itogi-oprosov-subektov-predprinimatelskoy-deyatelnosti-i-potrebiteley-tovarov-rabot-i-uslug-o-sostoya/" TargetMode="External"/><Relationship Id="rId31" Type="http://schemas.openxmlformats.org/officeDocument/2006/relationships/hyperlink" Target="http://&#1089;&#1075;&#1086;&#1089;&#1082;.&#1088;&#1092;/information/economy/razvitie-malogo-i-srednego-predprinimatelstva/imushchestvennaya-podderzhka-sm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9;&#1075;&#1086;&#1089;&#1082;.&#1088;&#1092;/information/economy/vnedrenie-standarta-razvitiya-konkurentsii/soglashenie-o-vnedrenii-standarta-razvitiya-konkurentsii.php" TargetMode="External"/><Relationship Id="rId14" Type="http://schemas.openxmlformats.org/officeDocument/2006/relationships/hyperlink" Target="http://&#1089;&#1075;&#1086;&#1089;&#1082;.&#1088;&#1092;/information/economy/normativno-pravovaya-baza/munitsipalnye-pravovye-akty-po-sodeystviyu-razvitiyu-konkurentsii-v-sovetskom-gorodskom-okruge-stavr.php" TargetMode="External"/><Relationship Id="rId22" Type="http://schemas.openxmlformats.org/officeDocument/2006/relationships/hyperlink" Target="http://&#1089;&#1075;&#1086;&#1089;&#1082;.&#1088;&#1092;/information/economy/vnedrenie-standarta-razvitiya-konkurentsii/analiticheskaya-spravka-po-rezultatam-monitoringa-deyatelnosti-khozyaystvuyushchikh-subektov-s-doley.php" TargetMode="External"/><Relationship Id="rId27" Type="http://schemas.openxmlformats.org/officeDocument/2006/relationships/hyperlink" Target="http://&#1089;&#1075;&#1086;&#1089;&#1082;.&#1088;&#1092;/information/economy/informatsiya-o-deyatelnosti-po-sodeystviyu-razvitiyu-konkurentsii/informatsionnye-materialy-o-sostoyanii-razvitiya-konkurentsii-na-tovarnykh-rynkakh/" TargetMode="External"/><Relationship Id="rId30" Type="http://schemas.openxmlformats.org/officeDocument/2006/relationships/hyperlink" Target="http://xn--c1aolkc.xn--p1ai/information/economy/investitsii-investments/investitsionnye-proekty.php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AA7E9-E244-4D73-BEDC-06E10D3E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29</Pages>
  <Words>8014</Words>
  <Characters>45680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 СТАВРОПОЛЬСКОГО КРАЯ</vt:lpstr>
    </vt:vector>
  </TitlesOfParts>
  <Company/>
  <LinksUpToDate>false</LinksUpToDate>
  <CharactersWithSpaces>53587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СТАВРОПОЛЬСКОГО КРАЯ</dc:title>
  <dc:creator>admin2</dc:creator>
  <cp:lastModifiedBy>Ирина Сергеевна</cp:lastModifiedBy>
  <cp:revision>11</cp:revision>
  <cp:lastPrinted>2023-02-14T09:28:00Z</cp:lastPrinted>
  <dcterms:created xsi:type="dcterms:W3CDTF">2023-02-06T13:26:00Z</dcterms:created>
  <dcterms:modified xsi:type="dcterms:W3CDTF">2023-02-14T09:46:00Z</dcterms:modified>
</cp:coreProperties>
</file>